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5F1" w:rsidRPr="00383A27" w:rsidRDefault="00F90B34" w:rsidP="00807B83">
      <w:pPr>
        <w:tabs>
          <w:tab w:val="left" w:pos="8080"/>
        </w:tabs>
        <w:jc w:val="center"/>
        <w:rPr>
          <w:rFonts w:ascii="Georgia" w:hAnsi="Georgia"/>
          <w:b/>
          <w:sz w:val="40"/>
          <w:szCs w:val="40"/>
        </w:rPr>
      </w:pPr>
      <w:r w:rsidRPr="00383A27">
        <w:rPr>
          <w:rFonts w:ascii="Georgia" w:hAnsi="Georgia"/>
          <w:b/>
          <w:noProof/>
          <w:sz w:val="40"/>
          <w:szCs w:val="40"/>
        </w:rPr>
        <w:drawing>
          <wp:anchor distT="0" distB="0" distL="114300" distR="114300" simplePos="0" relativeHeight="251649536" behindDoc="1" locked="0" layoutInCell="1" allowOverlap="1" wp14:anchorId="1667D607" wp14:editId="288A87E9">
            <wp:simplePos x="0" y="0"/>
            <wp:positionH relativeFrom="column">
              <wp:posOffset>114300</wp:posOffset>
            </wp:positionH>
            <wp:positionV relativeFrom="paragraph">
              <wp:posOffset>0</wp:posOffset>
            </wp:positionV>
            <wp:extent cx="676275" cy="895350"/>
            <wp:effectExtent l="0" t="0" r="0" b="0"/>
            <wp:wrapNone/>
            <wp:docPr id="36"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ЭАО11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anchor>
        </w:drawing>
      </w:r>
      <w:r w:rsidR="00FD25F1" w:rsidRPr="00383A27">
        <w:rPr>
          <w:rFonts w:ascii="Georgia" w:hAnsi="Georgia"/>
          <w:b/>
          <w:sz w:val="40"/>
          <w:szCs w:val="40"/>
        </w:rPr>
        <w:t>Официальный вестник</w:t>
      </w:r>
    </w:p>
    <w:p w:rsidR="00807B83" w:rsidRDefault="00807B83" w:rsidP="00807B83">
      <w:pPr>
        <w:jc w:val="center"/>
        <w:rPr>
          <w:rFonts w:ascii="Georgia" w:hAnsi="Georgia"/>
          <w:b/>
          <w:sz w:val="40"/>
          <w:szCs w:val="40"/>
        </w:rPr>
      </w:pPr>
      <w:r>
        <w:rPr>
          <w:rFonts w:ascii="Georgia" w:hAnsi="Georgia"/>
          <w:b/>
          <w:sz w:val="40"/>
          <w:szCs w:val="40"/>
        </w:rPr>
        <w:t>Эвенкийского муниципального</w:t>
      </w:r>
    </w:p>
    <w:p w:rsidR="00FD25F1" w:rsidRPr="00383A27" w:rsidRDefault="00FD25F1" w:rsidP="00807B83">
      <w:pPr>
        <w:jc w:val="center"/>
        <w:rPr>
          <w:rFonts w:ascii="Georgia" w:hAnsi="Georgia"/>
          <w:b/>
          <w:sz w:val="40"/>
          <w:szCs w:val="40"/>
        </w:rPr>
      </w:pPr>
      <w:r w:rsidRPr="00383A27">
        <w:rPr>
          <w:rFonts w:ascii="Georgia" w:hAnsi="Georgia"/>
          <w:b/>
          <w:sz w:val="40"/>
          <w:szCs w:val="40"/>
        </w:rPr>
        <w:t>района</w:t>
      </w:r>
    </w:p>
    <w:p w:rsidR="00FD25F1" w:rsidRPr="00383A27" w:rsidRDefault="00FD25F1" w:rsidP="00EA346E">
      <w:pPr>
        <w:rPr>
          <w:rFonts w:ascii="Arial Narrow" w:hAnsi="Arial Narrow"/>
          <w:b/>
          <w:sz w:val="20"/>
          <w:szCs w:val="20"/>
        </w:rPr>
      </w:pPr>
    </w:p>
    <w:tbl>
      <w:tblPr>
        <w:tblW w:w="10955" w:type="dxa"/>
        <w:tblInd w:w="-743" w:type="dxa"/>
        <w:tblLook w:val="01E0" w:firstRow="1" w:lastRow="1" w:firstColumn="1" w:lastColumn="1" w:noHBand="0" w:noVBand="0"/>
      </w:tblPr>
      <w:tblGrid>
        <w:gridCol w:w="6815"/>
        <w:gridCol w:w="4140"/>
      </w:tblGrid>
      <w:tr w:rsidR="00FD25F1" w:rsidRPr="00383A27" w:rsidTr="00E0170F">
        <w:trPr>
          <w:trHeight w:val="563"/>
        </w:trPr>
        <w:tc>
          <w:tcPr>
            <w:tcW w:w="6815" w:type="dxa"/>
          </w:tcPr>
          <w:p w:rsidR="00FD25F1" w:rsidRPr="00383A27" w:rsidRDefault="00FD25F1" w:rsidP="00EA346E">
            <w:pPr>
              <w:widowControl w:val="0"/>
              <w:adjustRightInd w:val="0"/>
              <w:jc w:val="both"/>
              <w:textAlignment w:val="baseline"/>
              <w:rPr>
                <w:rFonts w:ascii="Georgia" w:hAnsi="Georgia" w:cs="Verdana"/>
                <w:sz w:val="18"/>
                <w:szCs w:val="18"/>
              </w:rPr>
            </w:pPr>
          </w:p>
          <w:p w:rsidR="00FD25F1" w:rsidRPr="00383A27" w:rsidRDefault="00FD25F1" w:rsidP="00EA346E">
            <w:pPr>
              <w:widowControl w:val="0"/>
              <w:adjustRightInd w:val="0"/>
              <w:jc w:val="both"/>
              <w:textAlignment w:val="baseline"/>
              <w:rPr>
                <w:rFonts w:ascii="Georgia" w:hAnsi="Georgia" w:cs="Verdana"/>
                <w:sz w:val="18"/>
                <w:szCs w:val="18"/>
              </w:rPr>
            </w:pPr>
            <w:r w:rsidRPr="00383A27">
              <w:rPr>
                <w:rFonts w:ascii="Georgia" w:hAnsi="Georgia" w:cs="Verdana"/>
                <w:sz w:val="18"/>
                <w:szCs w:val="18"/>
              </w:rPr>
              <w:t>Учрежден Решением Эвенкийского районного Совета депутатов от 22.06.2012  № 3-1056-8</w:t>
            </w:r>
          </w:p>
        </w:tc>
        <w:tc>
          <w:tcPr>
            <w:tcW w:w="4140" w:type="dxa"/>
          </w:tcPr>
          <w:p w:rsidR="00FD25F1" w:rsidRPr="00383A27" w:rsidRDefault="00FD25F1" w:rsidP="00EA346E">
            <w:pPr>
              <w:widowControl w:val="0"/>
              <w:adjustRightInd w:val="0"/>
              <w:jc w:val="both"/>
              <w:textAlignment w:val="baseline"/>
              <w:rPr>
                <w:rFonts w:ascii="Georgia" w:hAnsi="Georgia" w:cs="Verdana"/>
                <w:sz w:val="18"/>
                <w:szCs w:val="18"/>
              </w:rPr>
            </w:pPr>
            <w:r w:rsidRPr="00383A27">
              <w:rPr>
                <w:rFonts w:ascii="Georgia" w:hAnsi="Georgia" w:cs="Verdana"/>
                <w:sz w:val="18"/>
                <w:szCs w:val="18"/>
              </w:rPr>
              <w:t xml:space="preserve">     № </w:t>
            </w:r>
            <w:r w:rsidR="00435D60">
              <w:rPr>
                <w:rFonts w:ascii="Georgia" w:hAnsi="Georgia" w:cs="Verdana"/>
                <w:sz w:val="18"/>
                <w:szCs w:val="18"/>
              </w:rPr>
              <w:t>1</w:t>
            </w:r>
            <w:r w:rsidR="001B53E2">
              <w:rPr>
                <w:rFonts w:ascii="Georgia" w:hAnsi="Georgia" w:cs="Verdana"/>
                <w:sz w:val="18"/>
                <w:szCs w:val="18"/>
              </w:rPr>
              <w:t>3</w:t>
            </w:r>
            <w:r w:rsidRPr="00383A27">
              <w:rPr>
                <w:rFonts w:ascii="Georgia" w:hAnsi="Georgia" w:cs="Verdana"/>
                <w:sz w:val="18"/>
                <w:szCs w:val="18"/>
              </w:rPr>
              <w:t xml:space="preserve"> (</w:t>
            </w:r>
            <w:r w:rsidR="00C26E01">
              <w:rPr>
                <w:rFonts w:ascii="Georgia" w:hAnsi="Georgia" w:cs="Verdana"/>
                <w:sz w:val="18"/>
                <w:szCs w:val="18"/>
              </w:rPr>
              <w:t>8</w:t>
            </w:r>
            <w:r w:rsidR="0081120F">
              <w:rPr>
                <w:rFonts w:ascii="Georgia" w:hAnsi="Georgia" w:cs="Verdana"/>
                <w:sz w:val="18"/>
                <w:szCs w:val="18"/>
              </w:rPr>
              <w:t>2</w:t>
            </w:r>
            <w:r w:rsidR="001B53E2">
              <w:rPr>
                <w:rFonts w:ascii="Georgia" w:hAnsi="Georgia" w:cs="Verdana"/>
                <w:sz w:val="18"/>
                <w:szCs w:val="18"/>
              </w:rPr>
              <w:t>5</w:t>
            </w:r>
            <w:r w:rsidRPr="00383A27">
              <w:rPr>
                <w:rFonts w:ascii="Georgia" w:hAnsi="Georgia" w:cs="Verdana"/>
                <w:sz w:val="18"/>
                <w:szCs w:val="18"/>
              </w:rPr>
              <w:t>)</w:t>
            </w:r>
            <w:r w:rsidR="00C26E01">
              <w:rPr>
                <w:rFonts w:ascii="Georgia" w:hAnsi="Georgia" w:cs="Verdana"/>
                <w:sz w:val="18"/>
                <w:szCs w:val="18"/>
              </w:rPr>
              <w:t xml:space="preserve"> </w:t>
            </w:r>
            <w:r w:rsidR="001B53E2">
              <w:rPr>
                <w:rFonts w:ascii="Georgia" w:hAnsi="Georgia" w:cs="Verdana"/>
                <w:sz w:val="18"/>
                <w:szCs w:val="18"/>
              </w:rPr>
              <w:t>4</w:t>
            </w:r>
            <w:r w:rsidR="00C26E01">
              <w:rPr>
                <w:rFonts w:ascii="Georgia" w:hAnsi="Georgia" w:cs="Verdana"/>
                <w:sz w:val="18"/>
                <w:szCs w:val="18"/>
              </w:rPr>
              <w:t xml:space="preserve"> </w:t>
            </w:r>
            <w:r w:rsidR="001B53E2">
              <w:rPr>
                <w:rFonts w:ascii="Georgia" w:hAnsi="Georgia" w:cs="Verdana"/>
                <w:sz w:val="18"/>
                <w:szCs w:val="18"/>
              </w:rPr>
              <w:t>апреля</w:t>
            </w:r>
            <w:r w:rsidR="00254267">
              <w:rPr>
                <w:rFonts w:ascii="Georgia" w:hAnsi="Georgia" w:cs="Verdana"/>
                <w:sz w:val="18"/>
                <w:szCs w:val="18"/>
              </w:rPr>
              <w:t xml:space="preserve"> 2025</w:t>
            </w:r>
            <w:r w:rsidRPr="00383A27">
              <w:rPr>
                <w:rFonts w:ascii="Georgia" w:hAnsi="Georgia" w:cs="Verdana"/>
                <w:sz w:val="18"/>
                <w:szCs w:val="18"/>
              </w:rPr>
              <w:t xml:space="preserve"> г. </w:t>
            </w:r>
          </w:p>
        </w:tc>
      </w:tr>
    </w:tbl>
    <w:p w:rsidR="00DF6DA6" w:rsidRPr="00383A27" w:rsidRDefault="00DF6DA6" w:rsidP="00EA346E">
      <w:pPr>
        <w:autoSpaceDE w:val="0"/>
        <w:autoSpaceDN w:val="0"/>
        <w:adjustRightInd w:val="0"/>
        <w:ind w:firstLine="708"/>
        <w:jc w:val="both"/>
        <w:rPr>
          <w:rFonts w:ascii="Arial Narrow" w:hAnsi="Arial Narrow"/>
          <w:sz w:val="20"/>
          <w:szCs w:val="20"/>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9267"/>
        <w:gridCol w:w="992"/>
      </w:tblGrid>
      <w:tr w:rsidR="006F0DD8" w:rsidRPr="00383A27" w:rsidTr="002F09DF">
        <w:trPr>
          <w:trHeight w:val="276"/>
        </w:trPr>
        <w:tc>
          <w:tcPr>
            <w:tcW w:w="10774" w:type="dxa"/>
            <w:gridSpan w:val="3"/>
          </w:tcPr>
          <w:p w:rsidR="006F0DD8" w:rsidRPr="00383A27" w:rsidRDefault="006F0DD8" w:rsidP="00EA346E">
            <w:pPr>
              <w:widowControl w:val="0"/>
              <w:adjustRightInd w:val="0"/>
              <w:textAlignment w:val="baseline"/>
              <w:rPr>
                <w:rFonts w:ascii="Georgia" w:hAnsi="Georgia" w:cs="Verdana"/>
                <w:b/>
                <w:sz w:val="20"/>
                <w:szCs w:val="20"/>
              </w:rPr>
            </w:pPr>
            <w:r w:rsidRPr="00383A27">
              <w:rPr>
                <w:rFonts w:ascii="Georgia" w:hAnsi="Georgia" w:cs="Verdana"/>
                <w:b/>
                <w:sz w:val="20"/>
                <w:szCs w:val="20"/>
              </w:rPr>
              <w:t>Администрация Эвенкийского муниципального района</w:t>
            </w:r>
          </w:p>
        </w:tc>
      </w:tr>
      <w:tr w:rsidR="009F41A1" w:rsidRPr="00383A27" w:rsidTr="002F09DF">
        <w:trPr>
          <w:trHeight w:val="60"/>
        </w:trPr>
        <w:tc>
          <w:tcPr>
            <w:tcW w:w="515" w:type="dxa"/>
          </w:tcPr>
          <w:p w:rsidR="009F41A1" w:rsidRDefault="009F41A1" w:rsidP="004D237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p>
        </w:tc>
        <w:tc>
          <w:tcPr>
            <w:tcW w:w="9267" w:type="dxa"/>
          </w:tcPr>
          <w:p w:rsidR="009F41A1" w:rsidRPr="000304D5" w:rsidRDefault="009F41A1" w:rsidP="009F41A1">
            <w:pPr>
              <w:jc w:val="both"/>
              <w:rPr>
                <w:rFonts w:ascii="Arial Narrow" w:hAnsi="Arial Narrow"/>
                <w:b/>
                <w:sz w:val="20"/>
                <w:szCs w:val="20"/>
              </w:rPr>
            </w:pPr>
            <w:r w:rsidRPr="00220B9A">
              <w:rPr>
                <w:rFonts w:ascii="Arial Narrow" w:hAnsi="Arial Narrow"/>
                <w:sz w:val="20"/>
                <w:szCs w:val="20"/>
              </w:rPr>
              <w:t xml:space="preserve">Постановление </w:t>
            </w:r>
            <w:r>
              <w:rPr>
                <w:rFonts w:ascii="Arial Narrow" w:hAnsi="Arial Narrow"/>
                <w:sz w:val="20"/>
                <w:szCs w:val="20"/>
              </w:rPr>
              <w:t>Администрации ЭМР от 31</w:t>
            </w:r>
            <w:r w:rsidRPr="00220B9A">
              <w:rPr>
                <w:rFonts w:ascii="Arial Narrow" w:hAnsi="Arial Narrow"/>
                <w:sz w:val="20"/>
                <w:szCs w:val="20"/>
              </w:rPr>
              <w:t xml:space="preserve">.03.2025 № </w:t>
            </w:r>
            <w:r>
              <w:rPr>
                <w:rFonts w:ascii="Arial Narrow" w:hAnsi="Arial Narrow"/>
                <w:sz w:val="20"/>
                <w:szCs w:val="20"/>
              </w:rPr>
              <w:t>160-п</w:t>
            </w:r>
            <w:r w:rsidRPr="00220B9A">
              <w:rPr>
                <w:rFonts w:ascii="Arial Narrow" w:hAnsi="Arial Narrow"/>
                <w:sz w:val="20"/>
                <w:szCs w:val="20"/>
              </w:rPr>
              <w:t xml:space="preserve"> </w:t>
            </w:r>
            <w:r w:rsidRPr="00220B9A">
              <w:rPr>
                <w:rFonts w:ascii="Arial Narrow" w:hAnsi="Arial Narrow"/>
                <w:bCs/>
                <w:sz w:val="20"/>
                <w:szCs w:val="20"/>
              </w:rPr>
              <w:t>«</w:t>
            </w:r>
            <w:r w:rsidRPr="000304D5">
              <w:rPr>
                <w:rFonts w:ascii="Arial Narrow" w:hAnsi="Arial Narrow"/>
                <w:sz w:val="20"/>
                <w:szCs w:val="20"/>
              </w:rPr>
              <w:t>О внесении имущества в казну района</w:t>
            </w:r>
            <w:r w:rsidRPr="00220B9A">
              <w:rPr>
                <w:rFonts w:ascii="Arial Narrow" w:hAnsi="Arial Narrow"/>
                <w:bCs/>
                <w:sz w:val="20"/>
                <w:szCs w:val="20"/>
              </w:rPr>
              <w:t>»</w:t>
            </w:r>
          </w:p>
        </w:tc>
        <w:tc>
          <w:tcPr>
            <w:tcW w:w="992" w:type="dxa"/>
            <w:vAlign w:val="center"/>
          </w:tcPr>
          <w:p w:rsidR="009F41A1" w:rsidRDefault="009F41A1" w:rsidP="004D2378">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674FD5">
              <w:rPr>
                <w:rFonts w:ascii="Arial Narrow" w:hAnsi="Arial Narrow" w:cs="Verdana"/>
                <w:sz w:val="20"/>
                <w:szCs w:val="20"/>
              </w:rPr>
              <w:t>4</w:t>
            </w:r>
          </w:p>
        </w:tc>
      </w:tr>
      <w:tr w:rsidR="009F41A1" w:rsidRPr="00383A27" w:rsidTr="002F09DF">
        <w:trPr>
          <w:trHeight w:val="60"/>
        </w:trPr>
        <w:tc>
          <w:tcPr>
            <w:tcW w:w="515" w:type="dxa"/>
          </w:tcPr>
          <w:p w:rsidR="009F41A1" w:rsidRDefault="009F41A1" w:rsidP="004D237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p>
        </w:tc>
        <w:tc>
          <w:tcPr>
            <w:tcW w:w="9267" w:type="dxa"/>
          </w:tcPr>
          <w:p w:rsidR="009F41A1" w:rsidRPr="000304D5" w:rsidRDefault="009F41A1" w:rsidP="009F41A1">
            <w:pPr>
              <w:jc w:val="both"/>
              <w:rPr>
                <w:rFonts w:ascii="Arial Narrow" w:hAnsi="Arial Narrow"/>
                <w:sz w:val="20"/>
                <w:szCs w:val="20"/>
              </w:rPr>
            </w:pPr>
            <w:r w:rsidRPr="00367FB9">
              <w:rPr>
                <w:rFonts w:ascii="Arial Narrow" w:hAnsi="Arial Narrow"/>
                <w:sz w:val="20"/>
                <w:szCs w:val="20"/>
              </w:rPr>
              <w:t xml:space="preserve">Постановление </w:t>
            </w:r>
            <w:r>
              <w:rPr>
                <w:rFonts w:ascii="Arial Narrow" w:hAnsi="Arial Narrow"/>
                <w:sz w:val="20"/>
                <w:szCs w:val="20"/>
              </w:rPr>
              <w:t>Администрации ЭМР от 31.03.2025 № 161</w:t>
            </w:r>
            <w:r w:rsidRPr="00367FB9">
              <w:rPr>
                <w:rFonts w:ascii="Arial Narrow" w:hAnsi="Arial Narrow"/>
                <w:sz w:val="20"/>
                <w:szCs w:val="20"/>
              </w:rPr>
              <w:t>-п</w:t>
            </w:r>
            <w:r>
              <w:rPr>
                <w:rFonts w:ascii="Arial Narrow" w:hAnsi="Arial Narrow"/>
                <w:sz w:val="20"/>
                <w:szCs w:val="20"/>
              </w:rPr>
              <w:t xml:space="preserve"> </w:t>
            </w:r>
            <w:r w:rsidRPr="00EA6779">
              <w:rPr>
                <w:rFonts w:ascii="Arial Narrow" w:hAnsi="Arial Narrow"/>
                <w:bCs/>
                <w:sz w:val="20"/>
                <w:szCs w:val="20"/>
              </w:rPr>
              <w:t>«</w:t>
            </w:r>
            <w:r w:rsidRPr="000304D5">
              <w:rPr>
                <w:rFonts w:ascii="Arial Narrow" w:hAnsi="Arial Narrow"/>
                <w:sz w:val="20"/>
                <w:szCs w:val="20"/>
              </w:rPr>
              <w:t>Об утверждении перечня мер поддержки участников добровольческой (волонтерской) деятельности в Эвенкийском муниципальном районе</w:t>
            </w:r>
            <w:r w:rsidRPr="00220B9A">
              <w:rPr>
                <w:rFonts w:ascii="Arial Narrow" w:hAnsi="Arial Narrow"/>
                <w:bCs/>
                <w:sz w:val="20"/>
                <w:szCs w:val="20"/>
              </w:rPr>
              <w:t>»</w:t>
            </w:r>
          </w:p>
        </w:tc>
        <w:tc>
          <w:tcPr>
            <w:tcW w:w="992" w:type="dxa"/>
            <w:vAlign w:val="center"/>
          </w:tcPr>
          <w:p w:rsidR="009F41A1" w:rsidRPr="00921FFB" w:rsidRDefault="009F41A1" w:rsidP="004D2378">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674FD5">
              <w:rPr>
                <w:rFonts w:ascii="Arial Narrow" w:hAnsi="Arial Narrow" w:cs="Verdana"/>
                <w:sz w:val="20"/>
                <w:szCs w:val="20"/>
              </w:rPr>
              <w:t>4</w:t>
            </w:r>
          </w:p>
        </w:tc>
      </w:tr>
      <w:tr w:rsidR="009F41A1" w:rsidRPr="00383A27" w:rsidTr="002F09DF">
        <w:trPr>
          <w:trHeight w:val="60"/>
        </w:trPr>
        <w:tc>
          <w:tcPr>
            <w:tcW w:w="515" w:type="dxa"/>
          </w:tcPr>
          <w:p w:rsidR="009F41A1" w:rsidRDefault="009F41A1" w:rsidP="004D237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p>
        </w:tc>
        <w:tc>
          <w:tcPr>
            <w:tcW w:w="9267" w:type="dxa"/>
          </w:tcPr>
          <w:p w:rsidR="009F41A1" w:rsidRPr="0097798B" w:rsidRDefault="009F41A1" w:rsidP="009F41A1">
            <w:pPr>
              <w:tabs>
                <w:tab w:val="left" w:pos="720"/>
              </w:tabs>
              <w:jc w:val="both"/>
              <w:rPr>
                <w:rFonts w:ascii="Arial Narrow" w:hAnsi="Arial Narrow"/>
                <w:sz w:val="20"/>
                <w:szCs w:val="20"/>
              </w:rPr>
            </w:pPr>
            <w:r w:rsidRPr="0097798B">
              <w:rPr>
                <w:rFonts w:ascii="Arial Narrow" w:hAnsi="Arial Narrow"/>
                <w:sz w:val="20"/>
                <w:szCs w:val="20"/>
              </w:rPr>
              <w:t xml:space="preserve">Постановление Администрации ЭМР от </w:t>
            </w:r>
            <w:r>
              <w:rPr>
                <w:rFonts w:ascii="Arial Narrow" w:hAnsi="Arial Narrow"/>
                <w:sz w:val="20"/>
                <w:szCs w:val="20"/>
              </w:rPr>
              <w:t>01.04</w:t>
            </w:r>
            <w:r w:rsidRPr="0097798B">
              <w:rPr>
                <w:rFonts w:ascii="Arial Narrow" w:hAnsi="Arial Narrow"/>
                <w:sz w:val="20"/>
                <w:szCs w:val="20"/>
              </w:rPr>
              <w:t xml:space="preserve">.2025 № </w:t>
            </w:r>
            <w:r>
              <w:rPr>
                <w:rFonts w:ascii="Arial Narrow" w:hAnsi="Arial Narrow"/>
                <w:sz w:val="20"/>
                <w:szCs w:val="20"/>
              </w:rPr>
              <w:t>162</w:t>
            </w:r>
            <w:r w:rsidRPr="0097798B">
              <w:rPr>
                <w:rFonts w:ascii="Arial Narrow" w:hAnsi="Arial Narrow"/>
                <w:sz w:val="20"/>
                <w:szCs w:val="20"/>
              </w:rPr>
              <w:t xml:space="preserve">-п </w:t>
            </w:r>
            <w:r w:rsidRPr="0097798B">
              <w:rPr>
                <w:rFonts w:ascii="Arial Narrow" w:hAnsi="Arial Narrow"/>
                <w:bCs/>
                <w:sz w:val="20"/>
                <w:szCs w:val="20"/>
              </w:rPr>
              <w:t>«</w:t>
            </w:r>
            <w:r w:rsidRPr="000304D5">
              <w:rPr>
                <w:rFonts w:ascii="Arial Narrow" w:hAnsi="Arial Narrow"/>
                <w:sz w:val="20"/>
                <w:szCs w:val="20"/>
              </w:rPr>
              <w:t>Об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Pr="0097798B">
              <w:rPr>
                <w:rFonts w:ascii="Arial Narrow" w:hAnsi="Arial Narrow"/>
                <w:bCs/>
                <w:sz w:val="20"/>
                <w:szCs w:val="20"/>
              </w:rPr>
              <w:t>»</w:t>
            </w:r>
          </w:p>
        </w:tc>
        <w:tc>
          <w:tcPr>
            <w:tcW w:w="992" w:type="dxa"/>
            <w:vAlign w:val="center"/>
          </w:tcPr>
          <w:p w:rsidR="009F41A1" w:rsidRPr="00921FFB" w:rsidRDefault="009F41A1" w:rsidP="004D2378">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674FD5">
              <w:rPr>
                <w:rFonts w:ascii="Arial Narrow" w:hAnsi="Arial Narrow" w:cs="Verdana"/>
                <w:sz w:val="20"/>
                <w:szCs w:val="20"/>
              </w:rPr>
              <w:t>6</w:t>
            </w:r>
          </w:p>
        </w:tc>
      </w:tr>
      <w:tr w:rsidR="009F41A1" w:rsidRPr="00383A27" w:rsidTr="002F09DF">
        <w:trPr>
          <w:trHeight w:val="60"/>
        </w:trPr>
        <w:tc>
          <w:tcPr>
            <w:tcW w:w="515" w:type="dxa"/>
          </w:tcPr>
          <w:p w:rsidR="009F41A1" w:rsidRDefault="009F41A1" w:rsidP="004D237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p>
        </w:tc>
        <w:tc>
          <w:tcPr>
            <w:tcW w:w="9267" w:type="dxa"/>
          </w:tcPr>
          <w:p w:rsidR="009F41A1" w:rsidRPr="000304D5" w:rsidRDefault="009F41A1" w:rsidP="009F41A1">
            <w:pPr>
              <w:jc w:val="both"/>
              <w:rPr>
                <w:rFonts w:ascii="Arial Narrow" w:hAnsi="Arial Narrow"/>
                <w:sz w:val="20"/>
                <w:szCs w:val="20"/>
              </w:rPr>
            </w:pPr>
            <w:r w:rsidRPr="000304D5">
              <w:rPr>
                <w:rFonts w:ascii="Arial Narrow" w:hAnsi="Arial Narrow"/>
                <w:spacing w:val="-4"/>
                <w:sz w:val="20"/>
                <w:szCs w:val="20"/>
              </w:rPr>
              <w:t>Постановление Администрации ЭМР</w:t>
            </w:r>
            <w:r w:rsidRPr="000304D5">
              <w:rPr>
                <w:rFonts w:ascii="Arial Narrow" w:hAnsi="Arial Narrow"/>
                <w:spacing w:val="-4"/>
              </w:rPr>
              <w:t xml:space="preserve"> от </w:t>
            </w:r>
            <w:r w:rsidRPr="000304D5">
              <w:rPr>
                <w:rFonts w:ascii="Arial Narrow" w:hAnsi="Arial Narrow"/>
                <w:spacing w:val="-4"/>
                <w:sz w:val="20"/>
                <w:szCs w:val="20"/>
              </w:rPr>
              <w:t>01.04.2025 № 163-п</w:t>
            </w:r>
            <w:r w:rsidRPr="000304D5">
              <w:rPr>
                <w:rFonts w:ascii="Arial Narrow" w:hAnsi="Arial Narrow"/>
                <w:spacing w:val="-4"/>
              </w:rPr>
              <w:t xml:space="preserve"> </w:t>
            </w:r>
            <w:r w:rsidRPr="000304D5">
              <w:rPr>
                <w:rFonts w:ascii="Arial Narrow" w:hAnsi="Arial Narrow"/>
                <w:bCs/>
              </w:rPr>
              <w:t>«</w:t>
            </w:r>
            <w:r w:rsidRPr="000304D5">
              <w:rPr>
                <w:rFonts w:ascii="Arial Narrow" w:hAnsi="Arial Narrow"/>
                <w:sz w:val="20"/>
                <w:szCs w:val="20"/>
              </w:rPr>
              <w:t>О внесении имущества в казну</w:t>
            </w:r>
            <w:r>
              <w:rPr>
                <w:rFonts w:ascii="Arial Narrow" w:hAnsi="Arial Narrow"/>
                <w:sz w:val="20"/>
                <w:szCs w:val="20"/>
              </w:rPr>
              <w:t xml:space="preserve"> </w:t>
            </w:r>
            <w:r w:rsidRPr="000304D5">
              <w:rPr>
                <w:rFonts w:ascii="Arial Narrow" w:hAnsi="Arial Narrow"/>
                <w:sz w:val="20"/>
                <w:szCs w:val="20"/>
              </w:rPr>
              <w:t>Эвенкийского муниципального района»</w:t>
            </w:r>
          </w:p>
        </w:tc>
        <w:tc>
          <w:tcPr>
            <w:tcW w:w="992" w:type="dxa"/>
            <w:vAlign w:val="center"/>
          </w:tcPr>
          <w:p w:rsidR="009F41A1" w:rsidRPr="00921FFB" w:rsidRDefault="009F41A1" w:rsidP="004D2378">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674FD5">
              <w:rPr>
                <w:rFonts w:ascii="Arial Narrow" w:hAnsi="Arial Narrow" w:cs="Verdana"/>
                <w:sz w:val="20"/>
                <w:szCs w:val="20"/>
              </w:rPr>
              <w:t>7</w:t>
            </w:r>
          </w:p>
        </w:tc>
      </w:tr>
      <w:tr w:rsidR="009F41A1" w:rsidRPr="00383A27" w:rsidTr="002F09DF">
        <w:trPr>
          <w:trHeight w:val="60"/>
        </w:trPr>
        <w:tc>
          <w:tcPr>
            <w:tcW w:w="515" w:type="dxa"/>
          </w:tcPr>
          <w:p w:rsidR="009F41A1" w:rsidRDefault="009F41A1" w:rsidP="004D237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w:t>
            </w:r>
          </w:p>
        </w:tc>
        <w:tc>
          <w:tcPr>
            <w:tcW w:w="9267" w:type="dxa"/>
          </w:tcPr>
          <w:p w:rsidR="009F41A1" w:rsidRPr="000304D5" w:rsidRDefault="009F41A1" w:rsidP="009F41A1">
            <w:pPr>
              <w:jc w:val="both"/>
              <w:rPr>
                <w:rFonts w:ascii="Arial Narrow" w:hAnsi="Arial Narrow"/>
                <w:sz w:val="20"/>
                <w:szCs w:val="20"/>
              </w:rPr>
            </w:pPr>
            <w:r w:rsidRPr="000304D5">
              <w:rPr>
                <w:rFonts w:ascii="Arial Narrow" w:hAnsi="Arial Narrow"/>
                <w:sz w:val="20"/>
                <w:szCs w:val="20"/>
              </w:rPr>
              <w:t xml:space="preserve">Постановление Администрации ЭМР от 01.04.2025 № 164-п </w:t>
            </w:r>
            <w:r w:rsidRPr="000304D5">
              <w:rPr>
                <w:rFonts w:ascii="Arial Narrow" w:hAnsi="Arial Narrow"/>
                <w:bCs/>
                <w:sz w:val="20"/>
                <w:szCs w:val="20"/>
              </w:rPr>
              <w:t>«</w:t>
            </w:r>
            <w:r w:rsidRPr="000304D5">
              <w:rPr>
                <w:rFonts w:ascii="Arial Narrow" w:hAnsi="Arial Narrow"/>
                <w:sz w:val="20"/>
                <w:szCs w:val="20"/>
              </w:rPr>
              <w:t xml:space="preserve">Об утверждении </w:t>
            </w:r>
            <w:r w:rsidRPr="000304D5">
              <w:rPr>
                <w:rFonts w:ascii="Arial Narrow" w:hAnsi="Arial Narrow"/>
                <w:bCs/>
                <w:sz w:val="20"/>
                <w:szCs w:val="20"/>
              </w:rPr>
              <w:t xml:space="preserve">Плана </w:t>
            </w:r>
            <w:r w:rsidRPr="000304D5">
              <w:rPr>
                <w:rFonts w:ascii="Arial Narrow" w:hAnsi="Arial Narrow"/>
                <w:sz w:val="20"/>
                <w:szCs w:val="20"/>
              </w:rPr>
              <w:t>основных мероприятий Эвенкийского муниципального района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2025 год</w:t>
            </w:r>
            <w:r w:rsidRPr="000304D5">
              <w:rPr>
                <w:rFonts w:ascii="Arial Narrow" w:hAnsi="Arial Narrow"/>
                <w:bCs/>
                <w:sz w:val="20"/>
                <w:szCs w:val="20"/>
              </w:rPr>
              <w:t>»</w:t>
            </w:r>
          </w:p>
        </w:tc>
        <w:tc>
          <w:tcPr>
            <w:tcW w:w="992" w:type="dxa"/>
            <w:vAlign w:val="center"/>
          </w:tcPr>
          <w:p w:rsidR="009F41A1" w:rsidRPr="00921FFB" w:rsidRDefault="009F41A1" w:rsidP="004D2378">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674FD5">
              <w:rPr>
                <w:rFonts w:ascii="Arial Narrow" w:hAnsi="Arial Narrow" w:cs="Verdana"/>
                <w:sz w:val="20"/>
                <w:szCs w:val="20"/>
              </w:rPr>
              <w:t>8</w:t>
            </w:r>
          </w:p>
        </w:tc>
      </w:tr>
      <w:tr w:rsidR="009F41A1" w:rsidRPr="00383A27" w:rsidTr="002F09DF">
        <w:trPr>
          <w:trHeight w:val="60"/>
        </w:trPr>
        <w:tc>
          <w:tcPr>
            <w:tcW w:w="515" w:type="dxa"/>
          </w:tcPr>
          <w:p w:rsidR="009F41A1" w:rsidRDefault="009F41A1" w:rsidP="004D237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w:t>
            </w:r>
          </w:p>
        </w:tc>
        <w:tc>
          <w:tcPr>
            <w:tcW w:w="9267" w:type="dxa"/>
          </w:tcPr>
          <w:p w:rsidR="009F41A1" w:rsidRPr="000304D5" w:rsidRDefault="009F41A1" w:rsidP="009F41A1">
            <w:pPr>
              <w:jc w:val="both"/>
              <w:rPr>
                <w:rFonts w:ascii="Arial Narrow" w:hAnsi="Arial Narrow"/>
                <w:spacing w:val="-4"/>
                <w:sz w:val="20"/>
                <w:szCs w:val="20"/>
              </w:rPr>
            </w:pPr>
            <w:r w:rsidRPr="008752BD">
              <w:rPr>
                <w:rFonts w:ascii="Arial Narrow" w:hAnsi="Arial Narrow"/>
                <w:spacing w:val="-4"/>
                <w:sz w:val="20"/>
                <w:szCs w:val="20"/>
              </w:rPr>
              <w:t xml:space="preserve">Департамент земельно-имущественных отношений Администрации </w:t>
            </w:r>
            <w:r>
              <w:rPr>
                <w:rFonts w:ascii="Arial Narrow" w:hAnsi="Arial Narrow"/>
                <w:spacing w:val="-4"/>
                <w:sz w:val="20"/>
                <w:szCs w:val="20"/>
              </w:rPr>
              <w:t xml:space="preserve"> </w:t>
            </w:r>
            <w:r w:rsidRPr="008752BD">
              <w:rPr>
                <w:rFonts w:ascii="Arial Narrow" w:hAnsi="Arial Narrow"/>
                <w:spacing w:val="-4"/>
                <w:sz w:val="20"/>
                <w:szCs w:val="20"/>
              </w:rPr>
              <w:t>Эвенкийского муниципального района Красноярского края</w:t>
            </w:r>
            <w:r>
              <w:rPr>
                <w:rFonts w:ascii="Arial Narrow" w:hAnsi="Arial Narrow"/>
                <w:spacing w:val="-4"/>
                <w:sz w:val="20"/>
                <w:szCs w:val="20"/>
              </w:rPr>
              <w:t xml:space="preserve"> </w:t>
            </w:r>
            <w:r w:rsidRPr="008752BD">
              <w:rPr>
                <w:rFonts w:ascii="Arial Narrow" w:hAnsi="Arial Narrow"/>
                <w:sz w:val="20"/>
                <w:szCs w:val="20"/>
              </w:rPr>
              <w:t>извещает о проведение аукциона на право заключения договора купли - продажи земельного участка</w:t>
            </w:r>
          </w:p>
        </w:tc>
        <w:tc>
          <w:tcPr>
            <w:tcW w:w="992" w:type="dxa"/>
            <w:vAlign w:val="center"/>
          </w:tcPr>
          <w:p w:rsidR="009F41A1" w:rsidRDefault="009F41A1" w:rsidP="004D2378">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674FD5">
              <w:rPr>
                <w:rFonts w:ascii="Arial Narrow" w:hAnsi="Arial Narrow" w:cs="Verdana"/>
                <w:sz w:val="20"/>
                <w:szCs w:val="20"/>
              </w:rPr>
              <w:t>21</w:t>
            </w:r>
          </w:p>
        </w:tc>
      </w:tr>
      <w:tr w:rsidR="009F41A1" w:rsidRPr="00383A27" w:rsidTr="002F09DF">
        <w:trPr>
          <w:trHeight w:val="60"/>
        </w:trPr>
        <w:tc>
          <w:tcPr>
            <w:tcW w:w="515" w:type="dxa"/>
          </w:tcPr>
          <w:p w:rsidR="009F41A1" w:rsidRDefault="009F41A1" w:rsidP="004D237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w:t>
            </w:r>
          </w:p>
        </w:tc>
        <w:tc>
          <w:tcPr>
            <w:tcW w:w="9267" w:type="dxa"/>
          </w:tcPr>
          <w:p w:rsidR="009F41A1" w:rsidRPr="000304D5" w:rsidRDefault="009F41A1" w:rsidP="009F41A1">
            <w:pPr>
              <w:jc w:val="both"/>
              <w:rPr>
                <w:rFonts w:ascii="Arial Narrow" w:hAnsi="Arial Narrow"/>
                <w:b/>
                <w:sz w:val="20"/>
                <w:szCs w:val="20"/>
              </w:rPr>
            </w:pPr>
            <w:r w:rsidRPr="000304D5">
              <w:rPr>
                <w:rFonts w:ascii="Arial Narrow" w:hAnsi="Arial Narrow"/>
                <w:sz w:val="20"/>
                <w:szCs w:val="20"/>
              </w:rPr>
              <w:t>Департамент земельно-имущественных отношений Администрации Эвенкийского муниципального района Красноярского края</w:t>
            </w:r>
            <w:r>
              <w:rPr>
                <w:rFonts w:ascii="Arial Narrow" w:hAnsi="Arial Narrow"/>
                <w:b/>
                <w:sz w:val="20"/>
                <w:szCs w:val="20"/>
              </w:rPr>
              <w:t xml:space="preserve"> </w:t>
            </w:r>
            <w:r w:rsidRPr="00FF72B8">
              <w:rPr>
                <w:rFonts w:ascii="Arial Narrow" w:hAnsi="Arial Narrow"/>
                <w:sz w:val="20"/>
                <w:szCs w:val="20"/>
              </w:rPr>
              <w:t>извещает о возможности предоставления в аренду земельного участка</w:t>
            </w:r>
          </w:p>
        </w:tc>
        <w:tc>
          <w:tcPr>
            <w:tcW w:w="992" w:type="dxa"/>
            <w:vAlign w:val="center"/>
          </w:tcPr>
          <w:p w:rsidR="009F41A1" w:rsidRDefault="009F41A1" w:rsidP="004D2378">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674FD5">
              <w:rPr>
                <w:rFonts w:ascii="Arial Narrow" w:hAnsi="Arial Narrow" w:cs="Verdana"/>
                <w:sz w:val="20"/>
                <w:szCs w:val="20"/>
              </w:rPr>
              <w:t>25</w:t>
            </w:r>
          </w:p>
        </w:tc>
      </w:tr>
      <w:tr w:rsidR="009F41A1" w:rsidRPr="00383A27" w:rsidTr="002F09DF">
        <w:trPr>
          <w:trHeight w:val="60"/>
        </w:trPr>
        <w:tc>
          <w:tcPr>
            <w:tcW w:w="515" w:type="dxa"/>
          </w:tcPr>
          <w:p w:rsidR="009F41A1" w:rsidRDefault="009F41A1" w:rsidP="004D237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w:t>
            </w:r>
          </w:p>
        </w:tc>
        <w:tc>
          <w:tcPr>
            <w:tcW w:w="9267" w:type="dxa"/>
          </w:tcPr>
          <w:p w:rsidR="009F41A1" w:rsidRPr="000304D5" w:rsidRDefault="009F41A1" w:rsidP="009F41A1">
            <w:pPr>
              <w:jc w:val="both"/>
              <w:rPr>
                <w:rFonts w:ascii="Arial Narrow" w:hAnsi="Arial Narrow"/>
                <w:b/>
                <w:sz w:val="20"/>
                <w:szCs w:val="20"/>
              </w:rPr>
            </w:pPr>
            <w:r w:rsidRPr="000304D5">
              <w:rPr>
                <w:rFonts w:ascii="Arial Narrow" w:hAnsi="Arial Narrow"/>
                <w:sz w:val="20"/>
                <w:szCs w:val="20"/>
              </w:rPr>
              <w:t>Департамент земельно-имущественных отношений Администрации Эвенкийского муниципального района Красноярского края</w:t>
            </w:r>
            <w:r>
              <w:rPr>
                <w:rFonts w:ascii="Arial Narrow" w:hAnsi="Arial Narrow"/>
                <w:b/>
                <w:sz w:val="20"/>
                <w:szCs w:val="20"/>
              </w:rPr>
              <w:t xml:space="preserve"> </w:t>
            </w:r>
            <w:r w:rsidRPr="00FF72B8">
              <w:rPr>
                <w:rFonts w:ascii="Arial Narrow" w:hAnsi="Arial Narrow"/>
                <w:sz w:val="20"/>
                <w:szCs w:val="20"/>
              </w:rPr>
              <w:t>извещает о возможности предоставления в аренду земельного участка</w:t>
            </w:r>
          </w:p>
        </w:tc>
        <w:tc>
          <w:tcPr>
            <w:tcW w:w="992" w:type="dxa"/>
            <w:vAlign w:val="center"/>
          </w:tcPr>
          <w:p w:rsidR="009F41A1" w:rsidRDefault="009F41A1" w:rsidP="004D2378">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674FD5">
              <w:rPr>
                <w:rFonts w:ascii="Arial Narrow" w:hAnsi="Arial Narrow" w:cs="Verdana"/>
                <w:sz w:val="20"/>
                <w:szCs w:val="20"/>
              </w:rPr>
              <w:t>25</w:t>
            </w:r>
          </w:p>
        </w:tc>
      </w:tr>
      <w:tr w:rsidR="009F41A1" w:rsidRPr="00383A27" w:rsidTr="002F09DF">
        <w:trPr>
          <w:trHeight w:val="60"/>
        </w:trPr>
        <w:tc>
          <w:tcPr>
            <w:tcW w:w="515" w:type="dxa"/>
          </w:tcPr>
          <w:p w:rsidR="009F41A1" w:rsidRDefault="009F41A1" w:rsidP="004D237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9</w:t>
            </w:r>
          </w:p>
        </w:tc>
        <w:tc>
          <w:tcPr>
            <w:tcW w:w="9267" w:type="dxa"/>
          </w:tcPr>
          <w:p w:rsidR="009F41A1" w:rsidRPr="000304D5" w:rsidRDefault="009F41A1" w:rsidP="009F41A1">
            <w:pPr>
              <w:jc w:val="both"/>
              <w:rPr>
                <w:rFonts w:ascii="Arial Narrow" w:hAnsi="Arial Narrow"/>
                <w:sz w:val="20"/>
                <w:szCs w:val="20"/>
              </w:rPr>
            </w:pPr>
            <w:r w:rsidRPr="000304D5">
              <w:rPr>
                <w:rFonts w:ascii="Arial Narrow" w:hAnsi="Arial Narrow"/>
                <w:sz w:val="20"/>
                <w:szCs w:val="20"/>
              </w:rPr>
              <w:t>Департамент земельно-имущественных отношений Администрации Эвенкийского муниципального района Красноярского края извещает о возможности предварительного согласования предоставления земельного участка в аренду</w:t>
            </w:r>
          </w:p>
        </w:tc>
        <w:tc>
          <w:tcPr>
            <w:tcW w:w="992" w:type="dxa"/>
            <w:vAlign w:val="center"/>
          </w:tcPr>
          <w:p w:rsidR="009F41A1" w:rsidRDefault="009F41A1" w:rsidP="004D2378">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674FD5">
              <w:rPr>
                <w:rFonts w:ascii="Arial Narrow" w:hAnsi="Arial Narrow" w:cs="Verdana"/>
                <w:sz w:val="20"/>
                <w:szCs w:val="20"/>
              </w:rPr>
              <w:t>25</w:t>
            </w:r>
          </w:p>
        </w:tc>
      </w:tr>
      <w:tr w:rsidR="009F41A1" w:rsidRPr="00383A27" w:rsidTr="002F09DF">
        <w:trPr>
          <w:trHeight w:val="60"/>
        </w:trPr>
        <w:tc>
          <w:tcPr>
            <w:tcW w:w="515" w:type="dxa"/>
          </w:tcPr>
          <w:p w:rsidR="009F41A1" w:rsidRDefault="009F41A1" w:rsidP="004D237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10</w:t>
            </w:r>
          </w:p>
        </w:tc>
        <w:tc>
          <w:tcPr>
            <w:tcW w:w="9267" w:type="dxa"/>
          </w:tcPr>
          <w:p w:rsidR="009F41A1" w:rsidRPr="000304D5" w:rsidRDefault="009F41A1" w:rsidP="009F41A1">
            <w:pPr>
              <w:jc w:val="both"/>
              <w:rPr>
                <w:rFonts w:ascii="Arial Narrow" w:hAnsi="Arial Narrow"/>
                <w:sz w:val="20"/>
                <w:szCs w:val="20"/>
              </w:rPr>
            </w:pPr>
            <w:r w:rsidRPr="000304D5">
              <w:rPr>
                <w:rFonts w:ascii="Arial Narrow" w:hAnsi="Arial Narrow"/>
                <w:sz w:val="20"/>
                <w:szCs w:val="20"/>
              </w:rPr>
              <w:t>Департамент земельно-имущественных отношений Администрации Эвенкийского муниципального района Красноярского края извещает о возможности предварительного согласования предоставления земельного участка в аренду</w:t>
            </w:r>
          </w:p>
        </w:tc>
        <w:tc>
          <w:tcPr>
            <w:tcW w:w="992" w:type="dxa"/>
            <w:vAlign w:val="center"/>
          </w:tcPr>
          <w:p w:rsidR="009F41A1" w:rsidRDefault="009F41A1" w:rsidP="004D2378">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674FD5">
              <w:rPr>
                <w:rFonts w:ascii="Arial Narrow" w:hAnsi="Arial Narrow" w:cs="Verdana"/>
                <w:sz w:val="20"/>
                <w:szCs w:val="20"/>
              </w:rPr>
              <w:t>25</w:t>
            </w:r>
          </w:p>
        </w:tc>
      </w:tr>
      <w:tr w:rsidR="009F41A1" w:rsidRPr="00383A27" w:rsidTr="004C0FF5">
        <w:trPr>
          <w:trHeight w:val="60"/>
        </w:trPr>
        <w:tc>
          <w:tcPr>
            <w:tcW w:w="515" w:type="dxa"/>
          </w:tcPr>
          <w:p w:rsidR="009F41A1" w:rsidRDefault="009F41A1"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11</w:t>
            </w:r>
          </w:p>
        </w:tc>
        <w:tc>
          <w:tcPr>
            <w:tcW w:w="9267" w:type="dxa"/>
          </w:tcPr>
          <w:p w:rsidR="009F41A1" w:rsidRPr="00A40646" w:rsidRDefault="009F41A1" w:rsidP="00A40646">
            <w:pPr>
              <w:jc w:val="both"/>
              <w:rPr>
                <w:rFonts w:ascii="Arial Narrow" w:hAnsi="Arial Narrow" w:cs="Arial"/>
                <w:bCs/>
                <w:sz w:val="20"/>
                <w:szCs w:val="20"/>
              </w:rPr>
            </w:pPr>
            <w:r w:rsidRPr="00A40646">
              <w:rPr>
                <w:rFonts w:ascii="Arial Narrow" w:hAnsi="Arial Narrow"/>
                <w:sz w:val="20"/>
                <w:szCs w:val="20"/>
              </w:rPr>
              <w:t>Постановление Администрации п. Бурный от 28.03.2025 № 12-п «</w:t>
            </w:r>
            <w:r w:rsidRPr="00A40646">
              <w:rPr>
                <w:rFonts w:ascii="Arial Narrow" w:hAnsi="Arial Narrow" w:cs="Arial"/>
                <w:bCs/>
                <w:sz w:val="20"/>
                <w:szCs w:val="20"/>
              </w:rPr>
              <w:t>О создании и организации работы патрульно-маневренной группы на территории муниципального образования «поселок Бурный» Эвенкийского муниципального района Красноярского края»</w:t>
            </w:r>
          </w:p>
        </w:tc>
        <w:tc>
          <w:tcPr>
            <w:tcW w:w="992" w:type="dxa"/>
            <w:vAlign w:val="center"/>
          </w:tcPr>
          <w:p w:rsidR="009F41A1" w:rsidRDefault="009F41A1" w:rsidP="0058503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674FD5">
              <w:rPr>
                <w:rFonts w:ascii="Arial Narrow" w:hAnsi="Arial Narrow" w:cs="Verdana"/>
                <w:sz w:val="20"/>
                <w:szCs w:val="20"/>
              </w:rPr>
              <w:t>26</w:t>
            </w:r>
          </w:p>
        </w:tc>
      </w:tr>
      <w:tr w:rsidR="009F41A1" w:rsidRPr="00383A27" w:rsidTr="002F09DF">
        <w:trPr>
          <w:trHeight w:val="60"/>
        </w:trPr>
        <w:tc>
          <w:tcPr>
            <w:tcW w:w="515" w:type="dxa"/>
          </w:tcPr>
          <w:p w:rsidR="009F41A1" w:rsidRDefault="009F41A1"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12</w:t>
            </w:r>
          </w:p>
        </w:tc>
        <w:tc>
          <w:tcPr>
            <w:tcW w:w="9267" w:type="dxa"/>
          </w:tcPr>
          <w:p w:rsidR="009F41A1" w:rsidRPr="00A40646" w:rsidRDefault="009F41A1" w:rsidP="00A40646">
            <w:pPr>
              <w:jc w:val="both"/>
              <w:rPr>
                <w:rFonts w:ascii="Arial Narrow" w:hAnsi="Arial Narrow" w:cs="Arial"/>
                <w:bCs/>
                <w:sz w:val="20"/>
                <w:szCs w:val="20"/>
              </w:rPr>
            </w:pPr>
            <w:r w:rsidRPr="00A40646">
              <w:rPr>
                <w:rFonts w:ascii="Arial Narrow" w:hAnsi="Arial Narrow"/>
                <w:sz w:val="20"/>
                <w:szCs w:val="20"/>
              </w:rPr>
              <w:t>Постановление Администрации п. Бурный от 01.04.2025 № 13-п «</w:t>
            </w:r>
            <w:r w:rsidRPr="00A40646">
              <w:rPr>
                <w:rFonts w:ascii="Arial Narrow" w:hAnsi="Arial Narrow" w:cs="Arial"/>
                <w:bCs/>
                <w:sz w:val="20"/>
                <w:szCs w:val="20"/>
              </w:rPr>
              <w:t xml:space="preserve">О внесении изменений в Постановление Администрации поселка Бурный </w:t>
            </w:r>
            <w:r w:rsidRPr="00A40646">
              <w:rPr>
                <w:rFonts w:ascii="Arial Narrow" w:hAnsi="Arial Narrow" w:cs="Arial"/>
                <w:sz w:val="20"/>
                <w:szCs w:val="20"/>
              </w:rPr>
              <w:t>Эвенкийского муниципального района Красноярского края</w:t>
            </w:r>
            <w:r w:rsidRPr="00A40646">
              <w:rPr>
                <w:rFonts w:ascii="Arial Narrow" w:hAnsi="Arial Narrow" w:cs="Arial"/>
                <w:bCs/>
                <w:sz w:val="20"/>
                <w:szCs w:val="20"/>
              </w:rPr>
              <w:t xml:space="preserve"> от 18.01.2023г. № 06-п «Об утверждении перечней главных администраторов доходов и источников финансирования дефицита бюджета поселка Бурный»</w:t>
            </w:r>
            <w:r w:rsidRPr="00A40646">
              <w:rPr>
                <w:rFonts w:ascii="Arial Narrow" w:hAnsi="Arial Narrow" w:cs="Arial"/>
                <w:sz w:val="20"/>
                <w:szCs w:val="20"/>
              </w:rPr>
              <w:t xml:space="preserve"> </w:t>
            </w:r>
            <w:r w:rsidRPr="00A40646">
              <w:rPr>
                <w:rFonts w:ascii="Arial Narrow" w:hAnsi="Arial Narrow" w:cs="Arial"/>
                <w:bCs/>
                <w:sz w:val="20"/>
                <w:szCs w:val="20"/>
              </w:rPr>
              <w:t>(в редакции постановления от 20.03.2023г. № 15-п)»</w:t>
            </w:r>
          </w:p>
        </w:tc>
        <w:tc>
          <w:tcPr>
            <w:tcW w:w="992" w:type="dxa"/>
            <w:vAlign w:val="center"/>
          </w:tcPr>
          <w:p w:rsidR="009F41A1" w:rsidRDefault="009F41A1" w:rsidP="0058503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674FD5">
              <w:rPr>
                <w:rFonts w:ascii="Arial Narrow" w:hAnsi="Arial Narrow" w:cs="Verdana"/>
                <w:sz w:val="20"/>
                <w:szCs w:val="20"/>
              </w:rPr>
              <w:t>29</w:t>
            </w:r>
          </w:p>
        </w:tc>
      </w:tr>
      <w:tr w:rsidR="009F41A1" w:rsidRPr="00383A27" w:rsidTr="002F09DF">
        <w:trPr>
          <w:trHeight w:val="60"/>
        </w:trPr>
        <w:tc>
          <w:tcPr>
            <w:tcW w:w="515" w:type="dxa"/>
          </w:tcPr>
          <w:p w:rsidR="009F41A1" w:rsidRDefault="009F41A1"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13</w:t>
            </w:r>
          </w:p>
        </w:tc>
        <w:tc>
          <w:tcPr>
            <w:tcW w:w="9267" w:type="dxa"/>
          </w:tcPr>
          <w:p w:rsidR="009F41A1" w:rsidRPr="00A40646" w:rsidRDefault="009F41A1" w:rsidP="00A40646">
            <w:pPr>
              <w:jc w:val="both"/>
              <w:rPr>
                <w:rFonts w:ascii="Arial Narrow" w:hAnsi="Arial Narrow"/>
                <w:bCs/>
                <w:sz w:val="20"/>
                <w:szCs w:val="20"/>
              </w:rPr>
            </w:pPr>
            <w:r w:rsidRPr="00A40646">
              <w:rPr>
                <w:rFonts w:ascii="Arial Narrow" w:hAnsi="Arial Narrow"/>
                <w:sz w:val="20"/>
                <w:szCs w:val="20"/>
              </w:rPr>
              <w:t>Постановление Администрации п. Кузьмовка от 28.03.2025 № 13-п «</w:t>
            </w:r>
            <w:r w:rsidRPr="00A40646">
              <w:rPr>
                <w:rFonts w:ascii="Arial Narrow" w:hAnsi="Arial Narrow"/>
                <w:bCs/>
                <w:sz w:val="20"/>
                <w:szCs w:val="20"/>
              </w:rPr>
              <w:t>О создании и организации работы патрульно-маневренной группы на территории муниципального образования «поселок Кузьмовка» Эвенкийского муниципального района Красноярского края»</w:t>
            </w:r>
          </w:p>
        </w:tc>
        <w:tc>
          <w:tcPr>
            <w:tcW w:w="992" w:type="dxa"/>
            <w:vAlign w:val="center"/>
          </w:tcPr>
          <w:p w:rsidR="009F41A1" w:rsidRDefault="009F41A1" w:rsidP="0058503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674FD5">
              <w:rPr>
                <w:rFonts w:ascii="Arial Narrow" w:hAnsi="Arial Narrow" w:cs="Verdana"/>
                <w:sz w:val="20"/>
                <w:szCs w:val="20"/>
              </w:rPr>
              <w:t>35</w:t>
            </w:r>
          </w:p>
        </w:tc>
      </w:tr>
      <w:tr w:rsidR="009F41A1" w:rsidRPr="00383A27" w:rsidTr="002F09DF">
        <w:trPr>
          <w:trHeight w:val="60"/>
        </w:trPr>
        <w:tc>
          <w:tcPr>
            <w:tcW w:w="515" w:type="dxa"/>
          </w:tcPr>
          <w:p w:rsidR="009F41A1" w:rsidRDefault="009F41A1"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14</w:t>
            </w:r>
          </w:p>
        </w:tc>
        <w:tc>
          <w:tcPr>
            <w:tcW w:w="9267" w:type="dxa"/>
          </w:tcPr>
          <w:p w:rsidR="009F41A1" w:rsidRPr="00A40646" w:rsidRDefault="009F41A1" w:rsidP="00A40646">
            <w:pPr>
              <w:jc w:val="both"/>
              <w:rPr>
                <w:rFonts w:ascii="Arial Narrow" w:hAnsi="Arial Narrow" w:cs="Arial"/>
                <w:bCs/>
                <w:sz w:val="20"/>
                <w:szCs w:val="20"/>
              </w:rPr>
            </w:pPr>
            <w:r w:rsidRPr="00A40646">
              <w:rPr>
                <w:rFonts w:ascii="Arial Narrow" w:hAnsi="Arial Narrow"/>
                <w:sz w:val="20"/>
                <w:szCs w:val="20"/>
              </w:rPr>
              <w:t>Постановление Администрации п. Кузьмовка от 01.04.2025 № 14-п «</w:t>
            </w:r>
            <w:r w:rsidRPr="00A40646">
              <w:rPr>
                <w:rFonts w:ascii="Arial Narrow" w:hAnsi="Arial Narrow" w:cs="Arial"/>
                <w:bCs/>
                <w:sz w:val="20"/>
                <w:szCs w:val="20"/>
              </w:rPr>
              <w:t xml:space="preserve">О внесении изменений в Постановление Администрации поселка Кузьмовка </w:t>
            </w:r>
            <w:r w:rsidRPr="00A40646">
              <w:rPr>
                <w:rFonts w:ascii="Arial Narrow" w:hAnsi="Arial Narrow" w:cs="Arial"/>
                <w:sz w:val="20"/>
                <w:szCs w:val="20"/>
              </w:rPr>
              <w:t>Эвенкийского муниципального района Красноярского края</w:t>
            </w:r>
            <w:r w:rsidRPr="00A40646">
              <w:rPr>
                <w:rFonts w:ascii="Arial Narrow" w:hAnsi="Arial Narrow" w:cs="Arial"/>
                <w:bCs/>
                <w:sz w:val="20"/>
                <w:szCs w:val="20"/>
              </w:rPr>
              <w:t xml:space="preserve"> от 18.01.2023г. № 06-п «Об утверждении перечней главных администраторов доходов и источников финансирования дефицита бюджета поселка Кузьмовка» </w:t>
            </w:r>
            <w:r w:rsidRPr="00A40646">
              <w:rPr>
                <w:rFonts w:ascii="Arial Narrow" w:hAnsi="Arial Narrow" w:cs="Arial"/>
                <w:sz w:val="20"/>
                <w:szCs w:val="20"/>
              </w:rPr>
              <w:t>(в редакции от 11.05.2023г. № 28-п, от 26.12.2023г. № 79-п)</w:t>
            </w:r>
            <w:r w:rsidRPr="00A40646">
              <w:rPr>
                <w:rFonts w:ascii="Arial Narrow" w:hAnsi="Arial Narrow" w:cs="Arial"/>
                <w:bCs/>
                <w:sz w:val="20"/>
                <w:szCs w:val="20"/>
              </w:rPr>
              <w:t>»</w:t>
            </w:r>
          </w:p>
        </w:tc>
        <w:tc>
          <w:tcPr>
            <w:tcW w:w="992" w:type="dxa"/>
            <w:vAlign w:val="center"/>
          </w:tcPr>
          <w:p w:rsidR="009F41A1" w:rsidRDefault="009F41A1" w:rsidP="0058503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674FD5">
              <w:rPr>
                <w:rFonts w:ascii="Arial Narrow" w:hAnsi="Arial Narrow" w:cs="Verdana"/>
                <w:sz w:val="20"/>
                <w:szCs w:val="20"/>
              </w:rPr>
              <w:t>38</w:t>
            </w:r>
          </w:p>
        </w:tc>
      </w:tr>
      <w:tr w:rsidR="009F41A1" w:rsidRPr="00383A27" w:rsidTr="002F09DF">
        <w:trPr>
          <w:trHeight w:val="60"/>
        </w:trPr>
        <w:tc>
          <w:tcPr>
            <w:tcW w:w="515" w:type="dxa"/>
          </w:tcPr>
          <w:p w:rsidR="009F41A1" w:rsidRDefault="009F41A1"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15</w:t>
            </w:r>
          </w:p>
        </w:tc>
        <w:tc>
          <w:tcPr>
            <w:tcW w:w="9267" w:type="dxa"/>
          </w:tcPr>
          <w:p w:rsidR="009F41A1" w:rsidRPr="00A40646" w:rsidRDefault="009F41A1" w:rsidP="00A40646">
            <w:pPr>
              <w:jc w:val="both"/>
              <w:rPr>
                <w:rFonts w:ascii="Arial Narrow" w:hAnsi="Arial Narrow"/>
                <w:bCs/>
                <w:sz w:val="20"/>
                <w:szCs w:val="20"/>
              </w:rPr>
            </w:pPr>
            <w:r w:rsidRPr="00A40646">
              <w:rPr>
                <w:rFonts w:ascii="Arial Narrow" w:hAnsi="Arial Narrow"/>
                <w:sz w:val="20"/>
                <w:szCs w:val="20"/>
              </w:rPr>
              <w:t>Постановление Администрации п. Куюмба от 28.03.2025 № 24-п «</w:t>
            </w:r>
            <w:r w:rsidRPr="00A40646">
              <w:rPr>
                <w:rFonts w:ascii="Arial Narrow" w:hAnsi="Arial Narrow"/>
                <w:bCs/>
                <w:sz w:val="20"/>
                <w:szCs w:val="20"/>
              </w:rPr>
              <w:t>О создании и организации работы патрульно-маневренной группы на территории муниципального образования «поселок Куюмба» Эвенкийского муниципального района Красноярского края»</w:t>
            </w:r>
          </w:p>
        </w:tc>
        <w:tc>
          <w:tcPr>
            <w:tcW w:w="992" w:type="dxa"/>
            <w:vAlign w:val="center"/>
          </w:tcPr>
          <w:p w:rsidR="009F41A1" w:rsidRDefault="009F41A1" w:rsidP="0058503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674FD5">
              <w:rPr>
                <w:rFonts w:ascii="Arial Narrow" w:hAnsi="Arial Narrow" w:cs="Verdana"/>
                <w:sz w:val="20"/>
                <w:szCs w:val="20"/>
              </w:rPr>
              <w:t>45</w:t>
            </w:r>
          </w:p>
        </w:tc>
      </w:tr>
      <w:tr w:rsidR="009F41A1" w:rsidRPr="00383A27" w:rsidTr="002F09DF">
        <w:trPr>
          <w:trHeight w:val="60"/>
        </w:trPr>
        <w:tc>
          <w:tcPr>
            <w:tcW w:w="515" w:type="dxa"/>
          </w:tcPr>
          <w:p w:rsidR="009F41A1" w:rsidRDefault="009F41A1"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16</w:t>
            </w:r>
          </w:p>
        </w:tc>
        <w:tc>
          <w:tcPr>
            <w:tcW w:w="9267" w:type="dxa"/>
          </w:tcPr>
          <w:p w:rsidR="009F41A1" w:rsidRPr="001A703B" w:rsidRDefault="009F41A1" w:rsidP="001A703B">
            <w:pPr>
              <w:jc w:val="both"/>
              <w:rPr>
                <w:rFonts w:ascii="Arial Narrow" w:hAnsi="Arial Narrow"/>
                <w:sz w:val="20"/>
                <w:szCs w:val="20"/>
              </w:rPr>
            </w:pPr>
            <w:r w:rsidRPr="001A703B">
              <w:rPr>
                <w:rFonts w:ascii="Arial Narrow" w:hAnsi="Arial Narrow"/>
                <w:bCs/>
                <w:sz w:val="20"/>
                <w:szCs w:val="20"/>
              </w:rPr>
              <w:t>Постановление Администрации п. Муторай от 30.01.2025 № 04-п «</w:t>
            </w:r>
            <w:r w:rsidRPr="001A703B">
              <w:rPr>
                <w:rFonts w:ascii="Arial Narrow" w:hAnsi="Arial Narrow"/>
                <w:sz w:val="20"/>
                <w:szCs w:val="20"/>
              </w:rPr>
              <w:t>Об организации и проведении мероприятий, посвященных 80-летию Победы в Великой Отечественной войне»</w:t>
            </w:r>
          </w:p>
        </w:tc>
        <w:tc>
          <w:tcPr>
            <w:tcW w:w="992" w:type="dxa"/>
            <w:vAlign w:val="center"/>
          </w:tcPr>
          <w:p w:rsidR="009F41A1" w:rsidRDefault="009F41A1" w:rsidP="0058503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674FD5">
              <w:rPr>
                <w:rFonts w:ascii="Arial Narrow" w:hAnsi="Arial Narrow" w:cs="Verdana"/>
                <w:sz w:val="20"/>
                <w:szCs w:val="20"/>
              </w:rPr>
              <w:t>48</w:t>
            </w:r>
          </w:p>
        </w:tc>
      </w:tr>
      <w:tr w:rsidR="00674FD5" w:rsidRPr="00383A27" w:rsidTr="002F09DF">
        <w:trPr>
          <w:trHeight w:val="60"/>
        </w:trPr>
        <w:tc>
          <w:tcPr>
            <w:tcW w:w="515" w:type="dxa"/>
          </w:tcPr>
          <w:p w:rsidR="00674FD5" w:rsidRDefault="003A72A9"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17</w:t>
            </w:r>
          </w:p>
        </w:tc>
        <w:tc>
          <w:tcPr>
            <w:tcW w:w="9267" w:type="dxa"/>
          </w:tcPr>
          <w:p w:rsidR="00674FD5" w:rsidRPr="00674FD5" w:rsidRDefault="00674FD5" w:rsidP="00674FD5">
            <w:pPr>
              <w:autoSpaceDE w:val="0"/>
              <w:autoSpaceDN w:val="0"/>
              <w:adjustRightInd w:val="0"/>
              <w:jc w:val="both"/>
              <w:rPr>
                <w:rFonts w:ascii="Arial Narrow" w:hAnsi="Arial Narrow"/>
                <w:sz w:val="20"/>
                <w:szCs w:val="20"/>
              </w:rPr>
            </w:pPr>
            <w:r w:rsidRPr="00674FD5">
              <w:rPr>
                <w:rFonts w:ascii="Arial Narrow" w:hAnsi="Arial Narrow"/>
                <w:bCs/>
                <w:sz w:val="20"/>
                <w:szCs w:val="20"/>
              </w:rPr>
              <w:t>Постановление Администрации п. Муторай от 03.04.2025 № 13-п «</w:t>
            </w:r>
            <w:r w:rsidRPr="00674FD5">
              <w:rPr>
                <w:rFonts w:ascii="Arial Narrow" w:hAnsi="Arial Narrow"/>
                <w:sz w:val="20"/>
                <w:szCs w:val="20"/>
              </w:rPr>
              <w:t>Об утверждении отчета об исполнении бюджета поселка Муторай за 1 квартал 2025 года»</w:t>
            </w:r>
          </w:p>
        </w:tc>
        <w:tc>
          <w:tcPr>
            <w:tcW w:w="992" w:type="dxa"/>
            <w:vAlign w:val="center"/>
          </w:tcPr>
          <w:p w:rsidR="00674FD5" w:rsidRDefault="00674FD5" w:rsidP="00674FD5">
            <w:pPr>
              <w:widowControl w:val="0"/>
              <w:adjustRightInd w:val="0"/>
              <w:textAlignment w:val="baseline"/>
              <w:rPr>
                <w:rFonts w:ascii="Arial Narrow" w:hAnsi="Arial Narrow" w:cs="Verdana"/>
                <w:sz w:val="20"/>
                <w:szCs w:val="20"/>
              </w:rPr>
            </w:pPr>
            <w:r>
              <w:rPr>
                <w:rFonts w:ascii="Arial Narrow" w:hAnsi="Arial Narrow" w:cs="Verdana"/>
                <w:sz w:val="20"/>
                <w:szCs w:val="20"/>
              </w:rPr>
              <w:t>Стр. 49</w:t>
            </w:r>
          </w:p>
        </w:tc>
      </w:tr>
      <w:tr w:rsidR="00674FD5" w:rsidRPr="00383A27" w:rsidTr="002F09DF">
        <w:trPr>
          <w:trHeight w:val="60"/>
        </w:trPr>
        <w:tc>
          <w:tcPr>
            <w:tcW w:w="515" w:type="dxa"/>
          </w:tcPr>
          <w:p w:rsidR="00674FD5" w:rsidRDefault="003A72A9"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18</w:t>
            </w:r>
          </w:p>
        </w:tc>
        <w:tc>
          <w:tcPr>
            <w:tcW w:w="9267" w:type="dxa"/>
          </w:tcPr>
          <w:p w:rsidR="00674FD5" w:rsidRPr="001A703B" w:rsidRDefault="00674FD5" w:rsidP="001A703B">
            <w:pPr>
              <w:autoSpaceDE w:val="0"/>
              <w:autoSpaceDN w:val="0"/>
              <w:adjustRightInd w:val="0"/>
              <w:jc w:val="both"/>
              <w:rPr>
                <w:rFonts w:ascii="Arial Narrow" w:hAnsi="Arial Narrow"/>
                <w:sz w:val="20"/>
                <w:szCs w:val="20"/>
                <w:u w:val="single"/>
              </w:rPr>
            </w:pPr>
            <w:r w:rsidRPr="001A703B">
              <w:rPr>
                <w:rFonts w:ascii="Arial Narrow" w:hAnsi="Arial Narrow"/>
                <w:bCs/>
                <w:sz w:val="20"/>
                <w:szCs w:val="20"/>
              </w:rPr>
              <w:t>Постановление Администрации п. Муторай от 03.04.2025 № 14-п «</w:t>
            </w:r>
            <w:r w:rsidRPr="001A703B">
              <w:rPr>
                <w:rFonts w:ascii="Arial Narrow" w:hAnsi="Arial Narrow"/>
                <w:sz w:val="20"/>
                <w:szCs w:val="20"/>
              </w:rPr>
              <w:t xml:space="preserve">Об утверждении сведений о ходе исполнения бюджета и сведений о численности муниципальных служащих поселка Муторай по состоянию на 1 апреля 2025 </w:t>
            </w:r>
            <w:r w:rsidRPr="001A703B">
              <w:rPr>
                <w:rFonts w:ascii="Arial Narrow" w:hAnsi="Arial Narrow"/>
                <w:sz w:val="20"/>
                <w:szCs w:val="20"/>
              </w:rPr>
              <w:lastRenderedPageBreak/>
              <w:t>года»</w:t>
            </w:r>
          </w:p>
        </w:tc>
        <w:tc>
          <w:tcPr>
            <w:tcW w:w="992" w:type="dxa"/>
            <w:vAlign w:val="center"/>
          </w:tcPr>
          <w:p w:rsidR="00674FD5" w:rsidRDefault="00674FD5" w:rsidP="00585031">
            <w:pPr>
              <w:widowControl w:val="0"/>
              <w:adjustRightInd w:val="0"/>
              <w:textAlignment w:val="baseline"/>
              <w:rPr>
                <w:rFonts w:ascii="Arial Narrow" w:hAnsi="Arial Narrow" w:cs="Verdana"/>
                <w:sz w:val="20"/>
                <w:szCs w:val="20"/>
              </w:rPr>
            </w:pPr>
            <w:r>
              <w:rPr>
                <w:rFonts w:ascii="Arial Narrow" w:hAnsi="Arial Narrow" w:cs="Verdana"/>
                <w:sz w:val="20"/>
                <w:szCs w:val="20"/>
              </w:rPr>
              <w:lastRenderedPageBreak/>
              <w:t>Стр. 55</w:t>
            </w:r>
          </w:p>
        </w:tc>
      </w:tr>
      <w:tr w:rsidR="00674FD5" w:rsidRPr="00383A27" w:rsidTr="002F09DF">
        <w:trPr>
          <w:trHeight w:val="60"/>
        </w:trPr>
        <w:tc>
          <w:tcPr>
            <w:tcW w:w="515" w:type="dxa"/>
          </w:tcPr>
          <w:p w:rsidR="00674FD5" w:rsidRDefault="003A72A9"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19</w:t>
            </w:r>
          </w:p>
        </w:tc>
        <w:tc>
          <w:tcPr>
            <w:tcW w:w="9267" w:type="dxa"/>
          </w:tcPr>
          <w:p w:rsidR="00674FD5" w:rsidRPr="001A703B" w:rsidRDefault="00674FD5" w:rsidP="001A703B">
            <w:pPr>
              <w:jc w:val="both"/>
              <w:rPr>
                <w:rFonts w:ascii="Arial Narrow" w:hAnsi="Arial Narrow"/>
                <w:bCs/>
                <w:sz w:val="20"/>
                <w:szCs w:val="20"/>
              </w:rPr>
            </w:pPr>
            <w:r w:rsidRPr="001A703B">
              <w:rPr>
                <w:rFonts w:ascii="Arial Narrow" w:hAnsi="Arial Narrow"/>
                <w:bCs/>
                <w:color w:val="000000"/>
                <w:sz w:val="20"/>
                <w:szCs w:val="20"/>
              </w:rPr>
              <w:t>Постановление Администрации п. Нидым от 24.03.2025 № 6 «</w:t>
            </w:r>
            <w:r w:rsidRPr="001A703B">
              <w:rPr>
                <w:rFonts w:ascii="Arial Narrow" w:hAnsi="Arial Narrow"/>
                <w:bCs/>
                <w:sz w:val="20"/>
                <w:szCs w:val="20"/>
              </w:rPr>
              <w:t>Об установлении Порядка разработки и утверждения схемы размещения нестационарных торговых объектов на территории поселка Нидым»</w:t>
            </w:r>
          </w:p>
        </w:tc>
        <w:tc>
          <w:tcPr>
            <w:tcW w:w="992" w:type="dxa"/>
            <w:vAlign w:val="center"/>
          </w:tcPr>
          <w:p w:rsidR="00674FD5" w:rsidRDefault="00674FD5" w:rsidP="00585031">
            <w:pPr>
              <w:widowControl w:val="0"/>
              <w:adjustRightInd w:val="0"/>
              <w:textAlignment w:val="baseline"/>
              <w:rPr>
                <w:rFonts w:ascii="Arial Narrow" w:hAnsi="Arial Narrow" w:cs="Verdana"/>
                <w:sz w:val="20"/>
                <w:szCs w:val="20"/>
              </w:rPr>
            </w:pPr>
            <w:r>
              <w:rPr>
                <w:rFonts w:ascii="Arial Narrow" w:hAnsi="Arial Narrow" w:cs="Verdana"/>
                <w:sz w:val="20"/>
                <w:szCs w:val="20"/>
              </w:rPr>
              <w:t>Стр. 57</w:t>
            </w:r>
          </w:p>
        </w:tc>
      </w:tr>
      <w:tr w:rsidR="00674FD5" w:rsidRPr="00383A27" w:rsidTr="002F09DF">
        <w:trPr>
          <w:trHeight w:val="60"/>
        </w:trPr>
        <w:tc>
          <w:tcPr>
            <w:tcW w:w="515" w:type="dxa"/>
          </w:tcPr>
          <w:p w:rsidR="00674FD5" w:rsidRDefault="003A72A9"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20</w:t>
            </w:r>
          </w:p>
        </w:tc>
        <w:tc>
          <w:tcPr>
            <w:tcW w:w="9267" w:type="dxa"/>
          </w:tcPr>
          <w:p w:rsidR="00674FD5" w:rsidRPr="001A703B" w:rsidRDefault="00674FD5" w:rsidP="001A703B">
            <w:pPr>
              <w:jc w:val="both"/>
              <w:rPr>
                <w:rFonts w:ascii="Arial Narrow" w:hAnsi="Arial Narrow"/>
                <w:bCs/>
                <w:sz w:val="20"/>
                <w:szCs w:val="20"/>
              </w:rPr>
            </w:pPr>
            <w:r w:rsidRPr="001A703B">
              <w:rPr>
                <w:rFonts w:ascii="Arial Narrow" w:hAnsi="Arial Narrow"/>
                <w:bCs/>
                <w:color w:val="000000"/>
                <w:sz w:val="20"/>
                <w:szCs w:val="20"/>
              </w:rPr>
              <w:t>Постановление Администрации п. Ошарово от 31.03.2025 № 12-п «</w:t>
            </w:r>
            <w:r w:rsidRPr="001A703B">
              <w:rPr>
                <w:rFonts w:ascii="Arial Narrow" w:hAnsi="Arial Narrow"/>
                <w:bCs/>
                <w:sz w:val="20"/>
                <w:szCs w:val="20"/>
              </w:rPr>
              <w:t>О создании и организации работы патрульно-маневренной группы на территории муниципального образования «поселок Ошарово» Эвенкийского муниципального района Красноярского края»</w:t>
            </w:r>
          </w:p>
        </w:tc>
        <w:tc>
          <w:tcPr>
            <w:tcW w:w="992" w:type="dxa"/>
            <w:vAlign w:val="center"/>
          </w:tcPr>
          <w:p w:rsidR="00674FD5" w:rsidRDefault="00674FD5" w:rsidP="00585031">
            <w:pPr>
              <w:widowControl w:val="0"/>
              <w:adjustRightInd w:val="0"/>
              <w:textAlignment w:val="baseline"/>
              <w:rPr>
                <w:rFonts w:ascii="Arial Narrow" w:hAnsi="Arial Narrow" w:cs="Verdana"/>
                <w:sz w:val="20"/>
                <w:szCs w:val="20"/>
              </w:rPr>
            </w:pPr>
            <w:r>
              <w:rPr>
                <w:rFonts w:ascii="Arial Narrow" w:hAnsi="Arial Narrow" w:cs="Verdana"/>
                <w:sz w:val="20"/>
                <w:szCs w:val="20"/>
              </w:rPr>
              <w:t>Стр. 62</w:t>
            </w:r>
          </w:p>
        </w:tc>
      </w:tr>
      <w:tr w:rsidR="00674FD5" w:rsidRPr="00383A27" w:rsidTr="002F09DF">
        <w:trPr>
          <w:trHeight w:val="60"/>
        </w:trPr>
        <w:tc>
          <w:tcPr>
            <w:tcW w:w="515" w:type="dxa"/>
          </w:tcPr>
          <w:p w:rsidR="00674FD5" w:rsidRDefault="003A72A9"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21</w:t>
            </w:r>
          </w:p>
        </w:tc>
        <w:tc>
          <w:tcPr>
            <w:tcW w:w="9267" w:type="dxa"/>
          </w:tcPr>
          <w:p w:rsidR="00674FD5" w:rsidRPr="001A703B" w:rsidRDefault="00674FD5" w:rsidP="001A703B">
            <w:pPr>
              <w:jc w:val="both"/>
              <w:rPr>
                <w:rFonts w:ascii="Arial Narrow" w:hAnsi="Arial Narrow" w:cs="Arial"/>
                <w:bCs/>
                <w:sz w:val="20"/>
                <w:szCs w:val="20"/>
              </w:rPr>
            </w:pPr>
            <w:r w:rsidRPr="001A703B">
              <w:rPr>
                <w:rFonts w:ascii="Arial Narrow" w:hAnsi="Arial Narrow"/>
                <w:bCs/>
                <w:color w:val="000000"/>
                <w:sz w:val="20"/>
                <w:szCs w:val="20"/>
              </w:rPr>
              <w:t>Постановление Администрации п. Ошарово от 01.04.2025 № 14-п «</w:t>
            </w:r>
            <w:r w:rsidRPr="001A703B">
              <w:rPr>
                <w:rFonts w:ascii="Arial Narrow" w:hAnsi="Arial Narrow" w:cs="Arial"/>
                <w:bCs/>
                <w:sz w:val="20"/>
                <w:szCs w:val="20"/>
              </w:rPr>
              <w:t xml:space="preserve">О внесении изменений в Постановление Администрации поселка Ошарово </w:t>
            </w:r>
            <w:r w:rsidRPr="001A703B">
              <w:rPr>
                <w:rFonts w:ascii="Arial Narrow" w:hAnsi="Arial Narrow" w:cs="Arial"/>
                <w:sz w:val="20"/>
                <w:szCs w:val="20"/>
              </w:rPr>
              <w:t>Эвенкийского муниципального района Красноярского края</w:t>
            </w:r>
            <w:r w:rsidRPr="001A703B">
              <w:rPr>
                <w:rFonts w:ascii="Arial Narrow" w:hAnsi="Arial Narrow" w:cs="Arial"/>
                <w:bCs/>
                <w:sz w:val="20"/>
                <w:szCs w:val="20"/>
              </w:rPr>
              <w:t xml:space="preserve"> от 18.01.2023г. № 9-п «Об утверждении перечней главных администраторов доходов и источников финансирования дефицита бюджета поселка Ошарово» </w:t>
            </w:r>
            <w:r w:rsidRPr="001A703B">
              <w:rPr>
                <w:rFonts w:ascii="Arial Narrow" w:hAnsi="Arial Narrow" w:cs="Arial"/>
                <w:sz w:val="20"/>
                <w:szCs w:val="20"/>
              </w:rPr>
              <w:t>(в редакции от 11.05.2023г. № 28-п, от 14.06.2023г. № 35-п, от 26.12.2023г. № 92-п)</w:t>
            </w:r>
            <w:r w:rsidRPr="001A703B">
              <w:rPr>
                <w:rFonts w:ascii="Arial Narrow" w:hAnsi="Arial Narrow" w:cs="Arial"/>
                <w:bCs/>
                <w:sz w:val="20"/>
                <w:szCs w:val="20"/>
              </w:rPr>
              <w:t>»</w:t>
            </w:r>
          </w:p>
        </w:tc>
        <w:tc>
          <w:tcPr>
            <w:tcW w:w="992" w:type="dxa"/>
            <w:vAlign w:val="center"/>
          </w:tcPr>
          <w:p w:rsidR="00674FD5" w:rsidRDefault="00674FD5" w:rsidP="00585031">
            <w:pPr>
              <w:widowControl w:val="0"/>
              <w:adjustRightInd w:val="0"/>
              <w:textAlignment w:val="baseline"/>
              <w:rPr>
                <w:rFonts w:ascii="Arial Narrow" w:hAnsi="Arial Narrow" w:cs="Verdana"/>
                <w:sz w:val="20"/>
                <w:szCs w:val="20"/>
              </w:rPr>
            </w:pPr>
            <w:r>
              <w:rPr>
                <w:rFonts w:ascii="Arial Narrow" w:hAnsi="Arial Narrow" w:cs="Verdana"/>
                <w:sz w:val="20"/>
                <w:szCs w:val="20"/>
              </w:rPr>
              <w:t>Стр. 65</w:t>
            </w:r>
          </w:p>
        </w:tc>
      </w:tr>
      <w:tr w:rsidR="00674FD5" w:rsidRPr="00383A27" w:rsidTr="002F09DF">
        <w:trPr>
          <w:trHeight w:val="60"/>
        </w:trPr>
        <w:tc>
          <w:tcPr>
            <w:tcW w:w="515" w:type="dxa"/>
          </w:tcPr>
          <w:p w:rsidR="00674FD5" w:rsidRDefault="003A72A9"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22</w:t>
            </w:r>
          </w:p>
        </w:tc>
        <w:tc>
          <w:tcPr>
            <w:tcW w:w="9267" w:type="dxa"/>
          </w:tcPr>
          <w:p w:rsidR="00674FD5" w:rsidRPr="00A14BC4" w:rsidRDefault="00674FD5" w:rsidP="00A14BC4">
            <w:pPr>
              <w:autoSpaceDE w:val="0"/>
              <w:autoSpaceDN w:val="0"/>
              <w:adjustRightInd w:val="0"/>
              <w:jc w:val="both"/>
              <w:rPr>
                <w:rFonts w:ascii="Arial Narrow" w:hAnsi="Arial Narrow"/>
                <w:sz w:val="20"/>
                <w:szCs w:val="20"/>
              </w:rPr>
            </w:pPr>
            <w:r w:rsidRPr="00A14BC4">
              <w:rPr>
                <w:rFonts w:ascii="Arial Narrow" w:hAnsi="Arial Narrow"/>
                <w:bCs/>
                <w:color w:val="000000"/>
                <w:sz w:val="20"/>
                <w:szCs w:val="20"/>
              </w:rPr>
              <w:t>Постановление Администрации п. Оскоба от 02.04.2025 № 12-п «</w:t>
            </w:r>
            <w:r w:rsidRPr="00A14BC4">
              <w:rPr>
                <w:rFonts w:ascii="Arial Narrow" w:hAnsi="Arial Narrow"/>
                <w:sz w:val="20"/>
                <w:szCs w:val="20"/>
              </w:rPr>
              <w:t>Об утверждении отчета об исполнении бюджета поселка Оскоба за 1 квартал 2025 года»</w:t>
            </w:r>
          </w:p>
        </w:tc>
        <w:tc>
          <w:tcPr>
            <w:tcW w:w="992" w:type="dxa"/>
            <w:vAlign w:val="center"/>
          </w:tcPr>
          <w:p w:rsidR="00674FD5" w:rsidRDefault="00674FD5" w:rsidP="00585031">
            <w:pPr>
              <w:widowControl w:val="0"/>
              <w:adjustRightInd w:val="0"/>
              <w:textAlignment w:val="baseline"/>
              <w:rPr>
                <w:rFonts w:ascii="Arial Narrow" w:hAnsi="Arial Narrow" w:cs="Verdana"/>
                <w:sz w:val="20"/>
                <w:szCs w:val="20"/>
              </w:rPr>
            </w:pPr>
            <w:r>
              <w:rPr>
                <w:rFonts w:ascii="Arial Narrow" w:hAnsi="Arial Narrow" w:cs="Verdana"/>
                <w:sz w:val="20"/>
                <w:szCs w:val="20"/>
              </w:rPr>
              <w:t>Стр. 72</w:t>
            </w:r>
          </w:p>
        </w:tc>
      </w:tr>
      <w:tr w:rsidR="00674FD5" w:rsidRPr="00383A27" w:rsidTr="002F09DF">
        <w:trPr>
          <w:trHeight w:val="60"/>
        </w:trPr>
        <w:tc>
          <w:tcPr>
            <w:tcW w:w="515" w:type="dxa"/>
          </w:tcPr>
          <w:p w:rsidR="00674FD5" w:rsidRDefault="003A72A9"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23</w:t>
            </w:r>
          </w:p>
        </w:tc>
        <w:tc>
          <w:tcPr>
            <w:tcW w:w="9267" w:type="dxa"/>
          </w:tcPr>
          <w:p w:rsidR="00674FD5" w:rsidRPr="00A14BC4" w:rsidRDefault="00674FD5" w:rsidP="00A14BC4">
            <w:pPr>
              <w:jc w:val="both"/>
              <w:rPr>
                <w:rFonts w:ascii="Arial Narrow" w:hAnsi="Arial Narrow"/>
                <w:bCs/>
                <w:sz w:val="20"/>
                <w:szCs w:val="20"/>
              </w:rPr>
            </w:pPr>
            <w:r w:rsidRPr="00A14BC4">
              <w:rPr>
                <w:rFonts w:ascii="Arial Narrow" w:hAnsi="Arial Narrow"/>
                <w:color w:val="000000"/>
                <w:sz w:val="20"/>
                <w:szCs w:val="20"/>
              </w:rPr>
              <w:t>Постановление Администрации п. Полигус от 28.03.2025 № 18-п «</w:t>
            </w:r>
            <w:r w:rsidRPr="00A14BC4">
              <w:rPr>
                <w:rFonts w:ascii="Arial Narrow" w:hAnsi="Arial Narrow"/>
                <w:bCs/>
                <w:sz w:val="20"/>
                <w:szCs w:val="20"/>
              </w:rPr>
              <w:t>О создании и организации работы патрульно-маневренной группы на территории муниципального образования «поселок Полигус» Эвенкийского муниципального района Красноярского края»</w:t>
            </w:r>
          </w:p>
        </w:tc>
        <w:tc>
          <w:tcPr>
            <w:tcW w:w="992" w:type="dxa"/>
            <w:vAlign w:val="center"/>
          </w:tcPr>
          <w:p w:rsidR="00674FD5" w:rsidRDefault="00674FD5" w:rsidP="00585031">
            <w:pPr>
              <w:widowControl w:val="0"/>
              <w:adjustRightInd w:val="0"/>
              <w:textAlignment w:val="baseline"/>
              <w:rPr>
                <w:rFonts w:ascii="Arial Narrow" w:hAnsi="Arial Narrow" w:cs="Verdana"/>
                <w:sz w:val="20"/>
                <w:szCs w:val="20"/>
              </w:rPr>
            </w:pPr>
            <w:r>
              <w:rPr>
                <w:rFonts w:ascii="Arial Narrow" w:hAnsi="Arial Narrow" w:cs="Verdana"/>
                <w:sz w:val="20"/>
                <w:szCs w:val="20"/>
              </w:rPr>
              <w:t>Стр. 78</w:t>
            </w:r>
          </w:p>
        </w:tc>
      </w:tr>
      <w:tr w:rsidR="00674FD5" w:rsidRPr="00383A27" w:rsidTr="002F09DF">
        <w:trPr>
          <w:trHeight w:val="60"/>
        </w:trPr>
        <w:tc>
          <w:tcPr>
            <w:tcW w:w="515" w:type="dxa"/>
          </w:tcPr>
          <w:p w:rsidR="00674FD5" w:rsidRDefault="003A72A9"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24</w:t>
            </w:r>
          </w:p>
        </w:tc>
        <w:tc>
          <w:tcPr>
            <w:tcW w:w="9267" w:type="dxa"/>
          </w:tcPr>
          <w:p w:rsidR="00674FD5" w:rsidRPr="00A14BC4" w:rsidRDefault="00674FD5" w:rsidP="00585031">
            <w:pPr>
              <w:keepNext/>
              <w:jc w:val="both"/>
              <w:outlineLvl w:val="0"/>
              <w:rPr>
                <w:rFonts w:ascii="Arial Narrow" w:hAnsi="Arial Narrow"/>
                <w:sz w:val="20"/>
                <w:szCs w:val="20"/>
              </w:rPr>
            </w:pPr>
            <w:r w:rsidRPr="00A14BC4">
              <w:rPr>
                <w:rFonts w:ascii="Arial Narrow" w:hAnsi="Arial Narrow"/>
                <w:color w:val="000000"/>
                <w:sz w:val="20"/>
                <w:szCs w:val="20"/>
              </w:rPr>
              <w:t>Постановление Администрации п. Полигус от 01.04.2025 № 19-п «</w:t>
            </w:r>
            <w:r w:rsidRPr="00A14BC4">
              <w:rPr>
                <w:rFonts w:ascii="Arial Narrow" w:hAnsi="Arial Narrow" w:cs="Arial"/>
                <w:bCs/>
                <w:sz w:val="20"/>
                <w:szCs w:val="20"/>
              </w:rPr>
              <w:t xml:space="preserve">О внесении изменений в Постановление Администрации поселка Полигус </w:t>
            </w:r>
            <w:r w:rsidRPr="00A14BC4">
              <w:rPr>
                <w:rFonts w:ascii="Arial Narrow" w:hAnsi="Arial Narrow" w:cs="Arial"/>
                <w:sz w:val="20"/>
                <w:szCs w:val="20"/>
              </w:rPr>
              <w:t>Эвенкийского муниципального района Красноярского края</w:t>
            </w:r>
            <w:r w:rsidRPr="00A14BC4">
              <w:rPr>
                <w:rFonts w:ascii="Arial Narrow" w:hAnsi="Arial Narrow" w:cs="Arial"/>
                <w:bCs/>
                <w:sz w:val="20"/>
                <w:szCs w:val="20"/>
              </w:rPr>
              <w:t xml:space="preserve"> от 18.01.2023г. № 4-п «Об утверждении перечней главных администраторов доходов и источников финансирования дефицита бюджета поселка Полигус» </w:t>
            </w:r>
            <w:r w:rsidRPr="00A14BC4">
              <w:rPr>
                <w:rFonts w:ascii="Arial Narrow" w:hAnsi="Arial Narrow" w:cs="Arial"/>
                <w:sz w:val="20"/>
                <w:szCs w:val="20"/>
              </w:rPr>
              <w:t>(в редакции постановления от 09.03.2023г. № 14-п)»</w:t>
            </w:r>
          </w:p>
        </w:tc>
        <w:tc>
          <w:tcPr>
            <w:tcW w:w="992" w:type="dxa"/>
            <w:vAlign w:val="center"/>
          </w:tcPr>
          <w:p w:rsidR="00674FD5" w:rsidRDefault="00674FD5" w:rsidP="00585031">
            <w:pPr>
              <w:widowControl w:val="0"/>
              <w:adjustRightInd w:val="0"/>
              <w:textAlignment w:val="baseline"/>
              <w:rPr>
                <w:rFonts w:ascii="Arial Narrow" w:hAnsi="Arial Narrow" w:cs="Verdana"/>
                <w:sz w:val="20"/>
                <w:szCs w:val="20"/>
              </w:rPr>
            </w:pPr>
            <w:r>
              <w:rPr>
                <w:rFonts w:ascii="Arial Narrow" w:hAnsi="Arial Narrow" w:cs="Verdana"/>
                <w:sz w:val="20"/>
                <w:szCs w:val="20"/>
              </w:rPr>
              <w:t>Стр. 81</w:t>
            </w:r>
          </w:p>
        </w:tc>
      </w:tr>
      <w:tr w:rsidR="00674FD5" w:rsidRPr="00383A27" w:rsidTr="002F09DF">
        <w:trPr>
          <w:trHeight w:val="60"/>
        </w:trPr>
        <w:tc>
          <w:tcPr>
            <w:tcW w:w="515" w:type="dxa"/>
          </w:tcPr>
          <w:p w:rsidR="00674FD5" w:rsidRDefault="003A72A9"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25</w:t>
            </w:r>
          </w:p>
        </w:tc>
        <w:tc>
          <w:tcPr>
            <w:tcW w:w="9267" w:type="dxa"/>
          </w:tcPr>
          <w:p w:rsidR="00674FD5" w:rsidRPr="00A14BC4" w:rsidRDefault="00674FD5" w:rsidP="00A14BC4">
            <w:pPr>
              <w:jc w:val="both"/>
              <w:rPr>
                <w:rFonts w:ascii="Arial Narrow" w:hAnsi="Arial Narrow"/>
                <w:bCs/>
                <w:sz w:val="20"/>
                <w:szCs w:val="20"/>
              </w:rPr>
            </w:pPr>
            <w:r w:rsidRPr="00A14BC4">
              <w:rPr>
                <w:rFonts w:ascii="Arial Narrow" w:hAnsi="Arial Narrow"/>
                <w:bCs/>
                <w:sz w:val="20"/>
                <w:szCs w:val="20"/>
              </w:rPr>
              <w:t>Постановление Администрации п. Суринда от 28.03.2025 № 21-п «О создании и организации работы патрульно-маневренной группы на территории муниципального образования «поселок Суринда» Эвенкийского муниципального района Красноярского края»</w:t>
            </w:r>
          </w:p>
        </w:tc>
        <w:tc>
          <w:tcPr>
            <w:tcW w:w="992" w:type="dxa"/>
            <w:vAlign w:val="center"/>
          </w:tcPr>
          <w:p w:rsidR="00674FD5" w:rsidRDefault="00674FD5" w:rsidP="00585031">
            <w:pPr>
              <w:widowControl w:val="0"/>
              <w:adjustRightInd w:val="0"/>
              <w:textAlignment w:val="baseline"/>
              <w:rPr>
                <w:rFonts w:ascii="Arial Narrow" w:hAnsi="Arial Narrow" w:cs="Verdana"/>
                <w:sz w:val="20"/>
                <w:szCs w:val="20"/>
              </w:rPr>
            </w:pPr>
            <w:r>
              <w:rPr>
                <w:rFonts w:ascii="Arial Narrow" w:hAnsi="Arial Narrow" w:cs="Verdana"/>
                <w:sz w:val="20"/>
                <w:szCs w:val="20"/>
              </w:rPr>
              <w:t>Стр. 88</w:t>
            </w:r>
          </w:p>
        </w:tc>
      </w:tr>
      <w:tr w:rsidR="00674FD5" w:rsidRPr="00383A27" w:rsidTr="00D35163">
        <w:trPr>
          <w:trHeight w:val="60"/>
        </w:trPr>
        <w:tc>
          <w:tcPr>
            <w:tcW w:w="515" w:type="dxa"/>
          </w:tcPr>
          <w:p w:rsidR="00674FD5" w:rsidRDefault="003A72A9"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26</w:t>
            </w:r>
          </w:p>
        </w:tc>
        <w:tc>
          <w:tcPr>
            <w:tcW w:w="9267" w:type="dxa"/>
          </w:tcPr>
          <w:p w:rsidR="00674FD5" w:rsidRPr="00A14BC4" w:rsidRDefault="00674FD5" w:rsidP="00A14BC4">
            <w:pPr>
              <w:jc w:val="both"/>
              <w:rPr>
                <w:rFonts w:ascii="Arial Narrow" w:hAnsi="Arial Narrow" w:cs="Arial"/>
                <w:sz w:val="20"/>
                <w:szCs w:val="20"/>
              </w:rPr>
            </w:pPr>
            <w:r w:rsidRPr="00A14BC4">
              <w:rPr>
                <w:rFonts w:ascii="Arial Narrow" w:hAnsi="Arial Narrow"/>
                <w:bCs/>
                <w:sz w:val="20"/>
                <w:szCs w:val="20"/>
              </w:rPr>
              <w:t>Постановление Администрации п. Суринда от 02.04.2025 № 22-п «</w:t>
            </w:r>
            <w:r w:rsidRPr="00A14BC4">
              <w:rPr>
                <w:rFonts w:ascii="Arial Narrow" w:hAnsi="Arial Narrow" w:cs="Arial"/>
                <w:bCs/>
                <w:sz w:val="20"/>
                <w:szCs w:val="20"/>
              </w:rPr>
              <w:t>О внесении изменений в Постановление Администрации поселка Суринда</w:t>
            </w:r>
            <w:r w:rsidRPr="00A14BC4">
              <w:rPr>
                <w:rFonts w:ascii="Arial Narrow" w:hAnsi="Arial Narrow" w:cs="Arial"/>
                <w:sz w:val="20"/>
                <w:szCs w:val="20"/>
              </w:rPr>
              <w:t xml:space="preserve"> Эвенкийского муниципального района Красноярского края</w:t>
            </w:r>
            <w:r w:rsidRPr="00A14BC4">
              <w:rPr>
                <w:rFonts w:ascii="Arial Narrow" w:hAnsi="Arial Narrow" w:cs="Arial"/>
                <w:bCs/>
                <w:sz w:val="20"/>
                <w:szCs w:val="20"/>
              </w:rPr>
              <w:t xml:space="preserve"> от 18.01.2023г. № 6-п «Об утверждении перечней главных администраторов доходов и источников финансирования дефицита бюджета поселка Суринда» </w:t>
            </w:r>
            <w:r w:rsidRPr="00A14BC4">
              <w:rPr>
                <w:rFonts w:ascii="Arial Narrow" w:hAnsi="Arial Narrow" w:cs="Arial"/>
                <w:sz w:val="20"/>
                <w:szCs w:val="20"/>
              </w:rPr>
              <w:t>(в редакции от 11.05.2023 г. № 33-п</w:t>
            </w:r>
            <w:r w:rsidRPr="00A14BC4">
              <w:rPr>
                <w:rFonts w:ascii="Arial Narrow" w:hAnsi="Arial Narrow" w:cs="Arial"/>
                <w:bCs/>
                <w:sz w:val="20"/>
                <w:szCs w:val="20"/>
              </w:rPr>
              <w:t>, от 26.12.2023 г. № 90-п, от 28.05.2024 г. № 31-п, от 18.12.2024 г. № 58-п)</w:t>
            </w:r>
            <w:r w:rsidRPr="00A14BC4">
              <w:rPr>
                <w:rFonts w:ascii="Arial Narrow" w:hAnsi="Arial Narrow" w:cs="Arial"/>
                <w:sz w:val="20"/>
                <w:szCs w:val="20"/>
              </w:rPr>
              <w:t>»</w:t>
            </w:r>
          </w:p>
        </w:tc>
        <w:tc>
          <w:tcPr>
            <w:tcW w:w="992" w:type="dxa"/>
            <w:vAlign w:val="center"/>
          </w:tcPr>
          <w:p w:rsidR="00674FD5" w:rsidRDefault="00674FD5" w:rsidP="00585031">
            <w:pPr>
              <w:widowControl w:val="0"/>
              <w:adjustRightInd w:val="0"/>
              <w:textAlignment w:val="baseline"/>
              <w:rPr>
                <w:rFonts w:ascii="Arial Narrow" w:hAnsi="Arial Narrow" w:cs="Verdana"/>
                <w:sz w:val="20"/>
                <w:szCs w:val="20"/>
              </w:rPr>
            </w:pPr>
            <w:r>
              <w:rPr>
                <w:rFonts w:ascii="Arial Narrow" w:hAnsi="Arial Narrow" w:cs="Verdana"/>
                <w:sz w:val="20"/>
                <w:szCs w:val="20"/>
              </w:rPr>
              <w:t>Стр. 91</w:t>
            </w:r>
          </w:p>
        </w:tc>
      </w:tr>
      <w:tr w:rsidR="00674FD5" w:rsidRPr="00383A27" w:rsidTr="00D35163">
        <w:trPr>
          <w:trHeight w:val="60"/>
        </w:trPr>
        <w:tc>
          <w:tcPr>
            <w:tcW w:w="515" w:type="dxa"/>
          </w:tcPr>
          <w:p w:rsidR="00674FD5" w:rsidRDefault="003A72A9"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27</w:t>
            </w:r>
          </w:p>
        </w:tc>
        <w:tc>
          <w:tcPr>
            <w:tcW w:w="9267" w:type="dxa"/>
          </w:tcPr>
          <w:p w:rsidR="00674FD5" w:rsidRPr="00A14BC4" w:rsidRDefault="00674FD5" w:rsidP="00A14BC4">
            <w:pPr>
              <w:jc w:val="both"/>
              <w:rPr>
                <w:rFonts w:ascii="Arial Narrow" w:hAnsi="Arial Narrow" w:cs="Arial"/>
                <w:bCs/>
                <w:sz w:val="20"/>
                <w:szCs w:val="20"/>
              </w:rPr>
            </w:pPr>
            <w:r w:rsidRPr="00A14BC4">
              <w:rPr>
                <w:rFonts w:ascii="Arial Narrow" w:hAnsi="Arial Narrow"/>
                <w:sz w:val="20"/>
                <w:szCs w:val="20"/>
              </w:rPr>
              <w:t>Постановление Администрации п. Суломай от 28.03.2025 № 14-п «</w:t>
            </w:r>
            <w:r w:rsidRPr="00A14BC4">
              <w:rPr>
                <w:rFonts w:ascii="Arial Narrow" w:hAnsi="Arial Narrow" w:cs="Arial"/>
                <w:bCs/>
                <w:sz w:val="20"/>
                <w:szCs w:val="20"/>
              </w:rPr>
              <w:t>Об утверждении перечней главных администраторов доходов и источников финансирования дефицита бюджета поселка Суломай»</w:t>
            </w:r>
          </w:p>
        </w:tc>
        <w:tc>
          <w:tcPr>
            <w:tcW w:w="992" w:type="dxa"/>
            <w:vAlign w:val="center"/>
          </w:tcPr>
          <w:p w:rsidR="00674FD5" w:rsidRDefault="00674FD5" w:rsidP="00585031">
            <w:pPr>
              <w:widowControl w:val="0"/>
              <w:adjustRightInd w:val="0"/>
              <w:textAlignment w:val="baseline"/>
              <w:rPr>
                <w:rFonts w:ascii="Arial Narrow" w:hAnsi="Arial Narrow" w:cs="Verdana"/>
                <w:sz w:val="20"/>
                <w:szCs w:val="20"/>
              </w:rPr>
            </w:pPr>
            <w:r>
              <w:rPr>
                <w:rFonts w:ascii="Arial Narrow" w:hAnsi="Arial Narrow" w:cs="Verdana"/>
                <w:sz w:val="20"/>
                <w:szCs w:val="20"/>
              </w:rPr>
              <w:t>Стр. 97</w:t>
            </w:r>
          </w:p>
        </w:tc>
      </w:tr>
      <w:tr w:rsidR="00674FD5" w:rsidRPr="00383A27" w:rsidTr="00D35163">
        <w:trPr>
          <w:trHeight w:val="60"/>
        </w:trPr>
        <w:tc>
          <w:tcPr>
            <w:tcW w:w="515" w:type="dxa"/>
          </w:tcPr>
          <w:p w:rsidR="00674FD5" w:rsidRDefault="003A72A9"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28</w:t>
            </w:r>
          </w:p>
        </w:tc>
        <w:tc>
          <w:tcPr>
            <w:tcW w:w="9267" w:type="dxa"/>
          </w:tcPr>
          <w:p w:rsidR="00674FD5" w:rsidRPr="00A14BC4" w:rsidRDefault="00674FD5" w:rsidP="00A14BC4">
            <w:pPr>
              <w:jc w:val="both"/>
              <w:rPr>
                <w:rFonts w:ascii="Arial Narrow" w:hAnsi="Arial Narrow"/>
                <w:bCs/>
                <w:color w:val="000000"/>
                <w:sz w:val="20"/>
                <w:szCs w:val="20"/>
              </w:rPr>
            </w:pPr>
            <w:r w:rsidRPr="00A14BC4">
              <w:rPr>
                <w:rFonts w:ascii="Arial Narrow" w:hAnsi="Arial Narrow"/>
                <w:sz w:val="20"/>
                <w:szCs w:val="20"/>
              </w:rPr>
              <w:t>Постановление Администрации п. Суломай от 01.04.2025 № 16-п «</w:t>
            </w:r>
            <w:r w:rsidRPr="00A14BC4">
              <w:rPr>
                <w:rFonts w:ascii="Arial Narrow" w:hAnsi="Arial Narrow"/>
                <w:bCs/>
                <w:color w:val="000000"/>
                <w:sz w:val="20"/>
                <w:szCs w:val="20"/>
              </w:rPr>
              <w:t>О создании и организации работы патрульно-маневренной группы на территории муниципального образования «поселок Суломай» Эвенкийского муниципального района Красноярского края»</w:t>
            </w:r>
          </w:p>
        </w:tc>
        <w:tc>
          <w:tcPr>
            <w:tcW w:w="992" w:type="dxa"/>
            <w:vAlign w:val="center"/>
          </w:tcPr>
          <w:p w:rsidR="00674FD5" w:rsidRDefault="00674FD5" w:rsidP="00585031">
            <w:pPr>
              <w:widowControl w:val="0"/>
              <w:adjustRightInd w:val="0"/>
              <w:textAlignment w:val="baseline"/>
              <w:rPr>
                <w:rFonts w:ascii="Arial Narrow" w:hAnsi="Arial Narrow" w:cs="Verdana"/>
                <w:sz w:val="20"/>
                <w:szCs w:val="20"/>
              </w:rPr>
            </w:pPr>
            <w:r>
              <w:rPr>
                <w:rFonts w:ascii="Arial Narrow" w:hAnsi="Arial Narrow" w:cs="Verdana"/>
                <w:sz w:val="20"/>
                <w:szCs w:val="20"/>
              </w:rPr>
              <w:t>Стр. 104</w:t>
            </w:r>
          </w:p>
        </w:tc>
      </w:tr>
      <w:tr w:rsidR="00674FD5" w:rsidRPr="00383A27" w:rsidTr="00D35163">
        <w:trPr>
          <w:trHeight w:val="60"/>
        </w:trPr>
        <w:tc>
          <w:tcPr>
            <w:tcW w:w="515" w:type="dxa"/>
          </w:tcPr>
          <w:p w:rsidR="00674FD5" w:rsidRDefault="003A72A9"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29</w:t>
            </w:r>
          </w:p>
        </w:tc>
        <w:tc>
          <w:tcPr>
            <w:tcW w:w="9267" w:type="dxa"/>
          </w:tcPr>
          <w:p w:rsidR="00674FD5" w:rsidRPr="00A14BC4" w:rsidRDefault="00674FD5" w:rsidP="00A14BC4">
            <w:pPr>
              <w:tabs>
                <w:tab w:val="left" w:pos="5387"/>
              </w:tabs>
              <w:jc w:val="both"/>
              <w:rPr>
                <w:rFonts w:ascii="Arial Narrow" w:hAnsi="Arial Narrow"/>
                <w:bCs/>
                <w:sz w:val="20"/>
                <w:szCs w:val="20"/>
              </w:rPr>
            </w:pPr>
            <w:r w:rsidRPr="00A14BC4">
              <w:rPr>
                <w:rFonts w:ascii="Arial Narrow" w:hAnsi="Arial Narrow"/>
                <w:bCs/>
                <w:sz w:val="20"/>
                <w:szCs w:val="20"/>
              </w:rPr>
              <w:t>Решение Суломайского поселкового совета депутатов от 03.04.2025 № 26 «</w:t>
            </w:r>
            <w:r w:rsidRPr="00A14BC4">
              <w:rPr>
                <w:rFonts w:ascii="Arial Narrow" w:hAnsi="Arial Narrow" w:cs="Arial"/>
                <w:bCs/>
                <w:sz w:val="20"/>
                <w:szCs w:val="20"/>
              </w:rPr>
              <w:t>О внесении изменений в Решение Суломайского поселкового Совета депутатов от 22.11.2021 г. № 108 «Об утверждении Положения о муниципальном контроле в сфере благоустройства на территории поселка Суломай</w:t>
            </w:r>
            <w:r w:rsidRPr="00A14BC4">
              <w:rPr>
                <w:rFonts w:ascii="Arial Narrow" w:hAnsi="Arial Narrow"/>
                <w:bCs/>
                <w:sz w:val="20"/>
                <w:szCs w:val="20"/>
              </w:rPr>
              <w:t xml:space="preserve"> </w:t>
            </w:r>
            <w:r w:rsidRPr="00A14BC4">
              <w:rPr>
                <w:rFonts w:ascii="Arial Narrow" w:hAnsi="Arial Narrow" w:cs="Arial"/>
                <w:bCs/>
                <w:sz w:val="20"/>
                <w:szCs w:val="20"/>
              </w:rPr>
              <w:t>Эвенкийского муниципального района Красноярского края» (в редакции от 14.08.24 № 208)</w:t>
            </w:r>
            <w:r w:rsidRPr="00A14BC4">
              <w:rPr>
                <w:rFonts w:ascii="Arial Narrow" w:hAnsi="Arial Narrow"/>
                <w:bCs/>
                <w:sz w:val="20"/>
                <w:szCs w:val="20"/>
              </w:rPr>
              <w:t>»</w:t>
            </w:r>
          </w:p>
        </w:tc>
        <w:tc>
          <w:tcPr>
            <w:tcW w:w="992" w:type="dxa"/>
            <w:vAlign w:val="center"/>
          </w:tcPr>
          <w:p w:rsidR="00674FD5" w:rsidRDefault="00674FD5" w:rsidP="00585031">
            <w:pPr>
              <w:widowControl w:val="0"/>
              <w:adjustRightInd w:val="0"/>
              <w:textAlignment w:val="baseline"/>
              <w:rPr>
                <w:rFonts w:ascii="Arial Narrow" w:hAnsi="Arial Narrow" w:cs="Verdana"/>
                <w:sz w:val="20"/>
                <w:szCs w:val="20"/>
              </w:rPr>
            </w:pPr>
            <w:r>
              <w:rPr>
                <w:rFonts w:ascii="Arial Narrow" w:hAnsi="Arial Narrow" w:cs="Verdana"/>
                <w:sz w:val="20"/>
                <w:szCs w:val="20"/>
              </w:rPr>
              <w:t>Стр. 107</w:t>
            </w:r>
          </w:p>
        </w:tc>
      </w:tr>
      <w:tr w:rsidR="00674FD5" w:rsidRPr="00383A27" w:rsidTr="00D35163">
        <w:trPr>
          <w:trHeight w:val="60"/>
        </w:trPr>
        <w:tc>
          <w:tcPr>
            <w:tcW w:w="515" w:type="dxa"/>
          </w:tcPr>
          <w:p w:rsidR="00674FD5" w:rsidRDefault="003A72A9"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30</w:t>
            </w:r>
          </w:p>
        </w:tc>
        <w:tc>
          <w:tcPr>
            <w:tcW w:w="9267" w:type="dxa"/>
          </w:tcPr>
          <w:p w:rsidR="00674FD5" w:rsidRPr="00A14BC4" w:rsidRDefault="00674FD5" w:rsidP="00A14BC4">
            <w:pPr>
              <w:tabs>
                <w:tab w:val="left" w:pos="5387"/>
              </w:tabs>
              <w:jc w:val="both"/>
              <w:rPr>
                <w:rFonts w:ascii="Arial Narrow" w:hAnsi="Arial Narrow" w:cs="Arial"/>
                <w:bCs/>
                <w:sz w:val="20"/>
                <w:szCs w:val="20"/>
              </w:rPr>
            </w:pPr>
            <w:r w:rsidRPr="00A14BC4">
              <w:rPr>
                <w:rFonts w:ascii="Arial Narrow" w:hAnsi="Arial Narrow"/>
                <w:bCs/>
                <w:sz w:val="20"/>
                <w:szCs w:val="20"/>
              </w:rPr>
              <w:t>Решение Суломайского поселкового совета депутатов от 03.04.2025 № 27 «</w:t>
            </w:r>
            <w:r w:rsidRPr="00A14BC4">
              <w:rPr>
                <w:rFonts w:ascii="Arial Narrow" w:hAnsi="Arial Narrow" w:cs="Arial"/>
                <w:bCs/>
                <w:sz w:val="20"/>
                <w:szCs w:val="20"/>
              </w:rPr>
              <w:t>О внесении изменений в Решение Суломайского поселкового Совета депутатов от 22.11.2021 № 107 «О Положении о муниципальном жилищном контроле на территории поселка Суломай Эвенкийского муниципального района Красноярского края (в редакции от 07.06.23 № 166, 01.07.24 № 205, 14.08.24 № 209)</w:t>
            </w:r>
          </w:p>
        </w:tc>
        <w:tc>
          <w:tcPr>
            <w:tcW w:w="992" w:type="dxa"/>
            <w:vAlign w:val="center"/>
          </w:tcPr>
          <w:p w:rsidR="00674FD5" w:rsidRDefault="00674FD5" w:rsidP="00585031">
            <w:pPr>
              <w:widowControl w:val="0"/>
              <w:adjustRightInd w:val="0"/>
              <w:textAlignment w:val="baseline"/>
              <w:rPr>
                <w:rFonts w:ascii="Arial Narrow" w:hAnsi="Arial Narrow" w:cs="Verdana"/>
                <w:sz w:val="20"/>
                <w:szCs w:val="20"/>
              </w:rPr>
            </w:pPr>
            <w:r>
              <w:rPr>
                <w:rFonts w:ascii="Arial Narrow" w:hAnsi="Arial Narrow" w:cs="Verdana"/>
                <w:sz w:val="20"/>
                <w:szCs w:val="20"/>
              </w:rPr>
              <w:t>Стр. 110</w:t>
            </w:r>
          </w:p>
        </w:tc>
      </w:tr>
      <w:tr w:rsidR="00674FD5" w:rsidRPr="00383A27" w:rsidTr="00D35163">
        <w:trPr>
          <w:trHeight w:val="60"/>
        </w:trPr>
        <w:tc>
          <w:tcPr>
            <w:tcW w:w="515" w:type="dxa"/>
          </w:tcPr>
          <w:p w:rsidR="00674FD5" w:rsidRDefault="003A72A9"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31</w:t>
            </w:r>
          </w:p>
        </w:tc>
        <w:tc>
          <w:tcPr>
            <w:tcW w:w="9267" w:type="dxa"/>
          </w:tcPr>
          <w:p w:rsidR="00674FD5" w:rsidRPr="00A14BC4" w:rsidRDefault="00674FD5" w:rsidP="00A14BC4">
            <w:pPr>
              <w:tabs>
                <w:tab w:val="left" w:pos="5387"/>
              </w:tabs>
              <w:jc w:val="both"/>
              <w:rPr>
                <w:rFonts w:ascii="Arial Narrow" w:hAnsi="Arial Narrow" w:cs="Arial"/>
                <w:sz w:val="20"/>
                <w:szCs w:val="20"/>
              </w:rPr>
            </w:pPr>
            <w:r w:rsidRPr="00A14BC4">
              <w:rPr>
                <w:rFonts w:ascii="Arial Narrow" w:hAnsi="Arial Narrow"/>
                <w:bCs/>
                <w:sz w:val="20"/>
                <w:szCs w:val="20"/>
              </w:rPr>
              <w:t>Решение Суломайского поселкового совета депутатов от 03.04.2025 № 28 «</w:t>
            </w:r>
            <w:r w:rsidRPr="00A14BC4">
              <w:rPr>
                <w:rFonts w:ascii="Arial Narrow" w:hAnsi="Arial Narrow" w:cs="Arial"/>
                <w:bCs/>
                <w:sz w:val="20"/>
                <w:szCs w:val="20"/>
              </w:rPr>
              <w:t>О внесении изменений в Решение Суломайского поселкового Совета депутатов от 01.07.2024 г. № 206 «О Положении о муниципальном лесном контроле на территории поселка Суломай Эвенкийского муниципального района Красноярского края»</w:t>
            </w:r>
            <w:r w:rsidRPr="00A14BC4">
              <w:rPr>
                <w:rFonts w:ascii="Arial Narrow" w:hAnsi="Arial Narrow" w:cs="Arial"/>
                <w:sz w:val="20"/>
                <w:szCs w:val="20"/>
              </w:rPr>
              <w:t>»</w:t>
            </w:r>
          </w:p>
        </w:tc>
        <w:tc>
          <w:tcPr>
            <w:tcW w:w="992" w:type="dxa"/>
            <w:vAlign w:val="center"/>
          </w:tcPr>
          <w:p w:rsidR="00674FD5" w:rsidRDefault="00674FD5" w:rsidP="00585031">
            <w:pPr>
              <w:widowControl w:val="0"/>
              <w:adjustRightInd w:val="0"/>
              <w:textAlignment w:val="baseline"/>
              <w:rPr>
                <w:rFonts w:ascii="Arial Narrow" w:hAnsi="Arial Narrow" w:cs="Verdana"/>
                <w:sz w:val="20"/>
                <w:szCs w:val="20"/>
              </w:rPr>
            </w:pPr>
            <w:r>
              <w:rPr>
                <w:rFonts w:ascii="Arial Narrow" w:hAnsi="Arial Narrow" w:cs="Verdana"/>
                <w:sz w:val="20"/>
                <w:szCs w:val="20"/>
              </w:rPr>
              <w:t>Стр. 117</w:t>
            </w:r>
          </w:p>
        </w:tc>
      </w:tr>
      <w:tr w:rsidR="00674FD5" w:rsidRPr="00383A27" w:rsidTr="00D35163">
        <w:trPr>
          <w:trHeight w:val="60"/>
        </w:trPr>
        <w:tc>
          <w:tcPr>
            <w:tcW w:w="515" w:type="dxa"/>
          </w:tcPr>
          <w:p w:rsidR="00674FD5" w:rsidRDefault="003A72A9"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32</w:t>
            </w:r>
          </w:p>
        </w:tc>
        <w:tc>
          <w:tcPr>
            <w:tcW w:w="9267" w:type="dxa"/>
          </w:tcPr>
          <w:p w:rsidR="00674FD5" w:rsidRPr="00A14BC4" w:rsidRDefault="00674FD5" w:rsidP="00A14BC4">
            <w:pPr>
              <w:jc w:val="both"/>
              <w:rPr>
                <w:rFonts w:ascii="Arial Narrow" w:hAnsi="Arial Narrow" w:cs="Arial"/>
                <w:bCs/>
                <w:sz w:val="20"/>
                <w:szCs w:val="20"/>
              </w:rPr>
            </w:pPr>
            <w:r w:rsidRPr="00A14BC4">
              <w:rPr>
                <w:rFonts w:ascii="Arial Narrow" w:hAnsi="Arial Narrow"/>
                <w:bCs/>
                <w:sz w:val="20"/>
                <w:szCs w:val="20"/>
              </w:rPr>
              <w:t>Решение Суломайского поселкового совета депутатов от 03.04.2025 № 29 «</w:t>
            </w:r>
            <w:r w:rsidRPr="00A14BC4">
              <w:rPr>
                <w:rFonts w:ascii="Arial Narrow" w:hAnsi="Arial Narrow" w:cs="Arial"/>
                <w:bCs/>
                <w:sz w:val="20"/>
                <w:szCs w:val="20"/>
              </w:rPr>
              <w:t>О внесении изменений в Решение Суломайского поселкового Совета депутатов от 23.11.2022 № 146«Об утверждении Положения о порядке приватизации муниципального имущества муниципального образования «поселок Суломай» Эвенкийского муниципального района Красноярского края» (в редакции от 08.02.23 № 153, 12.07.23 № 173, 29.03.24 №196, 14.08.24 № 210)</w:t>
            </w:r>
          </w:p>
        </w:tc>
        <w:tc>
          <w:tcPr>
            <w:tcW w:w="992" w:type="dxa"/>
            <w:vAlign w:val="center"/>
          </w:tcPr>
          <w:p w:rsidR="00674FD5" w:rsidRDefault="00674FD5" w:rsidP="00585031">
            <w:pPr>
              <w:widowControl w:val="0"/>
              <w:adjustRightInd w:val="0"/>
              <w:textAlignment w:val="baseline"/>
              <w:rPr>
                <w:rFonts w:ascii="Arial Narrow" w:hAnsi="Arial Narrow" w:cs="Verdana"/>
                <w:sz w:val="20"/>
                <w:szCs w:val="20"/>
              </w:rPr>
            </w:pPr>
            <w:r>
              <w:rPr>
                <w:rFonts w:ascii="Arial Narrow" w:hAnsi="Arial Narrow" w:cs="Verdana"/>
                <w:sz w:val="20"/>
                <w:szCs w:val="20"/>
              </w:rPr>
              <w:t>Стр. 120</w:t>
            </w:r>
          </w:p>
        </w:tc>
      </w:tr>
      <w:tr w:rsidR="00674FD5" w:rsidRPr="00383A27" w:rsidTr="00D35163">
        <w:trPr>
          <w:trHeight w:val="60"/>
        </w:trPr>
        <w:tc>
          <w:tcPr>
            <w:tcW w:w="515" w:type="dxa"/>
          </w:tcPr>
          <w:p w:rsidR="00674FD5" w:rsidRDefault="003A72A9"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33</w:t>
            </w:r>
          </w:p>
        </w:tc>
        <w:tc>
          <w:tcPr>
            <w:tcW w:w="9267" w:type="dxa"/>
          </w:tcPr>
          <w:p w:rsidR="00674FD5" w:rsidRPr="00A14BC4" w:rsidRDefault="00674FD5" w:rsidP="00A14BC4">
            <w:pPr>
              <w:jc w:val="both"/>
              <w:rPr>
                <w:rFonts w:ascii="Arial Narrow" w:hAnsi="Arial Narrow" w:cs="Arial"/>
                <w:sz w:val="20"/>
                <w:szCs w:val="20"/>
              </w:rPr>
            </w:pPr>
            <w:r w:rsidRPr="00A14BC4">
              <w:rPr>
                <w:rFonts w:ascii="Arial Narrow" w:hAnsi="Arial Narrow"/>
                <w:bCs/>
                <w:sz w:val="20"/>
                <w:szCs w:val="20"/>
              </w:rPr>
              <w:t>Решение Суломайского поселкового совета депутатов от 03.04.2025 № 30 «</w:t>
            </w:r>
            <w:r w:rsidRPr="00A14BC4">
              <w:rPr>
                <w:rFonts w:ascii="Arial Narrow" w:hAnsi="Arial Narrow" w:cs="Arial"/>
                <w:sz w:val="20"/>
                <w:szCs w:val="20"/>
              </w:rPr>
              <w:t>О внесении изменений в Решение Суломайского поселкового Совета депутатов от 18.12.2024г. № 21 «О бюджете поселка Суломай на 2025 год и плановый период 2026-2027 годов»</w:t>
            </w:r>
          </w:p>
        </w:tc>
        <w:tc>
          <w:tcPr>
            <w:tcW w:w="992" w:type="dxa"/>
            <w:vAlign w:val="center"/>
          </w:tcPr>
          <w:p w:rsidR="00674FD5" w:rsidRDefault="00674FD5" w:rsidP="00585031">
            <w:pPr>
              <w:widowControl w:val="0"/>
              <w:adjustRightInd w:val="0"/>
              <w:textAlignment w:val="baseline"/>
              <w:rPr>
                <w:rFonts w:ascii="Arial Narrow" w:hAnsi="Arial Narrow" w:cs="Verdana"/>
                <w:sz w:val="20"/>
                <w:szCs w:val="20"/>
              </w:rPr>
            </w:pPr>
            <w:r>
              <w:rPr>
                <w:rFonts w:ascii="Arial Narrow" w:hAnsi="Arial Narrow" w:cs="Verdana"/>
                <w:sz w:val="20"/>
                <w:szCs w:val="20"/>
              </w:rPr>
              <w:t>Стр. 120</w:t>
            </w:r>
          </w:p>
        </w:tc>
      </w:tr>
      <w:tr w:rsidR="00674FD5" w:rsidRPr="00383A27" w:rsidTr="00D35163">
        <w:trPr>
          <w:trHeight w:val="60"/>
        </w:trPr>
        <w:tc>
          <w:tcPr>
            <w:tcW w:w="515" w:type="dxa"/>
          </w:tcPr>
          <w:p w:rsidR="00674FD5" w:rsidRDefault="003A72A9"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34</w:t>
            </w:r>
          </w:p>
        </w:tc>
        <w:tc>
          <w:tcPr>
            <w:tcW w:w="9267" w:type="dxa"/>
          </w:tcPr>
          <w:p w:rsidR="00674FD5" w:rsidRPr="00A14BC4" w:rsidRDefault="00674FD5" w:rsidP="00A14BC4">
            <w:pPr>
              <w:autoSpaceDE w:val="0"/>
              <w:autoSpaceDN w:val="0"/>
              <w:adjustRightInd w:val="0"/>
              <w:jc w:val="both"/>
              <w:rPr>
                <w:rFonts w:ascii="Arial Narrow" w:hAnsi="Arial Narrow"/>
                <w:sz w:val="20"/>
                <w:szCs w:val="20"/>
              </w:rPr>
            </w:pPr>
            <w:r w:rsidRPr="00A14BC4">
              <w:rPr>
                <w:rFonts w:ascii="Arial Narrow" w:hAnsi="Arial Narrow"/>
                <w:sz w:val="20"/>
                <w:szCs w:val="20"/>
              </w:rPr>
              <w:t>Постановление Администрации п. Стрелка-Чуня от 02.04.2025 № 11-п «Об утверждении отчета об исполнении бюджета поселка Стрелка-Чуня за 1 квартал 2025 года»</w:t>
            </w:r>
          </w:p>
        </w:tc>
        <w:tc>
          <w:tcPr>
            <w:tcW w:w="992" w:type="dxa"/>
            <w:vAlign w:val="center"/>
          </w:tcPr>
          <w:p w:rsidR="00674FD5" w:rsidRDefault="00674FD5" w:rsidP="00585031">
            <w:pPr>
              <w:widowControl w:val="0"/>
              <w:adjustRightInd w:val="0"/>
              <w:textAlignment w:val="baseline"/>
              <w:rPr>
                <w:rFonts w:ascii="Arial Narrow" w:hAnsi="Arial Narrow" w:cs="Verdana"/>
                <w:sz w:val="20"/>
                <w:szCs w:val="20"/>
              </w:rPr>
            </w:pPr>
            <w:r>
              <w:rPr>
                <w:rFonts w:ascii="Arial Narrow" w:hAnsi="Arial Narrow" w:cs="Verdana"/>
                <w:sz w:val="20"/>
                <w:szCs w:val="20"/>
              </w:rPr>
              <w:t>Стр. 146</w:t>
            </w:r>
          </w:p>
        </w:tc>
      </w:tr>
      <w:tr w:rsidR="00674FD5" w:rsidRPr="00383A27" w:rsidTr="00D35163">
        <w:trPr>
          <w:trHeight w:val="60"/>
        </w:trPr>
        <w:tc>
          <w:tcPr>
            <w:tcW w:w="515" w:type="dxa"/>
          </w:tcPr>
          <w:p w:rsidR="00674FD5" w:rsidRDefault="003A72A9"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35</w:t>
            </w:r>
          </w:p>
        </w:tc>
        <w:tc>
          <w:tcPr>
            <w:tcW w:w="9267" w:type="dxa"/>
          </w:tcPr>
          <w:p w:rsidR="00674FD5" w:rsidRPr="00A14BC4" w:rsidRDefault="00674FD5" w:rsidP="00585031">
            <w:pPr>
              <w:jc w:val="both"/>
              <w:rPr>
                <w:rFonts w:ascii="Arial Narrow" w:hAnsi="Arial Narrow"/>
                <w:sz w:val="20"/>
                <w:szCs w:val="20"/>
              </w:rPr>
            </w:pPr>
            <w:r w:rsidRPr="00A14BC4">
              <w:rPr>
                <w:rFonts w:ascii="Arial Narrow" w:hAnsi="Arial Narrow"/>
                <w:sz w:val="20"/>
                <w:szCs w:val="20"/>
              </w:rPr>
              <w:t>Постановление Администрации п. Стрелка-Чуня от 02.04.2025 № 12-п «Об утверждении сведений о ходе исполнения бюджета и сведений о численности муниципальных служащих поселка Стрелка-Чуня по состоянию на 1 апреля 2025 года»</w:t>
            </w:r>
          </w:p>
        </w:tc>
        <w:tc>
          <w:tcPr>
            <w:tcW w:w="992" w:type="dxa"/>
            <w:vAlign w:val="center"/>
          </w:tcPr>
          <w:p w:rsidR="00674FD5" w:rsidRDefault="00674FD5" w:rsidP="00585031">
            <w:pPr>
              <w:widowControl w:val="0"/>
              <w:adjustRightInd w:val="0"/>
              <w:textAlignment w:val="baseline"/>
              <w:rPr>
                <w:rFonts w:ascii="Arial Narrow" w:hAnsi="Arial Narrow" w:cs="Verdana"/>
                <w:sz w:val="20"/>
                <w:szCs w:val="20"/>
              </w:rPr>
            </w:pPr>
            <w:r>
              <w:rPr>
                <w:rFonts w:ascii="Arial Narrow" w:hAnsi="Arial Narrow" w:cs="Verdana"/>
                <w:sz w:val="20"/>
                <w:szCs w:val="20"/>
              </w:rPr>
              <w:t>Стр. 152</w:t>
            </w:r>
          </w:p>
        </w:tc>
      </w:tr>
      <w:tr w:rsidR="00674FD5" w:rsidRPr="00383A27" w:rsidTr="00D35163">
        <w:trPr>
          <w:trHeight w:val="60"/>
        </w:trPr>
        <w:tc>
          <w:tcPr>
            <w:tcW w:w="515" w:type="dxa"/>
          </w:tcPr>
          <w:p w:rsidR="00674FD5" w:rsidRDefault="003A72A9"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36</w:t>
            </w:r>
          </w:p>
        </w:tc>
        <w:tc>
          <w:tcPr>
            <w:tcW w:w="9267" w:type="dxa"/>
          </w:tcPr>
          <w:p w:rsidR="00674FD5" w:rsidRPr="00221604" w:rsidRDefault="00674FD5" w:rsidP="00221604">
            <w:pPr>
              <w:jc w:val="both"/>
              <w:rPr>
                <w:rFonts w:ascii="Arial Narrow" w:hAnsi="Arial Narrow"/>
                <w:sz w:val="20"/>
                <w:szCs w:val="20"/>
              </w:rPr>
            </w:pPr>
            <w:r w:rsidRPr="00221604">
              <w:rPr>
                <w:rFonts w:ascii="Arial Narrow" w:eastAsiaTheme="minorEastAsia" w:hAnsi="Arial Narrow"/>
                <w:sz w:val="20"/>
                <w:szCs w:val="20"/>
              </w:rPr>
              <w:t>Распоряжение Администрации п. Тутончаны от 28.03.2025 № 24 «</w:t>
            </w:r>
            <w:r w:rsidRPr="00221604">
              <w:rPr>
                <w:rFonts w:ascii="Arial Narrow" w:hAnsi="Arial Narrow"/>
                <w:sz w:val="20"/>
                <w:szCs w:val="20"/>
              </w:rPr>
              <w:t>О проведении публичных слушаний»</w:t>
            </w:r>
          </w:p>
        </w:tc>
        <w:tc>
          <w:tcPr>
            <w:tcW w:w="992" w:type="dxa"/>
            <w:vAlign w:val="center"/>
          </w:tcPr>
          <w:p w:rsidR="00674FD5" w:rsidRDefault="00674FD5" w:rsidP="00585031">
            <w:pPr>
              <w:widowControl w:val="0"/>
              <w:adjustRightInd w:val="0"/>
              <w:textAlignment w:val="baseline"/>
              <w:rPr>
                <w:rFonts w:ascii="Arial Narrow" w:hAnsi="Arial Narrow" w:cs="Verdana"/>
                <w:sz w:val="20"/>
                <w:szCs w:val="20"/>
              </w:rPr>
            </w:pPr>
            <w:r>
              <w:rPr>
                <w:rFonts w:ascii="Arial Narrow" w:hAnsi="Arial Narrow" w:cs="Verdana"/>
                <w:sz w:val="20"/>
                <w:szCs w:val="20"/>
              </w:rPr>
              <w:t>Стр. 154</w:t>
            </w:r>
          </w:p>
        </w:tc>
      </w:tr>
      <w:tr w:rsidR="00674FD5" w:rsidRPr="00383A27" w:rsidTr="00D35163">
        <w:trPr>
          <w:trHeight w:val="60"/>
        </w:trPr>
        <w:tc>
          <w:tcPr>
            <w:tcW w:w="515" w:type="dxa"/>
          </w:tcPr>
          <w:p w:rsidR="00674FD5" w:rsidRDefault="003A72A9"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37</w:t>
            </w:r>
          </w:p>
        </w:tc>
        <w:tc>
          <w:tcPr>
            <w:tcW w:w="9267" w:type="dxa"/>
          </w:tcPr>
          <w:p w:rsidR="00674FD5" w:rsidRPr="00221604" w:rsidRDefault="00674FD5" w:rsidP="00221604">
            <w:pPr>
              <w:jc w:val="both"/>
              <w:rPr>
                <w:rFonts w:ascii="Arial Narrow" w:hAnsi="Arial Narrow"/>
                <w:bCs/>
                <w:sz w:val="20"/>
                <w:szCs w:val="20"/>
              </w:rPr>
            </w:pPr>
            <w:r w:rsidRPr="00221604">
              <w:rPr>
                <w:rFonts w:ascii="Arial Narrow" w:hAnsi="Arial Narrow"/>
                <w:sz w:val="20"/>
                <w:szCs w:val="20"/>
              </w:rPr>
              <w:t>Постановление Администрации п. Чемдальск от 28.03.2025 № 11-п «</w:t>
            </w:r>
            <w:r w:rsidRPr="00221604">
              <w:rPr>
                <w:rFonts w:ascii="Arial Narrow" w:hAnsi="Arial Narrow"/>
                <w:bCs/>
                <w:sz w:val="20"/>
                <w:szCs w:val="20"/>
              </w:rPr>
              <w:t xml:space="preserve">О внесении изменений в Постановление Администрации п. Чемдальск от 10.03.2020 г. № 10-п «О создании комиссии по чрезвычайным ситуациям и </w:t>
            </w:r>
            <w:r w:rsidRPr="00221604">
              <w:rPr>
                <w:rFonts w:ascii="Arial Narrow" w:hAnsi="Arial Narrow"/>
                <w:bCs/>
                <w:sz w:val="20"/>
                <w:szCs w:val="20"/>
              </w:rPr>
              <w:lastRenderedPageBreak/>
              <w:t>обеспечению пожарной безопасности п. Чемдальск» (в редакции от 25.04.23 № 19-п, 24.04.24 № 14-п)»</w:t>
            </w:r>
          </w:p>
        </w:tc>
        <w:tc>
          <w:tcPr>
            <w:tcW w:w="992" w:type="dxa"/>
            <w:vAlign w:val="center"/>
          </w:tcPr>
          <w:p w:rsidR="00674FD5" w:rsidRDefault="00674FD5" w:rsidP="00585031">
            <w:pPr>
              <w:widowControl w:val="0"/>
              <w:adjustRightInd w:val="0"/>
              <w:textAlignment w:val="baseline"/>
              <w:rPr>
                <w:rFonts w:ascii="Arial Narrow" w:hAnsi="Arial Narrow" w:cs="Verdana"/>
                <w:sz w:val="20"/>
                <w:szCs w:val="20"/>
              </w:rPr>
            </w:pPr>
            <w:r>
              <w:rPr>
                <w:rFonts w:ascii="Arial Narrow" w:hAnsi="Arial Narrow" w:cs="Verdana"/>
                <w:sz w:val="20"/>
                <w:szCs w:val="20"/>
              </w:rPr>
              <w:lastRenderedPageBreak/>
              <w:t>Стр. 154</w:t>
            </w:r>
          </w:p>
        </w:tc>
      </w:tr>
      <w:tr w:rsidR="00674FD5" w:rsidRPr="00383A27" w:rsidTr="00D35163">
        <w:trPr>
          <w:trHeight w:val="60"/>
        </w:trPr>
        <w:tc>
          <w:tcPr>
            <w:tcW w:w="515" w:type="dxa"/>
          </w:tcPr>
          <w:p w:rsidR="00674FD5" w:rsidRDefault="003A72A9"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38</w:t>
            </w:r>
          </w:p>
        </w:tc>
        <w:tc>
          <w:tcPr>
            <w:tcW w:w="9267" w:type="dxa"/>
          </w:tcPr>
          <w:p w:rsidR="00674FD5" w:rsidRPr="00221604" w:rsidRDefault="00674FD5" w:rsidP="00221604">
            <w:pPr>
              <w:jc w:val="both"/>
              <w:rPr>
                <w:rFonts w:ascii="Arial Narrow" w:hAnsi="Arial Narrow"/>
                <w:bCs/>
                <w:sz w:val="20"/>
                <w:szCs w:val="20"/>
              </w:rPr>
            </w:pPr>
            <w:r w:rsidRPr="00221604">
              <w:rPr>
                <w:rFonts w:ascii="Arial Narrow" w:hAnsi="Arial Narrow"/>
                <w:sz w:val="20"/>
                <w:szCs w:val="20"/>
              </w:rPr>
              <w:t>Постановление Администрации п. Чемдальск от 31.03.2025 № 14-п «</w:t>
            </w:r>
            <w:r w:rsidRPr="00221604">
              <w:rPr>
                <w:rFonts w:ascii="Arial Narrow" w:hAnsi="Arial Narrow"/>
                <w:bCs/>
                <w:sz w:val="20"/>
                <w:szCs w:val="20"/>
              </w:rPr>
              <w:t>О создании и организации работы патрульно-маневренной группы на территории муниципального образования «поселок Чемдальск» Эвенкийского муниципального района Красноярского края»</w:t>
            </w:r>
          </w:p>
        </w:tc>
        <w:tc>
          <w:tcPr>
            <w:tcW w:w="992" w:type="dxa"/>
            <w:vAlign w:val="center"/>
          </w:tcPr>
          <w:p w:rsidR="00674FD5" w:rsidRDefault="00674FD5" w:rsidP="00585031">
            <w:pPr>
              <w:widowControl w:val="0"/>
              <w:adjustRightInd w:val="0"/>
              <w:textAlignment w:val="baseline"/>
              <w:rPr>
                <w:rFonts w:ascii="Arial Narrow" w:hAnsi="Arial Narrow" w:cs="Verdana"/>
                <w:sz w:val="20"/>
                <w:szCs w:val="20"/>
              </w:rPr>
            </w:pPr>
            <w:r>
              <w:rPr>
                <w:rFonts w:ascii="Arial Narrow" w:hAnsi="Arial Narrow" w:cs="Verdana"/>
                <w:sz w:val="20"/>
                <w:szCs w:val="20"/>
              </w:rPr>
              <w:t>Стр. 155</w:t>
            </w:r>
          </w:p>
        </w:tc>
      </w:tr>
      <w:tr w:rsidR="00674FD5" w:rsidRPr="00383A27" w:rsidTr="00D35163">
        <w:trPr>
          <w:trHeight w:val="60"/>
        </w:trPr>
        <w:tc>
          <w:tcPr>
            <w:tcW w:w="515" w:type="dxa"/>
          </w:tcPr>
          <w:p w:rsidR="00674FD5" w:rsidRDefault="003A72A9"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39</w:t>
            </w:r>
          </w:p>
        </w:tc>
        <w:tc>
          <w:tcPr>
            <w:tcW w:w="9267" w:type="dxa"/>
          </w:tcPr>
          <w:p w:rsidR="00674FD5" w:rsidRPr="00221604" w:rsidRDefault="00674FD5" w:rsidP="00221604">
            <w:pPr>
              <w:autoSpaceDE w:val="0"/>
              <w:autoSpaceDN w:val="0"/>
              <w:adjustRightInd w:val="0"/>
              <w:jc w:val="both"/>
              <w:rPr>
                <w:rFonts w:ascii="Arial Narrow" w:hAnsi="Arial Narrow"/>
                <w:sz w:val="20"/>
                <w:szCs w:val="20"/>
              </w:rPr>
            </w:pPr>
            <w:r w:rsidRPr="00221604">
              <w:rPr>
                <w:rFonts w:ascii="Arial Narrow" w:hAnsi="Arial Narrow"/>
                <w:sz w:val="20"/>
                <w:szCs w:val="20"/>
              </w:rPr>
              <w:t>Постановление Администрации п. Чемдальск от 02.04.2025 № 15-п «Об утверждении отчета об исполнении бюджета поселка Чемдальск за 1 квартал 2025 года»</w:t>
            </w:r>
          </w:p>
        </w:tc>
        <w:tc>
          <w:tcPr>
            <w:tcW w:w="992" w:type="dxa"/>
            <w:vAlign w:val="center"/>
          </w:tcPr>
          <w:p w:rsidR="00674FD5" w:rsidRDefault="00674FD5" w:rsidP="00585031">
            <w:pPr>
              <w:widowControl w:val="0"/>
              <w:adjustRightInd w:val="0"/>
              <w:textAlignment w:val="baseline"/>
              <w:rPr>
                <w:rFonts w:ascii="Arial Narrow" w:hAnsi="Arial Narrow" w:cs="Verdana"/>
                <w:sz w:val="20"/>
                <w:szCs w:val="20"/>
              </w:rPr>
            </w:pPr>
            <w:r>
              <w:rPr>
                <w:rFonts w:ascii="Arial Narrow" w:hAnsi="Arial Narrow" w:cs="Verdana"/>
                <w:sz w:val="20"/>
                <w:szCs w:val="20"/>
              </w:rPr>
              <w:t>Стр. 158</w:t>
            </w:r>
          </w:p>
        </w:tc>
      </w:tr>
      <w:tr w:rsidR="00674FD5" w:rsidRPr="00383A27" w:rsidTr="00D35163">
        <w:trPr>
          <w:trHeight w:val="60"/>
        </w:trPr>
        <w:tc>
          <w:tcPr>
            <w:tcW w:w="515" w:type="dxa"/>
          </w:tcPr>
          <w:p w:rsidR="00674FD5" w:rsidRDefault="003A72A9"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40</w:t>
            </w:r>
          </w:p>
        </w:tc>
        <w:tc>
          <w:tcPr>
            <w:tcW w:w="9267" w:type="dxa"/>
          </w:tcPr>
          <w:p w:rsidR="00674FD5" w:rsidRPr="00221604" w:rsidRDefault="00674FD5" w:rsidP="00221604">
            <w:pPr>
              <w:autoSpaceDE w:val="0"/>
              <w:autoSpaceDN w:val="0"/>
              <w:adjustRightInd w:val="0"/>
              <w:jc w:val="both"/>
              <w:rPr>
                <w:rFonts w:ascii="Arial Narrow" w:hAnsi="Arial Narrow"/>
                <w:sz w:val="20"/>
                <w:szCs w:val="20"/>
                <w:u w:val="single"/>
              </w:rPr>
            </w:pPr>
            <w:r w:rsidRPr="00221604">
              <w:rPr>
                <w:rFonts w:ascii="Arial Narrow" w:hAnsi="Arial Narrow"/>
                <w:sz w:val="20"/>
                <w:szCs w:val="20"/>
              </w:rPr>
              <w:t>Постановление Администрации п. Чемдальск от 02.04.2025 № 16-п «Об утверждении сведений о ходе исполнения бюджета и сведений о численности муниципальных служащих поселка Чемдальск по состоянию на 1 апреля 2025 года»</w:t>
            </w:r>
          </w:p>
        </w:tc>
        <w:tc>
          <w:tcPr>
            <w:tcW w:w="992" w:type="dxa"/>
            <w:vAlign w:val="center"/>
          </w:tcPr>
          <w:p w:rsidR="00674FD5" w:rsidRDefault="00674FD5" w:rsidP="00585031">
            <w:pPr>
              <w:widowControl w:val="0"/>
              <w:adjustRightInd w:val="0"/>
              <w:textAlignment w:val="baseline"/>
              <w:rPr>
                <w:rFonts w:ascii="Arial Narrow" w:hAnsi="Arial Narrow" w:cs="Verdana"/>
                <w:sz w:val="20"/>
                <w:szCs w:val="20"/>
              </w:rPr>
            </w:pPr>
            <w:r>
              <w:rPr>
                <w:rFonts w:ascii="Arial Narrow" w:hAnsi="Arial Narrow" w:cs="Verdana"/>
                <w:sz w:val="20"/>
                <w:szCs w:val="20"/>
              </w:rPr>
              <w:t>Стр. 164</w:t>
            </w:r>
          </w:p>
        </w:tc>
      </w:tr>
      <w:tr w:rsidR="00674FD5" w:rsidRPr="00383A27" w:rsidTr="004C0FF5">
        <w:trPr>
          <w:trHeight w:val="60"/>
        </w:trPr>
        <w:tc>
          <w:tcPr>
            <w:tcW w:w="515" w:type="dxa"/>
          </w:tcPr>
          <w:p w:rsidR="00674FD5" w:rsidRDefault="003A72A9"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41</w:t>
            </w:r>
          </w:p>
        </w:tc>
        <w:tc>
          <w:tcPr>
            <w:tcW w:w="9267" w:type="dxa"/>
          </w:tcPr>
          <w:p w:rsidR="00674FD5" w:rsidRPr="00221604" w:rsidRDefault="00674FD5" w:rsidP="00221604">
            <w:pPr>
              <w:suppressAutoHyphens/>
              <w:jc w:val="both"/>
              <w:rPr>
                <w:rFonts w:ascii="Arial Narrow" w:hAnsi="Arial Narrow"/>
                <w:sz w:val="20"/>
                <w:szCs w:val="20"/>
                <w:lang w:eastAsia="ar-SA"/>
              </w:rPr>
            </w:pPr>
            <w:r w:rsidRPr="00221604">
              <w:rPr>
                <w:rFonts w:ascii="Arial Narrow" w:hAnsi="Arial Narrow"/>
                <w:sz w:val="20"/>
                <w:szCs w:val="20"/>
              </w:rPr>
              <w:t>Постановление Администрации п. Эконда от 01.04.2025 № 9-п «</w:t>
            </w:r>
            <w:r w:rsidRPr="00221604">
              <w:rPr>
                <w:rFonts w:ascii="Arial Narrow" w:hAnsi="Arial Narrow"/>
                <w:sz w:val="20"/>
                <w:szCs w:val="20"/>
                <w:lang w:eastAsia="ar-SA"/>
              </w:rPr>
              <w:t>О создании административной комиссии поселка Эконда Эвенкийского муниципального района Красноярского края»</w:t>
            </w:r>
          </w:p>
        </w:tc>
        <w:tc>
          <w:tcPr>
            <w:tcW w:w="992" w:type="dxa"/>
            <w:vAlign w:val="center"/>
          </w:tcPr>
          <w:p w:rsidR="00674FD5" w:rsidRDefault="00674FD5" w:rsidP="00585031">
            <w:pPr>
              <w:widowControl w:val="0"/>
              <w:adjustRightInd w:val="0"/>
              <w:textAlignment w:val="baseline"/>
              <w:rPr>
                <w:rFonts w:ascii="Arial Narrow" w:hAnsi="Arial Narrow" w:cs="Verdana"/>
                <w:sz w:val="20"/>
                <w:szCs w:val="20"/>
              </w:rPr>
            </w:pPr>
            <w:r>
              <w:rPr>
                <w:rFonts w:ascii="Arial Narrow" w:hAnsi="Arial Narrow" w:cs="Verdana"/>
                <w:sz w:val="20"/>
                <w:szCs w:val="20"/>
              </w:rPr>
              <w:t>Стр. 166</w:t>
            </w:r>
          </w:p>
        </w:tc>
      </w:tr>
      <w:tr w:rsidR="00674FD5" w:rsidRPr="00383A27" w:rsidTr="00242FA5">
        <w:trPr>
          <w:trHeight w:val="60"/>
        </w:trPr>
        <w:tc>
          <w:tcPr>
            <w:tcW w:w="515" w:type="dxa"/>
          </w:tcPr>
          <w:p w:rsidR="00674FD5" w:rsidRDefault="003A72A9" w:rsidP="00242FA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42</w:t>
            </w:r>
          </w:p>
        </w:tc>
        <w:tc>
          <w:tcPr>
            <w:tcW w:w="9267" w:type="dxa"/>
          </w:tcPr>
          <w:p w:rsidR="00674FD5" w:rsidRPr="00221604" w:rsidRDefault="00674FD5" w:rsidP="00221604">
            <w:pPr>
              <w:jc w:val="both"/>
              <w:rPr>
                <w:rFonts w:ascii="Arial Narrow" w:hAnsi="Arial Narrow"/>
                <w:bCs/>
                <w:color w:val="000000"/>
                <w:sz w:val="20"/>
                <w:szCs w:val="20"/>
              </w:rPr>
            </w:pPr>
            <w:r w:rsidRPr="00221604">
              <w:rPr>
                <w:rFonts w:ascii="Arial Narrow" w:hAnsi="Arial Narrow"/>
                <w:sz w:val="20"/>
                <w:szCs w:val="20"/>
              </w:rPr>
              <w:t>Постановление Администрации п. Эконда от 02.04.2025 № 12-п «</w:t>
            </w:r>
            <w:r w:rsidRPr="00221604">
              <w:rPr>
                <w:rFonts w:ascii="Arial Narrow" w:hAnsi="Arial Narrow"/>
                <w:bCs/>
                <w:color w:val="000000"/>
                <w:sz w:val="20"/>
                <w:szCs w:val="20"/>
              </w:rPr>
              <w:t>Об установлении Порядка разработки и утверждения схемы размещения нестационарных торговых объектов на территории поселка Эконда»</w:t>
            </w:r>
          </w:p>
        </w:tc>
        <w:tc>
          <w:tcPr>
            <w:tcW w:w="992" w:type="dxa"/>
            <w:vAlign w:val="center"/>
          </w:tcPr>
          <w:p w:rsidR="00674FD5" w:rsidRDefault="00674FD5" w:rsidP="00242FA5">
            <w:pPr>
              <w:widowControl w:val="0"/>
              <w:adjustRightInd w:val="0"/>
              <w:textAlignment w:val="baseline"/>
              <w:rPr>
                <w:rFonts w:ascii="Arial Narrow" w:hAnsi="Arial Narrow" w:cs="Verdana"/>
                <w:sz w:val="20"/>
                <w:szCs w:val="20"/>
              </w:rPr>
            </w:pPr>
            <w:r>
              <w:rPr>
                <w:rFonts w:ascii="Arial Narrow" w:hAnsi="Arial Narrow" w:cs="Verdana"/>
                <w:sz w:val="20"/>
                <w:szCs w:val="20"/>
              </w:rPr>
              <w:t>Стр. 166</w:t>
            </w:r>
          </w:p>
        </w:tc>
      </w:tr>
      <w:tr w:rsidR="003A72A9" w:rsidRPr="00383A27" w:rsidTr="00674FD5">
        <w:trPr>
          <w:trHeight w:val="60"/>
        </w:trPr>
        <w:tc>
          <w:tcPr>
            <w:tcW w:w="515" w:type="dxa"/>
          </w:tcPr>
          <w:p w:rsidR="003A72A9" w:rsidRDefault="003A72A9" w:rsidP="00674FD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43</w:t>
            </w:r>
          </w:p>
        </w:tc>
        <w:tc>
          <w:tcPr>
            <w:tcW w:w="9267" w:type="dxa"/>
          </w:tcPr>
          <w:p w:rsidR="003A72A9" w:rsidRPr="00380A10" w:rsidRDefault="00380A10" w:rsidP="00380A10">
            <w:pPr>
              <w:jc w:val="both"/>
              <w:rPr>
                <w:rFonts w:ascii="Arial Narrow" w:hAnsi="Arial Narrow" w:cs="Arial"/>
                <w:bCs/>
                <w:sz w:val="20"/>
                <w:szCs w:val="20"/>
              </w:rPr>
            </w:pPr>
            <w:r w:rsidRPr="00380A10">
              <w:rPr>
                <w:rFonts w:ascii="Arial Narrow" w:hAnsi="Arial Narrow"/>
                <w:sz w:val="20"/>
                <w:szCs w:val="20"/>
              </w:rPr>
              <w:t>Постановление Администрации п. Куюмба от 03.04.2025 № 28-п «</w:t>
            </w:r>
            <w:r w:rsidRPr="00380A10">
              <w:rPr>
                <w:rFonts w:ascii="Arial Narrow" w:hAnsi="Arial Narrow" w:cs="Arial"/>
                <w:bCs/>
                <w:sz w:val="20"/>
                <w:szCs w:val="20"/>
              </w:rPr>
              <w:t xml:space="preserve">О внесении изменений в Постановление Администрации поселка Куюмба </w:t>
            </w:r>
            <w:r w:rsidRPr="00380A10">
              <w:rPr>
                <w:rFonts w:ascii="Arial Narrow" w:hAnsi="Arial Narrow" w:cs="Arial"/>
                <w:sz w:val="20"/>
                <w:szCs w:val="20"/>
              </w:rPr>
              <w:t>Эвенкийского муниципального района Красноярского края</w:t>
            </w:r>
            <w:r w:rsidRPr="00380A10">
              <w:rPr>
                <w:rFonts w:ascii="Arial Narrow" w:hAnsi="Arial Narrow" w:cs="Arial"/>
                <w:bCs/>
                <w:sz w:val="20"/>
                <w:szCs w:val="20"/>
              </w:rPr>
              <w:t xml:space="preserve"> от 18.01.2023г. № 05-п «Об утверждении перечней главных администраторов доходов и источников финансирования дефицита бюджета поселка Куюмба» </w:t>
            </w:r>
            <w:r w:rsidRPr="00380A10">
              <w:rPr>
                <w:rFonts w:ascii="Arial Narrow" w:hAnsi="Arial Narrow" w:cs="Arial"/>
                <w:sz w:val="20"/>
                <w:szCs w:val="20"/>
              </w:rPr>
              <w:t>(в редакции от 11.05.2023г. № 29-п)</w:t>
            </w:r>
            <w:r w:rsidRPr="00380A10">
              <w:rPr>
                <w:rFonts w:ascii="Arial Narrow" w:hAnsi="Arial Narrow" w:cs="Arial"/>
                <w:bCs/>
                <w:sz w:val="20"/>
                <w:szCs w:val="20"/>
              </w:rPr>
              <w:t>»</w:t>
            </w:r>
          </w:p>
        </w:tc>
        <w:tc>
          <w:tcPr>
            <w:tcW w:w="992" w:type="dxa"/>
            <w:vAlign w:val="center"/>
          </w:tcPr>
          <w:p w:rsidR="003A72A9" w:rsidRDefault="003A72A9" w:rsidP="00905980">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80A10">
              <w:rPr>
                <w:rFonts w:ascii="Arial Narrow" w:hAnsi="Arial Narrow" w:cs="Verdana"/>
                <w:sz w:val="20"/>
                <w:szCs w:val="20"/>
              </w:rPr>
              <w:t>171</w:t>
            </w:r>
          </w:p>
        </w:tc>
      </w:tr>
      <w:tr w:rsidR="00380A10" w:rsidRPr="00383A27" w:rsidTr="00674FD5">
        <w:trPr>
          <w:trHeight w:val="60"/>
        </w:trPr>
        <w:tc>
          <w:tcPr>
            <w:tcW w:w="515" w:type="dxa"/>
          </w:tcPr>
          <w:p w:rsidR="00380A10" w:rsidRDefault="00380A10" w:rsidP="00674FD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44</w:t>
            </w:r>
          </w:p>
        </w:tc>
        <w:tc>
          <w:tcPr>
            <w:tcW w:w="9267" w:type="dxa"/>
          </w:tcPr>
          <w:p w:rsidR="00380A10" w:rsidRPr="00380A10" w:rsidRDefault="00380A10" w:rsidP="00380A10">
            <w:pPr>
              <w:jc w:val="both"/>
              <w:rPr>
                <w:rFonts w:ascii="Arial Narrow" w:hAnsi="Arial Narrow"/>
                <w:sz w:val="20"/>
                <w:szCs w:val="20"/>
              </w:rPr>
            </w:pPr>
            <w:r w:rsidRPr="00380A10">
              <w:rPr>
                <w:rFonts w:ascii="Arial Narrow" w:hAnsi="Arial Narrow"/>
                <w:sz w:val="20"/>
                <w:szCs w:val="20"/>
              </w:rPr>
              <w:t>Постановление Администрации п. Куюмба от 03.04.2025 № 29-п «О внесении изменений в Постановление Администрации поселка Куюмба от 16.12.2024г. № 46-п «О наделении бюджетными полномочиями администратора доходов и источников финансирования дефицита местного бюджета Муниципальное учреждение «Администрация поселка Куюмба» Эвенкийского муниципального района Красноярского края»»</w:t>
            </w:r>
          </w:p>
        </w:tc>
        <w:tc>
          <w:tcPr>
            <w:tcW w:w="992" w:type="dxa"/>
            <w:vAlign w:val="center"/>
          </w:tcPr>
          <w:p w:rsidR="00380A10" w:rsidRDefault="00380A10" w:rsidP="00905980">
            <w:pPr>
              <w:widowControl w:val="0"/>
              <w:adjustRightInd w:val="0"/>
              <w:textAlignment w:val="baseline"/>
              <w:rPr>
                <w:rFonts w:ascii="Arial Narrow" w:hAnsi="Arial Narrow" w:cs="Verdana"/>
                <w:sz w:val="20"/>
                <w:szCs w:val="20"/>
              </w:rPr>
            </w:pPr>
            <w:r>
              <w:rPr>
                <w:rFonts w:ascii="Arial Narrow" w:hAnsi="Arial Narrow" w:cs="Verdana"/>
                <w:sz w:val="20"/>
                <w:szCs w:val="20"/>
              </w:rPr>
              <w:t>Стр. 177</w:t>
            </w:r>
          </w:p>
        </w:tc>
      </w:tr>
      <w:tr w:rsidR="00380A10" w:rsidRPr="00383A27" w:rsidTr="00242FA5">
        <w:trPr>
          <w:trHeight w:val="60"/>
        </w:trPr>
        <w:tc>
          <w:tcPr>
            <w:tcW w:w="515" w:type="dxa"/>
          </w:tcPr>
          <w:p w:rsidR="00380A10" w:rsidRDefault="00380A10" w:rsidP="00242FA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45</w:t>
            </w:r>
          </w:p>
        </w:tc>
        <w:tc>
          <w:tcPr>
            <w:tcW w:w="9267" w:type="dxa"/>
          </w:tcPr>
          <w:p w:rsidR="00380A10" w:rsidRPr="00380A10" w:rsidRDefault="00380A10" w:rsidP="00380A10">
            <w:pPr>
              <w:jc w:val="both"/>
              <w:rPr>
                <w:rFonts w:ascii="Arial Narrow" w:hAnsi="Arial Narrow" w:cs="Arial"/>
                <w:bCs/>
                <w:sz w:val="20"/>
                <w:szCs w:val="20"/>
              </w:rPr>
            </w:pPr>
            <w:r w:rsidRPr="00380A10">
              <w:rPr>
                <w:rFonts w:ascii="Arial Narrow" w:hAnsi="Arial Narrow"/>
                <w:sz w:val="20"/>
                <w:szCs w:val="20"/>
              </w:rPr>
              <w:t>Решение Куюмбинского поселкового совета депутатов от 03.04.2025 № 29 «</w:t>
            </w:r>
            <w:r w:rsidRPr="00380A10">
              <w:rPr>
                <w:rFonts w:ascii="Arial Narrow" w:hAnsi="Arial Narrow" w:cs="Arial"/>
                <w:sz w:val="20"/>
                <w:szCs w:val="20"/>
              </w:rPr>
              <w:t xml:space="preserve">О внесении изменений в Решение </w:t>
            </w:r>
            <w:r w:rsidRPr="00380A10">
              <w:rPr>
                <w:rFonts w:ascii="Arial Narrow" w:hAnsi="Arial Narrow" w:cs="Arial"/>
                <w:bCs/>
                <w:sz w:val="20"/>
                <w:szCs w:val="20"/>
              </w:rPr>
              <w:t xml:space="preserve">Куюмбинского поселкового Совета депутатов </w:t>
            </w:r>
            <w:r w:rsidRPr="00380A10">
              <w:rPr>
                <w:rFonts w:ascii="Arial Narrow" w:hAnsi="Arial Narrow" w:cs="Arial"/>
                <w:sz w:val="20"/>
                <w:szCs w:val="20"/>
              </w:rPr>
              <w:t>от 19.12.2024г. № 24 «О бюджете поселка Куюмба на 2025 год и плановый период 2026-2027 годов»</w:t>
            </w:r>
            <w:r w:rsidRPr="00380A10">
              <w:rPr>
                <w:rFonts w:ascii="Arial Narrow" w:hAnsi="Arial Narrow" w:cs="Arial"/>
                <w:bCs/>
                <w:sz w:val="20"/>
                <w:szCs w:val="20"/>
              </w:rPr>
              <w:t>»</w:t>
            </w:r>
          </w:p>
        </w:tc>
        <w:tc>
          <w:tcPr>
            <w:tcW w:w="992" w:type="dxa"/>
            <w:vAlign w:val="center"/>
          </w:tcPr>
          <w:p w:rsidR="00380A10" w:rsidRDefault="00380A10" w:rsidP="00905980">
            <w:pPr>
              <w:widowControl w:val="0"/>
              <w:adjustRightInd w:val="0"/>
              <w:textAlignment w:val="baseline"/>
              <w:rPr>
                <w:rFonts w:ascii="Arial Narrow" w:hAnsi="Arial Narrow" w:cs="Verdana"/>
                <w:sz w:val="20"/>
                <w:szCs w:val="20"/>
              </w:rPr>
            </w:pPr>
            <w:r>
              <w:rPr>
                <w:rFonts w:ascii="Arial Narrow" w:hAnsi="Arial Narrow" w:cs="Verdana"/>
                <w:sz w:val="20"/>
                <w:szCs w:val="20"/>
              </w:rPr>
              <w:t>Стр. 180</w:t>
            </w:r>
          </w:p>
        </w:tc>
      </w:tr>
    </w:tbl>
    <w:p w:rsidR="00735B63" w:rsidRDefault="00735B63" w:rsidP="00EA346E">
      <w:pPr>
        <w:rPr>
          <w:rFonts w:ascii="Arial Narrow" w:hAnsi="Arial Narrow"/>
          <w:sz w:val="20"/>
          <w:szCs w:val="20"/>
        </w:rPr>
      </w:pPr>
    </w:p>
    <w:p w:rsidR="00657C50" w:rsidRDefault="00657C50" w:rsidP="00EA346E">
      <w:pPr>
        <w:rPr>
          <w:rFonts w:ascii="Arial Narrow" w:hAnsi="Arial Narrow"/>
          <w:sz w:val="20"/>
          <w:szCs w:val="20"/>
        </w:rPr>
        <w:sectPr w:rsidR="00657C50" w:rsidSect="00600020">
          <w:headerReference w:type="default" r:id="rId9"/>
          <w:headerReference w:type="first" r:id="rId10"/>
          <w:pgSz w:w="11906" w:h="16838"/>
          <w:pgMar w:top="1134" w:right="851" w:bottom="1134" w:left="1701" w:header="709" w:footer="709" w:gutter="0"/>
          <w:pgNumType w:start="1"/>
          <w:cols w:space="708"/>
          <w:titlePg/>
          <w:docGrid w:linePitch="360"/>
        </w:sectPr>
      </w:pPr>
    </w:p>
    <w:p w:rsidR="00242FA5" w:rsidRPr="00242FA5" w:rsidRDefault="00242FA5" w:rsidP="00242FA5">
      <w:pPr>
        <w:pStyle w:val="3"/>
        <w:keepNext w:val="0"/>
        <w:widowControl w:val="0"/>
        <w:spacing w:before="0" w:after="0"/>
        <w:jc w:val="center"/>
        <w:rPr>
          <w:rFonts w:ascii="Arial Narrow" w:hAnsi="Arial Narrow"/>
          <w:spacing w:val="30"/>
          <w:sz w:val="20"/>
          <w:szCs w:val="20"/>
        </w:rPr>
      </w:pPr>
      <w:r w:rsidRPr="00242FA5">
        <w:rPr>
          <w:rFonts w:ascii="Arial Narrow" w:hAnsi="Arial Narrow"/>
          <w:spacing w:val="30"/>
          <w:sz w:val="20"/>
          <w:szCs w:val="20"/>
        </w:rPr>
        <w:lastRenderedPageBreak/>
        <w:t>АДМИНИСТРАЦИЯ</w:t>
      </w:r>
    </w:p>
    <w:p w:rsidR="00242FA5" w:rsidRPr="00242FA5" w:rsidRDefault="00242FA5" w:rsidP="00242FA5">
      <w:pPr>
        <w:pStyle w:val="2"/>
        <w:keepNext w:val="0"/>
        <w:widowControl w:val="0"/>
        <w:spacing w:before="0" w:after="0"/>
        <w:jc w:val="center"/>
        <w:rPr>
          <w:rFonts w:ascii="Arial Narrow" w:hAnsi="Arial Narrow"/>
          <w:i w:val="0"/>
          <w:spacing w:val="60"/>
          <w:sz w:val="20"/>
          <w:szCs w:val="20"/>
        </w:rPr>
      </w:pPr>
      <w:r w:rsidRPr="00242FA5">
        <w:rPr>
          <w:rFonts w:ascii="Arial Narrow" w:hAnsi="Arial Narrow"/>
          <w:i w:val="0"/>
          <w:spacing w:val="60"/>
          <w:sz w:val="20"/>
          <w:szCs w:val="20"/>
        </w:rPr>
        <w:t>Эвенкийского муниципального района</w:t>
      </w:r>
    </w:p>
    <w:p w:rsidR="00242FA5" w:rsidRPr="00242FA5" w:rsidRDefault="00242FA5" w:rsidP="00242FA5">
      <w:pPr>
        <w:jc w:val="center"/>
        <w:rPr>
          <w:rFonts w:ascii="Arial Narrow" w:hAnsi="Arial Narrow"/>
          <w:b/>
          <w:sz w:val="20"/>
          <w:szCs w:val="20"/>
        </w:rPr>
      </w:pPr>
      <w:r w:rsidRPr="00242FA5">
        <w:rPr>
          <w:rFonts w:ascii="Arial Narrow" w:hAnsi="Arial Narrow"/>
          <w:b/>
          <w:sz w:val="20"/>
          <w:szCs w:val="20"/>
        </w:rPr>
        <w:t>Красноярского края</w:t>
      </w:r>
    </w:p>
    <w:p w:rsidR="00242FA5" w:rsidRPr="00242FA5" w:rsidRDefault="00242FA5" w:rsidP="00242FA5">
      <w:pPr>
        <w:jc w:val="center"/>
        <w:rPr>
          <w:rFonts w:ascii="Arial Narrow" w:hAnsi="Arial Narrow"/>
          <w:b/>
          <w:sz w:val="20"/>
          <w:szCs w:val="20"/>
        </w:rPr>
      </w:pPr>
      <w:r w:rsidRPr="00242FA5">
        <w:rPr>
          <w:rFonts w:ascii="Arial Narrow" w:hAnsi="Arial Narrow"/>
          <w:b/>
          <w:noProof/>
          <w:sz w:val="20"/>
          <w:szCs w:val="20"/>
        </w:rPr>
        <mc:AlternateContent>
          <mc:Choice Requires="wps">
            <w:drawing>
              <wp:anchor distT="4294967292" distB="4294967292" distL="114300" distR="114300" simplePos="0" relativeHeight="251663360" behindDoc="0" locked="0" layoutInCell="0" allowOverlap="1" wp14:anchorId="4CFF9F83" wp14:editId="0597470D">
                <wp:simplePos x="0" y="0"/>
                <wp:positionH relativeFrom="column">
                  <wp:posOffset>259080</wp:posOffset>
                </wp:positionH>
                <wp:positionV relativeFrom="paragraph">
                  <wp:posOffset>93344</wp:posOffset>
                </wp:positionV>
                <wp:extent cx="5486400" cy="0"/>
                <wp:effectExtent l="0" t="19050" r="0" b="19050"/>
                <wp:wrapTopAndBottom/>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A4765C" id="Прямая соединительная линия 86"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0.4pt,7.35pt" to="452.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" o:allowincell="f" strokeweight="3pt">
                <v:stroke linestyle="thinThin"/>
                <w10:wrap type="topAndBottom"/>
              </v:line>
            </w:pict>
          </mc:Fallback>
        </mc:AlternateContent>
      </w:r>
      <w:r w:rsidRPr="00242FA5">
        <w:rPr>
          <w:rFonts w:ascii="Arial Narrow" w:hAnsi="Arial Narrow"/>
          <w:b/>
          <w:w w:val="80"/>
          <w:position w:val="4"/>
          <w:sz w:val="20"/>
          <w:szCs w:val="20"/>
        </w:rPr>
        <w:t>ПОСТАНОВЛЕНИЕ</w:t>
      </w:r>
    </w:p>
    <w:p w:rsidR="00242FA5" w:rsidRPr="00242FA5" w:rsidRDefault="00242FA5" w:rsidP="00242FA5">
      <w:pPr>
        <w:rPr>
          <w:rFonts w:ascii="Arial Narrow" w:hAnsi="Arial Narrow" w:cs="Arial Cyr"/>
          <w:b/>
          <w:bCs/>
          <w:sz w:val="20"/>
          <w:szCs w:val="20"/>
        </w:rPr>
      </w:pPr>
    </w:p>
    <w:p w:rsidR="00242FA5" w:rsidRPr="00242FA5" w:rsidRDefault="00242FA5" w:rsidP="00242FA5">
      <w:pPr>
        <w:jc w:val="both"/>
        <w:rPr>
          <w:rFonts w:ascii="Arial Narrow" w:hAnsi="Arial Narrow"/>
          <w:sz w:val="20"/>
          <w:szCs w:val="20"/>
        </w:rPr>
      </w:pPr>
      <w:r w:rsidRPr="00242FA5">
        <w:rPr>
          <w:rFonts w:ascii="Arial Narrow" w:hAnsi="Arial Narrow"/>
          <w:sz w:val="20"/>
          <w:szCs w:val="20"/>
        </w:rPr>
        <w:t xml:space="preserve">«31» 03 2025                                                                </w:t>
      </w:r>
      <w:r>
        <w:rPr>
          <w:rFonts w:ascii="Arial Narrow" w:hAnsi="Arial Narrow"/>
          <w:sz w:val="20"/>
          <w:szCs w:val="20"/>
        </w:rPr>
        <w:t xml:space="preserve">          </w:t>
      </w:r>
      <w:r w:rsidRPr="00242FA5">
        <w:rPr>
          <w:rFonts w:ascii="Arial Narrow" w:hAnsi="Arial Narrow"/>
          <w:sz w:val="20"/>
          <w:szCs w:val="20"/>
        </w:rPr>
        <w:t xml:space="preserve">         п. Тура                                                                                   № 160-п</w:t>
      </w:r>
    </w:p>
    <w:p w:rsidR="00242FA5" w:rsidRPr="00242FA5" w:rsidRDefault="00242FA5" w:rsidP="00242FA5">
      <w:pPr>
        <w:rPr>
          <w:rFonts w:ascii="Arial Narrow" w:hAnsi="Arial Narrow" w:cs="Arial Cyr"/>
          <w:b/>
          <w:bCs/>
          <w:sz w:val="20"/>
          <w:szCs w:val="20"/>
        </w:rPr>
      </w:pPr>
    </w:p>
    <w:p w:rsidR="00242FA5" w:rsidRPr="00242FA5" w:rsidRDefault="00242FA5" w:rsidP="00242FA5">
      <w:pPr>
        <w:jc w:val="center"/>
        <w:rPr>
          <w:rFonts w:ascii="Arial Narrow" w:hAnsi="Arial Narrow"/>
          <w:b/>
          <w:sz w:val="20"/>
          <w:szCs w:val="20"/>
        </w:rPr>
      </w:pPr>
      <w:r w:rsidRPr="00242FA5">
        <w:rPr>
          <w:rFonts w:ascii="Arial Narrow" w:hAnsi="Arial Narrow"/>
          <w:b/>
          <w:sz w:val="20"/>
          <w:szCs w:val="20"/>
        </w:rPr>
        <w:t>О внесении имущества в казну района</w:t>
      </w:r>
    </w:p>
    <w:p w:rsidR="00242FA5" w:rsidRPr="00242FA5" w:rsidRDefault="00242FA5" w:rsidP="00242FA5">
      <w:pPr>
        <w:jc w:val="center"/>
        <w:rPr>
          <w:rFonts w:ascii="Arial Narrow" w:hAnsi="Arial Narrow"/>
          <w:b/>
          <w:sz w:val="20"/>
          <w:szCs w:val="20"/>
        </w:rPr>
      </w:pPr>
    </w:p>
    <w:p w:rsidR="00242FA5" w:rsidRPr="00242FA5" w:rsidRDefault="00242FA5" w:rsidP="00242FA5">
      <w:pPr>
        <w:tabs>
          <w:tab w:val="left" w:pos="709"/>
        </w:tabs>
        <w:suppressAutoHyphens/>
        <w:ind w:firstLine="708"/>
        <w:jc w:val="both"/>
        <w:rPr>
          <w:rFonts w:ascii="Arial Narrow" w:hAnsi="Arial Narrow"/>
          <w:b/>
          <w:bCs/>
          <w:sz w:val="20"/>
          <w:szCs w:val="20"/>
          <w:lang w:eastAsia="ar-SA"/>
        </w:rPr>
      </w:pPr>
      <w:r w:rsidRPr="00242FA5">
        <w:rPr>
          <w:rFonts w:ascii="Arial Narrow" w:hAnsi="Arial Narrow"/>
          <w:sz w:val="20"/>
          <w:szCs w:val="20"/>
        </w:rPr>
        <w:t xml:space="preserve">В соответствии со </w:t>
      </w:r>
      <w:r w:rsidRPr="00242FA5">
        <w:rPr>
          <w:rFonts w:ascii="Arial Narrow" w:hAnsi="Arial Narrow"/>
          <w:color w:val="000000"/>
          <w:sz w:val="20"/>
          <w:szCs w:val="20"/>
        </w:rPr>
        <w:t>статьями 15, 50 Федерального закона от 06.10.2003 № 131-ФЗ «Об общих принципах организации местного самоуправления в Российской Федерации», статьей 11 Устава Эвенкийского муниципального района</w:t>
      </w:r>
      <w:r w:rsidRPr="00242FA5">
        <w:rPr>
          <w:rFonts w:ascii="Arial Narrow" w:hAnsi="Arial Narrow"/>
          <w:sz w:val="20"/>
          <w:szCs w:val="20"/>
        </w:rPr>
        <w:t xml:space="preserve">, </w:t>
      </w:r>
      <w:r w:rsidRPr="00242FA5">
        <w:rPr>
          <w:rFonts w:ascii="Arial Narrow" w:hAnsi="Arial Narrow"/>
          <w:color w:val="000000"/>
          <w:sz w:val="20"/>
          <w:szCs w:val="20"/>
        </w:rPr>
        <w:t xml:space="preserve">Положением о порядке управления и распоряжения муниципальным имуществом Эвенкийского муниципального района, </w:t>
      </w:r>
      <w:r w:rsidRPr="00242FA5">
        <w:rPr>
          <w:rFonts w:ascii="Arial Narrow" w:hAnsi="Arial Narrow"/>
          <w:sz w:val="20"/>
          <w:szCs w:val="20"/>
        </w:rPr>
        <w:t>утвержденным Решением Эвенкийского районного Совета депутатов от 24.03.2023 № 5-2136-8 (с изменениями от 15.03.2024 №5-2280-12)</w:t>
      </w:r>
      <w:r w:rsidRPr="00242FA5">
        <w:rPr>
          <w:rFonts w:ascii="Arial Narrow" w:hAnsi="Arial Narrow"/>
          <w:bCs/>
          <w:sz w:val="20"/>
          <w:szCs w:val="20"/>
        </w:rPr>
        <w:t xml:space="preserve">, </w:t>
      </w:r>
      <w:r w:rsidRPr="00242FA5">
        <w:rPr>
          <w:rFonts w:ascii="Arial Narrow" w:hAnsi="Arial Narrow"/>
          <w:sz w:val="20"/>
          <w:szCs w:val="20"/>
        </w:rPr>
        <w:t>на основании приказа Агентства по управлению государственным имуществом Красноярского края от 20.01.2025 № 11-43п</w:t>
      </w:r>
      <w:r w:rsidRPr="00242FA5">
        <w:rPr>
          <w:rFonts w:ascii="Arial Narrow" w:hAnsi="Arial Narrow"/>
          <w:bCs/>
          <w:sz w:val="20"/>
          <w:szCs w:val="20"/>
        </w:rPr>
        <w:t>, акта приема-передачи имущества от 10.02.2025</w:t>
      </w:r>
      <w:r w:rsidRPr="00242FA5">
        <w:rPr>
          <w:rFonts w:ascii="Arial Narrow" w:hAnsi="Arial Narrow"/>
          <w:sz w:val="20"/>
          <w:szCs w:val="20"/>
        </w:rPr>
        <w:t xml:space="preserve">, </w:t>
      </w:r>
      <w:r w:rsidRPr="00242FA5">
        <w:rPr>
          <w:rFonts w:ascii="Arial Narrow" w:hAnsi="Arial Narrow"/>
          <w:b/>
          <w:sz w:val="20"/>
          <w:szCs w:val="20"/>
        </w:rPr>
        <w:t>ПОСТАНОВЛЯЮ:</w:t>
      </w:r>
    </w:p>
    <w:p w:rsidR="00242FA5" w:rsidRPr="00242FA5" w:rsidRDefault="00242FA5" w:rsidP="00D32102">
      <w:pPr>
        <w:pStyle w:val="aff5"/>
        <w:numPr>
          <w:ilvl w:val="0"/>
          <w:numId w:val="21"/>
        </w:numPr>
        <w:ind w:left="0" w:firstLine="0"/>
        <w:jc w:val="both"/>
        <w:rPr>
          <w:rFonts w:ascii="Arial Narrow" w:hAnsi="Arial Narrow"/>
          <w:sz w:val="20"/>
          <w:szCs w:val="20"/>
        </w:rPr>
      </w:pPr>
      <w:r w:rsidRPr="00242FA5">
        <w:rPr>
          <w:rFonts w:ascii="Arial Narrow" w:hAnsi="Arial Narrow"/>
          <w:sz w:val="20"/>
          <w:szCs w:val="20"/>
        </w:rPr>
        <w:t>Внести в казну Эвенкийского муниципального района следующее движимое имущество:</w:t>
      </w:r>
    </w:p>
    <w:p w:rsidR="00242FA5" w:rsidRPr="00242FA5" w:rsidRDefault="00242FA5" w:rsidP="00242FA5">
      <w:pPr>
        <w:tabs>
          <w:tab w:val="left" w:pos="709"/>
        </w:tabs>
        <w:jc w:val="both"/>
        <w:rPr>
          <w:rFonts w:ascii="Arial Narrow" w:hAnsi="Arial Narrow"/>
          <w:sz w:val="20"/>
          <w:szCs w:val="20"/>
        </w:rPr>
      </w:pPr>
      <w:r w:rsidRPr="00242FA5">
        <w:rPr>
          <w:rFonts w:ascii="Arial Narrow" w:hAnsi="Arial Narrow"/>
          <w:sz w:val="20"/>
          <w:szCs w:val="20"/>
        </w:rPr>
        <w:t>-</w:t>
      </w:r>
      <w:r>
        <w:rPr>
          <w:rFonts w:ascii="Arial Narrow" w:hAnsi="Arial Narrow"/>
          <w:sz w:val="20"/>
          <w:szCs w:val="20"/>
        </w:rPr>
        <w:t xml:space="preserve"> </w:t>
      </w:r>
      <w:r w:rsidRPr="00242FA5">
        <w:rPr>
          <w:rFonts w:ascii="Arial Narrow" w:hAnsi="Arial Narrow"/>
          <w:color w:val="000000"/>
          <w:sz w:val="20"/>
          <w:szCs w:val="20"/>
        </w:rPr>
        <w:t>мемориальный знак Кустову Анатолию Фёдоровичу (размер 500х700мм, АКП с УФ печатью, панель композитная алюминиевая)</w:t>
      </w:r>
      <w:r w:rsidRPr="00242FA5">
        <w:rPr>
          <w:rFonts w:ascii="Arial Narrow" w:hAnsi="Arial Narrow"/>
          <w:sz w:val="20"/>
          <w:szCs w:val="20"/>
        </w:rPr>
        <w:t>, год изготовления 2024, балансовая и остаточная стоимость 7865 (семь тысяч восемьсот шестьдесят пять) рублей 00 копеек.</w:t>
      </w:r>
    </w:p>
    <w:p w:rsidR="00242FA5" w:rsidRPr="00242FA5" w:rsidRDefault="00242FA5" w:rsidP="00242FA5">
      <w:pPr>
        <w:jc w:val="both"/>
        <w:rPr>
          <w:rFonts w:ascii="Arial Narrow" w:hAnsi="Arial Narrow"/>
          <w:sz w:val="20"/>
          <w:szCs w:val="20"/>
        </w:rPr>
      </w:pPr>
      <w:r w:rsidRPr="00242FA5">
        <w:rPr>
          <w:rFonts w:ascii="Arial Narrow" w:hAnsi="Arial Narrow"/>
          <w:sz w:val="20"/>
          <w:szCs w:val="20"/>
        </w:rPr>
        <w:t>2.</w:t>
      </w:r>
      <w:r w:rsidRPr="00242FA5">
        <w:rPr>
          <w:rFonts w:ascii="Arial Narrow" w:hAnsi="Arial Narrow"/>
          <w:sz w:val="20"/>
          <w:szCs w:val="20"/>
        </w:rPr>
        <w:tab/>
        <w:t>Департаменту земельно-имущественных отношений Администрации Эвенкийского муниципального района Красноярского края (Лыткин А.В.) закрепить имущество на праве оперативного управления за Управлением культуры Администрации Эвенкийского муниципального района Красноярского края.</w:t>
      </w:r>
    </w:p>
    <w:p w:rsidR="00242FA5" w:rsidRPr="00242FA5" w:rsidRDefault="00242FA5" w:rsidP="00242FA5">
      <w:pPr>
        <w:tabs>
          <w:tab w:val="left" w:pos="720"/>
        </w:tabs>
        <w:jc w:val="both"/>
        <w:rPr>
          <w:rFonts w:ascii="Arial Narrow" w:hAnsi="Arial Narrow"/>
          <w:sz w:val="20"/>
          <w:szCs w:val="20"/>
        </w:rPr>
      </w:pPr>
      <w:r>
        <w:rPr>
          <w:rFonts w:ascii="Arial Narrow" w:hAnsi="Arial Narrow"/>
          <w:sz w:val="20"/>
          <w:szCs w:val="20"/>
        </w:rPr>
        <w:t>3.</w:t>
      </w:r>
      <w:r w:rsidRPr="00242FA5">
        <w:rPr>
          <w:rFonts w:ascii="Arial Narrow" w:hAnsi="Arial Narrow"/>
          <w:sz w:val="20"/>
          <w:szCs w:val="20"/>
        </w:rPr>
        <w:tab/>
        <w:t>Контроль исполнения настоящего постановления возложить на заместителя Главы Эвенкийского муниципального района по социальным вопросам (Николаенко А.В.).</w:t>
      </w:r>
    </w:p>
    <w:p w:rsidR="00242FA5" w:rsidRPr="00242FA5" w:rsidRDefault="00242FA5" w:rsidP="00242FA5">
      <w:pPr>
        <w:tabs>
          <w:tab w:val="left" w:pos="709"/>
        </w:tabs>
        <w:jc w:val="both"/>
        <w:rPr>
          <w:rFonts w:ascii="Arial Narrow" w:hAnsi="Arial Narrow"/>
          <w:sz w:val="20"/>
          <w:szCs w:val="20"/>
        </w:rPr>
      </w:pPr>
      <w:r w:rsidRPr="00242FA5">
        <w:rPr>
          <w:rFonts w:ascii="Arial Narrow" w:hAnsi="Arial Narrow"/>
          <w:sz w:val="20"/>
          <w:szCs w:val="20"/>
        </w:rPr>
        <w:t>4.</w:t>
      </w:r>
      <w:r w:rsidRPr="00242FA5">
        <w:rPr>
          <w:rFonts w:ascii="Arial Narrow" w:hAnsi="Arial Narrow"/>
          <w:sz w:val="20"/>
          <w:szCs w:val="20"/>
        </w:rPr>
        <w:tab/>
      </w:r>
      <w:r w:rsidRPr="00242FA5">
        <w:rPr>
          <w:rFonts w:ascii="Arial Narrow" w:hAnsi="Arial Narrow"/>
          <w:color w:val="000000"/>
          <w:sz w:val="20"/>
          <w:szCs w:val="20"/>
        </w:rPr>
        <w:t xml:space="preserve">Настоящее постановление вступает в силу с момента подписания и подлежит опубликованию в периодическом печатном средстве массовой информации «Официальный вестник </w:t>
      </w:r>
      <w:r w:rsidRPr="00242FA5">
        <w:rPr>
          <w:rFonts w:ascii="Arial Narrow" w:hAnsi="Arial Narrow"/>
          <w:sz w:val="20"/>
          <w:szCs w:val="20"/>
        </w:rPr>
        <w:t xml:space="preserve">Эвенкийского муниципального района» и подлежит размещению на официальном сайте Эвенкийского муниципального района </w:t>
      </w:r>
      <w:hyperlink r:id="rId11" w:history="1">
        <w:r w:rsidRPr="00242FA5">
          <w:rPr>
            <w:rStyle w:val="af2"/>
            <w:rFonts w:ascii="Arial Narrow" w:hAnsi="Arial Narrow"/>
            <w:color w:val="auto"/>
            <w:sz w:val="20"/>
            <w:szCs w:val="20"/>
            <w:u w:val="none"/>
          </w:rPr>
          <w:t>https://evenkya.gosuslugi.ru</w:t>
        </w:r>
      </w:hyperlink>
      <w:r w:rsidRPr="00242FA5">
        <w:rPr>
          <w:rFonts w:ascii="Arial Narrow" w:hAnsi="Arial Narrow"/>
          <w:sz w:val="20"/>
          <w:szCs w:val="20"/>
        </w:rPr>
        <w:t>.</w:t>
      </w:r>
    </w:p>
    <w:p w:rsidR="00242FA5" w:rsidRPr="00242FA5" w:rsidRDefault="00242FA5" w:rsidP="00242FA5">
      <w:pPr>
        <w:tabs>
          <w:tab w:val="left" w:pos="709"/>
        </w:tabs>
        <w:jc w:val="both"/>
        <w:rPr>
          <w:rFonts w:ascii="Arial Narrow" w:hAnsi="Arial Narrow"/>
          <w:sz w:val="20"/>
          <w:szCs w:val="20"/>
        </w:rPr>
      </w:pPr>
    </w:p>
    <w:p w:rsidR="00242FA5" w:rsidRPr="00242FA5" w:rsidRDefault="00242FA5" w:rsidP="00242FA5">
      <w:pPr>
        <w:tabs>
          <w:tab w:val="left" w:pos="709"/>
        </w:tabs>
        <w:jc w:val="both"/>
        <w:rPr>
          <w:rFonts w:ascii="Arial Narrow" w:hAnsi="Arial Narrow"/>
          <w:color w:val="000000"/>
          <w:sz w:val="20"/>
          <w:szCs w:val="20"/>
        </w:rPr>
      </w:pPr>
      <w:r w:rsidRPr="00242FA5">
        <w:rPr>
          <w:rFonts w:ascii="Arial Narrow" w:hAnsi="Arial Narrow"/>
          <w:sz w:val="20"/>
          <w:szCs w:val="20"/>
        </w:rPr>
        <w:t>Глава</w:t>
      </w:r>
    </w:p>
    <w:p w:rsidR="00242FA5" w:rsidRPr="00242FA5" w:rsidRDefault="00242FA5" w:rsidP="00242FA5">
      <w:pPr>
        <w:tabs>
          <w:tab w:val="left" w:pos="709"/>
        </w:tabs>
        <w:jc w:val="both"/>
        <w:rPr>
          <w:rFonts w:ascii="Arial Narrow" w:hAnsi="Arial Narrow"/>
          <w:sz w:val="20"/>
          <w:szCs w:val="20"/>
        </w:rPr>
      </w:pPr>
      <w:r w:rsidRPr="00242FA5">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242FA5">
        <w:rPr>
          <w:rFonts w:ascii="Arial Narrow" w:hAnsi="Arial Narrow"/>
          <w:sz w:val="20"/>
          <w:szCs w:val="20"/>
        </w:rPr>
        <w:t xml:space="preserve">    п/п               </w:t>
      </w:r>
      <w:r>
        <w:rPr>
          <w:rFonts w:ascii="Arial Narrow" w:hAnsi="Arial Narrow"/>
          <w:sz w:val="20"/>
          <w:szCs w:val="20"/>
        </w:rPr>
        <w:t xml:space="preserve">                   </w:t>
      </w:r>
      <w:r w:rsidRPr="00242FA5">
        <w:rPr>
          <w:rFonts w:ascii="Arial Narrow" w:hAnsi="Arial Narrow"/>
          <w:sz w:val="20"/>
          <w:szCs w:val="20"/>
        </w:rPr>
        <w:t xml:space="preserve">                         А.Ю. Черкасов</w:t>
      </w:r>
    </w:p>
    <w:p w:rsidR="00242FA5" w:rsidRPr="00242FA5" w:rsidRDefault="00242FA5" w:rsidP="00242FA5">
      <w:pPr>
        <w:tabs>
          <w:tab w:val="left" w:pos="709"/>
        </w:tabs>
        <w:jc w:val="both"/>
        <w:rPr>
          <w:rFonts w:ascii="Arial Narrow" w:hAnsi="Arial Narrow"/>
          <w:sz w:val="20"/>
          <w:szCs w:val="20"/>
        </w:rPr>
      </w:pPr>
    </w:p>
    <w:p w:rsidR="00242FA5" w:rsidRPr="00242FA5" w:rsidRDefault="00242FA5" w:rsidP="00242FA5">
      <w:pPr>
        <w:widowControl w:val="0"/>
        <w:jc w:val="center"/>
        <w:outlineLvl w:val="2"/>
        <w:rPr>
          <w:rFonts w:ascii="Arial Narrow" w:hAnsi="Arial Narrow"/>
          <w:b/>
          <w:color w:val="000000"/>
          <w:spacing w:val="30"/>
          <w:sz w:val="20"/>
          <w:szCs w:val="20"/>
        </w:rPr>
      </w:pPr>
      <w:r w:rsidRPr="00242FA5">
        <w:rPr>
          <w:rFonts w:ascii="Arial Narrow" w:hAnsi="Arial Narrow"/>
          <w:b/>
          <w:color w:val="000000"/>
          <w:spacing w:val="30"/>
          <w:sz w:val="20"/>
          <w:szCs w:val="20"/>
        </w:rPr>
        <w:t>АДМИНИСТРАЦИЯ</w:t>
      </w:r>
    </w:p>
    <w:p w:rsidR="00242FA5" w:rsidRPr="00242FA5" w:rsidRDefault="00242FA5" w:rsidP="00242FA5">
      <w:pPr>
        <w:widowControl w:val="0"/>
        <w:jc w:val="center"/>
        <w:outlineLvl w:val="1"/>
        <w:rPr>
          <w:rFonts w:ascii="Arial Narrow" w:hAnsi="Arial Narrow"/>
          <w:b/>
          <w:color w:val="000000"/>
          <w:spacing w:val="60"/>
          <w:sz w:val="20"/>
          <w:szCs w:val="20"/>
        </w:rPr>
      </w:pPr>
      <w:r w:rsidRPr="00242FA5">
        <w:rPr>
          <w:rFonts w:ascii="Arial Narrow" w:hAnsi="Arial Narrow"/>
          <w:b/>
          <w:color w:val="000000"/>
          <w:spacing w:val="60"/>
          <w:sz w:val="20"/>
          <w:szCs w:val="20"/>
        </w:rPr>
        <w:t>Эвенкийского муниципального района</w:t>
      </w:r>
    </w:p>
    <w:p w:rsidR="00242FA5" w:rsidRPr="00242FA5" w:rsidRDefault="00242FA5" w:rsidP="00242FA5">
      <w:pPr>
        <w:jc w:val="center"/>
        <w:rPr>
          <w:rFonts w:ascii="Arial Narrow" w:hAnsi="Arial Narrow"/>
          <w:b/>
          <w:color w:val="000000"/>
          <w:sz w:val="20"/>
          <w:szCs w:val="20"/>
        </w:rPr>
      </w:pPr>
      <w:r w:rsidRPr="00242FA5">
        <w:rPr>
          <w:rFonts w:ascii="Arial Narrow" w:hAnsi="Arial Narrow"/>
          <w:b/>
          <w:color w:val="000000"/>
          <w:sz w:val="20"/>
          <w:szCs w:val="20"/>
        </w:rPr>
        <w:t>Красноярского края</w:t>
      </w:r>
    </w:p>
    <w:p w:rsidR="00242FA5" w:rsidRPr="00242FA5" w:rsidRDefault="00242FA5" w:rsidP="00242FA5">
      <w:pPr>
        <w:jc w:val="center"/>
        <w:rPr>
          <w:rFonts w:ascii="Arial Narrow" w:hAnsi="Arial Narrow"/>
          <w:b/>
          <w:color w:val="000000"/>
          <w:w w:val="80"/>
          <w:position w:val="4"/>
          <w:sz w:val="20"/>
          <w:szCs w:val="20"/>
        </w:rPr>
      </w:pPr>
      <w:r w:rsidRPr="00242FA5">
        <w:rPr>
          <w:rFonts w:ascii="Arial Narrow" w:hAnsi="Arial Narrow"/>
          <w:noProof/>
          <w:sz w:val="20"/>
          <w:szCs w:val="20"/>
        </w:rPr>
        <mc:AlternateContent>
          <mc:Choice Requires="wps">
            <w:drawing>
              <wp:anchor distT="4294967291" distB="4294967291" distL="114300" distR="114300" simplePos="0" relativeHeight="251664384" behindDoc="0" locked="0" layoutInCell="0" allowOverlap="1" wp14:anchorId="2380B8FD" wp14:editId="1C458F04">
                <wp:simplePos x="0" y="0"/>
                <wp:positionH relativeFrom="column">
                  <wp:posOffset>215265</wp:posOffset>
                </wp:positionH>
                <wp:positionV relativeFrom="paragraph">
                  <wp:posOffset>93344</wp:posOffset>
                </wp:positionV>
                <wp:extent cx="5486400" cy="0"/>
                <wp:effectExtent l="0" t="19050" r="0" b="19050"/>
                <wp:wrapTopAndBottom/>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5520E" id="Прямая соединительная линия 85"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95pt,7.35pt" to="448.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" o:allowincell="f" strokeweight="3pt">
                <v:stroke linestyle="thinThin"/>
                <w10:wrap type="topAndBottom"/>
              </v:line>
            </w:pict>
          </mc:Fallback>
        </mc:AlternateContent>
      </w:r>
      <w:r w:rsidRPr="00242FA5">
        <w:rPr>
          <w:rFonts w:ascii="Arial Narrow" w:hAnsi="Arial Narrow"/>
          <w:b/>
          <w:color w:val="000000"/>
          <w:w w:val="80"/>
          <w:position w:val="4"/>
          <w:sz w:val="20"/>
          <w:szCs w:val="20"/>
        </w:rPr>
        <w:t xml:space="preserve">ПОСТАНОВЛЕНИЕ </w:t>
      </w:r>
    </w:p>
    <w:p w:rsidR="00242FA5" w:rsidRPr="00242FA5" w:rsidRDefault="00242FA5" w:rsidP="00242FA5">
      <w:pPr>
        <w:rPr>
          <w:rFonts w:ascii="Arial Narrow" w:hAnsi="Arial Narrow"/>
          <w:color w:val="000000"/>
          <w:sz w:val="20"/>
          <w:szCs w:val="20"/>
        </w:rPr>
      </w:pPr>
    </w:p>
    <w:p w:rsidR="00242FA5" w:rsidRPr="00242FA5" w:rsidRDefault="00242FA5" w:rsidP="00242FA5">
      <w:pPr>
        <w:tabs>
          <w:tab w:val="left" w:pos="709"/>
        </w:tabs>
        <w:rPr>
          <w:rFonts w:ascii="Arial Narrow" w:hAnsi="Arial Narrow"/>
          <w:sz w:val="20"/>
          <w:szCs w:val="20"/>
        </w:rPr>
      </w:pPr>
      <w:r w:rsidRPr="00242FA5">
        <w:rPr>
          <w:rFonts w:ascii="Arial Narrow" w:hAnsi="Arial Narrow"/>
          <w:sz w:val="20"/>
          <w:szCs w:val="20"/>
        </w:rPr>
        <w:t>«31» 03 2025</w:t>
      </w:r>
      <w:r w:rsidRPr="00242FA5">
        <w:rPr>
          <w:rFonts w:ascii="Arial Narrow" w:hAnsi="Arial Narrow"/>
          <w:color w:val="000000"/>
          <w:sz w:val="20"/>
          <w:szCs w:val="20"/>
        </w:rPr>
        <w:t xml:space="preserve">                                                                          п. Тура                                                                                   </w:t>
      </w:r>
      <w:r w:rsidRPr="00242FA5">
        <w:rPr>
          <w:rFonts w:ascii="Arial Narrow" w:hAnsi="Arial Narrow"/>
          <w:sz w:val="20"/>
          <w:szCs w:val="20"/>
        </w:rPr>
        <w:t>№ 161-п</w:t>
      </w:r>
    </w:p>
    <w:p w:rsidR="00242FA5" w:rsidRPr="00242FA5" w:rsidRDefault="00242FA5" w:rsidP="00242FA5">
      <w:pPr>
        <w:rPr>
          <w:rFonts w:ascii="Arial Narrow" w:hAnsi="Arial Narrow"/>
          <w:sz w:val="20"/>
          <w:szCs w:val="20"/>
        </w:rPr>
      </w:pPr>
    </w:p>
    <w:p w:rsidR="00242FA5" w:rsidRPr="00242FA5" w:rsidRDefault="00242FA5" w:rsidP="00242FA5">
      <w:pPr>
        <w:jc w:val="center"/>
        <w:rPr>
          <w:rFonts w:ascii="Arial Narrow" w:hAnsi="Arial Narrow"/>
          <w:b/>
          <w:sz w:val="20"/>
          <w:szCs w:val="20"/>
        </w:rPr>
      </w:pPr>
      <w:r w:rsidRPr="00242FA5">
        <w:rPr>
          <w:rFonts w:ascii="Arial Narrow" w:hAnsi="Arial Narrow"/>
          <w:b/>
          <w:sz w:val="20"/>
          <w:szCs w:val="20"/>
        </w:rPr>
        <w:t>Об утверждении перечня мер поддержки участников добровольческой (волонтерской) деятельности в Эвенкийском муниципальном районе</w:t>
      </w:r>
    </w:p>
    <w:p w:rsidR="00242FA5" w:rsidRPr="00242FA5" w:rsidRDefault="00242FA5" w:rsidP="00242FA5">
      <w:pPr>
        <w:jc w:val="center"/>
        <w:rPr>
          <w:rFonts w:ascii="Arial Narrow" w:hAnsi="Arial Narrow"/>
          <w:b/>
          <w:sz w:val="20"/>
          <w:szCs w:val="20"/>
        </w:rPr>
      </w:pPr>
    </w:p>
    <w:p w:rsidR="00242FA5" w:rsidRPr="00242FA5" w:rsidRDefault="00242FA5" w:rsidP="00242FA5">
      <w:pPr>
        <w:tabs>
          <w:tab w:val="left" w:pos="709"/>
        </w:tabs>
        <w:autoSpaceDE w:val="0"/>
        <w:autoSpaceDN w:val="0"/>
        <w:adjustRightInd w:val="0"/>
        <w:ind w:firstLine="709"/>
        <w:jc w:val="both"/>
        <w:rPr>
          <w:rFonts w:ascii="Arial Narrow" w:hAnsi="Arial Narrow"/>
          <w:sz w:val="20"/>
          <w:szCs w:val="20"/>
        </w:rPr>
      </w:pPr>
      <w:r w:rsidRPr="00242FA5">
        <w:rPr>
          <w:rFonts w:ascii="Arial Narrow" w:hAnsi="Arial Narrow"/>
          <w:color w:val="000000"/>
          <w:sz w:val="20"/>
          <w:szCs w:val="20"/>
          <w:lang w:bidi="ru-RU"/>
        </w:rPr>
        <w:t>В соответствии с пунктом 2 статьи 17.4. Федерального закона от 11 августа 1995 года № 135-ФЗ «О благотворительной деятельности и добровольчестве (волонтерстве)», в целях развития и стимулирования добровольческой (волонтерской) деятельности среди добровольцев (волонтеров), организаторов добровольческой (волонтерской) деятельности, объединений (ассоциации, союзы) добровольческих (волонтерских) организаций, ресурсных центров добровольчества (волонтерства) и добровольческих (волонтерских) организаций</w:t>
      </w:r>
      <w:r>
        <w:rPr>
          <w:rFonts w:ascii="Arial Narrow" w:hAnsi="Arial Narrow"/>
          <w:b/>
          <w:sz w:val="20"/>
          <w:szCs w:val="20"/>
        </w:rPr>
        <w:t xml:space="preserve"> </w:t>
      </w:r>
      <w:r w:rsidRPr="00242FA5">
        <w:rPr>
          <w:rFonts w:ascii="Arial Narrow" w:hAnsi="Arial Narrow"/>
          <w:b/>
          <w:sz w:val="20"/>
          <w:szCs w:val="20"/>
        </w:rPr>
        <w:t>ПОСТАНОВЛЯЮ:</w:t>
      </w:r>
      <w:r w:rsidRPr="00242FA5">
        <w:rPr>
          <w:rFonts w:ascii="Arial Narrow" w:hAnsi="Arial Narrow"/>
          <w:sz w:val="20"/>
          <w:szCs w:val="20"/>
        </w:rPr>
        <w:t xml:space="preserve"> </w:t>
      </w:r>
    </w:p>
    <w:p w:rsidR="00242FA5" w:rsidRPr="00242FA5" w:rsidRDefault="00242FA5" w:rsidP="00D32102">
      <w:pPr>
        <w:pStyle w:val="aff5"/>
        <w:numPr>
          <w:ilvl w:val="0"/>
          <w:numId w:val="22"/>
        </w:numPr>
        <w:tabs>
          <w:tab w:val="left" w:pos="709"/>
        </w:tabs>
        <w:ind w:left="0" w:firstLine="0"/>
        <w:jc w:val="both"/>
        <w:rPr>
          <w:rFonts w:ascii="Arial Narrow" w:hAnsi="Arial Narrow"/>
          <w:sz w:val="20"/>
          <w:szCs w:val="20"/>
        </w:rPr>
      </w:pPr>
      <w:r w:rsidRPr="00242FA5">
        <w:rPr>
          <w:rFonts w:ascii="Arial Narrow" w:hAnsi="Arial Narrow"/>
          <w:bCs/>
          <w:sz w:val="20"/>
          <w:szCs w:val="20"/>
        </w:rPr>
        <w:t xml:space="preserve">Утвердить прилагаемый перечень мер поддержки добровольческой (волонтерской) деятельности, оказываемых органами местного самоуправления </w:t>
      </w:r>
      <w:r w:rsidRPr="00242FA5">
        <w:rPr>
          <w:rFonts w:ascii="Arial Narrow" w:hAnsi="Arial Narrow"/>
          <w:sz w:val="20"/>
          <w:szCs w:val="20"/>
        </w:rPr>
        <w:t>Эвенкийского муниципального района согласно приложению № 1 к настоящему постановлению.</w:t>
      </w:r>
    </w:p>
    <w:p w:rsidR="00242FA5" w:rsidRPr="00242FA5" w:rsidRDefault="00242FA5" w:rsidP="00242FA5">
      <w:pPr>
        <w:tabs>
          <w:tab w:val="left" w:pos="0"/>
          <w:tab w:val="left" w:pos="709"/>
        </w:tabs>
        <w:autoSpaceDE w:val="0"/>
        <w:autoSpaceDN w:val="0"/>
        <w:adjustRightInd w:val="0"/>
        <w:jc w:val="both"/>
        <w:rPr>
          <w:rFonts w:ascii="Arial Narrow" w:hAnsi="Arial Narrow"/>
          <w:sz w:val="20"/>
          <w:szCs w:val="20"/>
        </w:rPr>
      </w:pPr>
      <w:r w:rsidRPr="00242FA5">
        <w:rPr>
          <w:rFonts w:ascii="Arial Narrow" w:hAnsi="Arial Narrow"/>
          <w:sz w:val="20"/>
          <w:szCs w:val="20"/>
        </w:rPr>
        <w:t xml:space="preserve">2. </w:t>
      </w:r>
      <w:r w:rsidRPr="00242FA5">
        <w:rPr>
          <w:rFonts w:ascii="Arial Narrow" w:hAnsi="Arial Narrow"/>
          <w:sz w:val="20"/>
          <w:szCs w:val="20"/>
        </w:rPr>
        <w:tab/>
        <w:t>Контроль исполнения настоящего постановления возложить на заместителя Главы Эвенкийского муниципального района по социальным вопросам А.В. Николаенко.</w:t>
      </w:r>
    </w:p>
    <w:p w:rsidR="00242FA5" w:rsidRPr="00242FA5" w:rsidRDefault="00242FA5" w:rsidP="00242FA5">
      <w:pPr>
        <w:jc w:val="both"/>
        <w:rPr>
          <w:rFonts w:ascii="Arial Narrow" w:hAnsi="Arial Narrow"/>
          <w:sz w:val="20"/>
          <w:szCs w:val="20"/>
        </w:rPr>
      </w:pPr>
      <w:r w:rsidRPr="00242FA5">
        <w:rPr>
          <w:rFonts w:ascii="Arial Narrow" w:hAnsi="Arial Narrow"/>
          <w:sz w:val="20"/>
          <w:szCs w:val="20"/>
        </w:rPr>
        <w:t xml:space="preserve">3. </w:t>
      </w:r>
      <w:r w:rsidRPr="00242FA5">
        <w:rPr>
          <w:rFonts w:ascii="Arial Narrow" w:hAnsi="Arial Narrow"/>
          <w:sz w:val="20"/>
          <w:szCs w:val="20"/>
        </w:rPr>
        <w:tab/>
        <w:t xml:space="preserve">Настоящее постановление вступает в силу с момента подписания и подлежит опубликованию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Эвенкийского муниципального района в информационно-телекоммуникационной сети Интернет по адресу: </w:t>
      </w:r>
      <w:hyperlink r:id="rId12" w:history="1">
        <w:r w:rsidRPr="00242FA5">
          <w:rPr>
            <w:rStyle w:val="af2"/>
            <w:rFonts w:ascii="Arial Narrow" w:hAnsi="Arial Narrow"/>
            <w:color w:val="auto"/>
            <w:sz w:val="20"/>
            <w:szCs w:val="20"/>
            <w:u w:val="none"/>
          </w:rPr>
          <w:t>https://evenkya.gosuslugi.ru</w:t>
        </w:r>
      </w:hyperlink>
      <w:r w:rsidRPr="00242FA5">
        <w:rPr>
          <w:rFonts w:ascii="Arial Narrow" w:hAnsi="Arial Narrow"/>
          <w:sz w:val="20"/>
          <w:szCs w:val="20"/>
        </w:rPr>
        <w:t>.</w:t>
      </w:r>
    </w:p>
    <w:p w:rsidR="00242FA5" w:rsidRPr="00242FA5" w:rsidRDefault="00242FA5" w:rsidP="00242FA5">
      <w:pPr>
        <w:jc w:val="both"/>
        <w:rPr>
          <w:rFonts w:ascii="Arial Narrow" w:hAnsi="Arial Narrow"/>
          <w:color w:val="000000"/>
          <w:sz w:val="20"/>
          <w:szCs w:val="20"/>
        </w:rPr>
      </w:pPr>
    </w:p>
    <w:p w:rsidR="00242FA5" w:rsidRPr="00242FA5" w:rsidRDefault="00242FA5" w:rsidP="00242FA5">
      <w:pPr>
        <w:jc w:val="both"/>
        <w:rPr>
          <w:rFonts w:ascii="Arial Narrow" w:hAnsi="Arial Narrow"/>
          <w:color w:val="000000"/>
          <w:sz w:val="20"/>
          <w:szCs w:val="20"/>
        </w:rPr>
      </w:pPr>
      <w:r w:rsidRPr="00242FA5">
        <w:rPr>
          <w:rFonts w:ascii="Arial Narrow" w:hAnsi="Arial Narrow"/>
          <w:color w:val="000000"/>
          <w:sz w:val="20"/>
          <w:szCs w:val="20"/>
        </w:rPr>
        <w:t xml:space="preserve">Глава </w:t>
      </w:r>
    </w:p>
    <w:p w:rsidR="00242FA5" w:rsidRPr="00242FA5" w:rsidRDefault="00242FA5" w:rsidP="00242FA5">
      <w:pPr>
        <w:jc w:val="both"/>
        <w:rPr>
          <w:rFonts w:ascii="Arial Narrow" w:hAnsi="Arial Narrow"/>
          <w:color w:val="000000"/>
          <w:sz w:val="20"/>
          <w:szCs w:val="20"/>
        </w:rPr>
      </w:pPr>
      <w:r w:rsidRPr="00242FA5">
        <w:rPr>
          <w:rFonts w:ascii="Arial Narrow" w:hAnsi="Arial Narrow"/>
          <w:color w:val="000000"/>
          <w:sz w:val="20"/>
          <w:szCs w:val="20"/>
        </w:rPr>
        <w:t>Эвенк</w:t>
      </w:r>
      <w:r>
        <w:rPr>
          <w:rFonts w:ascii="Arial Narrow" w:hAnsi="Arial Narrow"/>
          <w:color w:val="000000"/>
          <w:sz w:val="20"/>
          <w:szCs w:val="20"/>
        </w:rPr>
        <w:t>ийского муниципального района</w:t>
      </w:r>
      <w:r w:rsidRPr="00242FA5">
        <w:rPr>
          <w:rFonts w:ascii="Arial Narrow" w:hAnsi="Arial Narrow"/>
          <w:color w:val="000000"/>
          <w:sz w:val="20"/>
          <w:szCs w:val="20"/>
        </w:rPr>
        <w:t xml:space="preserve">             </w:t>
      </w:r>
      <w:r>
        <w:rPr>
          <w:rFonts w:ascii="Arial Narrow" w:hAnsi="Arial Narrow"/>
          <w:color w:val="000000"/>
          <w:sz w:val="20"/>
          <w:szCs w:val="20"/>
        </w:rPr>
        <w:t xml:space="preserve">                                                п/п</w:t>
      </w:r>
      <w:r w:rsidRPr="00242FA5">
        <w:rPr>
          <w:rFonts w:ascii="Arial Narrow" w:hAnsi="Arial Narrow"/>
          <w:color w:val="000000"/>
          <w:sz w:val="20"/>
          <w:szCs w:val="20"/>
        </w:rPr>
        <w:t xml:space="preserve">  </w:t>
      </w:r>
      <w:r>
        <w:rPr>
          <w:rFonts w:ascii="Arial Narrow" w:hAnsi="Arial Narrow"/>
          <w:color w:val="000000"/>
          <w:sz w:val="20"/>
          <w:szCs w:val="20"/>
        </w:rPr>
        <w:t xml:space="preserve">                           </w:t>
      </w:r>
      <w:r w:rsidRPr="00242FA5">
        <w:rPr>
          <w:rFonts w:ascii="Arial Narrow" w:hAnsi="Arial Narrow"/>
          <w:color w:val="000000"/>
          <w:sz w:val="20"/>
          <w:szCs w:val="20"/>
        </w:rPr>
        <w:t xml:space="preserve">                              А.Ю. Черкасов</w:t>
      </w:r>
    </w:p>
    <w:p w:rsidR="00242FA5" w:rsidRPr="00242FA5" w:rsidRDefault="00242FA5" w:rsidP="00242FA5">
      <w:pPr>
        <w:ind w:left="5954"/>
        <w:rPr>
          <w:rFonts w:ascii="Arial Narrow" w:hAnsi="Arial Narrow"/>
          <w:color w:val="000000"/>
          <w:sz w:val="20"/>
          <w:szCs w:val="20"/>
        </w:rPr>
      </w:pPr>
    </w:p>
    <w:p w:rsidR="00242FA5" w:rsidRPr="00242FA5" w:rsidRDefault="00242FA5" w:rsidP="00242FA5">
      <w:pPr>
        <w:ind w:left="7371"/>
        <w:rPr>
          <w:rFonts w:ascii="Arial Narrow" w:hAnsi="Arial Narrow"/>
          <w:sz w:val="20"/>
          <w:szCs w:val="20"/>
        </w:rPr>
      </w:pPr>
      <w:r w:rsidRPr="00242FA5">
        <w:rPr>
          <w:rFonts w:ascii="Arial Narrow" w:hAnsi="Arial Narrow"/>
          <w:sz w:val="20"/>
          <w:szCs w:val="20"/>
        </w:rPr>
        <w:t>приложение № 1</w:t>
      </w:r>
    </w:p>
    <w:p w:rsidR="00242FA5" w:rsidRPr="00242FA5" w:rsidRDefault="00242FA5" w:rsidP="00242FA5">
      <w:pPr>
        <w:ind w:left="7371"/>
        <w:rPr>
          <w:rFonts w:ascii="Arial Narrow" w:hAnsi="Arial Narrow"/>
          <w:color w:val="000000"/>
          <w:sz w:val="20"/>
          <w:szCs w:val="20"/>
        </w:rPr>
      </w:pPr>
      <w:r w:rsidRPr="00242FA5">
        <w:rPr>
          <w:rFonts w:ascii="Arial Narrow" w:hAnsi="Arial Narrow"/>
          <w:color w:val="000000"/>
          <w:sz w:val="20"/>
          <w:szCs w:val="20"/>
        </w:rPr>
        <w:t>к постановлению</w:t>
      </w:r>
    </w:p>
    <w:p w:rsidR="00242FA5" w:rsidRPr="00242FA5" w:rsidRDefault="00242FA5" w:rsidP="00242FA5">
      <w:pPr>
        <w:ind w:left="7371"/>
        <w:rPr>
          <w:rFonts w:ascii="Arial Narrow" w:hAnsi="Arial Narrow"/>
          <w:color w:val="000000"/>
          <w:sz w:val="20"/>
          <w:szCs w:val="20"/>
        </w:rPr>
      </w:pPr>
      <w:r w:rsidRPr="00242FA5">
        <w:rPr>
          <w:rFonts w:ascii="Arial Narrow" w:hAnsi="Arial Narrow"/>
          <w:color w:val="000000"/>
          <w:sz w:val="20"/>
          <w:szCs w:val="20"/>
        </w:rPr>
        <w:lastRenderedPageBreak/>
        <w:t>Администрации района</w:t>
      </w:r>
    </w:p>
    <w:p w:rsidR="00242FA5" w:rsidRPr="00242FA5" w:rsidRDefault="00242FA5" w:rsidP="00242FA5">
      <w:pPr>
        <w:ind w:left="7371"/>
        <w:rPr>
          <w:rFonts w:ascii="Arial Narrow" w:hAnsi="Arial Narrow"/>
          <w:color w:val="000000"/>
          <w:sz w:val="20"/>
          <w:szCs w:val="20"/>
        </w:rPr>
      </w:pPr>
      <w:r w:rsidRPr="00242FA5">
        <w:rPr>
          <w:rFonts w:ascii="Arial Narrow" w:hAnsi="Arial Narrow"/>
          <w:color w:val="000000"/>
          <w:sz w:val="20"/>
          <w:szCs w:val="20"/>
        </w:rPr>
        <w:t>от «31» 03 2025 № 161-п</w:t>
      </w:r>
    </w:p>
    <w:p w:rsidR="00242FA5" w:rsidRPr="00242FA5" w:rsidRDefault="00242FA5" w:rsidP="00242FA5">
      <w:pPr>
        <w:jc w:val="right"/>
        <w:rPr>
          <w:rFonts w:ascii="Arial Narrow" w:hAnsi="Arial Narrow"/>
          <w:b/>
          <w:sz w:val="20"/>
          <w:szCs w:val="20"/>
        </w:rPr>
      </w:pPr>
    </w:p>
    <w:p w:rsidR="00242FA5" w:rsidRPr="00242FA5" w:rsidRDefault="00242FA5" w:rsidP="00242FA5">
      <w:pPr>
        <w:jc w:val="center"/>
        <w:rPr>
          <w:rFonts w:ascii="Arial Narrow" w:hAnsi="Arial Narrow"/>
          <w:b/>
          <w:sz w:val="20"/>
          <w:szCs w:val="20"/>
        </w:rPr>
      </w:pPr>
      <w:r w:rsidRPr="00242FA5">
        <w:rPr>
          <w:rFonts w:ascii="Arial Narrow" w:hAnsi="Arial Narrow"/>
          <w:b/>
          <w:sz w:val="20"/>
          <w:szCs w:val="20"/>
        </w:rPr>
        <w:t>ПЕРЕЧЕНЬ</w:t>
      </w:r>
    </w:p>
    <w:p w:rsidR="00242FA5" w:rsidRPr="00242FA5" w:rsidRDefault="00242FA5" w:rsidP="00242FA5">
      <w:pPr>
        <w:jc w:val="center"/>
        <w:rPr>
          <w:rFonts w:ascii="Arial Narrow" w:hAnsi="Arial Narrow"/>
          <w:b/>
          <w:sz w:val="20"/>
          <w:szCs w:val="20"/>
        </w:rPr>
      </w:pPr>
      <w:r w:rsidRPr="00242FA5">
        <w:rPr>
          <w:rFonts w:ascii="Arial Narrow" w:hAnsi="Arial Narrow"/>
          <w:b/>
          <w:sz w:val="20"/>
          <w:szCs w:val="20"/>
        </w:rPr>
        <w:t xml:space="preserve">мер поддержки добровольческой (волонтерской) деятельности, оказываемых органами местного управления Эвенкийского муниципального района </w:t>
      </w:r>
    </w:p>
    <w:p w:rsidR="00242FA5" w:rsidRPr="00242FA5" w:rsidRDefault="00242FA5" w:rsidP="00242FA5">
      <w:pPr>
        <w:jc w:val="center"/>
        <w:rPr>
          <w:rFonts w:ascii="Arial Narrow" w:hAnsi="Arial Narrow"/>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705"/>
        <w:gridCol w:w="3190"/>
      </w:tblGrid>
      <w:tr w:rsidR="00242FA5" w:rsidRPr="00242FA5" w:rsidTr="00242FA5">
        <w:tc>
          <w:tcPr>
            <w:tcW w:w="675" w:type="dxa"/>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 п/п</w:t>
            </w:r>
          </w:p>
        </w:tc>
        <w:tc>
          <w:tcPr>
            <w:tcW w:w="5705" w:type="dxa"/>
            <w:shd w:val="clear" w:color="auto" w:fill="auto"/>
            <w:vAlign w:val="center"/>
          </w:tcPr>
          <w:p w:rsidR="00242FA5" w:rsidRPr="00242FA5" w:rsidRDefault="00242FA5" w:rsidP="00242FA5">
            <w:pPr>
              <w:pStyle w:val="2f4"/>
              <w:shd w:val="clear" w:color="auto" w:fill="auto"/>
              <w:spacing w:line="244" w:lineRule="exact"/>
              <w:rPr>
                <w:rFonts w:ascii="Arial Narrow" w:hAnsi="Arial Narrow"/>
                <w:sz w:val="20"/>
                <w:szCs w:val="20"/>
              </w:rPr>
            </w:pPr>
            <w:r w:rsidRPr="00242FA5">
              <w:rPr>
                <w:rStyle w:val="211pt"/>
                <w:rFonts w:ascii="Arial Narrow" w:hAnsi="Arial Narrow"/>
                <w:sz w:val="20"/>
                <w:szCs w:val="20"/>
              </w:rPr>
              <w:t>Описание меры поддержки</w:t>
            </w:r>
          </w:p>
        </w:tc>
        <w:tc>
          <w:tcPr>
            <w:tcW w:w="3190" w:type="dxa"/>
            <w:shd w:val="clear" w:color="auto" w:fill="auto"/>
            <w:vAlign w:val="bottom"/>
          </w:tcPr>
          <w:p w:rsidR="00242FA5" w:rsidRPr="00242FA5" w:rsidRDefault="00242FA5" w:rsidP="00242FA5">
            <w:pPr>
              <w:pStyle w:val="2f4"/>
              <w:shd w:val="clear" w:color="auto" w:fill="auto"/>
              <w:spacing w:line="235" w:lineRule="exact"/>
              <w:rPr>
                <w:rFonts w:ascii="Arial Narrow" w:hAnsi="Arial Narrow"/>
                <w:sz w:val="20"/>
                <w:szCs w:val="20"/>
              </w:rPr>
            </w:pPr>
            <w:r w:rsidRPr="00242FA5">
              <w:rPr>
                <w:rStyle w:val="211pt"/>
                <w:rFonts w:ascii="Arial Narrow" w:hAnsi="Arial Narrow"/>
                <w:sz w:val="20"/>
                <w:szCs w:val="20"/>
              </w:rPr>
              <w:t>Орган власти, оказывающий меры поддержки</w:t>
            </w:r>
          </w:p>
        </w:tc>
      </w:tr>
      <w:tr w:rsidR="00242FA5" w:rsidRPr="00242FA5" w:rsidTr="00242FA5">
        <w:trPr>
          <w:trHeight w:val="330"/>
        </w:trPr>
        <w:tc>
          <w:tcPr>
            <w:tcW w:w="9570" w:type="dxa"/>
            <w:gridSpan w:val="3"/>
            <w:shd w:val="clear" w:color="auto" w:fill="auto"/>
          </w:tcPr>
          <w:p w:rsidR="00242FA5" w:rsidRPr="00242FA5" w:rsidRDefault="00242FA5" w:rsidP="00242FA5">
            <w:pPr>
              <w:pStyle w:val="2f4"/>
              <w:shd w:val="clear" w:color="auto" w:fill="auto"/>
              <w:spacing w:line="235" w:lineRule="exact"/>
              <w:rPr>
                <w:rStyle w:val="211pt"/>
                <w:rFonts w:ascii="Arial Narrow" w:hAnsi="Arial Narrow"/>
                <w:sz w:val="20"/>
                <w:szCs w:val="20"/>
              </w:rPr>
            </w:pPr>
            <w:r w:rsidRPr="00242FA5">
              <w:rPr>
                <w:rStyle w:val="211pt"/>
                <w:rFonts w:ascii="Arial Narrow" w:hAnsi="Arial Narrow"/>
                <w:sz w:val="20"/>
                <w:szCs w:val="20"/>
              </w:rPr>
              <w:t>Организационная поддержка</w:t>
            </w:r>
          </w:p>
        </w:tc>
      </w:tr>
      <w:tr w:rsidR="00242FA5" w:rsidRPr="00242FA5" w:rsidTr="00242FA5">
        <w:tc>
          <w:tcPr>
            <w:tcW w:w="675" w:type="dxa"/>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1</w:t>
            </w:r>
          </w:p>
        </w:tc>
        <w:tc>
          <w:tcPr>
            <w:tcW w:w="5705" w:type="dxa"/>
            <w:shd w:val="clear" w:color="auto" w:fill="auto"/>
          </w:tcPr>
          <w:p w:rsidR="00242FA5" w:rsidRPr="00242FA5" w:rsidRDefault="00242FA5" w:rsidP="00242FA5">
            <w:pPr>
              <w:pStyle w:val="2f4"/>
              <w:shd w:val="clear" w:color="auto" w:fill="auto"/>
              <w:spacing w:line="240" w:lineRule="exact"/>
              <w:rPr>
                <w:rFonts w:ascii="Arial Narrow" w:hAnsi="Arial Narrow"/>
                <w:color w:val="000000"/>
                <w:sz w:val="20"/>
                <w:szCs w:val="20"/>
                <w:lang w:bidi="ru-RU"/>
              </w:rPr>
            </w:pPr>
            <w:r w:rsidRPr="00242FA5">
              <w:rPr>
                <w:rStyle w:val="211pt"/>
                <w:rFonts w:ascii="Arial Narrow" w:hAnsi="Arial Narrow"/>
                <w:sz w:val="20"/>
                <w:szCs w:val="20"/>
              </w:rPr>
              <w:t>Поощрение Почетной грамотой Главы Эвенкийского муниципального района и Почетной грамотой Администрации Эвенкийского муниципального района.</w:t>
            </w:r>
          </w:p>
        </w:tc>
        <w:tc>
          <w:tcPr>
            <w:tcW w:w="3190" w:type="dxa"/>
            <w:shd w:val="clear" w:color="auto" w:fill="auto"/>
          </w:tcPr>
          <w:p w:rsidR="00242FA5" w:rsidRPr="00242FA5" w:rsidRDefault="00242FA5" w:rsidP="00242FA5">
            <w:pPr>
              <w:pStyle w:val="2f4"/>
              <w:shd w:val="clear" w:color="auto" w:fill="auto"/>
              <w:spacing w:line="240" w:lineRule="exact"/>
              <w:rPr>
                <w:rFonts w:ascii="Arial Narrow" w:hAnsi="Arial Narrow"/>
                <w:sz w:val="20"/>
                <w:szCs w:val="20"/>
              </w:rPr>
            </w:pPr>
            <w:r w:rsidRPr="00242FA5">
              <w:rPr>
                <w:rStyle w:val="211pt"/>
                <w:rFonts w:ascii="Arial Narrow" w:hAnsi="Arial Narrow"/>
                <w:sz w:val="20"/>
                <w:szCs w:val="20"/>
              </w:rPr>
              <w:t>Администрация</w:t>
            </w:r>
          </w:p>
          <w:p w:rsidR="00242FA5" w:rsidRPr="00242FA5" w:rsidRDefault="00242FA5" w:rsidP="00242FA5">
            <w:pPr>
              <w:pStyle w:val="2f4"/>
              <w:shd w:val="clear" w:color="auto" w:fill="auto"/>
              <w:spacing w:line="240" w:lineRule="exact"/>
              <w:rPr>
                <w:rFonts w:ascii="Arial Narrow" w:hAnsi="Arial Narrow"/>
                <w:sz w:val="20"/>
                <w:szCs w:val="20"/>
              </w:rPr>
            </w:pPr>
            <w:r w:rsidRPr="00242FA5">
              <w:rPr>
                <w:rStyle w:val="211pt"/>
                <w:rFonts w:ascii="Arial Narrow" w:hAnsi="Arial Narrow"/>
                <w:sz w:val="20"/>
                <w:szCs w:val="20"/>
              </w:rPr>
              <w:t>Эвенкийского муниципального округа</w:t>
            </w:r>
          </w:p>
        </w:tc>
      </w:tr>
      <w:tr w:rsidR="00242FA5" w:rsidRPr="00242FA5" w:rsidTr="00242FA5">
        <w:tc>
          <w:tcPr>
            <w:tcW w:w="675" w:type="dxa"/>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2</w:t>
            </w:r>
          </w:p>
        </w:tc>
        <w:tc>
          <w:tcPr>
            <w:tcW w:w="5705" w:type="dxa"/>
            <w:shd w:val="clear" w:color="auto" w:fill="auto"/>
          </w:tcPr>
          <w:p w:rsidR="00242FA5" w:rsidRPr="00242FA5" w:rsidRDefault="00242FA5" w:rsidP="00242FA5">
            <w:pPr>
              <w:jc w:val="both"/>
              <w:rPr>
                <w:rFonts w:ascii="Arial Narrow" w:hAnsi="Arial Narrow"/>
                <w:b/>
                <w:sz w:val="20"/>
                <w:szCs w:val="20"/>
              </w:rPr>
            </w:pPr>
            <w:r w:rsidRPr="00242FA5">
              <w:rPr>
                <w:rStyle w:val="211pt"/>
                <w:rFonts w:ascii="Arial Narrow" w:eastAsia="Calibri" w:hAnsi="Arial Narrow"/>
                <w:sz w:val="20"/>
                <w:szCs w:val="20"/>
              </w:rPr>
              <w:t>Предоставление помещений для организации и проведения мероприятий добровольческих (волонтерских) организаций.</w:t>
            </w:r>
          </w:p>
        </w:tc>
        <w:tc>
          <w:tcPr>
            <w:tcW w:w="3190" w:type="dxa"/>
            <w:shd w:val="clear" w:color="auto" w:fill="auto"/>
          </w:tcPr>
          <w:p w:rsidR="00242FA5" w:rsidRPr="00242FA5" w:rsidRDefault="00242FA5" w:rsidP="00242FA5">
            <w:pPr>
              <w:pStyle w:val="2f4"/>
              <w:shd w:val="clear" w:color="auto" w:fill="auto"/>
              <w:spacing w:line="240" w:lineRule="exact"/>
              <w:rPr>
                <w:rStyle w:val="211pt"/>
                <w:rFonts w:ascii="Arial Narrow" w:hAnsi="Arial Narrow"/>
                <w:sz w:val="20"/>
                <w:szCs w:val="20"/>
              </w:rPr>
            </w:pPr>
            <w:r w:rsidRPr="00242FA5">
              <w:rPr>
                <w:rStyle w:val="211pt"/>
                <w:rFonts w:ascii="Arial Narrow" w:hAnsi="Arial Narrow"/>
                <w:sz w:val="20"/>
                <w:szCs w:val="20"/>
              </w:rPr>
              <w:t>Управление культуры Администрации Эвенкийского муниципального района,</w:t>
            </w:r>
          </w:p>
          <w:p w:rsidR="00242FA5" w:rsidRPr="00242FA5" w:rsidRDefault="00242FA5" w:rsidP="00242FA5">
            <w:pPr>
              <w:jc w:val="both"/>
              <w:rPr>
                <w:rFonts w:ascii="Arial Narrow" w:hAnsi="Arial Narrow"/>
                <w:b/>
                <w:sz w:val="20"/>
                <w:szCs w:val="20"/>
              </w:rPr>
            </w:pPr>
            <w:r w:rsidRPr="00242FA5">
              <w:rPr>
                <w:rFonts w:ascii="Arial Narrow" w:hAnsi="Arial Narrow"/>
                <w:sz w:val="20"/>
                <w:szCs w:val="20"/>
              </w:rPr>
              <w:t>Департамент земельно-имущественных отношений Администрации Эвенкийского муниципального района</w:t>
            </w:r>
          </w:p>
        </w:tc>
      </w:tr>
      <w:tr w:rsidR="00242FA5" w:rsidRPr="00242FA5" w:rsidTr="00242FA5">
        <w:tc>
          <w:tcPr>
            <w:tcW w:w="675" w:type="dxa"/>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3</w:t>
            </w:r>
          </w:p>
        </w:tc>
        <w:tc>
          <w:tcPr>
            <w:tcW w:w="5705" w:type="dxa"/>
            <w:shd w:val="clear" w:color="auto" w:fill="auto"/>
          </w:tcPr>
          <w:p w:rsidR="00242FA5" w:rsidRPr="00242FA5" w:rsidRDefault="00242FA5" w:rsidP="00242FA5">
            <w:pPr>
              <w:pStyle w:val="2f4"/>
              <w:shd w:val="clear" w:color="auto" w:fill="auto"/>
              <w:spacing w:line="235" w:lineRule="exact"/>
              <w:rPr>
                <w:rFonts w:ascii="Arial Narrow" w:hAnsi="Arial Narrow"/>
                <w:sz w:val="20"/>
                <w:szCs w:val="20"/>
              </w:rPr>
            </w:pPr>
            <w:r w:rsidRPr="00242FA5">
              <w:rPr>
                <w:rStyle w:val="211pt"/>
                <w:rFonts w:ascii="Arial Narrow" w:hAnsi="Arial Narrow"/>
                <w:sz w:val="20"/>
                <w:szCs w:val="20"/>
              </w:rPr>
              <w:t>Оказание содействия в работе с органами МСУ поселений.</w:t>
            </w:r>
          </w:p>
        </w:tc>
        <w:tc>
          <w:tcPr>
            <w:tcW w:w="3190" w:type="dxa"/>
            <w:shd w:val="clear" w:color="auto" w:fill="auto"/>
            <w:vAlign w:val="bottom"/>
          </w:tcPr>
          <w:p w:rsidR="00242FA5" w:rsidRPr="00242FA5" w:rsidRDefault="00242FA5" w:rsidP="00242FA5">
            <w:pPr>
              <w:pStyle w:val="2f4"/>
              <w:shd w:val="clear" w:color="auto" w:fill="auto"/>
              <w:spacing w:line="240" w:lineRule="exact"/>
              <w:rPr>
                <w:rFonts w:ascii="Arial Narrow" w:hAnsi="Arial Narrow"/>
                <w:sz w:val="20"/>
                <w:szCs w:val="20"/>
              </w:rPr>
            </w:pPr>
            <w:r w:rsidRPr="00242FA5">
              <w:rPr>
                <w:rStyle w:val="211pt"/>
                <w:rFonts w:ascii="Arial Narrow" w:hAnsi="Arial Narrow"/>
                <w:sz w:val="20"/>
                <w:szCs w:val="20"/>
              </w:rPr>
              <w:t>Управление территориальной политики и взаимодействия с МСУ Администрации Эвенкийского муниципального района</w:t>
            </w:r>
          </w:p>
        </w:tc>
      </w:tr>
      <w:tr w:rsidR="00242FA5" w:rsidRPr="00242FA5" w:rsidTr="00242FA5">
        <w:tc>
          <w:tcPr>
            <w:tcW w:w="675" w:type="dxa"/>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4</w:t>
            </w:r>
          </w:p>
        </w:tc>
        <w:tc>
          <w:tcPr>
            <w:tcW w:w="5705" w:type="dxa"/>
            <w:shd w:val="clear" w:color="auto" w:fill="auto"/>
          </w:tcPr>
          <w:p w:rsidR="00242FA5" w:rsidRPr="00242FA5" w:rsidRDefault="00242FA5" w:rsidP="00242FA5">
            <w:pPr>
              <w:pStyle w:val="2f4"/>
              <w:shd w:val="clear" w:color="auto" w:fill="auto"/>
              <w:spacing w:line="235" w:lineRule="exact"/>
              <w:rPr>
                <w:rStyle w:val="211pt"/>
                <w:rFonts w:ascii="Arial Narrow" w:hAnsi="Arial Narrow"/>
                <w:sz w:val="20"/>
                <w:szCs w:val="20"/>
              </w:rPr>
            </w:pPr>
            <w:r w:rsidRPr="00242FA5">
              <w:rPr>
                <w:rStyle w:val="211pt"/>
                <w:rFonts w:ascii="Arial Narrow" w:hAnsi="Arial Narrow"/>
                <w:sz w:val="20"/>
                <w:szCs w:val="20"/>
              </w:rPr>
              <w:t>Оказание содействия в работе с образовательными организациями.</w:t>
            </w:r>
          </w:p>
        </w:tc>
        <w:tc>
          <w:tcPr>
            <w:tcW w:w="3190" w:type="dxa"/>
            <w:shd w:val="clear" w:color="auto" w:fill="auto"/>
            <w:vAlign w:val="bottom"/>
          </w:tcPr>
          <w:p w:rsidR="00242FA5" w:rsidRPr="00242FA5" w:rsidRDefault="00242FA5" w:rsidP="00242FA5">
            <w:pPr>
              <w:pStyle w:val="2f4"/>
              <w:shd w:val="clear" w:color="auto" w:fill="auto"/>
              <w:spacing w:line="240" w:lineRule="exact"/>
              <w:rPr>
                <w:rStyle w:val="211pt"/>
                <w:rFonts w:ascii="Arial Narrow" w:hAnsi="Arial Narrow"/>
                <w:sz w:val="20"/>
                <w:szCs w:val="20"/>
              </w:rPr>
            </w:pPr>
            <w:r w:rsidRPr="00242FA5">
              <w:rPr>
                <w:rStyle w:val="211pt"/>
                <w:rFonts w:ascii="Arial Narrow" w:hAnsi="Arial Narrow"/>
                <w:sz w:val="20"/>
                <w:szCs w:val="20"/>
              </w:rPr>
              <w:t>Управление образования Администрации Эвенкийского муниципального района</w:t>
            </w:r>
          </w:p>
        </w:tc>
      </w:tr>
      <w:tr w:rsidR="00242FA5" w:rsidRPr="00242FA5" w:rsidTr="00242FA5">
        <w:tc>
          <w:tcPr>
            <w:tcW w:w="675" w:type="dxa"/>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5</w:t>
            </w:r>
          </w:p>
        </w:tc>
        <w:tc>
          <w:tcPr>
            <w:tcW w:w="5705" w:type="dxa"/>
            <w:shd w:val="clear" w:color="auto" w:fill="auto"/>
          </w:tcPr>
          <w:p w:rsidR="00242FA5" w:rsidRPr="00242FA5" w:rsidRDefault="00242FA5" w:rsidP="00242FA5">
            <w:pPr>
              <w:pStyle w:val="2f4"/>
              <w:shd w:val="clear" w:color="auto" w:fill="auto"/>
              <w:spacing w:line="235" w:lineRule="exact"/>
              <w:rPr>
                <w:rStyle w:val="211pt"/>
                <w:rFonts w:ascii="Arial Narrow" w:hAnsi="Arial Narrow"/>
                <w:sz w:val="20"/>
                <w:szCs w:val="20"/>
              </w:rPr>
            </w:pPr>
            <w:r w:rsidRPr="00242FA5">
              <w:rPr>
                <w:rStyle w:val="211pt"/>
                <w:rFonts w:ascii="Arial Narrow" w:hAnsi="Arial Narrow"/>
                <w:sz w:val="20"/>
                <w:szCs w:val="20"/>
              </w:rPr>
              <w:t>Организационная помощь при проведении мероприятий.</w:t>
            </w:r>
          </w:p>
        </w:tc>
        <w:tc>
          <w:tcPr>
            <w:tcW w:w="3190" w:type="dxa"/>
            <w:shd w:val="clear" w:color="auto" w:fill="auto"/>
            <w:vAlign w:val="bottom"/>
          </w:tcPr>
          <w:p w:rsidR="00242FA5" w:rsidRPr="00242FA5" w:rsidRDefault="00242FA5" w:rsidP="00242FA5">
            <w:pPr>
              <w:pStyle w:val="2f4"/>
              <w:shd w:val="clear" w:color="auto" w:fill="auto"/>
              <w:spacing w:line="240" w:lineRule="exact"/>
              <w:rPr>
                <w:rStyle w:val="211pt"/>
                <w:rFonts w:ascii="Arial Narrow" w:hAnsi="Arial Narrow"/>
                <w:sz w:val="20"/>
                <w:szCs w:val="20"/>
              </w:rPr>
            </w:pPr>
            <w:r w:rsidRPr="00242FA5">
              <w:rPr>
                <w:rStyle w:val="211pt"/>
                <w:rFonts w:ascii="Arial Narrow" w:hAnsi="Arial Narrow"/>
                <w:sz w:val="20"/>
                <w:szCs w:val="20"/>
              </w:rPr>
              <w:t>Управление культуры Администрации Эвенкийского муниципального района</w:t>
            </w:r>
          </w:p>
        </w:tc>
      </w:tr>
      <w:tr w:rsidR="00242FA5" w:rsidRPr="00242FA5" w:rsidTr="00242FA5">
        <w:tc>
          <w:tcPr>
            <w:tcW w:w="9570" w:type="dxa"/>
            <w:gridSpan w:val="3"/>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Информационная поддержка</w:t>
            </w:r>
          </w:p>
        </w:tc>
      </w:tr>
      <w:tr w:rsidR="00242FA5" w:rsidRPr="00242FA5" w:rsidTr="00242FA5">
        <w:tc>
          <w:tcPr>
            <w:tcW w:w="675" w:type="dxa"/>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1</w:t>
            </w:r>
          </w:p>
        </w:tc>
        <w:tc>
          <w:tcPr>
            <w:tcW w:w="5705" w:type="dxa"/>
            <w:shd w:val="clear" w:color="auto" w:fill="auto"/>
          </w:tcPr>
          <w:p w:rsidR="00242FA5" w:rsidRPr="00242FA5" w:rsidRDefault="00242FA5" w:rsidP="00242FA5">
            <w:pPr>
              <w:jc w:val="both"/>
              <w:rPr>
                <w:rFonts w:ascii="Arial Narrow" w:hAnsi="Arial Narrow"/>
                <w:b/>
                <w:sz w:val="20"/>
                <w:szCs w:val="20"/>
              </w:rPr>
            </w:pPr>
            <w:r w:rsidRPr="00242FA5">
              <w:rPr>
                <w:rStyle w:val="211pt"/>
                <w:rFonts w:ascii="Arial Narrow" w:eastAsia="Calibri" w:hAnsi="Arial Narrow"/>
                <w:sz w:val="20"/>
                <w:szCs w:val="20"/>
              </w:rPr>
              <w:t>Размещение информации о текущих добровольческих (волонтерских) проектах, мероприятиях, программах, акциях, лучших практиках, о региональных активистах, реализующих социально значимые проекты, представителях некоммерческих организаций и/или добровольческих (волонтерских) объединений, являющихся победителями федеральных, регио</w:t>
            </w:r>
            <w:r w:rsidRPr="00242FA5">
              <w:rPr>
                <w:rStyle w:val="211pt"/>
                <w:rFonts w:ascii="Arial Narrow" w:eastAsia="Calibri" w:hAnsi="Arial Narrow"/>
                <w:sz w:val="20"/>
                <w:szCs w:val="20"/>
              </w:rPr>
              <w:softHyphen/>
              <w:t>нальных и муниципальных конкурсов на офици</w:t>
            </w:r>
            <w:r w:rsidRPr="00242FA5">
              <w:rPr>
                <w:rStyle w:val="211pt"/>
                <w:rFonts w:ascii="Arial Narrow" w:eastAsia="Calibri" w:hAnsi="Arial Narrow"/>
                <w:sz w:val="20"/>
                <w:szCs w:val="20"/>
              </w:rPr>
              <w:softHyphen/>
              <w:t>альных информационных ресурсах.</w:t>
            </w:r>
          </w:p>
        </w:tc>
        <w:tc>
          <w:tcPr>
            <w:tcW w:w="3190" w:type="dxa"/>
            <w:shd w:val="clear" w:color="auto" w:fill="auto"/>
          </w:tcPr>
          <w:p w:rsidR="00242FA5" w:rsidRPr="00242FA5" w:rsidRDefault="00242FA5" w:rsidP="00242FA5">
            <w:pPr>
              <w:jc w:val="both"/>
              <w:rPr>
                <w:rFonts w:ascii="Arial Narrow" w:hAnsi="Arial Narrow"/>
                <w:sz w:val="20"/>
                <w:szCs w:val="20"/>
              </w:rPr>
            </w:pPr>
            <w:r w:rsidRPr="00242FA5">
              <w:rPr>
                <w:rFonts w:ascii="Arial Narrow" w:hAnsi="Arial Narrow"/>
                <w:sz w:val="20"/>
                <w:szCs w:val="20"/>
              </w:rPr>
              <w:t xml:space="preserve">МБУ Молодёжный центр «Энэси» </w:t>
            </w:r>
          </w:p>
          <w:p w:rsidR="00242FA5" w:rsidRPr="00242FA5" w:rsidRDefault="00242FA5" w:rsidP="00242FA5">
            <w:pPr>
              <w:jc w:val="both"/>
              <w:rPr>
                <w:rFonts w:ascii="Arial Narrow" w:hAnsi="Arial Narrow"/>
                <w:sz w:val="20"/>
                <w:szCs w:val="20"/>
              </w:rPr>
            </w:pPr>
            <w:r w:rsidRPr="00242FA5">
              <w:rPr>
                <w:rStyle w:val="211pt"/>
                <w:rFonts w:ascii="Arial Narrow" w:eastAsia="Calibri" w:hAnsi="Arial Narrow"/>
                <w:sz w:val="20"/>
                <w:szCs w:val="20"/>
              </w:rPr>
              <w:t>Эвенкийского муниципального района</w:t>
            </w:r>
          </w:p>
        </w:tc>
      </w:tr>
      <w:tr w:rsidR="00242FA5" w:rsidRPr="00242FA5" w:rsidTr="00242FA5">
        <w:tc>
          <w:tcPr>
            <w:tcW w:w="675" w:type="dxa"/>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2</w:t>
            </w:r>
          </w:p>
        </w:tc>
        <w:tc>
          <w:tcPr>
            <w:tcW w:w="5705" w:type="dxa"/>
            <w:shd w:val="clear" w:color="auto" w:fill="auto"/>
          </w:tcPr>
          <w:p w:rsidR="00242FA5" w:rsidRPr="00242FA5" w:rsidRDefault="00242FA5" w:rsidP="00242FA5">
            <w:pPr>
              <w:jc w:val="both"/>
              <w:rPr>
                <w:rFonts w:ascii="Arial Narrow" w:hAnsi="Arial Narrow"/>
                <w:b/>
                <w:sz w:val="20"/>
                <w:szCs w:val="20"/>
              </w:rPr>
            </w:pPr>
            <w:r w:rsidRPr="00242FA5">
              <w:rPr>
                <w:rStyle w:val="211pt"/>
                <w:rFonts w:ascii="Arial Narrow" w:eastAsia="Calibri" w:hAnsi="Arial Narrow"/>
                <w:sz w:val="20"/>
                <w:szCs w:val="20"/>
              </w:rPr>
              <w:t>Привлечение муниципальных СМИ, в том числе СМИ, не требующих регистрации, но утвержденных органами местного самоуправления, к освещению добровольческой (волонтерской) деятельности.</w:t>
            </w:r>
          </w:p>
        </w:tc>
        <w:tc>
          <w:tcPr>
            <w:tcW w:w="3190" w:type="dxa"/>
            <w:shd w:val="clear" w:color="auto" w:fill="auto"/>
          </w:tcPr>
          <w:p w:rsidR="00242FA5" w:rsidRPr="00242FA5" w:rsidRDefault="00242FA5" w:rsidP="00242FA5">
            <w:pPr>
              <w:jc w:val="both"/>
              <w:rPr>
                <w:rFonts w:ascii="Arial Narrow" w:hAnsi="Arial Narrow"/>
                <w:sz w:val="20"/>
                <w:szCs w:val="20"/>
              </w:rPr>
            </w:pPr>
            <w:r w:rsidRPr="00242FA5">
              <w:rPr>
                <w:rFonts w:ascii="Arial Narrow" w:hAnsi="Arial Narrow"/>
                <w:sz w:val="20"/>
                <w:szCs w:val="20"/>
              </w:rPr>
              <w:t>Отдел информационного обеспечения Администрации Эвенкийского муниципального района</w:t>
            </w:r>
          </w:p>
        </w:tc>
      </w:tr>
      <w:tr w:rsidR="00242FA5" w:rsidRPr="00242FA5" w:rsidTr="00242FA5">
        <w:tc>
          <w:tcPr>
            <w:tcW w:w="675" w:type="dxa"/>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3</w:t>
            </w:r>
          </w:p>
        </w:tc>
        <w:tc>
          <w:tcPr>
            <w:tcW w:w="5705" w:type="dxa"/>
            <w:shd w:val="clear" w:color="auto" w:fill="auto"/>
          </w:tcPr>
          <w:p w:rsidR="00242FA5" w:rsidRPr="00242FA5" w:rsidRDefault="00242FA5" w:rsidP="00242FA5">
            <w:pPr>
              <w:jc w:val="both"/>
              <w:rPr>
                <w:rFonts w:ascii="Arial Narrow" w:hAnsi="Arial Narrow"/>
                <w:b/>
                <w:sz w:val="20"/>
                <w:szCs w:val="20"/>
              </w:rPr>
            </w:pPr>
            <w:r w:rsidRPr="00242FA5">
              <w:rPr>
                <w:rStyle w:val="211pt"/>
                <w:rFonts w:ascii="Arial Narrow" w:eastAsia="Calibri" w:hAnsi="Arial Narrow"/>
                <w:sz w:val="20"/>
                <w:szCs w:val="20"/>
              </w:rPr>
              <w:t>Создание муниципальных видеороликов о деятель</w:t>
            </w:r>
            <w:r w:rsidRPr="00242FA5">
              <w:rPr>
                <w:rStyle w:val="211pt"/>
                <w:rFonts w:ascii="Arial Narrow" w:eastAsia="Calibri" w:hAnsi="Arial Narrow"/>
                <w:sz w:val="20"/>
                <w:szCs w:val="20"/>
              </w:rPr>
              <w:softHyphen/>
              <w:t>ности добровольцев (волонтеров) и добро</w:t>
            </w:r>
            <w:r w:rsidRPr="00242FA5">
              <w:rPr>
                <w:rStyle w:val="211pt"/>
                <w:rFonts w:ascii="Arial Narrow" w:eastAsia="Calibri" w:hAnsi="Arial Narrow"/>
                <w:sz w:val="20"/>
                <w:szCs w:val="20"/>
              </w:rPr>
              <w:softHyphen/>
              <w:t>вольческих (волонтерских) организациях, выпуск сборников с лучшими добровольческими (волонтерскими) практиками.</w:t>
            </w:r>
          </w:p>
        </w:tc>
        <w:tc>
          <w:tcPr>
            <w:tcW w:w="3190" w:type="dxa"/>
            <w:shd w:val="clear" w:color="auto" w:fill="auto"/>
          </w:tcPr>
          <w:p w:rsidR="00242FA5" w:rsidRPr="00242FA5" w:rsidRDefault="00242FA5" w:rsidP="00242FA5">
            <w:pPr>
              <w:jc w:val="both"/>
              <w:rPr>
                <w:rFonts w:ascii="Arial Narrow" w:hAnsi="Arial Narrow"/>
                <w:sz w:val="20"/>
                <w:szCs w:val="20"/>
              </w:rPr>
            </w:pPr>
            <w:r w:rsidRPr="00242FA5">
              <w:rPr>
                <w:rFonts w:ascii="Arial Narrow" w:hAnsi="Arial Narrow"/>
                <w:sz w:val="20"/>
                <w:szCs w:val="20"/>
              </w:rPr>
              <w:t xml:space="preserve">МБУ Молодёжный центр «Энэси» </w:t>
            </w:r>
          </w:p>
          <w:p w:rsidR="00242FA5" w:rsidRPr="00242FA5" w:rsidRDefault="00242FA5" w:rsidP="00242FA5">
            <w:pPr>
              <w:jc w:val="both"/>
              <w:rPr>
                <w:rFonts w:ascii="Arial Narrow" w:hAnsi="Arial Narrow"/>
                <w:b/>
                <w:sz w:val="20"/>
                <w:szCs w:val="20"/>
              </w:rPr>
            </w:pPr>
            <w:r w:rsidRPr="00242FA5">
              <w:rPr>
                <w:rStyle w:val="211pt"/>
                <w:rFonts w:ascii="Arial Narrow" w:eastAsia="Calibri" w:hAnsi="Arial Narrow"/>
                <w:sz w:val="20"/>
                <w:szCs w:val="20"/>
              </w:rPr>
              <w:t>Эвенкийского муниципального района</w:t>
            </w:r>
          </w:p>
        </w:tc>
      </w:tr>
      <w:tr w:rsidR="00242FA5" w:rsidRPr="00242FA5" w:rsidTr="00242FA5">
        <w:tc>
          <w:tcPr>
            <w:tcW w:w="675" w:type="dxa"/>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4</w:t>
            </w:r>
          </w:p>
        </w:tc>
        <w:tc>
          <w:tcPr>
            <w:tcW w:w="5705" w:type="dxa"/>
            <w:shd w:val="clear" w:color="auto" w:fill="auto"/>
          </w:tcPr>
          <w:p w:rsidR="00242FA5" w:rsidRPr="00242FA5" w:rsidRDefault="00242FA5" w:rsidP="00242FA5">
            <w:pPr>
              <w:jc w:val="both"/>
              <w:rPr>
                <w:rFonts w:ascii="Arial Narrow" w:hAnsi="Arial Narrow"/>
                <w:b/>
                <w:sz w:val="20"/>
                <w:szCs w:val="20"/>
                <w:highlight w:val="yellow"/>
              </w:rPr>
            </w:pPr>
            <w:r w:rsidRPr="00242FA5">
              <w:rPr>
                <w:rStyle w:val="211pt"/>
                <w:rFonts w:ascii="Arial Narrow" w:eastAsia="Calibri" w:hAnsi="Arial Narrow"/>
                <w:sz w:val="20"/>
                <w:szCs w:val="20"/>
              </w:rPr>
              <w:t>Создание «Доски почета добровольцев (волонтеров)» за вклад в развитие добровольческого (волонтерского) движения в Эвенкийском муниципальном район.</w:t>
            </w:r>
          </w:p>
        </w:tc>
        <w:tc>
          <w:tcPr>
            <w:tcW w:w="3190" w:type="dxa"/>
            <w:shd w:val="clear" w:color="auto" w:fill="auto"/>
          </w:tcPr>
          <w:p w:rsidR="00242FA5" w:rsidRPr="00242FA5" w:rsidRDefault="00242FA5" w:rsidP="00242FA5">
            <w:pPr>
              <w:jc w:val="both"/>
              <w:rPr>
                <w:rFonts w:ascii="Arial Narrow" w:hAnsi="Arial Narrow"/>
                <w:b/>
                <w:sz w:val="20"/>
                <w:szCs w:val="20"/>
                <w:highlight w:val="yellow"/>
              </w:rPr>
            </w:pPr>
            <w:r w:rsidRPr="00242FA5">
              <w:rPr>
                <w:rStyle w:val="211pt"/>
                <w:rFonts w:ascii="Arial Narrow" w:eastAsia="Calibri" w:hAnsi="Arial Narrow"/>
                <w:sz w:val="20"/>
                <w:szCs w:val="20"/>
              </w:rPr>
              <w:t>Управление делами Администрации Эвенкийского муниципального района</w:t>
            </w:r>
          </w:p>
        </w:tc>
      </w:tr>
      <w:tr w:rsidR="00242FA5" w:rsidRPr="00242FA5" w:rsidTr="00242FA5">
        <w:tc>
          <w:tcPr>
            <w:tcW w:w="9570" w:type="dxa"/>
            <w:gridSpan w:val="3"/>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Консультационная поддержка</w:t>
            </w:r>
          </w:p>
        </w:tc>
      </w:tr>
      <w:tr w:rsidR="00242FA5" w:rsidRPr="00242FA5" w:rsidTr="00242FA5">
        <w:tc>
          <w:tcPr>
            <w:tcW w:w="675" w:type="dxa"/>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1</w:t>
            </w:r>
          </w:p>
        </w:tc>
        <w:tc>
          <w:tcPr>
            <w:tcW w:w="5705" w:type="dxa"/>
            <w:shd w:val="clear" w:color="auto" w:fill="auto"/>
          </w:tcPr>
          <w:p w:rsidR="00242FA5" w:rsidRPr="00242FA5" w:rsidRDefault="00242FA5" w:rsidP="00242FA5">
            <w:pPr>
              <w:jc w:val="both"/>
              <w:rPr>
                <w:rFonts w:ascii="Arial Narrow" w:hAnsi="Arial Narrow"/>
                <w:b/>
                <w:sz w:val="20"/>
                <w:szCs w:val="20"/>
              </w:rPr>
            </w:pPr>
            <w:r w:rsidRPr="00242FA5">
              <w:rPr>
                <w:rStyle w:val="211pt"/>
                <w:rFonts w:ascii="Arial Narrow" w:eastAsia="Calibri" w:hAnsi="Arial Narrow"/>
                <w:sz w:val="20"/>
                <w:szCs w:val="20"/>
              </w:rPr>
              <w:t>Оказание консультационных услуг (юридические, финансовые, производственные и иные) от</w:t>
            </w:r>
            <w:r w:rsidRPr="00242FA5">
              <w:rPr>
                <w:rStyle w:val="211pt"/>
                <w:rFonts w:ascii="Arial Narrow" w:eastAsia="Calibri" w:hAnsi="Arial Narrow"/>
                <w:color w:val="FF0000"/>
                <w:sz w:val="20"/>
                <w:szCs w:val="20"/>
              </w:rPr>
              <w:t xml:space="preserve"> </w:t>
            </w:r>
            <w:r w:rsidRPr="00242FA5">
              <w:rPr>
                <w:rStyle w:val="211pt"/>
                <w:rFonts w:ascii="Arial Narrow" w:eastAsia="Calibri" w:hAnsi="Arial Narrow"/>
                <w:sz w:val="20"/>
                <w:szCs w:val="20"/>
              </w:rPr>
              <w:t>Эвенкийском муниципальном район на безвозмездной основе.</w:t>
            </w:r>
          </w:p>
        </w:tc>
        <w:tc>
          <w:tcPr>
            <w:tcW w:w="3190" w:type="dxa"/>
            <w:shd w:val="clear" w:color="auto" w:fill="auto"/>
          </w:tcPr>
          <w:p w:rsidR="00242FA5" w:rsidRPr="00242FA5" w:rsidRDefault="00242FA5" w:rsidP="00242FA5">
            <w:pPr>
              <w:jc w:val="both"/>
              <w:rPr>
                <w:rFonts w:ascii="Arial Narrow" w:hAnsi="Arial Narrow"/>
                <w:b/>
                <w:sz w:val="20"/>
                <w:szCs w:val="20"/>
              </w:rPr>
            </w:pPr>
            <w:r w:rsidRPr="00242FA5">
              <w:rPr>
                <w:rStyle w:val="211pt"/>
                <w:rFonts w:ascii="Arial Narrow" w:eastAsia="Calibri" w:hAnsi="Arial Narrow"/>
                <w:sz w:val="20"/>
                <w:szCs w:val="20"/>
              </w:rPr>
              <w:t>Структурные подразделения Администрации Эвенкийского муниципального района</w:t>
            </w:r>
          </w:p>
        </w:tc>
      </w:tr>
      <w:tr w:rsidR="00242FA5" w:rsidRPr="00242FA5" w:rsidTr="00242FA5">
        <w:tc>
          <w:tcPr>
            <w:tcW w:w="675" w:type="dxa"/>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2</w:t>
            </w:r>
          </w:p>
        </w:tc>
        <w:tc>
          <w:tcPr>
            <w:tcW w:w="5705" w:type="dxa"/>
            <w:shd w:val="clear" w:color="auto" w:fill="auto"/>
          </w:tcPr>
          <w:p w:rsidR="00242FA5" w:rsidRPr="00242FA5" w:rsidRDefault="00242FA5" w:rsidP="00242FA5">
            <w:pPr>
              <w:jc w:val="both"/>
              <w:rPr>
                <w:rFonts w:ascii="Arial Narrow" w:hAnsi="Arial Narrow"/>
                <w:b/>
                <w:sz w:val="20"/>
                <w:szCs w:val="20"/>
              </w:rPr>
            </w:pPr>
            <w:r w:rsidRPr="00242FA5">
              <w:rPr>
                <w:rStyle w:val="211pt"/>
                <w:rFonts w:ascii="Arial Narrow" w:eastAsia="Calibri" w:hAnsi="Arial Narrow"/>
                <w:sz w:val="20"/>
                <w:szCs w:val="20"/>
              </w:rPr>
              <w:t>Консультации по вопросам создания СО НКО, оформления и подачи конкурсных заявок на гранты, формирования отчетной документации по итогам реализации проектов, а также иным вопросам, связанным с деятельностью СО НКО.</w:t>
            </w:r>
          </w:p>
        </w:tc>
        <w:tc>
          <w:tcPr>
            <w:tcW w:w="3190" w:type="dxa"/>
            <w:shd w:val="clear" w:color="auto" w:fill="auto"/>
          </w:tcPr>
          <w:p w:rsidR="00242FA5" w:rsidRPr="00242FA5" w:rsidRDefault="00242FA5" w:rsidP="00242FA5">
            <w:pPr>
              <w:jc w:val="both"/>
              <w:rPr>
                <w:rFonts w:ascii="Arial Narrow" w:hAnsi="Arial Narrow"/>
                <w:sz w:val="20"/>
                <w:szCs w:val="20"/>
              </w:rPr>
            </w:pPr>
            <w:r w:rsidRPr="00242FA5">
              <w:rPr>
                <w:rFonts w:ascii="Arial Narrow" w:hAnsi="Arial Narrow"/>
                <w:sz w:val="20"/>
                <w:szCs w:val="20"/>
              </w:rPr>
              <w:t xml:space="preserve">Управление молодёжной политики, спорта и реализации программ общественного развития </w:t>
            </w:r>
            <w:r w:rsidRPr="00242FA5">
              <w:rPr>
                <w:rStyle w:val="211pt"/>
                <w:rFonts w:ascii="Arial Narrow" w:eastAsia="Calibri" w:hAnsi="Arial Narrow"/>
                <w:sz w:val="20"/>
                <w:szCs w:val="20"/>
              </w:rPr>
              <w:t>Администрации Эвенкийского муниципального района</w:t>
            </w:r>
          </w:p>
        </w:tc>
      </w:tr>
      <w:tr w:rsidR="00242FA5" w:rsidRPr="00242FA5" w:rsidTr="00242FA5">
        <w:tc>
          <w:tcPr>
            <w:tcW w:w="9570" w:type="dxa"/>
            <w:gridSpan w:val="3"/>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Имущественная поддержка</w:t>
            </w:r>
          </w:p>
        </w:tc>
      </w:tr>
      <w:tr w:rsidR="00242FA5" w:rsidRPr="00242FA5" w:rsidTr="00242FA5">
        <w:tc>
          <w:tcPr>
            <w:tcW w:w="675" w:type="dxa"/>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1</w:t>
            </w:r>
          </w:p>
        </w:tc>
        <w:tc>
          <w:tcPr>
            <w:tcW w:w="5705" w:type="dxa"/>
            <w:shd w:val="clear" w:color="auto" w:fill="auto"/>
          </w:tcPr>
          <w:p w:rsidR="00242FA5" w:rsidRPr="00242FA5" w:rsidRDefault="00242FA5" w:rsidP="00242FA5">
            <w:pPr>
              <w:jc w:val="both"/>
              <w:rPr>
                <w:rStyle w:val="211pt"/>
                <w:rFonts w:ascii="Arial Narrow" w:eastAsia="Calibri" w:hAnsi="Arial Narrow"/>
                <w:sz w:val="20"/>
                <w:szCs w:val="20"/>
              </w:rPr>
            </w:pPr>
            <w:r w:rsidRPr="00242FA5">
              <w:rPr>
                <w:rStyle w:val="211pt"/>
                <w:rFonts w:ascii="Arial Narrow" w:eastAsia="Calibri" w:hAnsi="Arial Narrow"/>
                <w:sz w:val="20"/>
                <w:szCs w:val="20"/>
              </w:rPr>
              <w:t xml:space="preserve">Безвозмездное предоставление помещений в пользование. </w:t>
            </w:r>
          </w:p>
        </w:tc>
        <w:tc>
          <w:tcPr>
            <w:tcW w:w="3190" w:type="dxa"/>
            <w:shd w:val="clear" w:color="auto" w:fill="auto"/>
            <w:vAlign w:val="bottom"/>
          </w:tcPr>
          <w:p w:rsidR="00242FA5" w:rsidRPr="00242FA5" w:rsidRDefault="00242FA5" w:rsidP="00242FA5">
            <w:pPr>
              <w:pStyle w:val="2f4"/>
              <w:shd w:val="clear" w:color="auto" w:fill="auto"/>
              <w:spacing w:line="240" w:lineRule="exact"/>
              <w:rPr>
                <w:rFonts w:ascii="Arial Narrow" w:hAnsi="Arial Narrow"/>
                <w:sz w:val="20"/>
                <w:szCs w:val="20"/>
                <w:highlight w:val="yellow"/>
              </w:rPr>
            </w:pPr>
            <w:r w:rsidRPr="00242FA5">
              <w:rPr>
                <w:rFonts w:ascii="Arial Narrow" w:hAnsi="Arial Narrow"/>
                <w:sz w:val="20"/>
                <w:szCs w:val="20"/>
              </w:rPr>
              <w:t xml:space="preserve">Департамент земельно-имущественных отношений </w:t>
            </w:r>
            <w:r w:rsidRPr="00242FA5">
              <w:rPr>
                <w:rFonts w:ascii="Arial Narrow" w:hAnsi="Arial Narrow"/>
                <w:sz w:val="20"/>
                <w:szCs w:val="20"/>
              </w:rPr>
              <w:lastRenderedPageBreak/>
              <w:t>Администрации Эвенкийского муниципального района</w:t>
            </w:r>
          </w:p>
        </w:tc>
      </w:tr>
      <w:tr w:rsidR="00242FA5" w:rsidRPr="00242FA5" w:rsidTr="00242FA5">
        <w:tc>
          <w:tcPr>
            <w:tcW w:w="675" w:type="dxa"/>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lastRenderedPageBreak/>
              <w:t>2</w:t>
            </w:r>
          </w:p>
        </w:tc>
        <w:tc>
          <w:tcPr>
            <w:tcW w:w="5705" w:type="dxa"/>
            <w:shd w:val="clear" w:color="auto" w:fill="auto"/>
          </w:tcPr>
          <w:p w:rsidR="00242FA5" w:rsidRPr="00242FA5" w:rsidRDefault="00242FA5" w:rsidP="00242FA5">
            <w:pPr>
              <w:jc w:val="both"/>
              <w:rPr>
                <w:rStyle w:val="211pt"/>
                <w:rFonts w:ascii="Arial Narrow" w:eastAsia="Calibri" w:hAnsi="Arial Narrow"/>
                <w:sz w:val="20"/>
                <w:szCs w:val="20"/>
              </w:rPr>
            </w:pPr>
            <w:r w:rsidRPr="00242FA5">
              <w:rPr>
                <w:rStyle w:val="211pt"/>
                <w:rFonts w:ascii="Arial Narrow" w:eastAsia="Calibri" w:hAnsi="Arial Narrow"/>
                <w:sz w:val="20"/>
                <w:szCs w:val="20"/>
              </w:rPr>
              <w:t>Предоставление доступа к необходимым ресурсам, инструментам, оборудованию для выполнения добровольческих (волонтерских) задач:</w:t>
            </w:r>
          </w:p>
          <w:p w:rsidR="00242FA5" w:rsidRPr="00242FA5" w:rsidRDefault="00242FA5" w:rsidP="00242FA5">
            <w:pPr>
              <w:jc w:val="both"/>
              <w:rPr>
                <w:rStyle w:val="211pt"/>
                <w:rFonts w:ascii="Arial Narrow" w:eastAsia="Calibri" w:hAnsi="Arial Narrow"/>
                <w:sz w:val="20"/>
                <w:szCs w:val="20"/>
              </w:rPr>
            </w:pPr>
            <w:r w:rsidRPr="00242FA5">
              <w:rPr>
                <w:rStyle w:val="211pt"/>
                <w:rFonts w:ascii="Arial Narrow" w:eastAsia="Calibri" w:hAnsi="Arial Narrow"/>
                <w:sz w:val="20"/>
                <w:szCs w:val="20"/>
              </w:rPr>
              <w:t>- в части организации связи;</w:t>
            </w:r>
          </w:p>
          <w:p w:rsidR="00242FA5" w:rsidRPr="00242FA5" w:rsidRDefault="00242FA5" w:rsidP="00242FA5">
            <w:pPr>
              <w:jc w:val="both"/>
              <w:rPr>
                <w:rStyle w:val="211pt"/>
                <w:rFonts w:ascii="Arial Narrow" w:eastAsia="Calibri" w:hAnsi="Arial Narrow"/>
                <w:sz w:val="20"/>
                <w:szCs w:val="20"/>
              </w:rPr>
            </w:pPr>
            <w:r w:rsidRPr="00242FA5">
              <w:rPr>
                <w:rStyle w:val="211pt"/>
                <w:rFonts w:ascii="Arial Narrow" w:eastAsia="Calibri" w:hAnsi="Arial Narrow"/>
                <w:sz w:val="20"/>
                <w:szCs w:val="20"/>
              </w:rPr>
              <w:t>- в части предоставления помещений для проведения мероприятий, организации ВКС, селекторных и иных совещаний.</w:t>
            </w:r>
          </w:p>
        </w:tc>
        <w:tc>
          <w:tcPr>
            <w:tcW w:w="3190" w:type="dxa"/>
            <w:shd w:val="clear" w:color="auto" w:fill="auto"/>
            <w:vAlign w:val="center"/>
          </w:tcPr>
          <w:p w:rsidR="00242FA5" w:rsidRPr="00242FA5" w:rsidRDefault="00242FA5" w:rsidP="00242FA5">
            <w:pPr>
              <w:pStyle w:val="2f4"/>
              <w:shd w:val="clear" w:color="auto" w:fill="auto"/>
              <w:spacing w:line="240" w:lineRule="exact"/>
              <w:rPr>
                <w:rStyle w:val="211pt"/>
                <w:rFonts w:ascii="Arial Narrow" w:hAnsi="Arial Narrow"/>
                <w:sz w:val="20"/>
                <w:szCs w:val="20"/>
              </w:rPr>
            </w:pPr>
            <w:r w:rsidRPr="00242FA5">
              <w:rPr>
                <w:rStyle w:val="211pt"/>
                <w:rFonts w:ascii="Arial Narrow" w:hAnsi="Arial Narrow"/>
                <w:sz w:val="20"/>
                <w:szCs w:val="20"/>
              </w:rPr>
              <w:t>-МБУ «Центр телекоммуникаций и связи» Эвенкийского муниципального района</w:t>
            </w:r>
          </w:p>
          <w:p w:rsidR="00242FA5" w:rsidRPr="00242FA5" w:rsidRDefault="00242FA5" w:rsidP="00242FA5">
            <w:pPr>
              <w:pStyle w:val="2f4"/>
              <w:shd w:val="clear" w:color="auto" w:fill="auto"/>
              <w:spacing w:line="240" w:lineRule="exact"/>
              <w:rPr>
                <w:rFonts w:ascii="Arial Narrow" w:hAnsi="Arial Narrow"/>
                <w:sz w:val="20"/>
                <w:szCs w:val="20"/>
                <w:highlight w:val="yellow"/>
              </w:rPr>
            </w:pPr>
            <w:r w:rsidRPr="00242FA5">
              <w:rPr>
                <w:rStyle w:val="211pt"/>
                <w:rFonts w:ascii="Arial Narrow" w:hAnsi="Arial Narrow"/>
                <w:sz w:val="20"/>
                <w:szCs w:val="20"/>
              </w:rPr>
              <w:t xml:space="preserve">-Управление </w:t>
            </w:r>
            <w:r w:rsidRPr="00242FA5">
              <w:rPr>
                <w:rStyle w:val="211pt"/>
                <w:rFonts w:ascii="Arial Narrow" w:eastAsia="Calibri" w:hAnsi="Arial Narrow"/>
                <w:sz w:val="20"/>
                <w:szCs w:val="20"/>
              </w:rPr>
              <w:t xml:space="preserve">делами </w:t>
            </w:r>
            <w:r w:rsidRPr="00242FA5">
              <w:rPr>
                <w:rStyle w:val="211pt"/>
                <w:rFonts w:ascii="Arial Narrow" w:hAnsi="Arial Narrow"/>
                <w:sz w:val="20"/>
                <w:szCs w:val="20"/>
              </w:rPr>
              <w:t>Администрации Эвенкийского муниципального района</w:t>
            </w:r>
          </w:p>
        </w:tc>
      </w:tr>
      <w:tr w:rsidR="00242FA5" w:rsidRPr="00242FA5" w:rsidTr="00242FA5">
        <w:tc>
          <w:tcPr>
            <w:tcW w:w="675" w:type="dxa"/>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3</w:t>
            </w:r>
          </w:p>
        </w:tc>
        <w:tc>
          <w:tcPr>
            <w:tcW w:w="5705" w:type="dxa"/>
            <w:shd w:val="clear" w:color="auto" w:fill="auto"/>
          </w:tcPr>
          <w:p w:rsidR="00242FA5" w:rsidRPr="00242FA5" w:rsidRDefault="00242FA5" w:rsidP="00242FA5">
            <w:pPr>
              <w:jc w:val="both"/>
              <w:rPr>
                <w:rStyle w:val="211pt"/>
                <w:rFonts w:ascii="Arial Narrow" w:eastAsia="Calibri" w:hAnsi="Arial Narrow"/>
                <w:sz w:val="20"/>
                <w:szCs w:val="20"/>
              </w:rPr>
            </w:pPr>
            <w:r w:rsidRPr="00242FA5">
              <w:rPr>
                <w:rStyle w:val="211pt"/>
                <w:rFonts w:ascii="Arial Narrow" w:eastAsia="Calibri" w:hAnsi="Arial Narrow"/>
                <w:sz w:val="20"/>
                <w:szCs w:val="20"/>
              </w:rPr>
              <w:t>Организация логистики в части предоставления транспортных услуг.</w:t>
            </w:r>
          </w:p>
        </w:tc>
        <w:tc>
          <w:tcPr>
            <w:tcW w:w="3190" w:type="dxa"/>
            <w:shd w:val="clear" w:color="auto" w:fill="auto"/>
          </w:tcPr>
          <w:p w:rsidR="00242FA5" w:rsidRPr="00242FA5" w:rsidRDefault="00242FA5" w:rsidP="00242FA5">
            <w:pPr>
              <w:jc w:val="both"/>
              <w:rPr>
                <w:rFonts w:ascii="Arial Narrow" w:hAnsi="Arial Narrow"/>
                <w:b/>
                <w:sz w:val="20"/>
                <w:szCs w:val="20"/>
                <w:highlight w:val="yellow"/>
              </w:rPr>
            </w:pPr>
            <w:r w:rsidRPr="00242FA5">
              <w:rPr>
                <w:rStyle w:val="211pt"/>
                <w:rFonts w:ascii="Arial Narrow" w:eastAsia="Calibri" w:hAnsi="Arial Narrow"/>
                <w:sz w:val="20"/>
                <w:szCs w:val="20"/>
              </w:rPr>
              <w:t>Управление делами Администрации Эвенкийского муниципального района, Управление территориальной политики и взаимодействия с МСУ Администрации Эвенкийского муниципального района</w:t>
            </w:r>
          </w:p>
        </w:tc>
      </w:tr>
    </w:tbl>
    <w:p w:rsidR="00242FA5" w:rsidRPr="00242FA5" w:rsidRDefault="00242FA5" w:rsidP="00242FA5">
      <w:pPr>
        <w:tabs>
          <w:tab w:val="left" w:pos="709"/>
        </w:tabs>
        <w:jc w:val="both"/>
        <w:rPr>
          <w:rFonts w:ascii="Arial Narrow" w:hAnsi="Arial Narrow"/>
          <w:sz w:val="20"/>
          <w:szCs w:val="20"/>
        </w:rPr>
      </w:pPr>
    </w:p>
    <w:p w:rsidR="00242FA5" w:rsidRPr="00242FA5" w:rsidRDefault="00242FA5" w:rsidP="00242FA5">
      <w:pPr>
        <w:pStyle w:val="3"/>
        <w:keepNext w:val="0"/>
        <w:widowControl w:val="0"/>
        <w:spacing w:before="0" w:after="0"/>
        <w:jc w:val="center"/>
        <w:rPr>
          <w:rFonts w:ascii="Arial Narrow" w:hAnsi="Arial Narrow"/>
          <w:spacing w:val="30"/>
          <w:sz w:val="20"/>
          <w:szCs w:val="20"/>
        </w:rPr>
      </w:pPr>
      <w:r w:rsidRPr="00242FA5">
        <w:rPr>
          <w:rFonts w:ascii="Arial Narrow" w:hAnsi="Arial Narrow"/>
          <w:spacing w:val="30"/>
          <w:sz w:val="20"/>
          <w:szCs w:val="20"/>
        </w:rPr>
        <w:t>АДМИНИСТРАЦИЯ</w:t>
      </w:r>
    </w:p>
    <w:p w:rsidR="00242FA5" w:rsidRPr="00242FA5" w:rsidRDefault="00242FA5" w:rsidP="00242FA5">
      <w:pPr>
        <w:pStyle w:val="2"/>
        <w:keepNext w:val="0"/>
        <w:widowControl w:val="0"/>
        <w:spacing w:before="0" w:after="0"/>
        <w:jc w:val="center"/>
        <w:rPr>
          <w:rFonts w:ascii="Arial Narrow" w:hAnsi="Arial Narrow"/>
          <w:i w:val="0"/>
          <w:spacing w:val="60"/>
          <w:sz w:val="20"/>
          <w:szCs w:val="20"/>
        </w:rPr>
      </w:pPr>
      <w:r w:rsidRPr="00242FA5">
        <w:rPr>
          <w:rFonts w:ascii="Arial Narrow" w:hAnsi="Arial Narrow"/>
          <w:i w:val="0"/>
          <w:spacing w:val="60"/>
          <w:sz w:val="20"/>
          <w:szCs w:val="20"/>
        </w:rPr>
        <w:t>Эвенкийского муниципального района</w:t>
      </w:r>
    </w:p>
    <w:p w:rsidR="00242FA5" w:rsidRPr="00242FA5" w:rsidRDefault="00242FA5" w:rsidP="00242FA5">
      <w:pPr>
        <w:jc w:val="center"/>
        <w:rPr>
          <w:rFonts w:ascii="Arial Narrow" w:hAnsi="Arial Narrow"/>
          <w:b/>
          <w:sz w:val="20"/>
          <w:szCs w:val="20"/>
        </w:rPr>
      </w:pPr>
      <w:r w:rsidRPr="00242FA5">
        <w:rPr>
          <w:rFonts w:ascii="Arial Narrow" w:hAnsi="Arial Narrow"/>
          <w:b/>
          <w:sz w:val="20"/>
          <w:szCs w:val="20"/>
        </w:rPr>
        <w:t>Красноярского края</w:t>
      </w:r>
    </w:p>
    <w:p w:rsidR="00242FA5" w:rsidRPr="00242FA5" w:rsidRDefault="00242FA5" w:rsidP="00242FA5">
      <w:pPr>
        <w:jc w:val="center"/>
        <w:rPr>
          <w:rFonts w:ascii="Arial Narrow" w:hAnsi="Arial Narrow"/>
          <w:b/>
          <w:w w:val="80"/>
          <w:position w:val="4"/>
          <w:sz w:val="20"/>
          <w:szCs w:val="20"/>
        </w:rPr>
      </w:pPr>
      <w:r w:rsidRPr="00242FA5">
        <w:rPr>
          <w:rFonts w:ascii="Arial Narrow" w:hAnsi="Arial Narrow"/>
          <w:b/>
          <w:noProof/>
          <w:sz w:val="20"/>
          <w:szCs w:val="20"/>
        </w:rPr>
        <mc:AlternateContent>
          <mc:Choice Requires="wps">
            <w:drawing>
              <wp:anchor distT="0" distB="0" distL="114300" distR="114300" simplePos="0" relativeHeight="251665408" behindDoc="0" locked="0" layoutInCell="0" allowOverlap="1" wp14:anchorId="338C3C69" wp14:editId="25F64537">
                <wp:simplePos x="0" y="0"/>
                <wp:positionH relativeFrom="column">
                  <wp:posOffset>173355</wp:posOffset>
                </wp:positionH>
                <wp:positionV relativeFrom="paragraph">
                  <wp:posOffset>93345</wp:posOffset>
                </wp:positionV>
                <wp:extent cx="5486400" cy="0"/>
                <wp:effectExtent l="24765" t="25400" r="22860" b="22225"/>
                <wp:wrapTopAndBottom/>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5B9CB" id="Прямая соединительная линия 8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7.35pt" to="445.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" o:allowincell="f" strokeweight="3pt">
                <v:stroke linestyle="thinThin"/>
                <w10:wrap type="topAndBottom"/>
              </v:line>
            </w:pict>
          </mc:Fallback>
        </mc:AlternateContent>
      </w:r>
      <w:r w:rsidRPr="00242FA5">
        <w:rPr>
          <w:rFonts w:ascii="Arial Narrow" w:hAnsi="Arial Narrow"/>
          <w:b/>
          <w:w w:val="80"/>
          <w:position w:val="4"/>
          <w:sz w:val="20"/>
          <w:szCs w:val="20"/>
        </w:rPr>
        <w:t>ПОСТАНОВЛЕНИЕ</w:t>
      </w:r>
    </w:p>
    <w:p w:rsidR="00242FA5" w:rsidRPr="00242FA5" w:rsidRDefault="00242FA5" w:rsidP="00242FA5">
      <w:pPr>
        <w:tabs>
          <w:tab w:val="left" w:pos="720"/>
        </w:tabs>
        <w:rPr>
          <w:rFonts w:ascii="Arial Narrow" w:hAnsi="Arial Narrow"/>
          <w:sz w:val="20"/>
          <w:szCs w:val="20"/>
        </w:rPr>
      </w:pPr>
    </w:p>
    <w:p w:rsidR="00242FA5" w:rsidRPr="00242FA5" w:rsidRDefault="00242FA5" w:rsidP="00242FA5">
      <w:pPr>
        <w:tabs>
          <w:tab w:val="left" w:pos="720"/>
        </w:tabs>
        <w:jc w:val="both"/>
        <w:rPr>
          <w:rFonts w:ascii="Arial Narrow" w:hAnsi="Arial Narrow"/>
          <w:sz w:val="20"/>
          <w:szCs w:val="20"/>
        </w:rPr>
      </w:pPr>
      <w:r w:rsidRPr="00242FA5">
        <w:rPr>
          <w:rFonts w:ascii="Arial Narrow" w:hAnsi="Arial Narrow"/>
          <w:sz w:val="20"/>
          <w:szCs w:val="20"/>
        </w:rPr>
        <w:t xml:space="preserve">«01» 04 2025                                                        </w:t>
      </w:r>
      <w:r>
        <w:rPr>
          <w:rFonts w:ascii="Arial Narrow" w:hAnsi="Arial Narrow"/>
          <w:sz w:val="20"/>
          <w:szCs w:val="20"/>
        </w:rPr>
        <w:t xml:space="preserve">            </w:t>
      </w:r>
      <w:r w:rsidRPr="00242FA5">
        <w:rPr>
          <w:rFonts w:ascii="Arial Narrow" w:hAnsi="Arial Narrow"/>
          <w:sz w:val="20"/>
          <w:szCs w:val="20"/>
        </w:rPr>
        <w:t xml:space="preserve">                  </w:t>
      </w:r>
      <w:r>
        <w:rPr>
          <w:rFonts w:ascii="Arial Narrow" w:hAnsi="Arial Narrow"/>
          <w:sz w:val="20"/>
          <w:szCs w:val="20"/>
        </w:rPr>
        <w:t xml:space="preserve">п. Тура                 </w:t>
      </w:r>
      <w:r w:rsidRPr="00242FA5">
        <w:rPr>
          <w:rFonts w:ascii="Arial Narrow" w:hAnsi="Arial Narrow"/>
          <w:sz w:val="20"/>
          <w:szCs w:val="20"/>
        </w:rPr>
        <w:t xml:space="preserve">                                                               № 162-п</w:t>
      </w:r>
    </w:p>
    <w:p w:rsidR="00242FA5" w:rsidRPr="00242FA5" w:rsidRDefault="00242FA5" w:rsidP="00242FA5">
      <w:pPr>
        <w:jc w:val="center"/>
        <w:rPr>
          <w:rFonts w:ascii="Arial Narrow" w:hAnsi="Arial Narrow"/>
          <w:b/>
          <w:sz w:val="20"/>
          <w:szCs w:val="20"/>
        </w:rPr>
      </w:pPr>
    </w:p>
    <w:p w:rsidR="00242FA5" w:rsidRPr="00242FA5" w:rsidRDefault="00242FA5" w:rsidP="00242FA5">
      <w:pPr>
        <w:tabs>
          <w:tab w:val="left" w:pos="709"/>
        </w:tabs>
        <w:jc w:val="center"/>
        <w:rPr>
          <w:rFonts w:ascii="Arial Narrow" w:hAnsi="Arial Narrow"/>
          <w:b/>
          <w:sz w:val="20"/>
          <w:szCs w:val="20"/>
        </w:rPr>
      </w:pPr>
      <w:r w:rsidRPr="00242FA5">
        <w:rPr>
          <w:rFonts w:ascii="Arial Narrow" w:hAnsi="Arial Narrow"/>
          <w:b/>
          <w:sz w:val="20"/>
          <w:szCs w:val="20"/>
        </w:rPr>
        <w:t>Об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p w:rsidR="00242FA5" w:rsidRPr="00242FA5" w:rsidRDefault="00242FA5" w:rsidP="00242FA5">
      <w:pPr>
        <w:tabs>
          <w:tab w:val="left" w:pos="900"/>
        </w:tabs>
        <w:ind w:left="180"/>
        <w:jc w:val="center"/>
        <w:rPr>
          <w:rFonts w:ascii="Arial Narrow" w:hAnsi="Arial Narrow"/>
          <w:sz w:val="20"/>
          <w:szCs w:val="20"/>
        </w:rPr>
      </w:pPr>
    </w:p>
    <w:p w:rsidR="00242FA5" w:rsidRPr="00242FA5" w:rsidRDefault="00242FA5" w:rsidP="00242FA5">
      <w:pPr>
        <w:tabs>
          <w:tab w:val="left" w:pos="709"/>
        </w:tabs>
        <w:autoSpaceDE w:val="0"/>
        <w:autoSpaceDN w:val="0"/>
        <w:adjustRightInd w:val="0"/>
        <w:ind w:firstLine="709"/>
        <w:jc w:val="both"/>
        <w:rPr>
          <w:rFonts w:ascii="Arial Narrow" w:hAnsi="Arial Narrow"/>
          <w:bCs/>
          <w:spacing w:val="-8"/>
          <w:sz w:val="20"/>
          <w:szCs w:val="20"/>
        </w:rPr>
      </w:pPr>
      <w:r w:rsidRPr="00242FA5">
        <w:rPr>
          <w:rFonts w:ascii="Arial Narrow" w:hAnsi="Arial Narrow"/>
          <w:sz w:val="20"/>
          <w:szCs w:val="20"/>
        </w:rPr>
        <w:t>В целях реализации Федерального закона от 25.10.2002 №125-ФЗ «О жилищных субсидиях гражданам, выезжающим из районов Крайнего Севера и приравненных к ним местностей» (далее – Федеральный закон №125-ФЗ),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21.03.2006 №153, постановления Правительства Российской Федерации от 10.12.2002 №879 «Об утверждении 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(далее – Положение №879), постановления Правительства Красноярского края от 24.03.2009 №141-П «Об утверждении Порядка определения размера социальных выплат на приобретение (строительство) жилья, а также порядка и условий предоставления социальных выплат» (далее – Порядок №141-П), Закона Красноярского края от 18.12.2008 №7-2658 «О социальной поддержке граждан, проживающих в Эвенкийском муниципальном районе Красноярского края»,</w:t>
      </w:r>
      <w:r w:rsidRPr="00242FA5">
        <w:rPr>
          <w:rFonts w:ascii="Arial Narrow" w:hAnsi="Arial Narrow"/>
          <w:bCs/>
          <w:spacing w:val="-8"/>
          <w:sz w:val="20"/>
          <w:szCs w:val="20"/>
        </w:rPr>
        <w:t xml:space="preserve"> Закона Красноярского края </w:t>
      </w:r>
      <w:r w:rsidRPr="00242FA5">
        <w:rPr>
          <w:rFonts w:ascii="Arial Narrow" w:hAnsi="Arial Narrow"/>
          <w:sz w:val="20"/>
          <w:szCs w:val="20"/>
        </w:rPr>
        <w:t>от 21.12.2010</w:t>
      </w:r>
      <w:r w:rsidRPr="00242FA5">
        <w:rPr>
          <w:rFonts w:ascii="Arial Narrow" w:hAnsi="Arial Narrow"/>
          <w:bCs/>
          <w:spacing w:val="-8"/>
          <w:sz w:val="20"/>
          <w:szCs w:val="20"/>
        </w:rPr>
        <w:t xml:space="preserve"> № 11-5580 «О социальной поддержке граждан, выезжающих из районов Крайнего Севера и приравненных к ним местностей Красноярского края в другие районы Красноярского края»</w:t>
      </w:r>
      <w:r w:rsidRPr="00242FA5">
        <w:rPr>
          <w:rFonts w:ascii="Arial Narrow" w:hAnsi="Arial Narrow"/>
          <w:sz w:val="20"/>
          <w:szCs w:val="20"/>
        </w:rPr>
        <w:t xml:space="preserve"> </w:t>
      </w:r>
      <w:bookmarkStart w:id="0" w:name="_Hlk181692704"/>
      <w:r w:rsidRPr="00242FA5">
        <w:rPr>
          <w:rFonts w:ascii="Arial Narrow" w:hAnsi="Arial Narrow"/>
          <w:sz w:val="20"/>
          <w:szCs w:val="20"/>
        </w:rPr>
        <w:t>(далее – Закон Красноярского края № 11-5580)</w:t>
      </w:r>
      <w:bookmarkEnd w:id="0"/>
      <w:r w:rsidRPr="00242FA5">
        <w:rPr>
          <w:rFonts w:ascii="Arial Narrow" w:hAnsi="Arial Narrow"/>
          <w:bCs/>
          <w:spacing w:val="-8"/>
          <w:sz w:val="20"/>
          <w:szCs w:val="20"/>
        </w:rPr>
        <w:t>,</w:t>
      </w:r>
      <w:r w:rsidRPr="00242FA5">
        <w:rPr>
          <w:rFonts w:ascii="Arial Narrow" w:hAnsi="Arial Narrow"/>
          <w:sz w:val="20"/>
          <w:szCs w:val="20"/>
        </w:rPr>
        <w:t xml:space="preserve"> </w:t>
      </w:r>
      <w:r w:rsidRPr="00242FA5">
        <w:rPr>
          <w:rFonts w:ascii="Arial Narrow" w:hAnsi="Arial Narrow"/>
          <w:b/>
          <w:sz w:val="20"/>
          <w:szCs w:val="20"/>
        </w:rPr>
        <w:t>ПОСТАНОВЛЯЮ:</w:t>
      </w:r>
    </w:p>
    <w:p w:rsidR="00242FA5" w:rsidRPr="00242FA5" w:rsidRDefault="00242FA5" w:rsidP="00D32102">
      <w:pPr>
        <w:numPr>
          <w:ilvl w:val="0"/>
          <w:numId w:val="20"/>
        </w:numPr>
        <w:tabs>
          <w:tab w:val="left" w:pos="709"/>
        </w:tabs>
        <w:ind w:left="0" w:firstLine="0"/>
        <w:jc w:val="both"/>
        <w:rPr>
          <w:rFonts w:ascii="Arial Narrow" w:hAnsi="Arial Narrow"/>
          <w:sz w:val="20"/>
          <w:szCs w:val="20"/>
        </w:rPr>
      </w:pPr>
      <w:r w:rsidRPr="00242FA5">
        <w:rPr>
          <w:rFonts w:ascii="Arial Narrow" w:hAnsi="Arial Narrow"/>
          <w:sz w:val="20"/>
          <w:szCs w:val="20"/>
        </w:rPr>
        <w:t>Управлению экономики Администрации Эвенкийского муниципального района (Т.К. Буроякова):</w:t>
      </w:r>
    </w:p>
    <w:p w:rsidR="00242FA5" w:rsidRDefault="00242FA5" w:rsidP="00242FA5">
      <w:pPr>
        <w:tabs>
          <w:tab w:val="left" w:pos="709"/>
          <w:tab w:val="left" w:pos="851"/>
        </w:tabs>
        <w:jc w:val="both"/>
        <w:rPr>
          <w:rFonts w:ascii="Arial Narrow" w:hAnsi="Arial Narrow"/>
          <w:sz w:val="20"/>
          <w:szCs w:val="20"/>
        </w:rPr>
      </w:pPr>
      <w:bookmarkStart w:id="1" w:name="_Hlk118117367"/>
      <w:r w:rsidRPr="00242FA5">
        <w:rPr>
          <w:rFonts w:ascii="Arial Narrow" w:hAnsi="Arial Narrow"/>
          <w:bCs/>
          <w:sz w:val="20"/>
          <w:szCs w:val="20"/>
        </w:rPr>
        <w:t>1.1.</w:t>
      </w:r>
      <w:r w:rsidRPr="00242FA5">
        <w:rPr>
          <w:rFonts w:ascii="Arial Narrow" w:hAnsi="Arial Narrow"/>
          <w:bCs/>
          <w:sz w:val="20"/>
          <w:szCs w:val="20"/>
        </w:rPr>
        <w:tab/>
        <w:t>п</w:t>
      </w:r>
      <w:r w:rsidRPr="00242FA5">
        <w:rPr>
          <w:rFonts w:ascii="Arial Narrow" w:hAnsi="Arial Narrow"/>
          <w:sz w:val="20"/>
          <w:szCs w:val="20"/>
        </w:rPr>
        <w:t>оставить на учет и включить в список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в соответствии с Федеральным законом № 125-ФЗ и с Порядком № 141-П:</w:t>
      </w:r>
    </w:p>
    <w:p w:rsidR="00242FA5" w:rsidRPr="00242FA5" w:rsidRDefault="00242FA5" w:rsidP="00242FA5">
      <w:pPr>
        <w:tabs>
          <w:tab w:val="left" w:pos="709"/>
          <w:tab w:val="left" w:pos="851"/>
        </w:tabs>
        <w:jc w:val="both"/>
        <w:rPr>
          <w:rFonts w:ascii="Arial Narrow" w:hAnsi="Arial Narrow"/>
          <w:sz w:val="20"/>
          <w:szCs w:val="20"/>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1536"/>
        <w:gridCol w:w="5689"/>
        <w:gridCol w:w="1842"/>
      </w:tblGrid>
      <w:tr w:rsidR="00242FA5" w:rsidRPr="00242FA5" w:rsidTr="00242FA5">
        <w:trPr>
          <w:trHeight w:val="928"/>
        </w:trPr>
        <w:tc>
          <w:tcPr>
            <w:tcW w:w="713" w:type="dxa"/>
            <w:vAlign w:val="center"/>
          </w:tcPr>
          <w:p w:rsidR="00242FA5" w:rsidRPr="00242FA5" w:rsidRDefault="00242FA5" w:rsidP="00242FA5">
            <w:pPr>
              <w:tabs>
                <w:tab w:val="left" w:pos="601"/>
              </w:tabs>
              <w:jc w:val="center"/>
              <w:rPr>
                <w:rFonts w:ascii="Arial Narrow" w:hAnsi="Arial Narrow"/>
                <w:sz w:val="20"/>
                <w:szCs w:val="20"/>
              </w:rPr>
            </w:pPr>
            <w:r w:rsidRPr="00242FA5">
              <w:rPr>
                <w:rFonts w:ascii="Arial Narrow" w:hAnsi="Arial Narrow"/>
                <w:sz w:val="20"/>
                <w:szCs w:val="20"/>
              </w:rPr>
              <w:t>№</w:t>
            </w:r>
          </w:p>
        </w:tc>
        <w:tc>
          <w:tcPr>
            <w:tcW w:w="1536" w:type="dxa"/>
            <w:vAlign w:val="center"/>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Дата подачи заявления</w:t>
            </w:r>
          </w:p>
        </w:tc>
        <w:tc>
          <w:tcPr>
            <w:tcW w:w="5689" w:type="dxa"/>
            <w:vAlign w:val="center"/>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Ф.И.О. (Фамилия, Имя, Отчество)</w:t>
            </w:r>
          </w:p>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принятого на учет. Состав семьи</w:t>
            </w:r>
          </w:p>
          <w:p w:rsidR="00242FA5" w:rsidRPr="00242FA5" w:rsidRDefault="00242FA5" w:rsidP="00242FA5">
            <w:pPr>
              <w:jc w:val="center"/>
              <w:rPr>
                <w:rFonts w:ascii="Arial Narrow" w:hAnsi="Arial Narrow"/>
                <w:sz w:val="20"/>
                <w:szCs w:val="20"/>
              </w:rPr>
            </w:pPr>
          </w:p>
        </w:tc>
        <w:tc>
          <w:tcPr>
            <w:tcW w:w="1842" w:type="dxa"/>
            <w:vAlign w:val="center"/>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категория</w:t>
            </w:r>
          </w:p>
        </w:tc>
      </w:tr>
      <w:tr w:rsidR="00242FA5" w:rsidRPr="00242FA5" w:rsidTr="00242FA5">
        <w:trPr>
          <w:trHeight w:val="730"/>
        </w:trPr>
        <w:tc>
          <w:tcPr>
            <w:tcW w:w="713" w:type="dxa"/>
            <w:vAlign w:val="center"/>
          </w:tcPr>
          <w:p w:rsidR="00242FA5" w:rsidRPr="00242FA5" w:rsidRDefault="00242FA5" w:rsidP="00242FA5">
            <w:pPr>
              <w:tabs>
                <w:tab w:val="left" w:pos="601"/>
              </w:tabs>
              <w:jc w:val="center"/>
              <w:rPr>
                <w:rFonts w:ascii="Arial Narrow" w:hAnsi="Arial Narrow"/>
                <w:sz w:val="20"/>
                <w:szCs w:val="20"/>
                <w:lang w:val="en-US"/>
              </w:rPr>
            </w:pPr>
            <w:r w:rsidRPr="00242FA5">
              <w:rPr>
                <w:rFonts w:ascii="Arial Narrow" w:hAnsi="Arial Narrow"/>
                <w:sz w:val="20"/>
                <w:szCs w:val="20"/>
                <w:lang w:val="en-US"/>
              </w:rPr>
              <w:t>1</w:t>
            </w:r>
          </w:p>
        </w:tc>
        <w:tc>
          <w:tcPr>
            <w:tcW w:w="1536" w:type="dxa"/>
            <w:vAlign w:val="center"/>
          </w:tcPr>
          <w:p w:rsidR="00242FA5" w:rsidRPr="00242FA5" w:rsidRDefault="00242FA5" w:rsidP="00242FA5">
            <w:pPr>
              <w:rPr>
                <w:rFonts w:ascii="Arial Narrow" w:hAnsi="Arial Narrow"/>
                <w:sz w:val="20"/>
                <w:szCs w:val="20"/>
              </w:rPr>
            </w:pPr>
            <w:r w:rsidRPr="00242FA5">
              <w:rPr>
                <w:rFonts w:ascii="Arial Narrow" w:hAnsi="Arial Narrow"/>
                <w:sz w:val="20"/>
                <w:szCs w:val="20"/>
              </w:rPr>
              <w:t>24.03.2025</w:t>
            </w:r>
          </w:p>
        </w:tc>
        <w:tc>
          <w:tcPr>
            <w:tcW w:w="5689" w:type="dxa"/>
            <w:vAlign w:val="center"/>
          </w:tcPr>
          <w:p w:rsidR="00242FA5" w:rsidRPr="00242FA5" w:rsidRDefault="00242FA5" w:rsidP="00242FA5">
            <w:pPr>
              <w:rPr>
                <w:rFonts w:ascii="Arial Narrow" w:hAnsi="Arial Narrow"/>
                <w:sz w:val="20"/>
                <w:szCs w:val="20"/>
              </w:rPr>
            </w:pPr>
            <w:r w:rsidRPr="00242FA5">
              <w:rPr>
                <w:rFonts w:ascii="Arial Narrow" w:hAnsi="Arial Narrow"/>
                <w:sz w:val="20"/>
                <w:szCs w:val="20"/>
              </w:rPr>
              <w:t>Моргунов Василий Александрович-заявитель</w:t>
            </w:r>
          </w:p>
        </w:tc>
        <w:tc>
          <w:tcPr>
            <w:tcW w:w="1842" w:type="dxa"/>
            <w:vAlign w:val="center"/>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работающие</w:t>
            </w:r>
          </w:p>
        </w:tc>
      </w:tr>
      <w:tr w:rsidR="00242FA5" w:rsidRPr="00242FA5" w:rsidTr="00242FA5">
        <w:trPr>
          <w:trHeight w:val="730"/>
        </w:trPr>
        <w:tc>
          <w:tcPr>
            <w:tcW w:w="713" w:type="dxa"/>
            <w:vAlign w:val="center"/>
          </w:tcPr>
          <w:p w:rsidR="00242FA5" w:rsidRPr="00242FA5" w:rsidRDefault="00242FA5" w:rsidP="00242FA5">
            <w:pPr>
              <w:tabs>
                <w:tab w:val="left" w:pos="601"/>
              </w:tabs>
              <w:jc w:val="center"/>
              <w:rPr>
                <w:rFonts w:ascii="Arial Narrow" w:hAnsi="Arial Narrow"/>
                <w:sz w:val="20"/>
                <w:szCs w:val="20"/>
              </w:rPr>
            </w:pPr>
            <w:r w:rsidRPr="00242FA5">
              <w:rPr>
                <w:rFonts w:ascii="Arial Narrow" w:hAnsi="Arial Narrow"/>
                <w:sz w:val="20"/>
                <w:szCs w:val="20"/>
              </w:rPr>
              <w:t>2</w:t>
            </w:r>
          </w:p>
        </w:tc>
        <w:tc>
          <w:tcPr>
            <w:tcW w:w="1536" w:type="dxa"/>
            <w:vAlign w:val="center"/>
          </w:tcPr>
          <w:p w:rsidR="00242FA5" w:rsidRPr="00242FA5" w:rsidRDefault="00242FA5" w:rsidP="00242FA5">
            <w:pPr>
              <w:rPr>
                <w:rFonts w:ascii="Arial Narrow" w:hAnsi="Arial Narrow"/>
                <w:sz w:val="20"/>
                <w:szCs w:val="20"/>
              </w:rPr>
            </w:pPr>
            <w:r w:rsidRPr="00242FA5">
              <w:rPr>
                <w:rFonts w:ascii="Arial Narrow" w:hAnsi="Arial Narrow"/>
                <w:sz w:val="20"/>
                <w:szCs w:val="20"/>
              </w:rPr>
              <w:t>28.03.2025</w:t>
            </w:r>
          </w:p>
        </w:tc>
        <w:tc>
          <w:tcPr>
            <w:tcW w:w="5689" w:type="dxa"/>
            <w:vAlign w:val="center"/>
          </w:tcPr>
          <w:p w:rsidR="00242FA5" w:rsidRPr="00242FA5" w:rsidRDefault="00242FA5" w:rsidP="00242FA5">
            <w:pPr>
              <w:rPr>
                <w:rFonts w:ascii="Arial Narrow" w:hAnsi="Arial Narrow"/>
                <w:sz w:val="20"/>
                <w:szCs w:val="20"/>
              </w:rPr>
            </w:pPr>
            <w:r w:rsidRPr="00242FA5">
              <w:rPr>
                <w:rFonts w:ascii="Arial Narrow" w:hAnsi="Arial Narrow"/>
                <w:sz w:val="20"/>
                <w:szCs w:val="20"/>
              </w:rPr>
              <w:t>Софьянников Иван Валентинович-заявитель</w:t>
            </w:r>
          </w:p>
          <w:p w:rsidR="00242FA5" w:rsidRPr="00242FA5" w:rsidRDefault="00242FA5" w:rsidP="00242FA5">
            <w:pPr>
              <w:rPr>
                <w:rFonts w:ascii="Arial Narrow" w:hAnsi="Arial Narrow"/>
                <w:sz w:val="20"/>
                <w:szCs w:val="20"/>
              </w:rPr>
            </w:pPr>
            <w:r w:rsidRPr="00242FA5">
              <w:rPr>
                <w:rFonts w:ascii="Arial Narrow" w:hAnsi="Arial Narrow"/>
                <w:sz w:val="20"/>
                <w:szCs w:val="20"/>
              </w:rPr>
              <w:t>Софьянникова Людмила Ивановна-дочь</w:t>
            </w:r>
          </w:p>
        </w:tc>
        <w:tc>
          <w:tcPr>
            <w:tcW w:w="1842" w:type="dxa"/>
            <w:vAlign w:val="center"/>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инвалиды</w:t>
            </w:r>
          </w:p>
        </w:tc>
      </w:tr>
      <w:bookmarkEnd w:id="1"/>
    </w:tbl>
    <w:p w:rsidR="00242FA5" w:rsidRDefault="00242FA5" w:rsidP="00242FA5">
      <w:pPr>
        <w:tabs>
          <w:tab w:val="left" w:pos="709"/>
          <w:tab w:val="left" w:pos="851"/>
        </w:tabs>
        <w:jc w:val="both"/>
        <w:rPr>
          <w:rFonts w:ascii="Arial Narrow" w:hAnsi="Arial Narrow"/>
          <w:sz w:val="20"/>
          <w:szCs w:val="20"/>
        </w:rPr>
      </w:pPr>
    </w:p>
    <w:p w:rsidR="00242FA5" w:rsidRPr="00242FA5" w:rsidRDefault="00242FA5" w:rsidP="00242FA5">
      <w:pPr>
        <w:tabs>
          <w:tab w:val="left" w:pos="709"/>
          <w:tab w:val="left" w:pos="851"/>
        </w:tabs>
        <w:jc w:val="both"/>
        <w:rPr>
          <w:rFonts w:ascii="Arial Narrow" w:hAnsi="Arial Narrow"/>
          <w:bCs/>
          <w:sz w:val="20"/>
          <w:szCs w:val="20"/>
        </w:rPr>
      </w:pPr>
      <w:r w:rsidRPr="00242FA5">
        <w:rPr>
          <w:rFonts w:ascii="Arial Narrow" w:hAnsi="Arial Narrow"/>
          <w:sz w:val="20"/>
          <w:szCs w:val="20"/>
        </w:rPr>
        <w:t>1.2.</w:t>
      </w:r>
      <w:r w:rsidRPr="00242FA5">
        <w:rPr>
          <w:rFonts w:ascii="Arial Narrow" w:hAnsi="Arial Narrow"/>
          <w:sz w:val="20"/>
          <w:szCs w:val="20"/>
        </w:rPr>
        <w:tab/>
      </w:r>
      <w:r w:rsidRPr="00242FA5">
        <w:rPr>
          <w:rFonts w:ascii="Arial Narrow" w:hAnsi="Arial Narrow"/>
          <w:bCs/>
          <w:sz w:val="20"/>
          <w:szCs w:val="20"/>
        </w:rPr>
        <w:t>снять с учета и исключить из списков граждан, имеющих право на предоставление жилищных субсидий в соответствии с Федеральным законом № 125-ФЗ, на основании п.п. «ж» п. 21 Положения № 879, а также из списка граждан, имеющих право на социальные выплаты за счет средств краевого бюджета, в соответствии с п.п. 5 п. 19 Порядка № 141-П, Макашева Карбая Камзовича (категория «работающие») по причине  подачи им заявления о снятии с учета;</w:t>
      </w:r>
    </w:p>
    <w:p w:rsidR="00242FA5" w:rsidRDefault="00242FA5" w:rsidP="00242FA5">
      <w:pPr>
        <w:tabs>
          <w:tab w:val="left" w:pos="-142"/>
          <w:tab w:val="left" w:pos="709"/>
          <w:tab w:val="left" w:pos="1418"/>
        </w:tabs>
        <w:jc w:val="both"/>
        <w:rPr>
          <w:rFonts w:ascii="Arial Narrow" w:hAnsi="Arial Narrow"/>
          <w:sz w:val="20"/>
          <w:szCs w:val="20"/>
        </w:rPr>
      </w:pPr>
      <w:r>
        <w:rPr>
          <w:rFonts w:ascii="Arial Narrow" w:hAnsi="Arial Narrow"/>
          <w:sz w:val="20"/>
          <w:szCs w:val="20"/>
        </w:rPr>
        <w:lastRenderedPageBreak/>
        <w:t>1.3.</w:t>
      </w:r>
      <w:r>
        <w:rPr>
          <w:rFonts w:ascii="Arial Narrow" w:hAnsi="Arial Narrow"/>
          <w:sz w:val="20"/>
          <w:szCs w:val="20"/>
        </w:rPr>
        <w:tab/>
      </w:r>
      <w:r w:rsidRPr="00242FA5">
        <w:rPr>
          <w:rFonts w:ascii="Arial Narrow" w:hAnsi="Arial Narrow"/>
          <w:bCs/>
          <w:sz w:val="20"/>
          <w:szCs w:val="20"/>
        </w:rPr>
        <w:t>п</w:t>
      </w:r>
      <w:r w:rsidRPr="00242FA5">
        <w:rPr>
          <w:rFonts w:ascii="Arial Narrow" w:hAnsi="Arial Narrow"/>
          <w:sz w:val="20"/>
          <w:szCs w:val="20"/>
        </w:rPr>
        <w:t>оставить на учет и включить в список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Красноярского края в другие районы Красноярского края в соответствии</w:t>
      </w:r>
      <w:r>
        <w:rPr>
          <w:rFonts w:ascii="Arial Narrow" w:hAnsi="Arial Narrow"/>
          <w:sz w:val="20"/>
          <w:szCs w:val="20"/>
        </w:rPr>
        <w:t xml:space="preserve"> с Законом Красноярского края </w:t>
      </w:r>
      <w:r w:rsidRPr="00242FA5">
        <w:rPr>
          <w:rFonts w:ascii="Arial Narrow" w:hAnsi="Arial Narrow"/>
          <w:sz w:val="20"/>
          <w:szCs w:val="20"/>
        </w:rPr>
        <w:t>№ 11-5580:</w:t>
      </w:r>
    </w:p>
    <w:p w:rsidR="00242FA5" w:rsidRPr="00242FA5" w:rsidRDefault="00242FA5" w:rsidP="00242FA5">
      <w:pPr>
        <w:tabs>
          <w:tab w:val="left" w:pos="-142"/>
          <w:tab w:val="left" w:pos="567"/>
          <w:tab w:val="left" w:pos="709"/>
          <w:tab w:val="left" w:pos="1418"/>
        </w:tabs>
        <w:jc w:val="both"/>
        <w:rPr>
          <w:rFonts w:ascii="Arial Narrow" w:hAnsi="Arial Narrow"/>
          <w:b/>
          <w:sz w:val="20"/>
          <w:szCs w:val="20"/>
        </w:rPr>
      </w:pPr>
    </w:p>
    <w:tbl>
      <w:tblPr>
        <w:tblW w:w="9796" w:type="dxa"/>
        <w:tblInd w:w="93" w:type="dxa"/>
        <w:tblLayout w:type="fixed"/>
        <w:tblLook w:val="04A0" w:firstRow="1" w:lastRow="0" w:firstColumn="1" w:lastColumn="0" w:noHBand="0" w:noVBand="1"/>
      </w:tblPr>
      <w:tblGrid>
        <w:gridCol w:w="549"/>
        <w:gridCol w:w="1593"/>
        <w:gridCol w:w="4252"/>
        <w:gridCol w:w="992"/>
        <w:gridCol w:w="2410"/>
      </w:tblGrid>
      <w:tr w:rsidR="00242FA5" w:rsidRPr="00242FA5" w:rsidTr="00242FA5">
        <w:trPr>
          <w:trHeight w:val="33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 №</w:t>
            </w:r>
          </w:p>
        </w:tc>
        <w:tc>
          <w:tcPr>
            <w:tcW w:w="1593" w:type="dxa"/>
            <w:tcBorders>
              <w:top w:val="single" w:sz="4" w:space="0" w:color="auto"/>
              <w:left w:val="nil"/>
              <w:bottom w:val="single" w:sz="4" w:space="0" w:color="auto"/>
              <w:right w:val="single" w:sz="4" w:space="0" w:color="auto"/>
            </w:tcBorders>
            <w:vAlign w:val="center"/>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Дата подачи заявления</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Ф.И.О.</w:t>
            </w:r>
          </w:p>
        </w:tc>
        <w:tc>
          <w:tcPr>
            <w:tcW w:w="992" w:type="dxa"/>
            <w:tcBorders>
              <w:top w:val="single" w:sz="4" w:space="0" w:color="auto"/>
              <w:left w:val="nil"/>
              <w:bottom w:val="single" w:sz="4" w:space="0" w:color="auto"/>
              <w:right w:val="single" w:sz="4" w:space="0" w:color="auto"/>
            </w:tcBorders>
            <w:shd w:val="clear" w:color="auto" w:fill="auto"/>
            <w:vAlign w:val="center"/>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Состав семьи</w:t>
            </w:r>
          </w:p>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(чел.)</w:t>
            </w:r>
          </w:p>
        </w:tc>
        <w:tc>
          <w:tcPr>
            <w:tcW w:w="2410" w:type="dxa"/>
            <w:tcBorders>
              <w:top w:val="single" w:sz="4" w:space="0" w:color="auto"/>
              <w:left w:val="nil"/>
              <w:bottom w:val="single" w:sz="4" w:space="0" w:color="auto"/>
              <w:right w:val="single" w:sz="4" w:space="0" w:color="auto"/>
            </w:tcBorders>
            <w:shd w:val="clear" w:color="auto" w:fill="auto"/>
            <w:vAlign w:val="center"/>
          </w:tcPr>
          <w:p w:rsidR="00242FA5" w:rsidRPr="00242FA5" w:rsidRDefault="00242FA5" w:rsidP="00242FA5">
            <w:pPr>
              <w:ind w:left="71" w:hanging="71"/>
              <w:jc w:val="center"/>
              <w:rPr>
                <w:rFonts w:ascii="Arial Narrow" w:hAnsi="Arial Narrow"/>
                <w:sz w:val="20"/>
                <w:szCs w:val="20"/>
              </w:rPr>
            </w:pPr>
            <w:r w:rsidRPr="00242FA5">
              <w:rPr>
                <w:rFonts w:ascii="Arial Narrow" w:hAnsi="Arial Narrow"/>
                <w:sz w:val="20"/>
                <w:szCs w:val="20"/>
              </w:rPr>
              <w:t>Инвалид, пенсионер (основания назначения пенсии участнику программы)</w:t>
            </w:r>
          </w:p>
        </w:tc>
      </w:tr>
      <w:tr w:rsidR="00242FA5" w:rsidRPr="00242FA5" w:rsidTr="00242FA5">
        <w:trPr>
          <w:trHeight w:val="50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1</w:t>
            </w:r>
          </w:p>
        </w:tc>
        <w:tc>
          <w:tcPr>
            <w:tcW w:w="1593" w:type="dxa"/>
            <w:tcBorders>
              <w:top w:val="single" w:sz="4" w:space="0" w:color="auto"/>
              <w:left w:val="nil"/>
              <w:bottom w:val="single" w:sz="4" w:space="0" w:color="auto"/>
              <w:right w:val="single" w:sz="4" w:space="0" w:color="auto"/>
            </w:tcBorders>
            <w:vAlign w:val="center"/>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28.03.2025</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242FA5" w:rsidRPr="00242FA5" w:rsidRDefault="00242FA5" w:rsidP="00242FA5">
            <w:pPr>
              <w:rPr>
                <w:rFonts w:ascii="Arial Narrow" w:hAnsi="Arial Narrow"/>
                <w:sz w:val="20"/>
                <w:szCs w:val="20"/>
              </w:rPr>
            </w:pPr>
          </w:p>
          <w:p w:rsidR="00242FA5" w:rsidRPr="00242FA5" w:rsidRDefault="00242FA5" w:rsidP="00242FA5">
            <w:pPr>
              <w:rPr>
                <w:rFonts w:ascii="Arial Narrow" w:hAnsi="Arial Narrow"/>
                <w:sz w:val="20"/>
                <w:szCs w:val="20"/>
              </w:rPr>
            </w:pPr>
            <w:r w:rsidRPr="00242FA5">
              <w:rPr>
                <w:rFonts w:ascii="Arial Narrow" w:hAnsi="Arial Narrow"/>
                <w:sz w:val="20"/>
                <w:szCs w:val="20"/>
              </w:rPr>
              <w:t>Петров Артём Васильевич-заявитель</w:t>
            </w:r>
          </w:p>
          <w:p w:rsidR="00242FA5" w:rsidRPr="00242FA5" w:rsidRDefault="00242FA5" w:rsidP="00242FA5">
            <w:pPr>
              <w:rPr>
                <w:rFonts w:ascii="Arial Narrow" w:hAnsi="Arial Narrow"/>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1</w:t>
            </w:r>
          </w:p>
        </w:tc>
        <w:tc>
          <w:tcPr>
            <w:tcW w:w="2410" w:type="dxa"/>
            <w:tcBorders>
              <w:top w:val="single" w:sz="4" w:space="0" w:color="auto"/>
              <w:left w:val="nil"/>
              <w:bottom w:val="single" w:sz="4" w:space="0" w:color="auto"/>
              <w:right w:val="single" w:sz="4" w:space="0" w:color="auto"/>
            </w:tcBorders>
            <w:shd w:val="clear" w:color="auto" w:fill="auto"/>
            <w:vAlign w:val="center"/>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Инвалид с детства</w:t>
            </w:r>
          </w:p>
        </w:tc>
      </w:tr>
    </w:tbl>
    <w:p w:rsidR="00242FA5" w:rsidRDefault="00242FA5" w:rsidP="00242FA5">
      <w:pPr>
        <w:tabs>
          <w:tab w:val="left" w:pos="709"/>
        </w:tabs>
        <w:jc w:val="both"/>
        <w:rPr>
          <w:rFonts w:ascii="Arial Narrow" w:hAnsi="Arial Narrow"/>
          <w:sz w:val="20"/>
          <w:szCs w:val="20"/>
        </w:rPr>
      </w:pPr>
    </w:p>
    <w:p w:rsidR="00242FA5" w:rsidRPr="00242FA5" w:rsidRDefault="00242FA5" w:rsidP="00242FA5">
      <w:pPr>
        <w:tabs>
          <w:tab w:val="left" w:pos="709"/>
        </w:tabs>
        <w:jc w:val="both"/>
        <w:rPr>
          <w:rFonts w:ascii="Arial Narrow" w:hAnsi="Arial Narrow"/>
          <w:sz w:val="20"/>
          <w:szCs w:val="20"/>
        </w:rPr>
      </w:pPr>
      <w:r w:rsidRPr="00242FA5">
        <w:rPr>
          <w:rFonts w:ascii="Arial Narrow" w:hAnsi="Arial Narrow"/>
          <w:sz w:val="20"/>
          <w:szCs w:val="20"/>
        </w:rPr>
        <w:t>2.</w:t>
      </w:r>
      <w:r w:rsidRPr="00242FA5">
        <w:rPr>
          <w:rFonts w:ascii="Arial Narrow" w:hAnsi="Arial Narrow"/>
          <w:sz w:val="20"/>
          <w:szCs w:val="20"/>
        </w:rPr>
        <w:tab/>
        <w:t>Контроль исполнения настоящего постановления возложить на Управление экономики Администрации Эвенкийского муниципального района (Т.К Буроякова).</w:t>
      </w:r>
    </w:p>
    <w:p w:rsidR="00242FA5" w:rsidRPr="00242FA5" w:rsidRDefault="00242FA5" w:rsidP="00242FA5">
      <w:pPr>
        <w:tabs>
          <w:tab w:val="left" w:pos="709"/>
          <w:tab w:val="left" w:pos="851"/>
        </w:tabs>
        <w:jc w:val="both"/>
        <w:rPr>
          <w:rFonts w:ascii="Arial Narrow" w:hAnsi="Arial Narrow"/>
          <w:sz w:val="20"/>
          <w:szCs w:val="20"/>
        </w:rPr>
      </w:pPr>
      <w:r w:rsidRPr="00242FA5">
        <w:rPr>
          <w:rFonts w:ascii="Arial Narrow" w:hAnsi="Arial Narrow"/>
          <w:sz w:val="20"/>
          <w:szCs w:val="20"/>
        </w:rPr>
        <w:t>3.</w:t>
      </w:r>
      <w:r w:rsidRPr="00242FA5">
        <w:rPr>
          <w:rFonts w:ascii="Arial Narrow" w:hAnsi="Arial Narrow"/>
          <w:sz w:val="20"/>
          <w:szCs w:val="20"/>
        </w:rPr>
        <w:tab/>
        <w:t xml:space="preserve">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Эвенкийского муниципального района в информационно-телекоммуникационной сети Интернет по адресу: </w:t>
      </w:r>
      <w:hyperlink r:id="rId13" w:history="1">
        <w:r w:rsidRPr="00242FA5">
          <w:rPr>
            <w:rStyle w:val="af2"/>
            <w:rFonts w:ascii="Arial Narrow" w:hAnsi="Arial Narrow"/>
            <w:color w:val="auto"/>
            <w:sz w:val="20"/>
            <w:szCs w:val="20"/>
            <w:u w:val="none"/>
          </w:rPr>
          <w:t>https://evenkya.gosuslugi.ru</w:t>
        </w:r>
      </w:hyperlink>
      <w:r w:rsidRPr="00242FA5">
        <w:rPr>
          <w:rFonts w:ascii="Arial Narrow" w:hAnsi="Arial Narrow"/>
          <w:sz w:val="20"/>
          <w:szCs w:val="20"/>
        </w:rPr>
        <w:t>..</w:t>
      </w:r>
    </w:p>
    <w:p w:rsidR="00242FA5" w:rsidRPr="00242FA5" w:rsidRDefault="00242FA5" w:rsidP="00242FA5">
      <w:pPr>
        <w:jc w:val="both"/>
        <w:rPr>
          <w:rFonts w:ascii="Arial Narrow" w:hAnsi="Arial Narrow"/>
          <w:sz w:val="20"/>
          <w:szCs w:val="20"/>
        </w:rPr>
      </w:pPr>
    </w:p>
    <w:p w:rsidR="00242FA5" w:rsidRPr="00242FA5" w:rsidRDefault="00242FA5" w:rsidP="00242FA5">
      <w:pPr>
        <w:tabs>
          <w:tab w:val="left" w:pos="709"/>
        </w:tabs>
        <w:rPr>
          <w:rFonts w:ascii="Arial Narrow" w:hAnsi="Arial Narrow"/>
          <w:sz w:val="20"/>
          <w:szCs w:val="20"/>
        </w:rPr>
      </w:pPr>
      <w:r>
        <w:rPr>
          <w:rFonts w:ascii="Arial Narrow" w:hAnsi="Arial Narrow"/>
          <w:sz w:val="20"/>
          <w:szCs w:val="20"/>
        </w:rPr>
        <w:t>Глава</w:t>
      </w:r>
    </w:p>
    <w:p w:rsidR="00242FA5" w:rsidRPr="00242FA5" w:rsidRDefault="00242FA5" w:rsidP="00242FA5">
      <w:pPr>
        <w:tabs>
          <w:tab w:val="left" w:pos="709"/>
        </w:tabs>
        <w:ind w:left="-142" w:firstLine="142"/>
        <w:jc w:val="both"/>
        <w:rPr>
          <w:rFonts w:ascii="Arial Narrow" w:hAnsi="Arial Narrow"/>
          <w:sz w:val="20"/>
          <w:szCs w:val="20"/>
        </w:rPr>
      </w:pPr>
      <w:r w:rsidRPr="00242FA5">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242FA5">
        <w:rPr>
          <w:rFonts w:ascii="Arial Narrow" w:hAnsi="Arial Narrow"/>
          <w:sz w:val="20"/>
          <w:szCs w:val="20"/>
        </w:rPr>
        <w:t xml:space="preserve">                  </w:t>
      </w:r>
      <w:r>
        <w:rPr>
          <w:rFonts w:ascii="Arial Narrow" w:hAnsi="Arial Narrow"/>
          <w:sz w:val="20"/>
          <w:szCs w:val="20"/>
        </w:rPr>
        <w:t xml:space="preserve">      </w:t>
      </w:r>
      <w:r w:rsidRPr="00242FA5">
        <w:rPr>
          <w:rFonts w:ascii="Arial Narrow" w:hAnsi="Arial Narrow"/>
          <w:sz w:val="20"/>
          <w:szCs w:val="20"/>
        </w:rPr>
        <w:t xml:space="preserve">  </w:t>
      </w:r>
      <w:r>
        <w:rPr>
          <w:rFonts w:ascii="Arial Narrow" w:hAnsi="Arial Narrow"/>
          <w:sz w:val="20"/>
          <w:szCs w:val="20"/>
        </w:rPr>
        <w:t xml:space="preserve">  </w:t>
      </w:r>
      <w:r w:rsidRPr="00242FA5">
        <w:rPr>
          <w:rFonts w:ascii="Arial Narrow" w:hAnsi="Arial Narrow"/>
          <w:sz w:val="20"/>
          <w:szCs w:val="20"/>
        </w:rPr>
        <w:t xml:space="preserve">    п/п    </w:t>
      </w:r>
      <w:r>
        <w:rPr>
          <w:rFonts w:ascii="Arial Narrow" w:hAnsi="Arial Narrow"/>
          <w:sz w:val="20"/>
          <w:szCs w:val="20"/>
        </w:rPr>
        <w:t xml:space="preserve">                </w:t>
      </w:r>
      <w:r w:rsidRPr="00242FA5">
        <w:rPr>
          <w:rFonts w:ascii="Arial Narrow" w:hAnsi="Arial Narrow"/>
          <w:sz w:val="20"/>
          <w:szCs w:val="20"/>
        </w:rPr>
        <w:t xml:space="preserve">                                         А.Ю. Черкасов</w:t>
      </w:r>
    </w:p>
    <w:p w:rsidR="00242FA5" w:rsidRPr="00242FA5" w:rsidRDefault="00242FA5" w:rsidP="00242FA5">
      <w:pPr>
        <w:tabs>
          <w:tab w:val="left" w:pos="709"/>
        </w:tabs>
        <w:ind w:left="-142" w:firstLine="142"/>
        <w:rPr>
          <w:rFonts w:ascii="Arial Narrow" w:hAnsi="Arial Narrow"/>
          <w:sz w:val="20"/>
          <w:szCs w:val="20"/>
        </w:rPr>
      </w:pPr>
    </w:p>
    <w:p w:rsidR="00242FA5" w:rsidRPr="00242FA5" w:rsidRDefault="00242FA5" w:rsidP="00242FA5">
      <w:pPr>
        <w:pStyle w:val="3"/>
        <w:keepNext w:val="0"/>
        <w:widowControl w:val="0"/>
        <w:spacing w:before="0" w:after="0"/>
        <w:jc w:val="center"/>
        <w:rPr>
          <w:rFonts w:ascii="Arial Narrow" w:hAnsi="Arial Narrow"/>
          <w:spacing w:val="30"/>
          <w:sz w:val="20"/>
          <w:szCs w:val="20"/>
        </w:rPr>
      </w:pPr>
      <w:r w:rsidRPr="00242FA5">
        <w:rPr>
          <w:rFonts w:ascii="Arial Narrow" w:hAnsi="Arial Narrow"/>
          <w:spacing w:val="30"/>
          <w:sz w:val="20"/>
          <w:szCs w:val="20"/>
        </w:rPr>
        <w:t>АДМИНИСТРАЦИЯ</w:t>
      </w:r>
    </w:p>
    <w:p w:rsidR="00242FA5" w:rsidRPr="00242FA5" w:rsidRDefault="00242FA5" w:rsidP="00242FA5">
      <w:pPr>
        <w:pStyle w:val="2"/>
        <w:keepNext w:val="0"/>
        <w:widowControl w:val="0"/>
        <w:spacing w:before="0" w:after="0"/>
        <w:jc w:val="center"/>
        <w:rPr>
          <w:rFonts w:ascii="Arial Narrow" w:hAnsi="Arial Narrow"/>
          <w:b w:val="0"/>
          <w:i w:val="0"/>
          <w:spacing w:val="60"/>
          <w:sz w:val="20"/>
          <w:szCs w:val="20"/>
        </w:rPr>
      </w:pPr>
      <w:r w:rsidRPr="00242FA5">
        <w:rPr>
          <w:rFonts w:ascii="Arial Narrow" w:hAnsi="Arial Narrow"/>
          <w:i w:val="0"/>
          <w:spacing w:val="60"/>
          <w:sz w:val="20"/>
          <w:szCs w:val="20"/>
        </w:rPr>
        <w:t>Эвенкийского муниципального района</w:t>
      </w:r>
    </w:p>
    <w:p w:rsidR="00242FA5" w:rsidRPr="00242FA5" w:rsidRDefault="00242FA5" w:rsidP="00242FA5">
      <w:pPr>
        <w:jc w:val="center"/>
        <w:rPr>
          <w:rFonts w:ascii="Arial Narrow" w:hAnsi="Arial Narrow"/>
          <w:b/>
          <w:sz w:val="20"/>
          <w:szCs w:val="20"/>
        </w:rPr>
      </w:pPr>
      <w:r w:rsidRPr="00242FA5">
        <w:rPr>
          <w:rFonts w:ascii="Arial Narrow" w:hAnsi="Arial Narrow"/>
          <w:b/>
          <w:sz w:val="20"/>
          <w:szCs w:val="20"/>
        </w:rPr>
        <w:t>Красноярского края</w:t>
      </w:r>
    </w:p>
    <w:p w:rsidR="00242FA5" w:rsidRPr="00242FA5" w:rsidRDefault="00242FA5" w:rsidP="00242FA5">
      <w:pPr>
        <w:jc w:val="center"/>
        <w:rPr>
          <w:rFonts w:ascii="Arial Narrow" w:hAnsi="Arial Narrow"/>
          <w:b/>
          <w:sz w:val="20"/>
          <w:szCs w:val="20"/>
        </w:rPr>
      </w:pPr>
      <w:r w:rsidRPr="00242FA5">
        <w:rPr>
          <w:rFonts w:ascii="Arial Narrow" w:hAnsi="Arial Narrow"/>
          <w:b/>
          <w:noProof/>
          <w:sz w:val="20"/>
          <w:szCs w:val="20"/>
        </w:rPr>
        <mc:AlternateContent>
          <mc:Choice Requires="wps">
            <w:drawing>
              <wp:anchor distT="4294967293" distB="4294967293" distL="114300" distR="114300" simplePos="0" relativeHeight="251666432" behindDoc="0" locked="0" layoutInCell="0" allowOverlap="1" wp14:anchorId="73CA03E1" wp14:editId="2803B1B8">
                <wp:simplePos x="0" y="0"/>
                <wp:positionH relativeFrom="column">
                  <wp:posOffset>259080</wp:posOffset>
                </wp:positionH>
                <wp:positionV relativeFrom="paragraph">
                  <wp:posOffset>93344</wp:posOffset>
                </wp:positionV>
                <wp:extent cx="5486400" cy="0"/>
                <wp:effectExtent l="0" t="19050" r="0" b="19050"/>
                <wp:wrapTopAndBottom/>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093E4" id="Прямая соединительная линия 83"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0.4pt,7.35pt" to="452.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" o:allowincell="f" strokeweight="3pt">
                <v:stroke linestyle="thinThin"/>
                <w10:wrap type="topAndBottom"/>
              </v:line>
            </w:pict>
          </mc:Fallback>
        </mc:AlternateContent>
      </w:r>
      <w:r w:rsidRPr="00242FA5">
        <w:rPr>
          <w:rFonts w:ascii="Arial Narrow" w:hAnsi="Arial Narrow"/>
          <w:b/>
          <w:w w:val="80"/>
          <w:position w:val="4"/>
          <w:sz w:val="20"/>
          <w:szCs w:val="20"/>
        </w:rPr>
        <w:t>ПОСТАНОВЛЕНИЕ</w:t>
      </w:r>
    </w:p>
    <w:p w:rsidR="00242FA5" w:rsidRPr="00242FA5" w:rsidRDefault="00242FA5" w:rsidP="00242FA5">
      <w:pPr>
        <w:rPr>
          <w:rFonts w:ascii="Arial Narrow" w:hAnsi="Arial Narrow"/>
          <w:sz w:val="20"/>
          <w:szCs w:val="20"/>
        </w:rPr>
      </w:pPr>
    </w:p>
    <w:p w:rsidR="00242FA5" w:rsidRPr="00242FA5" w:rsidRDefault="00242FA5" w:rsidP="00242FA5">
      <w:pPr>
        <w:tabs>
          <w:tab w:val="left" w:pos="709"/>
        </w:tabs>
        <w:jc w:val="both"/>
        <w:rPr>
          <w:rFonts w:ascii="Arial Narrow" w:hAnsi="Arial Narrow"/>
          <w:sz w:val="20"/>
          <w:szCs w:val="20"/>
        </w:rPr>
      </w:pPr>
      <w:r w:rsidRPr="00242FA5">
        <w:rPr>
          <w:rFonts w:ascii="Arial Narrow" w:hAnsi="Arial Narrow"/>
          <w:sz w:val="20"/>
          <w:szCs w:val="20"/>
        </w:rPr>
        <w:t xml:space="preserve"> «01» 04 2025                                                                 </w:t>
      </w:r>
      <w:r>
        <w:rPr>
          <w:rFonts w:ascii="Arial Narrow" w:hAnsi="Arial Narrow"/>
          <w:sz w:val="20"/>
          <w:szCs w:val="20"/>
        </w:rPr>
        <w:t xml:space="preserve">           </w:t>
      </w:r>
      <w:r w:rsidRPr="00242FA5">
        <w:rPr>
          <w:rFonts w:ascii="Arial Narrow" w:hAnsi="Arial Narrow"/>
          <w:sz w:val="20"/>
          <w:szCs w:val="20"/>
        </w:rPr>
        <w:t xml:space="preserve">        п. Тура             </w:t>
      </w:r>
      <w:r>
        <w:rPr>
          <w:rFonts w:ascii="Arial Narrow" w:hAnsi="Arial Narrow"/>
          <w:sz w:val="20"/>
          <w:szCs w:val="20"/>
        </w:rPr>
        <w:t xml:space="preserve">             </w:t>
      </w:r>
      <w:r w:rsidRPr="00242FA5">
        <w:rPr>
          <w:rFonts w:ascii="Arial Narrow" w:hAnsi="Arial Narrow"/>
          <w:sz w:val="20"/>
          <w:szCs w:val="20"/>
        </w:rPr>
        <w:t xml:space="preserve">                                                       № 163-п</w:t>
      </w:r>
    </w:p>
    <w:p w:rsidR="00242FA5" w:rsidRPr="00242FA5" w:rsidRDefault="00242FA5" w:rsidP="00242FA5">
      <w:pPr>
        <w:jc w:val="center"/>
        <w:rPr>
          <w:rFonts w:ascii="Arial Narrow" w:hAnsi="Arial Narrow" w:cs="Arial Cyr"/>
          <w:bCs/>
          <w:sz w:val="20"/>
          <w:szCs w:val="20"/>
        </w:rPr>
      </w:pPr>
    </w:p>
    <w:p w:rsidR="00242FA5" w:rsidRPr="00242FA5" w:rsidRDefault="00242FA5" w:rsidP="00242FA5">
      <w:pPr>
        <w:jc w:val="center"/>
        <w:rPr>
          <w:rFonts w:ascii="Arial Narrow" w:hAnsi="Arial Narrow"/>
          <w:b/>
          <w:sz w:val="20"/>
          <w:szCs w:val="20"/>
        </w:rPr>
      </w:pPr>
      <w:r w:rsidRPr="00242FA5">
        <w:rPr>
          <w:rFonts w:ascii="Arial Narrow" w:hAnsi="Arial Narrow"/>
          <w:b/>
          <w:sz w:val="20"/>
          <w:szCs w:val="20"/>
        </w:rPr>
        <w:t>О внесении имущества в казну</w:t>
      </w:r>
      <w:r>
        <w:rPr>
          <w:rFonts w:ascii="Arial Narrow" w:hAnsi="Arial Narrow"/>
          <w:b/>
          <w:sz w:val="20"/>
          <w:szCs w:val="20"/>
        </w:rPr>
        <w:t xml:space="preserve"> </w:t>
      </w:r>
      <w:r w:rsidRPr="00242FA5">
        <w:rPr>
          <w:rFonts w:ascii="Arial Narrow" w:hAnsi="Arial Narrow"/>
          <w:b/>
          <w:sz w:val="20"/>
          <w:szCs w:val="20"/>
        </w:rPr>
        <w:t>Эвенкийского муниципального района</w:t>
      </w:r>
      <w:r w:rsidRPr="00242FA5">
        <w:rPr>
          <w:rFonts w:ascii="Arial Narrow" w:hAnsi="Arial Narrow"/>
          <w:sz w:val="20"/>
          <w:szCs w:val="20"/>
        </w:rPr>
        <w:t xml:space="preserve"> </w:t>
      </w:r>
    </w:p>
    <w:p w:rsidR="00242FA5" w:rsidRPr="00242FA5" w:rsidRDefault="00242FA5" w:rsidP="00242FA5">
      <w:pPr>
        <w:jc w:val="center"/>
        <w:rPr>
          <w:rFonts w:ascii="Arial Narrow" w:hAnsi="Arial Narrow"/>
          <w:b/>
          <w:sz w:val="20"/>
          <w:szCs w:val="20"/>
        </w:rPr>
      </w:pPr>
    </w:p>
    <w:p w:rsidR="00242FA5" w:rsidRPr="00242FA5" w:rsidRDefault="00242FA5" w:rsidP="00242FA5">
      <w:pPr>
        <w:tabs>
          <w:tab w:val="left" w:pos="709"/>
        </w:tabs>
        <w:suppressAutoHyphens/>
        <w:ind w:firstLine="708"/>
        <w:jc w:val="both"/>
        <w:rPr>
          <w:rFonts w:ascii="Arial Narrow" w:hAnsi="Arial Narrow"/>
          <w:b/>
          <w:bCs/>
          <w:sz w:val="20"/>
          <w:szCs w:val="20"/>
          <w:lang w:eastAsia="ar-SA"/>
        </w:rPr>
      </w:pPr>
      <w:r w:rsidRPr="00242FA5">
        <w:rPr>
          <w:rFonts w:ascii="Arial Narrow" w:hAnsi="Arial Narrow"/>
          <w:sz w:val="20"/>
          <w:szCs w:val="20"/>
        </w:rPr>
        <w:t xml:space="preserve">В соответствии со </w:t>
      </w:r>
      <w:r w:rsidRPr="00242FA5">
        <w:rPr>
          <w:rFonts w:ascii="Arial Narrow" w:hAnsi="Arial Narrow"/>
          <w:color w:val="000000"/>
          <w:sz w:val="20"/>
          <w:szCs w:val="20"/>
        </w:rPr>
        <w:t>статьями 15, 50</w:t>
      </w:r>
      <w:r w:rsidRPr="00242FA5">
        <w:rPr>
          <w:rFonts w:ascii="Arial Narrow" w:hAnsi="Arial Narrow"/>
          <w:b/>
          <w:color w:val="000000"/>
          <w:sz w:val="20"/>
          <w:szCs w:val="20"/>
        </w:rPr>
        <w:t xml:space="preserve"> </w:t>
      </w:r>
      <w:r w:rsidRPr="00242FA5">
        <w:rPr>
          <w:rFonts w:ascii="Arial Narrow" w:hAnsi="Arial Narrow"/>
          <w:color w:val="000000"/>
          <w:sz w:val="20"/>
          <w:szCs w:val="20"/>
        </w:rPr>
        <w:t>Федерального закона от 06.10.2003 № 131-ФЗ «Об общих принципах организации местного самоуправления в Российской Федерации», статьей 11 Устава Эвенкийского муниципального района</w:t>
      </w:r>
      <w:r w:rsidRPr="00242FA5">
        <w:rPr>
          <w:rFonts w:ascii="Arial Narrow" w:hAnsi="Arial Narrow"/>
          <w:sz w:val="20"/>
          <w:szCs w:val="20"/>
        </w:rPr>
        <w:t xml:space="preserve">, </w:t>
      </w:r>
      <w:r w:rsidRPr="00242FA5">
        <w:rPr>
          <w:rFonts w:ascii="Arial Narrow" w:hAnsi="Arial Narrow"/>
          <w:color w:val="000000"/>
          <w:sz w:val="20"/>
          <w:szCs w:val="20"/>
        </w:rPr>
        <w:t xml:space="preserve">Положением о порядке управления и распоряжения муниципальным имуществом Эвенкийского муниципального района, </w:t>
      </w:r>
      <w:r w:rsidRPr="00242FA5">
        <w:rPr>
          <w:rFonts w:ascii="Arial Narrow" w:hAnsi="Arial Narrow"/>
          <w:sz w:val="20"/>
          <w:szCs w:val="20"/>
        </w:rPr>
        <w:t>утвержденным Решением Эвенкийского районного Совета депутатов  от 24.03.2023 № 5-2136-8</w:t>
      </w:r>
      <w:r w:rsidRPr="00242FA5">
        <w:rPr>
          <w:rFonts w:ascii="Arial Narrow" w:hAnsi="Arial Narrow"/>
          <w:bCs/>
          <w:sz w:val="20"/>
          <w:szCs w:val="20"/>
        </w:rPr>
        <w:t>,</w:t>
      </w:r>
      <w:r w:rsidRPr="00242FA5">
        <w:rPr>
          <w:rFonts w:ascii="Arial Narrow" w:hAnsi="Arial Narrow"/>
          <w:sz w:val="20"/>
          <w:szCs w:val="20"/>
        </w:rPr>
        <w:t xml:space="preserve"> на основании Договора безвозмездного отчуждения жилого помещения от 10.12.2024 № БО-В-3/2024, государственной регистрации права собственности Эвенкийского муниципального района от 28.02.2025  № 88:03:0010133:75-24</w:t>
      </w:r>
      <w:r w:rsidRPr="00242FA5">
        <w:rPr>
          <w:rFonts w:ascii="Arial Narrow" w:hAnsi="Arial Narrow"/>
          <w:color w:val="000000"/>
          <w:sz w:val="20"/>
          <w:szCs w:val="20"/>
        </w:rPr>
        <w:t xml:space="preserve">/101/2022-2, </w:t>
      </w:r>
      <w:r w:rsidRPr="00242FA5">
        <w:rPr>
          <w:rFonts w:ascii="Arial Narrow" w:hAnsi="Arial Narrow"/>
          <w:b/>
          <w:sz w:val="20"/>
          <w:szCs w:val="20"/>
        </w:rPr>
        <w:t>ПОСТАНОВЛЯЮ:</w:t>
      </w:r>
    </w:p>
    <w:p w:rsidR="00242FA5" w:rsidRPr="00242FA5" w:rsidRDefault="00242FA5" w:rsidP="00242FA5">
      <w:pPr>
        <w:jc w:val="both"/>
        <w:rPr>
          <w:rFonts w:ascii="Arial Narrow" w:hAnsi="Arial Narrow"/>
          <w:sz w:val="20"/>
          <w:szCs w:val="20"/>
        </w:rPr>
      </w:pPr>
      <w:r w:rsidRPr="00242FA5">
        <w:rPr>
          <w:rFonts w:ascii="Arial Narrow" w:hAnsi="Arial Narrow"/>
          <w:sz w:val="20"/>
          <w:szCs w:val="20"/>
        </w:rPr>
        <w:t>1.</w:t>
      </w:r>
      <w:r w:rsidRPr="00242FA5">
        <w:rPr>
          <w:rFonts w:ascii="Arial Narrow" w:hAnsi="Arial Narrow"/>
          <w:sz w:val="20"/>
          <w:szCs w:val="20"/>
        </w:rPr>
        <w:tab/>
        <w:t>Внести в казну Эвенкийского муниципального района недвижимое имущество:</w:t>
      </w:r>
    </w:p>
    <w:p w:rsidR="00242FA5" w:rsidRPr="00242FA5" w:rsidRDefault="00242FA5" w:rsidP="00242FA5">
      <w:pPr>
        <w:autoSpaceDE w:val="0"/>
        <w:autoSpaceDN w:val="0"/>
        <w:adjustRightInd w:val="0"/>
        <w:jc w:val="both"/>
        <w:rPr>
          <w:rFonts w:ascii="Arial Narrow" w:hAnsi="Arial Narrow"/>
          <w:sz w:val="20"/>
          <w:szCs w:val="20"/>
        </w:rPr>
      </w:pPr>
      <w:r w:rsidRPr="00242FA5">
        <w:rPr>
          <w:rFonts w:ascii="Arial Narrow" w:hAnsi="Arial Narrow"/>
          <w:sz w:val="20"/>
          <w:szCs w:val="20"/>
        </w:rPr>
        <w:t>-</w:t>
      </w:r>
      <w:r>
        <w:rPr>
          <w:rFonts w:ascii="Arial Narrow" w:hAnsi="Arial Narrow"/>
          <w:sz w:val="20"/>
          <w:szCs w:val="20"/>
        </w:rPr>
        <w:t xml:space="preserve"> </w:t>
      </w:r>
      <w:r w:rsidRPr="00242FA5">
        <w:rPr>
          <w:rFonts w:ascii="Arial Narrow" w:hAnsi="Arial Narrow"/>
          <w:sz w:val="20"/>
          <w:szCs w:val="20"/>
        </w:rPr>
        <w:t xml:space="preserve">помещение, кадастровый номер: 88:03:0010133:75, местоположение: </w:t>
      </w:r>
      <w:r w:rsidRPr="00242FA5">
        <w:rPr>
          <w:rFonts w:ascii="Arial Narrow" w:eastAsia="TimesNewRomanPSMT" w:hAnsi="Arial Narrow"/>
          <w:sz w:val="20"/>
          <w:szCs w:val="20"/>
        </w:rPr>
        <w:t>Российская Федерация, Красноя</w:t>
      </w:r>
      <w:r>
        <w:rPr>
          <w:rFonts w:ascii="Arial Narrow" w:eastAsia="TimesNewRomanPSMT" w:hAnsi="Arial Narrow"/>
          <w:sz w:val="20"/>
          <w:szCs w:val="20"/>
        </w:rPr>
        <w:t>рский край, муниципальный район</w:t>
      </w:r>
      <w:r w:rsidRPr="00242FA5">
        <w:rPr>
          <w:rFonts w:ascii="Arial Narrow" w:eastAsia="TimesNewRomanPSMT" w:hAnsi="Arial Narrow"/>
          <w:sz w:val="20"/>
          <w:szCs w:val="20"/>
        </w:rPr>
        <w:t xml:space="preserve"> Эвенкийский, сельское поселение село Ванавара, село Ванавара, улица Метеоритная, дом 10, квартира 2</w:t>
      </w:r>
      <w:r w:rsidRPr="00242FA5">
        <w:rPr>
          <w:rFonts w:ascii="Arial Narrow" w:hAnsi="Arial Narrow"/>
          <w:sz w:val="20"/>
          <w:szCs w:val="20"/>
        </w:rPr>
        <w:t>, площадь 46 м</w:t>
      </w:r>
      <w:r w:rsidRPr="00242FA5">
        <w:rPr>
          <w:rFonts w:ascii="Arial Narrow" w:hAnsi="Arial Narrow"/>
          <w:sz w:val="20"/>
          <w:szCs w:val="20"/>
          <w:vertAlign w:val="superscript"/>
        </w:rPr>
        <w:t>2</w:t>
      </w:r>
      <w:r w:rsidRPr="00242FA5">
        <w:rPr>
          <w:rFonts w:ascii="Arial Narrow" w:hAnsi="Arial Narrow"/>
          <w:sz w:val="20"/>
          <w:szCs w:val="20"/>
        </w:rPr>
        <w:t xml:space="preserve">, назначение: жилое, наименование: квартира, этаж № 1, </w:t>
      </w:r>
      <w:r w:rsidRPr="00242FA5">
        <w:rPr>
          <w:rFonts w:ascii="Arial Narrow" w:eastAsia="Times New Roman CYR" w:hAnsi="Arial Narrow"/>
          <w:sz w:val="20"/>
          <w:szCs w:val="20"/>
        </w:rPr>
        <w:t xml:space="preserve">кадастровая стоимость </w:t>
      </w:r>
      <w:r w:rsidRPr="00242FA5">
        <w:rPr>
          <w:rFonts w:ascii="Arial Narrow" w:eastAsia="TimesNewRomanPSMT" w:hAnsi="Arial Narrow"/>
          <w:sz w:val="20"/>
          <w:szCs w:val="20"/>
        </w:rPr>
        <w:t xml:space="preserve">416779.32 </w:t>
      </w:r>
      <w:r w:rsidRPr="00242FA5">
        <w:rPr>
          <w:rFonts w:ascii="Arial Narrow" w:eastAsia="Times New Roman CYR" w:hAnsi="Arial Narrow"/>
          <w:sz w:val="20"/>
          <w:szCs w:val="20"/>
        </w:rPr>
        <w:t>рублей.</w:t>
      </w:r>
    </w:p>
    <w:p w:rsidR="00242FA5" w:rsidRPr="00242FA5" w:rsidRDefault="00242FA5" w:rsidP="00242FA5">
      <w:pPr>
        <w:pStyle w:val="aff2"/>
        <w:tabs>
          <w:tab w:val="left" w:pos="709"/>
        </w:tabs>
        <w:rPr>
          <w:rFonts w:ascii="Arial Narrow" w:hAnsi="Arial Narrow" w:cs="Times New Roman"/>
        </w:rPr>
      </w:pPr>
      <w:r w:rsidRPr="00242FA5">
        <w:rPr>
          <w:rFonts w:ascii="Arial Narrow" w:hAnsi="Arial Narrow" w:cs="Times New Roman"/>
        </w:rPr>
        <w:t>2.</w:t>
      </w:r>
      <w:r w:rsidRPr="00242FA5">
        <w:rPr>
          <w:rFonts w:ascii="Arial Narrow" w:hAnsi="Arial Narrow" w:cs="Times New Roman"/>
        </w:rPr>
        <w:tab/>
        <w:t>Департаменту земельно-имущественных отношений Администрации Эвенкийского муниципального района Красно</w:t>
      </w:r>
      <w:r>
        <w:rPr>
          <w:rFonts w:ascii="Arial Narrow" w:hAnsi="Arial Narrow" w:cs="Times New Roman"/>
        </w:rPr>
        <w:t xml:space="preserve">ярского края (Лыткин А.В.) 2.1. </w:t>
      </w:r>
      <w:r w:rsidRPr="00242FA5">
        <w:rPr>
          <w:rFonts w:ascii="Arial Narrow" w:hAnsi="Arial Narrow" w:cs="Times New Roman"/>
        </w:rPr>
        <w:t>Внести недвижимое имущество, указанное в пункте 1 настоящего постановления в Реестр муниципального имущества Эвенкийского муниципального района.</w:t>
      </w:r>
    </w:p>
    <w:p w:rsidR="00242FA5" w:rsidRPr="00242FA5" w:rsidRDefault="00242FA5" w:rsidP="00242FA5">
      <w:pPr>
        <w:jc w:val="both"/>
        <w:rPr>
          <w:rFonts w:ascii="Arial Narrow" w:hAnsi="Arial Narrow"/>
          <w:sz w:val="20"/>
          <w:szCs w:val="20"/>
        </w:rPr>
      </w:pPr>
      <w:r>
        <w:rPr>
          <w:rFonts w:ascii="Arial Narrow" w:hAnsi="Arial Narrow"/>
          <w:sz w:val="20"/>
          <w:szCs w:val="20"/>
        </w:rPr>
        <w:t>2.2.</w:t>
      </w:r>
      <w:r w:rsidRPr="00242FA5">
        <w:rPr>
          <w:rFonts w:ascii="Arial Narrow" w:hAnsi="Arial Narrow"/>
          <w:sz w:val="20"/>
          <w:szCs w:val="20"/>
        </w:rPr>
        <w:tab/>
        <w:t>Передать недвижимое имущество, указанное в пункте 1 настоящего постановления из муниципальной собственности Эвенкийского муниципального района в муниципальную собственность муниципального образования с. Ванавара Эвенкийского муниципального района.</w:t>
      </w:r>
    </w:p>
    <w:p w:rsidR="00242FA5" w:rsidRPr="00242FA5" w:rsidRDefault="00242FA5" w:rsidP="00242FA5">
      <w:pPr>
        <w:tabs>
          <w:tab w:val="left" w:pos="-15451"/>
          <w:tab w:val="left" w:pos="709"/>
        </w:tabs>
        <w:jc w:val="both"/>
        <w:rPr>
          <w:rFonts w:ascii="Arial Narrow" w:hAnsi="Arial Narrow"/>
          <w:sz w:val="20"/>
          <w:szCs w:val="20"/>
        </w:rPr>
      </w:pPr>
      <w:r>
        <w:rPr>
          <w:rFonts w:ascii="Arial Narrow" w:hAnsi="Arial Narrow"/>
          <w:sz w:val="20"/>
          <w:szCs w:val="20"/>
        </w:rPr>
        <w:t>3.</w:t>
      </w:r>
      <w:r w:rsidRPr="00242FA5">
        <w:rPr>
          <w:rFonts w:ascii="Arial Narrow" w:hAnsi="Arial Narrow"/>
          <w:sz w:val="20"/>
          <w:szCs w:val="20"/>
        </w:rPr>
        <w:tab/>
        <w:t>Контроль исполнения настоящего постановления возложить на Департамент земельно-имущественных отношений Администрации Эвенкийского муниципального района Красноярского края (Лыткин А.В.).</w:t>
      </w:r>
    </w:p>
    <w:p w:rsidR="00242FA5" w:rsidRPr="00242FA5" w:rsidRDefault="00242FA5" w:rsidP="00242FA5">
      <w:pPr>
        <w:pStyle w:val="afffff2"/>
        <w:tabs>
          <w:tab w:val="left" w:pos="709"/>
        </w:tabs>
        <w:jc w:val="both"/>
        <w:rPr>
          <w:rFonts w:ascii="Arial Narrow" w:hAnsi="Arial Narrow"/>
        </w:rPr>
      </w:pPr>
      <w:r w:rsidRPr="00242FA5">
        <w:rPr>
          <w:rFonts w:ascii="Arial Narrow" w:hAnsi="Arial Narrow"/>
        </w:rPr>
        <w:t>4.</w:t>
      </w:r>
      <w:r w:rsidRPr="00242FA5">
        <w:rPr>
          <w:rFonts w:ascii="Arial Narrow" w:hAnsi="Arial Narrow"/>
        </w:rPr>
        <w:tab/>
        <w:t>Настоящее постановление вступает в силу с момента подписания и подлежит опубликованию в периодическом печатном средстве массовой информации «Официальный вестник Эвенкийского муниципального района».</w:t>
      </w:r>
    </w:p>
    <w:p w:rsidR="00242FA5" w:rsidRPr="00242FA5" w:rsidRDefault="00242FA5" w:rsidP="00242FA5">
      <w:pPr>
        <w:jc w:val="both"/>
        <w:rPr>
          <w:rFonts w:ascii="Arial Narrow" w:hAnsi="Arial Narrow"/>
          <w:sz w:val="20"/>
          <w:szCs w:val="20"/>
        </w:rPr>
      </w:pPr>
    </w:p>
    <w:p w:rsidR="00242FA5" w:rsidRPr="00242FA5" w:rsidRDefault="00242FA5" w:rsidP="00242FA5">
      <w:pPr>
        <w:pStyle w:val="aff5"/>
        <w:ind w:left="0"/>
        <w:jc w:val="both"/>
        <w:rPr>
          <w:rFonts w:ascii="Arial Narrow" w:hAnsi="Arial Narrow"/>
          <w:sz w:val="20"/>
          <w:szCs w:val="20"/>
        </w:rPr>
      </w:pPr>
      <w:r w:rsidRPr="00242FA5">
        <w:rPr>
          <w:rFonts w:ascii="Arial Narrow" w:hAnsi="Arial Narrow"/>
          <w:sz w:val="20"/>
          <w:szCs w:val="20"/>
        </w:rPr>
        <w:t>Глава</w:t>
      </w:r>
    </w:p>
    <w:p w:rsidR="00242FA5" w:rsidRPr="00242FA5" w:rsidRDefault="00242FA5" w:rsidP="00242FA5">
      <w:pPr>
        <w:pStyle w:val="aff5"/>
        <w:ind w:left="0"/>
        <w:jc w:val="both"/>
        <w:rPr>
          <w:rFonts w:ascii="Arial Narrow" w:hAnsi="Arial Narrow"/>
          <w:sz w:val="20"/>
          <w:szCs w:val="20"/>
        </w:rPr>
      </w:pPr>
      <w:r w:rsidRPr="00242FA5">
        <w:rPr>
          <w:rFonts w:ascii="Arial Narrow" w:hAnsi="Arial Narrow"/>
          <w:sz w:val="20"/>
          <w:szCs w:val="20"/>
        </w:rPr>
        <w:t>Эвен</w:t>
      </w:r>
      <w:r>
        <w:rPr>
          <w:rFonts w:ascii="Arial Narrow" w:hAnsi="Arial Narrow"/>
          <w:sz w:val="20"/>
          <w:szCs w:val="20"/>
        </w:rPr>
        <w:t xml:space="preserve">кийского муниципального района </w:t>
      </w:r>
      <w:r w:rsidRPr="00242FA5">
        <w:rPr>
          <w:rFonts w:ascii="Arial Narrow" w:hAnsi="Arial Narrow"/>
          <w:sz w:val="20"/>
          <w:szCs w:val="20"/>
        </w:rPr>
        <w:t xml:space="preserve">                    </w:t>
      </w:r>
      <w:r>
        <w:rPr>
          <w:rFonts w:ascii="Arial Narrow" w:hAnsi="Arial Narrow"/>
          <w:sz w:val="20"/>
          <w:szCs w:val="20"/>
        </w:rPr>
        <w:t xml:space="preserve">                                    </w:t>
      </w:r>
      <w:r w:rsidRPr="00242FA5">
        <w:rPr>
          <w:rFonts w:ascii="Arial Narrow" w:hAnsi="Arial Narrow"/>
          <w:sz w:val="20"/>
          <w:szCs w:val="20"/>
        </w:rPr>
        <w:t xml:space="preserve">   п/п            </w:t>
      </w:r>
      <w:r>
        <w:rPr>
          <w:rFonts w:ascii="Arial Narrow" w:hAnsi="Arial Narrow"/>
          <w:sz w:val="20"/>
          <w:szCs w:val="20"/>
        </w:rPr>
        <w:t xml:space="preserve">                  </w:t>
      </w:r>
      <w:r w:rsidRPr="00242FA5">
        <w:rPr>
          <w:rFonts w:ascii="Arial Narrow" w:hAnsi="Arial Narrow"/>
          <w:sz w:val="20"/>
          <w:szCs w:val="20"/>
        </w:rPr>
        <w:t xml:space="preserve">                              А.Ю. Черкасов</w:t>
      </w:r>
    </w:p>
    <w:p w:rsidR="00242FA5" w:rsidRPr="00242FA5" w:rsidRDefault="00242FA5" w:rsidP="00242FA5">
      <w:pPr>
        <w:pStyle w:val="aff5"/>
        <w:ind w:left="0"/>
        <w:jc w:val="both"/>
        <w:rPr>
          <w:rFonts w:ascii="Arial Narrow" w:hAnsi="Arial Narrow"/>
          <w:sz w:val="20"/>
          <w:szCs w:val="20"/>
        </w:rPr>
      </w:pPr>
    </w:p>
    <w:p w:rsidR="00242FA5" w:rsidRPr="00242FA5" w:rsidRDefault="00242FA5" w:rsidP="00242FA5">
      <w:pPr>
        <w:pStyle w:val="3"/>
        <w:keepNext w:val="0"/>
        <w:widowControl w:val="0"/>
        <w:spacing w:before="0" w:after="0"/>
        <w:jc w:val="center"/>
        <w:rPr>
          <w:rFonts w:ascii="Arial Narrow" w:hAnsi="Arial Narrow"/>
          <w:spacing w:val="30"/>
          <w:sz w:val="20"/>
          <w:szCs w:val="20"/>
        </w:rPr>
      </w:pPr>
      <w:r w:rsidRPr="00242FA5">
        <w:rPr>
          <w:rFonts w:ascii="Arial Narrow" w:hAnsi="Arial Narrow"/>
          <w:spacing w:val="30"/>
          <w:sz w:val="20"/>
          <w:szCs w:val="20"/>
        </w:rPr>
        <w:t>АДМИНИСТРАЦИЯ</w:t>
      </w:r>
    </w:p>
    <w:p w:rsidR="00242FA5" w:rsidRPr="00242FA5" w:rsidRDefault="00242FA5" w:rsidP="00242FA5">
      <w:pPr>
        <w:pStyle w:val="2"/>
        <w:keepNext w:val="0"/>
        <w:widowControl w:val="0"/>
        <w:spacing w:before="0" w:after="0"/>
        <w:jc w:val="center"/>
        <w:rPr>
          <w:rFonts w:ascii="Arial Narrow" w:hAnsi="Arial Narrow"/>
          <w:b w:val="0"/>
          <w:i w:val="0"/>
          <w:spacing w:val="60"/>
          <w:sz w:val="20"/>
          <w:szCs w:val="20"/>
        </w:rPr>
      </w:pPr>
      <w:r w:rsidRPr="00242FA5">
        <w:rPr>
          <w:rFonts w:ascii="Arial Narrow" w:hAnsi="Arial Narrow"/>
          <w:i w:val="0"/>
          <w:spacing w:val="60"/>
          <w:sz w:val="20"/>
          <w:szCs w:val="20"/>
        </w:rPr>
        <w:t>Эвенкийского муниципального района</w:t>
      </w:r>
    </w:p>
    <w:p w:rsidR="00242FA5" w:rsidRPr="00242FA5" w:rsidRDefault="00242FA5" w:rsidP="00242FA5">
      <w:pPr>
        <w:jc w:val="center"/>
        <w:rPr>
          <w:rFonts w:ascii="Arial Narrow" w:hAnsi="Arial Narrow"/>
          <w:b/>
          <w:sz w:val="20"/>
          <w:szCs w:val="20"/>
        </w:rPr>
      </w:pPr>
      <w:r w:rsidRPr="00242FA5">
        <w:rPr>
          <w:rFonts w:ascii="Arial Narrow" w:hAnsi="Arial Narrow"/>
          <w:b/>
          <w:sz w:val="20"/>
          <w:szCs w:val="20"/>
        </w:rPr>
        <w:t>Красноярского края</w:t>
      </w:r>
    </w:p>
    <w:p w:rsidR="00242FA5" w:rsidRPr="00242FA5" w:rsidRDefault="00242FA5" w:rsidP="00242FA5">
      <w:pPr>
        <w:jc w:val="center"/>
        <w:rPr>
          <w:rFonts w:ascii="Arial Narrow" w:hAnsi="Arial Narrow"/>
          <w:b/>
          <w:w w:val="80"/>
          <w:position w:val="4"/>
          <w:sz w:val="20"/>
          <w:szCs w:val="20"/>
        </w:rPr>
      </w:pPr>
      <w:r w:rsidRPr="00242FA5">
        <w:rPr>
          <w:rFonts w:ascii="Arial Narrow" w:hAnsi="Arial Narrow"/>
          <w:b/>
          <w:noProof/>
          <w:sz w:val="20"/>
          <w:szCs w:val="20"/>
        </w:rPr>
        <mc:AlternateContent>
          <mc:Choice Requires="wps">
            <w:drawing>
              <wp:anchor distT="4294967295" distB="4294967295" distL="114300" distR="114300" simplePos="0" relativeHeight="251667456" behindDoc="0" locked="0" layoutInCell="0" allowOverlap="1" wp14:anchorId="0263EC5C" wp14:editId="4E6F299D">
                <wp:simplePos x="0" y="0"/>
                <wp:positionH relativeFrom="column">
                  <wp:posOffset>182880</wp:posOffset>
                </wp:positionH>
                <wp:positionV relativeFrom="paragraph">
                  <wp:posOffset>93344</wp:posOffset>
                </wp:positionV>
                <wp:extent cx="5486400" cy="0"/>
                <wp:effectExtent l="0" t="19050" r="0" b="19050"/>
                <wp:wrapTopAndBottom/>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C0A55" id="Прямая соединительная линия 8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pt,7.35pt" to="446.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" o:allowincell="f" strokeweight="3pt">
                <v:stroke linestyle="thinThin"/>
                <w10:wrap type="topAndBottom"/>
              </v:line>
            </w:pict>
          </mc:Fallback>
        </mc:AlternateContent>
      </w:r>
      <w:r w:rsidRPr="00242FA5">
        <w:rPr>
          <w:rFonts w:ascii="Arial Narrow" w:hAnsi="Arial Narrow"/>
          <w:b/>
          <w:w w:val="80"/>
          <w:position w:val="4"/>
          <w:sz w:val="20"/>
          <w:szCs w:val="20"/>
        </w:rPr>
        <w:t>ПОСТАНОВЛЕНИЕ</w:t>
      </w:r>
    </w:p>
    <w:p w:rsidR="00242FA5" w:rsidRPr="00242FA5" w:rsidRDefault="00242FA5" w:rsidP="00242FA5">
      <w:pPr>
        <w:jc w:val="center"/>
        <w:rPr>
          <w:rFonts w:ascii="Arial Narrow" w:hAnsi="Arial Narrow"/>
          <w:b/>
          <w:w w:val="80"/>
          <w:position w:val="4"/>
          <w:sz w:val="20"/>
          <w:szCs w:val="20"/>
        </w:rPr>
      </w:pPr>
    </w:p>
    <w:p w:rsidR="00242FA5" w:rsidRPr="00242FA5" w:rsidRDefault="00242FA5" w:rsidP="00242FA5">
      <w:pPr>
        <w:tabs>
          <w:tab w:val="left" w:pos="720"/>
        </w:tabs>
        <w:jc w:val="both"/>
        <w:rPr>
          <w:rFonts w:ascii="Arial Narrow" w:hAnsi="Arial Narrow"/>
          <w:sz w:val="20"/>
          <w:szCs w:val="20"/>
        </w:rPr>
      </w:pPr>
      <w:r w:rsidRPr="00242FA5">
        <w:rPr>
          <w:rFonts w:ascii="Arial Narrow" w:hAnsi="Arial Narrow"/>
          <w:sz w:val="20"/>
          <w:szCs w:val="20"/>
        </w:rPr>
        <w:t xml:space="preserve">«01» 04 2025                                                      </w:t>
      </w:r>
      <w:r>
        <w:rPr>
          <w:rFonts w:ascii="Arial Narrow" w:hAnsi="Arial Narrow"/>
          <w:sz w:val="20"/>
          <w:szCs w:val="20"/>
        </w:rPr>
        <w:t xml:space="preserve">         </w:t>
      </w:r>
      <w:r w:rsidRPr="00242FA5">
        <w:rPr>
          <w:rFonts w:ascii="Arial Narrow" w:hAnsi="Arial Narrow"/>
          <w:sz w:val="20"/>
          <w:szCs w:val="20"/>
        </w:rPr>
        <w:t xml:space="preserve">                    п. Тура                                                                                   № 164-п</w:t>
      </w:r>
    </w:p>
    <w:p w:rsidR="00242FA5" w:rsidRPr="00242FA5" w:rsidRDefault="00242FA5" w:rsidP="00242FA5">
      <w:pPr>
        <w:jc w:val="center"/>
        <w:rPr>
          <w:rFonts w:ascii="Arial Narrow" w:hAnsi="Arial Narrow"/>
          <w:b/>
          <w:sz w:val="20"/>
          <w:szCs w:val="20"/>
        </w:rPr>
      </w:pPr>
    </w:p>
    <w:p w:rsidR="00242FA5" w:rsidRPr="00242FA5" w:rsidRDefault="00242FA5" w:rsidP="00242FA5">
      <w:pPr>
        <w:jc w:val="center"/>
        <w:rPr>
          <w:rFonts w:ascii="Arial Narrow" w:hAnsi="Arial Narrow"/>
          <w:b/>
          <w:sz w:val="20"/>
          <w:szCs w:val="20"/>
        </w:rPr>
      </w:pPr>
      <w:r w:rsidRPr="00242FA5">
        <w:rPr>
          <w:rFonts w:ascii="Arial Narrow" w:hAnsi="Arial Narrow"/>
          <w:b/>
          <w:sz w:val="20"/>
          <w:szCs w:val="20"/>
        </w:rPr>
        <w:t xml:space="preserve">Об утверждении </w:t>
      </w:r>
      <w:r w:rsidRPr="00242FA5">
        <w:rPr>
          <w:rFonts w:ascii="Arial Narrow" w:hAnsi="Arial Narrow"/>
          <w:b/>
          <w:bCs/>
          <w:sz w:val="20"/>
          <w:szCs w:val="20"/>
        </w:rPr>
        <w:t xml:space="preserve">Плана </w:t>
      </w:r>
      <w:r w:rsidRPr="00242FA5">
        <w:rPr>
          <w:rFonts w:ascii="Arial Narrow" w:hAnsi="Arial Narrow"/>
          <w:b/>
          <w:sz w:val="20"/>
          <w:szCs w:val="20"/>
        </w:rPr>
        <w:t>основных мероприятий Эвенкийского муниципального района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2025 год</w:t>
      </w:r>
    </w:p>
    <w:p w:rsidR="00242FA5" w:rsidRPr="00242FA5" w:rsidRDefault="00242FA5" w:rsidP="00242FA5">
      <w:pPr>
        <w:rPr>
          <w:rFonts w:ascii="Arial Narrow" w:hAnsi="Arial Narrow"/>
          <w:sz w:val="20"/>
          <w:szCs w:val="20"/>
        </w:rPr>
      </w:pPr>
    </w:p>
    <w:p w:rsidR="00242FA5" w:rsidRPr="00242FA5" w:rsidRDefault="00242FA5" w:rsidP="00242FA5">
      <w:pPr>
        <w:pStyle w:val="123"/>
        <w:shd w:val="clear" w:color="auto" w:fill="auto"/>
        <w:tabs>
          <w:tab w:val="left" w:pos="709"/>
        </w:tabs>
        <w:spacing w:before="0" w:after="0" w:line="240" w:lineRule="auto"/>
        <w:ind w:firstLine="709"/>
        <w:rPr>
          <w:rFonts w:ascii="Arial Narrow" w:hAnsi="Arial Narrow"/>
          <w:sz w:val="20"/>
          <w:szCs w:val="20"/>
        </w:rPr>
      </w:pPr>
      <w:bookmarkStart w:id="2" w:name="bookmark2"/>
      <w:r w:rsidRPr="00242FA5">
        <w:rPr>
          <w:rFonts w:ascii="Arial Narrow" w:hAnsi="Arial Narrow"/>
          <w:color w:val="000000"/>
          <w:sz w:val="20"/>
          <w:szCs w:val="20"/>
        </w:rPr>
        <w:t>В соответствии с пунктом 1</w:t>
      </w:r>
      <w:r>
        <w:rPr>
          <w:rFonts w:ascii="Arial Narrow" w:hAnsi="Arial Narrow"/>
          <w:color w:val="000000"/>
          <w:sz w:val="20"/>
          <w:szCs w:val="20"/>
        </w:rPr>
        <w:t xml:space="preserve"> статьи 3 и пунктом 2 статьи 8 </w:t>
      </w:r>
      <w:r w:rsidRPr="00242FA5">
        <w:rPr>
          <w:rFonts w:ascii="Arial Narrow" w:hAnsi="Arial Narrow"/>
          <w:color w:val="000000"/>
          <w:sz w:val="20"/>
          <w:szCs w:val="20"/>
        </w:rPr>
        <w:t xml:space="preserve">Федерального закона Российской Федерации от 12 февраля 1998 г. № 28-ФЗ «О гражданской обороне», пунктом 3 Положения об организации и ведении гражданской обороны в муниципальных образованиях и организациях, утвержденного приказом МЧС от 14 ноября 2008 г. № 687, в целях совершенствования подготовки органов управления, сил гражданской обороны и Эвенкийского муниципального районного звена территориальной подсистемы Красноярского края единой государственной системы предупреждения и ликвидации чрезвычайных ситуаций, а также для обеспечения пожарной безопасности и безопасности людей на водных объектах, </w:t>
      </w:r>
      <w:r w:rsidRPr="00242FA5">
        <w:rPr>
          <w:rStyle w:val="45"/>
          <w:rFonts w:ascii="Arial Narrow" w:hAnsi="Arial Narrow"/>
          <w:b/>
          <w:sz w:val="20"/>
          <w:szCs w:val="20"/>
        </w:rPr>
        <w:t>ПОСТАНОВЛЯ</w:t>
      </w:r>
      <w:bookmarkEnd w:id="2"/>
      <w:r w:rsidRPr="00242FA5">
        <w:rPr>
          <w:rStyle w:val="45"/>
          <w:rFonts w:ascii="Arial Narrow" w:hAnsi="Arial Narrow"/>
          <w:b/>
          <w:sz w:val="20"/>
          <w:szCs w:val="20"/>
        </w:rPr>
        <w:t>Ю:</w:t>
      </w:r>
    </w:p>
    <w:p w:rsidR="00242FA5" w:rsidRPr="00242FA5" w:rsidRDefault="00242FA5" w:rsidP="00242FA5">
      <w:pPr>
        <w:jc w:val="both"/>
        <w:rPr>
          <w:rFonts w:ascii="Arial Narrow" w:hAnsi="Arial Narrow"/>
          <w:color w:val="000000"/>
          <w:sz w:val="20"/>
          <w:szCs w:val="20"/>
        </w:rPr>
      </w:pPr>
      <w:r w:rsidRPr="00242FA5">
        <w:rPr>
          <w:rFonts w:ascii="Arial Narrow" w:hAnsi="Arial Narrow"/>
          <w:sz w:val="20"/>
          <w:szCs w:val="20"/>
        </w:rPr>
        <w:t>1.</w:t>
      </w:r>
      <w:r w:rsidRPr="00242FA5">
        <w:rPr>
          <w:rFonts w:ascii="Arial Narrow" w:hAnsi="Arial Narrow"/>
          <w:sz w:val="20"/>
          <w:szCs w:val="20"/>
        </w:rPr>
        <w:tab/>
      </w:r>
      <w:r w:rsidRPr="00242FA5">
        <w:rPr>
          <w:rFonts w:ascii="Arial Narrow" w:hAnsi="Arial Narrow"/>
          <w:color w:val="000000"/>
          <w:sz w:val="20"/>
          <w:szCs w:val="20"/>
        </w:rPr>
        <w:t xml:space="preserve">Утвердить </w:t>
      </w:r>
      <w:r w:rsidRPr="00242FA5">
        <w:rPr>
          <w:rFonts w:ascii="Arial Narrow" w:hAnsi="Arial Narrow"/>
          <w:bCs/>
          <w:sz w:val="20"/>
          <w:szCs w:val="20"/>
        </w:rPr>
        <w:t xml:space="preserve">План </w:t>
      </w:r>
      <w:r w:rsidRPr="00242FA5">
        <w:rPr>
          <w:rFonts w:ascii="Arial Narrow" w:hAnsi="Arial Narrow"/>
          <w:sz w:val="20"/>
          <w:szCs w:val="20"/>
        </w:rPr>
        <w:t xml:space="preserve">основных мероприятий Эвенкийского муниципального района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2025 год </w:t>
      </w:r>
      <w:r w:rsidRPr="00242FA5">
        <w:rPr>
          <w:rFonts w:ascii="Arial Narrow" w:hAnsi="Arial Narrow"/>
          <w:color w:val="000000"/>
          <w:sz w:val="20"/>
          <w:szCs w:val="20"/>
        </w:rPr>
        <w:t>(прилагается).</w:t>
      </w:r>
    </w:p>
    <w:p w:rsidR="00242FA5" w:rsidRPr="00242FA5" w:rsidRDefault="00242FA5" w:rsidP="00242FA5">
      <w:pPr>
        <w:pStyle w:val="123"/>
        <w:shd w:val="clear" w:color="auto" w:fill="auto"/>
        <w:tabs>
          <w:tab w:val="left" w:pos="709"/>
          <w:tab w:val="left" w:pos="932"/>
        </w:tabs>
        <w:spacing w:before="0" w:after="0" w:line="240" w:lineRule="auto"/>
        <w:ind w:right="20"/>
        <w:rPr>
          <w:rFonts w:ascii="Arial Narrow" w:hAnsi="Arial Narrow"/>
          <w:b/>
          <w:sz w:val="20"/>
          <w:szCs w:val="20"/>
        </w:rPr>
      </w:pPr>
      <w:r>
        <w:rPr>
          <w:rStyle w:val="3f"/>
          <w:rFonts w:ascii="Arial Narrow" w:hAnsi="Arial Narrow"/>
          <w:sz w:val="20"/>
          <w:szCs w:val="20"/>
        </w:rPr>
        <w:t>2.</w:t>
      </w:r>
      <w:r w:rsidRPr="00242FA5">
        <w:rPr>
          <w:rStyle w:val="3f"/>
          <w:rFonts w:ascii="Arial Narrow" w:hAnsi="Arial Narrow"/>
          <w:sz w:val="20"/>
          <w:szCs w:val="20"/>
        </w:rPr>
        <w:tab/>
        <w:t xml:space="preserve">Контроль исполнения настоящего постановления возложить на начальника муниципального казённого учреждения «Управление по делам гражданской обороны и чрезвычайным ситуациям» Эвенкийского муниципального района </w:t>
      </w:r>
      <w:r w:rsidRPr="00242FA5">
        <w:rPr>
          <w:rStyle w:val="afffffd"/>
          <w:rFonts w:ascii="Arial Narrow" w:hAnsi="Arial Narrow"/>
          <w:b w:val="0"/>
          <w:sz w:val="20"/>
          <w:szCs w:val="20"/>
        </w:rPr>
        <w:t>(Пономарев С. В.).</w:t>
      </w:r>
    </w:p>
    <w:p w:rsidR="00242FA5" w:rsidRPr="00242FA5" w:rsidRDefault="00242FA5" w:rsidP="00242FA5">
      <w:pPr>
        <w:contextualSpacing/>
        <w:jc w:val="both"/>
        <w:rPr>
          <w:rFonts w:ascii="Arial Narrow" w:hAnsi="Arial Narrow"/>
          <w:sz w:val="20"/>
          <w:szCs w:val="20"/>
        </w:rPr>
      </w:pPr>
      <w:r>
        <w:rPr>
          <w:rStyle w:val="73"/>
          <w:rFonts w:ascii="Arial Narrow" w:hAnsi="Arial Narrow"/>
          <w:sz w:val="20"/>
          <w:szCs w:val="20"/>
        </w:rPr>
        <w:t>3.</w:t>
      </w:r>
      <w:r w:rsidRPr="00242FA5">
        <w:rPr>
          <w:rStyle w:val="73"/>
          <w:rFonts w:ascii="Arial Narrow" w:hAnsi="Arial Narrow"/>
          <w:sz w:val="20"/>
          <w:szCs w:val="20"/>
        </w:rPr>
        <w:tab/>
      </w:r>
      <w:bookmarkStart w:id="3" w:name="bookmark4"/>
      <w:r w:rsidRPr="00242FA5">
        <w:rPr>
          <w:rFonts w:ascii="Arial Narrow" w:hAnsi="Arial Narrow"/>
          <w:spacing w:val="-8"/>
          <w:sz w:val="20"/>
          <w:szCs w:val="20"/>
        </w:rPr>
        <w:t xml:space="preserve">Настоящее постановление вступает в силу с момента официального опубликования </w:t>
      </w:r>
      <w:r w:rsidRPr="00242FA5">
        <w:rPr>
          <w:rFonts w:ascii="Arial Narrow" w:hAnsi="Arial Narrow"/>
          <w:bCs/>
          <w:sz w:val="20"/>
          <w:szCs w:val="20"/>
        </w:rPr>
        <w:t>в периодическом печатном средстве массовой информации «Официальный вестник Эвенкийского муниципального района»</w:t>
      </w:r>
      <w:r w:rsidRPr="00242FA5">
        <w:rPr>
          <w:rFonts w:ascii="Arial Narrow" w:hAnsi="Arial Narrow"/>
          <w:spacing w:val="-8"/>
          <w:sz w:val="20"/>
          <w:szCs w:val="20"/>
        </w:rPr>
        <w:t xml:space="preserve"> и подлежит размещению на официальном сайте Эвенкийского муниципального района в сети Интернет </w:t>
      </w:r>
      <w:r w:rsidRPr="00242FA5">
        <w:rPr>
          <w:rFonts w:ascii="Arial Narrow" w:hAnsi="Arial Narrow"/>
          <w:spacing w:val="-8"/>
          <w:sz w:val="20"/>
          <w:szCs w:val="20"/>
          <w:lang w:val="en-US"/>
        </w:rPr>
        <w:t>https</w:t>
      </w:r>
      <w:r w:rsidRPr="00242FA5">
        <w:rPr>
          <w:rFonts w:ascii="Arial Narrow" w:hAnsi="Arial Narrow"/>
          <w:spacing w:val="-8"/>
          <w:sz w:val="20"/>
          <w:szCs w:val="20"/>
        </w:rPr>
        <w:t>://</w:t>
      </w:r>
      <w:r w:rsidRPr="00242FA5">
        <w:rPr>
          <w:rFonts w:ascii="Arial Narrow" w:hAnsi="Arial Narrow"/>
          <w:spacing w:val="-8"/>
          <w:sz w:val="20"/>
          <w:szCs w:val="20"/>
          <w:lang w:val="en-US"/>
        </w:rPr>
        <w:t>evenkya</w:t>
      </w:r>
      <w:r w:rsidRPr="00242FA5">
        <w:rPr>
          <w:rFonts w:ascii="Arial Narrow" w:hAnsi="Arial Narrow"/>
          <w:spacing w:val="-8"/>
          <w:sz w:val="20"/>
          <w:szCs w:val="20"/>
        </w:rPr>
        <w:t>.</w:t>
      </w:r>
      <w:r w:rsidRPr="00242FA5">
        <w:rPr>
          <w:rFonts w:ascii="Arial Narrow" w:hAnsi="Arial Narrow"/>
          <w:spacing w:val="-8"/>
          <w:sz w:val="20"/>
          <w:szCs w:val="20"/>
          <w:lang w:val="en-US"/>
        </w:rPr>
        <w:t>gosuslugi</w:t>
      </w:r>
      <w:r w:rsidRPr="00242FA5">
        <w:rPr>
          <w:rFonts w:ascii="Arial Narrow" w:hAnsi="Arial Narrow"/>
          <w:spacing w:val="-8"/>
          <w:sz w:val="20"/>
          <w:szCs w:val="20"/>
        </w:rPr>
        <w:t>.</w:t>
      </w:r>
      <w:r w:rsidRPr="00242FA5">
        <w:rPr>
          <w:rFonts w:ascii="Arial Narrow" w:hAnsi="Arial Narrow"/>
          <w:spacing w:val="-8"/>
          <w:sz w:val="20"/>
          <w:szCs w:val="20"/>
          <w:lang w:val="en-US"/>
        </w:rPr>
        <w:t>ru</w:t>
      </w:r>
      <w:r w:rsidRPr="00242FA5">
        <w:rPr>
          <w:rFonts w:ascii="Arial Narrow" w:hAnsi="Arial Narrow"/>
          <w:spacing w:val="-8"/>
          <w:sz w:val="20"/>
          <w:szCs w:val="20"/>
        </w:rPr>
        <w:t>.</w:t>
      </w:r>
    </w:p>
    <w:p w:rsidR="00242FA5" w:rsidRPr="00242FA5" w:rsidRDefault="00242FA5" w:rsidP="00242FA5">
      <w:pPr>
        <w:tabs>
          <w:tab w:val="left" w:pos="709"/>
          <w:tab w:val="left" w:pos="1004"/>
        </w:tabs>
        <w:jc w:val="both"/>
        <w:rPr>
          <w:rStyle w:val="55"/>
          <w:rFonts w:ascii="Arial Narrow" w:hAnsi="Arial Narrow"/>
          <w:sz w:val="20"/>
          <w:szCs w:val="20"/>
        </w:rPr>
      </w:pPr>
    </w:p>
    <w:p w:rsidR="00242FA5" w:rsidRPr="00242FA5" w:rsidRDefault="00242FA5" w:rsidP="00242FA5">
      <w:pPr>
        <w:tabs>
          <w:tab w:val="left" w:pos="709"/>
          <w:tab w:val="left" w:pos="1004"/>
        </w:tabs>
        <w:jc w:val="both"/>
        <w:rPr>
          <w:rStyle w:val="55"/>
          <w:rFonts w:ascii="Arial Narrow" w:hAnsi="Arial Narrow"/>
          <w:sz w:val="20"/>
          <w:szCs w:val="20"/>
        </w:rPr>
      </w:pPr>
      <w:r w:rsidRPr="00242FA5">
        <w:rPr>
          <w:rStyle w:val="55"/>
          <w:rFonts w:ascii="Arial Narrow" w:hAnsi="Arial Narrow"/>
          <w:sz w:val="20"/>
          <w:szCs w:val="20"/>
        </w:rPr>
        <w:t>Глава</w:t>
      </w:r>
    </w:p>
    <w:p w:rsidR="00242FA5" w:rsidRPr="00242FA5" w:rsidRDefault="00242FA5" w:rsidP="00242FA5">
      <w:pPr>
        <w:pStyle w:val="2"/>
        <w:spacing w:before="0" w:after="0"/>
        <w:jc w:val="both"/>
        <w:rPr>
          <w:rStyle w:val="55"/>
          <w:rFonts w:ascii="Arial Narrow" w:hAnsi="Arial Narrow"/>
          <w:b w:val="0"/>
          <w:i w:val="0"/>
          <w:sz w:val="20"/>
          <w:szCs w:val="20"/>
        </w:rPr>
      </w:pPr>
      <w:r w:rsidRPr="00242FA5">
        <w:rPr>
          <w:rStyle w:val="55"/>
          <w:rFonts w:ascii="Arial Narrow" w:hAnsi="Arial Narrow"/>
          <w:b w:val="0"/>
          <w:i w:val="0"/>
          <w:sz w:val="20"/>
          <w:szCs w:val="20"/>
        </w:rPr>
        <w:t>Эвенкийского муниципального район</w:t>
      </w:r>
      <w:bookmarkEnd w:id="3"/>
      <w:r>
        <w:rPr>
          <w:rStyle w:val="55"/>
          <w:rFonts w:ascii="Arial Narrow" w:hAnsi="Arial Narrow"/>
          <w:b w:val="0"/>
          <w:i w:val="0"/>
          <w:sz w:val="20"/>
          <w:szCs w:val="20"/>
        </w:rPr>
        <w:t xml:space="preserve">а                                     </w:t>
      </w:r>
      <w:r w:rsidRPr="00242FA5">
        <w:rPr>
          <w:rStyle w:val="55"/>
          <w:rFonts w:ascii="Arial Narrow" w:hAnsi="Arial Narrow"/>
          <w:b w:val="0"/>
          <w:i w:val="0"/>
          <w:sz w:val="20"/>
          <w:szCs w:val="20"/>
        </w:rPr>
        <w:t xml:space="preserve">         </w:t>
      </w:r>
      <w:r>
        <w:rPr>
          <w:rStyle w:val="55"/>
          <w:rFonts w:ascii="Arial Narrow" w:hAnsi="Arial Narrow"/>
          <w:b w:val="0"/>
          <w:i w:val="0"/>
          <w:sz w:val="20"/>
          <w:szCs w:val="20"/>
        </w:rPr>
        <w:t xml:space="preserve">      </w:t>
      </w:r>
      <w:r w:rsidRPr="00242FA5">
        <w:rPr>
          <w:rStyle w:val="55"/>
          <w:rFonts w:ascii="Arial Narrow" w:hAnsi="Arial Narrow"/>
          <w:b w:val="0"/>
          <w:i w:val="0"/>
          <w:sz w:val="20"/>
          <w:szCs w:val="20"/>
        </w:rPr>
        <w:t xml:space="preserve">     п/п</w:t>
      </w:r>
      <w:r>
        <w:rPr>
          <w:rStyle w:val="55"/>
          <w:rFonts w:ascii="Arial Narrow" w:hAnsi="Arial Narrow"/>
          <w:b w:val="0"/>
          <w:i w:val="0"/>
          <w:sz w:val="20"/>
          <w:szCs w:val="20"/>
        </w:rPr>
        <w:t xml:space="preserve">        </w:t>
      </w:r>
      <w:r w:rsidRPr="00242FA5">
        <w:rPr>
          <w:rStyle w:val="55"/>
          <w:rFonts w:ascii="Arial Narrow" w:hAnsi="Arial Narrow"/>
          <w:b w:val="0"/>
          <w:i w:val="0"/>
          <w:sz w:val="20"/>
          <w:szCs w:val="20"/>
        </w:rPr>
        <w:t xml:space="preserve">    </w:t>
      </w:r>
      <w:r>
        <w:rPr>
          <w:rStyle w:val="55"/>
          <w:rFonts w:ascii="Arial Narrow" w:hAnsi="Arial Narrow"/>
          <w:b w:val="0"/>
          <w:i w:val="0"/>
          <w:sz w:val="20"/>
          <w:szCs w:val="20"/>
        </w:rPr>
        <w:t xml:space="preserve">       </w:t>
      </w:r>
      <w:r w:rsidRPr="00242FA5">
        <w:rPr>
          <w:rStyle w:val="55"/>
          <w:rFonts w:ascii="Arial Narrow" w:hAnsi="Arial Narrow"/>
          <w:b w:val="0"/>
          <w:i w:val="0"/>
          <w:sz w:val="20"/>
          <w:szCs w:val="20"/>
        </w:rPr>
        <w:t xml:space="preserve">                                            А.Ю. Черкасов</w:t>
      </w:r>
    </w:p>
    <w:p w:rsidR="00242FA5" w:rsidRPr="00242FA5" w:rsidRDefault="00242FA5" w:rsidP="00242FA5">
      <w:pPr>
        <w:rPr>
          <w:rFonts w:ascii="Arial Narrow" w:hAnsi="Arial Narrow"/>
          <w:sz w:val="20"/>
          <w:szCs w:val="20"/>
          <w:lang w:eastAsia="x-none"/>
        </w:rPr>
      </w:pPr>
    </w:p>
    <w:p w:rsidR="00242FA5" w:rsidRPr="00242FA5" w:rsidRDefault="00242FA5" w:rsidP="00242FA5">
      <w:pPr>
        <w:rPr>
          <w:rFonts w:ascii="Arial Narrow" w:hAnsi="Arial Narrow"/>
          <w:sz w:val="20"/>
          <w:szCs w:val="20"/>
          <w:lang w:eastAsia="x-none"/>
        </w:rPr>
      </w:pPr>
    </w:p>
    <w:p w:rsidR="00242FA5" w:rsidRPr="00242FA5" w:rsidRDefault="00242FA5" w:rsidP="00242FA5">
      <w:pPr>
        <w:rPr>
          <w:rFonts w:ascii="Arial Narrow" w:hAnsi="Arial Narrow"/>
          <w:sz w:val="20"/>
          <w:szCs w:val="20"/>
          <w:lang w:eastAsia="x-none"/>
        </w:rPr>
      </w:pPr>
    </w:p>
    <w:p w:rsidR="00242FA5" w:rsidRPr="00242FA5" w:rsidRDefault="00242FA5" w:rsidP="00242FA5">
      <w:pPr>
        <w:rPr>
          <w:rFonts w:ascii="Arial Narrow" w:hAnsi="Arial Narrow"/>
          <w:sz w:val="20"/>
          <w:szCs w:val="20"/>
          <w:lang w:eastAsia="x-none"/>
        </w:rPr>
      </w:pPr>
    </w:p>
    <w:p w:rsidR="00242FA5" w:rsidRPr="00242FA5" w:rsidRDefault="00242FA5" w:rsidP="00242FA5">
      <w:pPr>
        <w:rPr>
          <w:rFonts w:ascii="Arial Narrow" w:hAnsi="Arial Narrow"/>
          <w:sz w:val="20"/>
          <w:szCs w:val="20"/>
          <w:lang w:eastAsia="x-none"/>
        </w:rPr>
      </w:pPr>
    </w:p>
    <w:p w:rsidR="00242FA5" w:rsidRPr="00242FA5" w:rsidRDefault="00242FA5" w:rsidP="009E5ADA">
      <w:pPr>
        <w:pStyle w:val="ConsPlusNonformat"/>
        <w:jc w:val="center"/>
        <w:rPr>
          <w:rFonts w:ascii="Arial Narrow" w:hAnsi="Arial Narrow" w:cs="Arial"/>
          <w:b/>
          <w:bCs/>
        </w:rPr>
        <w:sectPr w:rsidR="00242FA5" w:rsidRPr="00242FA5" w:rsidSect="00527F99">
          <w:headerReference w:type="default" r:id="rId14"/>
          <w:pgSz w:w="11906" w:h="16838"/>
          <w:pgMar w:top="539" w:right="707" w:bottom="719" w:left="1418" w:header="426" w:footer="709" w:gutter="0"/>
          <w:cols w:space="708"/>
          <w:titlePg/>
          <w:rtlGutter/>
          <w:docGrid w:linePitch="360"/>
        </w:sectPr>
      </w:pPr>
    </w:p>
    <w:tbl>
      <w:tblPr>
        <w:tblW w:w="15067" w:type="dxa"/>
        <w:tblInd w:w="-34" w:type="dxa"/>
        <w:tblLayout w:type="fixed"/>
        <w:tblLook w:val="0000" w:firstRow="0" w:lastRow="0" w:firstColumn="0" w:lastColumn="0" w:noHBand="0" w:noVBand="0"/>
      </w:tblPr>
      <w:tblGrid>
        <w:gridCol w:w="7513"/>
        <w:gridCol w:w="764"/>
        <w:gridCol w:w="6790"/>
      </w:tblGrid>
      <w:tr w:rsidR="00242FA5" w:rsidRPr="00242FA5" w:rsidTr="00242FA5">
        <w:trPr>
          <w:trHeight w:val="2327"/>
        </w:trPr>
        <w:tc>
          <w:tcPr>
            <w:tcW w:w="7513" w:type="dxa"/>
            <w:shd w:val="clear" w:color="auto" w:fill="auto"/>
          </w:tcPr>
          <w:p w:rsidR="00242FA5" w:rsidRPr="00242FA5" w:rsidRDefault="00242FA5" w:rsidP="00242FA5">
            <w:pPr>
              <w:pStyle w:val="211"/>
              <w:ind w:left="176"/>
              <w:rPr>
                <w:rFonts w:ascii="Arial Narrow" w:hAnsi="Arial Narrow"/>
              </w:rPr>
            </w:pPr>
          </w:p>
          <w:p w:rsidR="00242FA5" w:rsidRPr="00242FA5" w:rsidRDefault="00242FA5" w:rsidP="00242FA5">
            <w:pPr>
              <w:pStyle w:val="211"/>
              <w:ind w:left="176"/>
              <w:rPr>
                <w:rFonts w:ascii="Arial Narrow" w:hAnsi="Arial Narrow"/>
              </w:rPr>
            </w:pPr>
            <w:r w:rsidRPr="00242FA5">
              <w:rPr>
                <w:rFonts w:ascii="Arial Narrow" w:hAnsi="Arial Narrow"/>
              </w:rPr>
              <w:t>СОГЛАСОВАНО</w:t>
            </w:r>
          </w:p>
          <w:p w:rsidR="00242FA5" w:rsidRPr="00242FA5" w:rsidRDefault="00242FA5" w:rsidP="00242FA5">
            <w:pPr>
              <w:pStyle w:val="211"/>
              <w:ind w:left="176"/>
              <w:rPr>
                <w:rFonts w:ascii="Arial Narrow" w:hAnsi="Arial Narrow"/>
              </w:rPr>
            </w:pPr>
          </w:p>
          <w:p w:rsidR="00242FA5" w:rsidRPr="00242FA5" w:rsidRDefault="00242FA5" w:rsidP="00242FA5">
            <w:pPr>
              <w:pStyle w:val="211"/>
              <w:ind w:left="176"/>
              <w:rPr>
                <w:rFonts w:ascii="Arial Narrow" w:hAnsi="Arial Narrow"/>
              </w:rPr>
            </w:pPr>
            <w:r w:rsidRPr="00242FA5">
              <w:rPr>
                <w:rFonts w:ascii="Arial Narrow" w:hAnsi="Arial Narrow"/>
              </w:rPr>
              <w:t xml:space="preserve">Исполняющий обязанности </w:t>
            </w:r>
          </w:p>
          <w:p w:rsidR="00242FA5" w:rsidRPr="00242FA5" w:rsidRDefault="00242FA5" w:rsidP="00242FA5">
            <w:pPr>
              <w:pStyle w:val="211"/>
              <w:ind w:left="176"/>
              <w:rPr>
                <w:rFonts w:ascii="Arial Narrow" w:hAnsi="Arial Narrow"/>
              </w:rPr>
            </w:pPr>
            <w:r w:rsidRPr="00242FA5">
              <w:rPr>
                <w:rFonts w:ascii="Arial Narrow" w:hAnsi="Arial Narrow"/>
              </w:rPr>
              <w:t>Начальника Главного управления</w:t>
            </w:r>
          </w:p>
          <w:p w:rsidR="00242FA5" w:rsidRPr="00242FA5" w:rsidRDefault="00242FA5" w:rsidP="00242FA5">
            <w:pPr>
              <w:pStyle w:val="211"/>
              <w:ind w:left="176"/>
              <w:rPr>
                <w:rFonts w:ascii="Arial Narrow" w:hAnsi="Arial Narrow"/>
              </w:rPr>
            </w:pPr>
            <w:r w:rsidRPr="00242FA5">
              <w:rPr>
                <w:rFonts w:ascii="Arial Narrow" w:hAnsi="Arial Narrow"/>
              </w:rPr>
              <w:t>МЧС России по Красноярскому краю</w:t>
            </w:r>
          </w:p>
          <w:p w:rsidR="00242FA5" w:rsidRPr="00242FA5" w:rsidRDefault="00242FA5" w:rsidP="00242FA5">
            <w:pPr>
              <w:ind w:left="176"/>
              <w:rPr>
                <w:rFonts w:ascii="Arial Narrow" w:hAnsi="Arial Narrow"/>
                <w:sz w:val="20"/>
                <w:szCs w:val="20"/>
              </w:rPr>
            </w:pPr>
            <w:r w:rsidRPr="00242FA5">
              <w:rPr>
                <w:rFonts w:ascii="Arial Narrow" w:hAnsi="Arial Narrow"/>
                <w:sz w:val="20"/>
                <w:szCs w:val="20"/>
              </w:rPr>
              <w:t xml:space="preserve">                                             </w:t>
            </w:r>
          </w:p>
          <w:p w:rsidR="00242FA5" w:rsidRPr="00242FA5" w:rsidRDefault="00242FA5" w:rsidP="00242FA5">
            <w:pPr>
              <w:ind w:left="176"/>
              <w:jc w:val="center"/>
              <w:rPr>
                <w:rFonts w:ascii="Arial Narrow" w:hAnsi="Arial Narrow"/>
                <w:sz w:val="20"/>
                <w:szCs w:val="20"/>
              </w:rPr>
            </w:pPr>
            <w:r w:rsidRPr="00242FA5">
              <w:rPr>
                <w:rFonts w:ascii="Arial Narrow" w:hAnsi="Arial Narrow"/>
                <w:sz w:val="20"/>
                <w:szCs w:val="20"/>
              </w:rPr>
              <w:t>п/п                      И. В. Гальянский</w:t>
            </w:r>
          </w:p>
          <w:p w:rsidR="00242FA5" w:rsidRPr="00242FA5" w:rsidRDefault="00242FA5" w:rsidP="00242FA5">
            <w:pPr>
              <w:ind w:left="176"/>
              <w:jc w:val="right"/>
              <w:rPr>
                <w:rFonts w:ascii="Arial Narrow" w:hAnsi="Arial Narrow"/>
                <w:sz w:val="20"/>
                <w:szCs w:val="20"/>
                <w:vertAlign w:val="superscript"/>
              </w:rPr>
            </w:pPr>
          </w:p>
          <w:p w:rsidR="00242FA5" w:rsidRPr="00242FA5" w:rsidRDefault="00242FA5" w:rsidP="00242FA5">
            <w:pPr>
              <w:ind w:left="176"/>
              <w:jc w:val="both"/>
              <w:rPr>
                <w:rFonts w:ascii="Arial Narrow" w:hAnsi="Arial Narrow"/>
                <w:sz w:val="20"/>
                <w:szCs w:val="20"/>
              </w:rPr>
            </w:pPr>
            <w:r w:rsidRPr="00242FA5">
              <w:rPr>
                <w:rFonts w:ascii="Arial Narrow" w:hAnsi="Arial Narrow"/>
                <w:sz w:val="20"/>
                <w:szCs w:val="20"/>
              </w:rPr>
              <w:t xml:space="preserve">   «___»___________20 __ г.</w:t>
            </w:r>
          </w:p>
        </w:tc>
        <w:tc>
          <w:tcPr>
            <w:tcW w:w="764" w:type="dxa"/>
            <w:shd w:val="clear" w:color="auto" w:fill="auto"/>
          </w:tcPr>
          <w:p w:rsidR="00242FA5" w:rsidRPr="00242FA5" w:rsidRDefault="00242FA5" w:rsidP="00242FA5">
            <w:pPr>
              <w:snapToGrid w:val="0"/>
              <w:jc w:val="center"/>
              <w:rPr>
                <w:rFonts w:ascii="Arial Narrow" w:hAnsi="Arial Narrow"/>
                <w:bCs/>
                <w:sz w:val="20"/>
                <w:szCs w:val="20"/>
                <w:highlight w:val="yellow"/>
              </w:rPr>
            </w:pPr>
          </w:p>
          <w:p w:rsidR="00242FA5" w:rsidRPr="00242FA5" w:rsidRDefault="00242FA5" w:rsidP="00242FA5">
            <w:pPr>
              <w:jc w:val="center"/>
              <w:rPr>
                <w:rFonts w:ascii="Arial Narrow" w:hAnsi="Arial Narrow"/>
                <w:bCs/>
                <w:sz w:val="20"/>
                <w:szCs w:val="20"/>
                <w:highlight w:val="yellow"/>
              </w:rPr>
            </w:pPr>
          </w:p>
          <w:p w:rsidR="00242FA5" w:rsidRPr="00242FA5" w:rsidRDefault="00242FA5" w:rsidP="00242FA5">
            <w:pPr>
              <w:jc w:val="center"/>
              <w:rPr>
                <w:rFonts w:ascii="Arial Narrow" w:hAnsi="Arial Narrow"/>
                <w:bCs/>
                <w:sz w:val="20"/>
                <w:szCs w:val="20"/>
                <w:highlight w:val="yellow"/>
              </w:rPr>
            </w:pPr>
          </w:p>
          <w:p w:rsidR="00242FA5" w:rsidRPr="00242FA5" w:rsidRDefault="00242FA5" w:rsidP="00242FA5">
            <w:pPr>
              <w:jc w:val="center"/>
              <w:rPr>
                <w:rFonts w:ascii="Arial Narrow" w:hAnsi="Arial Narrow"/>
                <w:bCs/>
                <w:sz w:val="20"/>
                <w:szCs w:val="20"/>
                <w:highlight w:val="yellow"/>
              </w:rPr>
            </w:pPr>
          </w:p>
          <w:p w:rsidR="00242FA5" w:rsidRPr="00242FA5" w:rsidRDefault="00242FA5" w:rsidP="00242FA5">
            <w:pPr>
              <w:jc w:val="center"/>
              <w:rPr>
                <w:rFonts w:ascii="Arial Narrow" w:hAnsi="Arial Narrow"/>
                <w:bCs/>
                <w:sz w:val="20"/>
                <w:szCs w:val="20"/>
                <w:highlight w:val="yellow"/>
              </w:rPr>
            </w:pPr>
          </w:p>
        </w:tc>
        <w:tc>
          <w:tcPr>
            <w:tcW w:w="6790" w:type="dxa"/>
            <w:shd w:val="clear" w:color="auto" w:fill="auto"/>
          </w:tcPr>
          <w:p w:rsidR="00242FA5" w:rsidRPr="00242FA5" w:rsidRDefault="00242FA5" w:rsidP="00242FA5">
            <w:pPr>
              <w:rPr>
                <w:rFonts w:ascii="Arial Narrow" w:hAnsi="Arial Narrow"/>
                <w:sz w:val="20"/>
                <w:szCs w:val="20"/>
              </w:rPr>
            </w:pPr>
          </w:p>
          <w:p w:rsidR="00242FA5" w:rsidRPr="00242FA5" w:rsidRDefault="00242FA5" w:rsidP="00242FA5">
            <w:pPr>
              <w:rPr>
                <w:rFonts w:ascii="Arial Narrow" w:hAnsi="Arial Narrow"/>
                <w:sz w:val="20"/>
                <w:szCs w:val="20"/>
              </w:rPr>
            </w:pPr>
            <w:r w:rsidRPr="00242FA5">
              <w:rPr>
                <w:rFonts w:ascii="Arial Narrow" w:hAnsi="Arial Narrow"/>
                <w:sz w:val="20"/>
                <w:szCs w:val="20"/>
              </w:rPr>
              <w:t>УТВЕРЖДАЮ</w:t>
            </w:r>
          </w:p>
          <w:p w:rsidR="00242FA5" w:rsidRPr="00242FA5" w:rsidRDefault="00242FA5" w:rsidP="00242FA5">
            <w:pPr>
              <w:ind w:firstLine="33"/>
              <w:rPr>
                <w:rFonts w:ascii="Arial Narrow" w:hAnsi="Arial Narrow"/>
                <w:sz w:val="20"/>
                <w:szCs w:val="20"/>
              </w:rPr>
            </w:pPr>
          </w:p>
          <w:p w:rsidR="00242FA5" w:rsidRPr="00242FA5" w:rsidRDefault="00242FA5" w:rsidP="00242FA5">
            <w:pPr>
              <w:ind w:firstLine="33"/>
              <w:rPr>
                <w:rFonts w:ascii="Arial Narrow" w:hAnsi="Arial Narrow"/>
                <w:sz w:val="20"/>
                <w:szCs w:val="20"/>
              </w:rPr>
            </w:pPr>
            <w:r w:rsidRPr="00242FA5">
              <w:rPr>
                <w:rFonts w:ascii="Arial Narrow" w:hAnsi="Arial Narrow"/>
                <w:sz w:val="20"/>
                <w:szCs w:val="20"/>
              </w:rPr>
              <w:t xml:space="preserve">Глава </w:t>
            </w:r>
          </w:p>
          <w:p w:rsidR="00242FA5" w:rsidRPr="00242FA5" w:rsidRDefault="00242FA5" w:rsidP="00242FA5">
            <w:pPr>
              <w:ind w:firstLine="33"/>
              <w:rPr>
                <w:rFonts w:ascii="Arial Narrow" w:hAnsi="Arial Narrow"/>
                <w:sz w:val="20"/>
                <w:szCs w:val="20"/>
              </w:rPr>
            </w:pPr>
            <w:r w:rsidRPr="00242FA5">
              <w:rPr>
                <w:rFonts w:ascii="Arial Narrow" w:hAnsi="Arial Narrow"/>
                <w:sz w:val="20"/>
                <w:szCs w:val="20"/>
              </w:rPr>
              <w:t>Эвенкийского муниципального района</w:t>
            </w:r>
          </w:p>
          <w:p w:rsidR="00242FA5" w:rsidRPr="00242FA5" w:rsidRDefault="00242FA5" w:rsidP="00242FA5">
            <w:pPr>
              <w:jc w:val="right"/>
              <w:rPr>
                <w:rFonts w:ascii="Arial Narrow" w:hAnsi="Arial Narrow"/>
                <w:sz w:val="20"/>
                <w:szCs w:val="20"/>
                <w:vertAlign w:val="superscript"/>
              </w:rPr>
            </w:pPr>
          </w:p>
          <w:p w:rsidR="00242FA5" w:rsidRPr="00242FA5" w:rsidRDefault="00242FA5" w:rsidP="00242FA5">
            <w:pPr>
              <w:ind w:right="176"/>
              <w:jc w:val="right"/>
              <w:rPr>
                <w:rFonts w:ascii="Arial Narrow" w:hAnsi="Arial Narrow"/>
                <w:sz w:val="20"/>
                <w:szCs w:val="20"/>
              </w:rPr>
            </w:pPr>
          </w:p>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п/п                               А. Ю. Черкасов</w:t>
            </w:r>
          </w:p>
          <w:p w:rsidR="00242FA5" w:rsidRPr="00242FA5" w:rsidRDefault="00242FA5" w:rsidP="00242FA5">
            <w:pPr>
              <w:jc w:val="center"/>
              <w:rPr>
                <w:rFonts w:ascii="Arial Narrow" w:hAnsi="Arial Narrow"/>
                <w:sz w:val="20"/>
                <w:szCs w:val="20"/>
                <w:vertAlign w:val="superscript"/>
              </w:rPr>
            </w:pPr>
          </w:p>
          <w:p w:rsidR="00242FA5" w:rsidRPr="00242FA5" w:rsidRDefault="00242FA5" w:rsidP="00242FA5">
            <w:pPr>
              <w:rPr>
                <w:rFonts w:ascii="Arial Narrow" w:hAnsi="Arial Narrow"/>
                <w:sz w:val="20"/>
                <w:szCs w:val="20"/>
              </w:rPr>
            </w:pPr>
            <w:r w:rsidRPr="00242FA5">
              <w:rPr>
                <w:rFonts w:ascii="Arial Narrow" w:hAnsi="Arial Narrow"/>
                <w:sz w:val="20"/>
                <w:szCs w:val="20"/>
              </w:rPr>
              <w:t xml:space="preserve">   «___»___________20 __ г.</w:t>
            </w:r>
          </w:p>
        </w:tc>
      </w:tr>
    </w:tbl>
    <w:p w:rsidR="00242FA5" w:rsidRPr="00242FA5" w:rsidRDefault="00242FA5" w:rsidP="00242FA5">
      <w:pPr>
        <w:rPr>
          <w:rFonts w:ascii="Arial Narrow" w:hAnsi="Arial Narrow"/>
          <w:sz w:val="20"/>
          <w:szCs w:val="20"/>
          <w:lang w:eastAsia="x-none"/>
        </w:rPr>
      </w:pPr>
    </w:p>
    <w:p w:rsidR="00242FA5" w:rsidRPr="00242FA5" w:rsidRDefault="00242FA5" w:rsidP="00242FA5">
      <w:pPr>
        <w:jc w:val="center"/>
        <w:rPr>
          <w:rFonts w:ascii="Arial Narrow" w:hAnsi="Arial Narrow"/>
          <w:sz w:val="20"/>
          <w:szCs w:val="20"/>
        </w:rPr>
      </w:pPr>
      <w:r w:rsidRPr="00242FA5">
        <w:rPr>
          <w:rFonts w:ascii="Arial Narrow" w:hAnsi="Arial Narrow"/>
          <w:b/>
          <w:bCs/>
          <w:sz w:val="20"/>
          <w:szCs w:val="20"/>
        </w:rPr>
        <w:t>План</w:t>
      </w:r>
    </w:p>
    <w:p w:rsidR="00242FA5" w:rsidRPr="00242FA5" w:rsidRDefault="00242FA5" w:rsidP="00242FA5">
      <w:pPr>
        <w:jc w:val="center"/>
        <w:rPr>
          <w:rFonts w:ascii="Arial Narrow" w:hAnsi="Arial Narrow"/>
          <w:sz w:val="20"/>
          <w:szCs w:val="20"/>
        </w:rPr>
      </w:pPr>
      <w:r w:rsidRPr="00242FA5">
        <w:rPr>
          <w:rFonts w:ascii="Arial Narrow" w:hAnsi="Arial Narrow"/>
          <w:b/>
          <w:sz w:val="20"/>
          <w:szCs w:val="20"/>
        </w:rPr>
        <w:t xml:space="preserve">основных мероприятий Эвенкийского муниципального района в области гражданской обороны, предупреждения и ликвидации чрезвычайных ситуаций, обеспечения </w:t>
      </w:r>
    </w:p>
    <w:p w:rsidR="00242FA5" w:rsidRPr="00242FA5" w:rsidRDefault="00242FA5" w:rsidP="00242FA5">
      <w:pPr>
        <w:jc w:val="center"/>
        <w:rPr>
          <w:rFonts w:ascii="Arial Narrow" w:hAnsi="Arial Narrow"/>
          <w:sz w:val="20"/>
          <w:szCs w:val="20"/>
        </w:rPr>
      </w:pPr>
      <w:r w:rsidRPr="00242FA5">
        <w:rPr>
          <w:rFonts w:ascii="Arial Narrow" w:hAnsi="Arial Narrow"/>
          <w:b/>
          <w:sz w:val="20"/>
          <w:szCs w:val="20"/>
        </w:rPr>
        <w:t>пожарной безопасности и безопасности людей на водных объектах</w:t>
      </w:r>
    </w:p>
    <w:p w:rsidR="00242FA5" w:rsidRPr="00242FA5" w:rsidRDefault="00242FA5" w:rsidP="00242FA5">
      <w:pPr>
        <w:jc w:val="center"/>
        <w:rPr>
          <w:rFonts w:ascii="Arial Narrow" w:hAnsi="Arial Narrow"/>
          <w:b/>
          <w:sz w:val="20"/>
          <w:szCs w:val="20"/>
        </w:rPr>
      </w:pPr>
      <w:r w:rsidRPr="00242FA5">
        <w:rPr>
          <w:rFonts w:ascii="Arial Narrow" w:hAnsi="Arial Narrow"/>
          <w:b/>
          <w:sz w:val="20"/>
          <w:szCs w:val="20"/>
        </w:rPr>
        <w:t>на 2025 год</w:t>
      </w:r>
    </w:p>
    <w:p w:rsidR="00242FA5" w:rsidRPr="00242FA5" w:rsidRDefault="00242FA5" w:rsidP="00242FA5">
      <w:pPr>
        <w:jc w:val="center"/>
        <w:rPr>
          <w:rFonts w:ascii="Arial Narrow" w:hAnsi="Arial Narrow"/>
          <w:b/>
          <w:sz w:val="20"/>
          <w:szCs w:val="20"/>
        </w:rPr>
      </w:pPr>
    </w:p>
    <w:tbl>
      <w:tblPr>
        <w:tblW w:w="15846" w:type="dxa"/>
        <w:tblInd w:w="-176" w:type="dxa"/>
        <w:tblLayout w:type="fixed"/>
        <w:tblLook w:val="0000" w:firstRow="0" w:lastRow="0" w:firstColumn="0" w:lastColumn="0" w:noHBand="0" w:noVBand="0"/>
      </w:tblPr>
      <w:tblGrid>
        <w:gridCol w:w="568"/>
        <w:gridCol w:w="6269"/>
        <w:gridCol w:w="1843"/>
        <w:gridCol w:w="5496"/>
        <w:gridCol w:w="1670"/>
      </w:tblGrid>
      <w:tr w:rsidR="00242FA5" w:rsidRPr="00242FA5" w:rsidTr="003D2631">
        <w:trPr>
          <w:trHeight w:val="60"/>
          <w:tblHead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2FA5" w:rsidRPr="00242FA5" w:rsidRDefault="00242FA5" w:rsidP="00242FA5">
            <w:pPr>
              <w:tabs>
                <w:tab w:val="left" w:pos="284"/>
              </w:tabs>
              <w:jc w:val="center"/>
              <w:rPr>
                <w:rFonts w:ascii="Arial Narrow" w:hAnsi="Arial Narrow"/>
                <w:sz w:val="20"/>
                <w:szCs w:val="20"/>
              </w:rPr>
            </w:pPr>
            <w:r w:rsidRPr="00242FA5">
              <w:rPr>
                <w:rFonts w:ascii="Arial Narrow" w:hAnsi="Arial Narrow"/>
                <w:sz w:val="20"/>
                <w:szCs w:val="20"/>
              </w:rPr>
              <w:t>№</w:t>
            </w:r>
          </w:p>
          <w:p w:rsidR="00242FA5" w:rsidRPr="00242FA5" w:rsidRDefault="00242FA5" w:rsidP="00242FA5">
            <w:pPr>
              <w:tabs>
                <w:tab w:val="left" w:pos="284"/>
              </w:tabs>
              <w:jc w:val="center"/>
              <w:rPr>
                <w:rFonts w:ascii="Arial Narrow" w:hAnsi="Arial Narrow"/>
                <w:sz w:val="20"/>
                <w:szCs w:val="20"/>
              </w:rPr>
            </w:pPr>
            <w:r w:rsidRPr="00242FA5">
              <w:rPr>
                <w:rFonts w:ascii="Arial Narrow" w:hAnsi="Arial Narrow"/>
                <w:sz w:val="20"/>
                <w:szCs w:val="20"/>
              </w:rPr>
              <w:t>п/п</w:t>
            </w:r>
          </w:p>
        </w:tc>
        <w:tc>
          <w:tcPr>
            <w:tcW w:w="6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2FA5" w:rsidRPr="00242FA5" w:rsidRDefault="00242FA5" w:rsidP="00242FA5">
            <w:pPr>
              <w:tabs>
                <w:tab w:val="left" w:pos="284"/>
              </w:tabs>
              <w:jc w:val="center"/>
              <w:rPr>
                <w:rFonts w:ascii="Arial Narrow" w:hAnsi="Arial Narrow"/>
                <w:sz w:val="20"/>
                <w:szCs w:val="20"/>
              </w:rPr>
            </w:pPr>
            <w:r w:rsidRPr="00242FA5">
              <w:rPr>
                <w:rFonts w:ascii="Arial Narrow" w:hAnsi="Arial Narrow"/>
                <w:sz w:val="20"/>
                <w:szCs w:val="20"/>
              </w:rPr>
              <w:t>Наименование 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2FA5" w:rsidRPr="00242FA5" w:rsidRDefault="00242FA5" w:rsidP="00242FA5">
            <w:pPr>
              <w:tabs>
                <w:tab w:val="left" w:pos="284"/>
              </w:tabs>
              <w:jc w:val="center"/>
              <w:rPr>
                <w:rFonts w:ascii="Arial Narrow" w:hAnsi="Arial Narrow"/>
                <w:sz w:val="20"/>
                <w:szCs w:val="20"/>
              </w:rPr>
            </w:pPr>
            <w:r w:rsidRPr="00242FA5">
              <w:rPr>
                <w:rFonts w:ascii="Arial Narrow" w:hAnsi="Arial Narrow"/>
                <w:sz w:val="20"/>
                <w:szCs w:val="20"/>
              </w:rPr>
              <w:t>Срок</w:t>
            </w:r>
          </w:p>
          <w:p w:rsidR="00242FA5" w:rsidRPr="00242FA5" w:rsidRDefault="00242FA5" w:rsidP="00242FA5">
            <w:pPr>
              <w:tabs>
                <w:tab w:val="left" w:pos="284"/>
              </w:tabs>
              <w:jc w:val="center"/>
              <w:rPr>
                <w:rFonts w:ascii="Arial Narrow" w:hAnsi="Arial Narrow"/>
                <w:sz w:val="20"/>
                <w:szCs w:val="20"/>
              </w:rPr>
            </w:pPr>
            <w:r w:rsidRPr="00242FA5">
              <w:rPr>
                <w:rFonts w:ascii="Arial Narrow" w:hAnsi="Arial Narrow"/>
                <w:sz w:val="20"/>
                <w:szCs w:val="20"/>
              </w:rPr>
              <w:t>исполнения</w:t>
            </w:r>
          </w:p>
        </w:tc>
        <w:tc>
          <w:tcPr>
            <w:tcW w:w="5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2FA5" w:rsidRPr="00242FA5" w:rsidRDefault="00242FA5" w:rsidP="00242FA5">
            <w:pPr>
              <w:tabs>
                <w:tab w:val="left" w:pos="284"/>
              </w:tabs>
              <w:jc w:val="center"/>
              <w:rPr>
                <w:rFonts w:ascii="Arial Narrow" w:hAnsi="Arial Narrow"/>
                <w:sz w:val="20"/>
                <w:szCs w:val="20"/>
              </w:rPr>
            </w:pPr>
            <w:r w:rsidRPr="00242FA5">
              <w:rPr>
                <w:rFonts w:ascii="Arial Narrow" w:hAnsi="Arial Narrow"/>
                <w:sz w:val="20"/>
                <w:szCs w:val="20"/>
              </w:rPr>
              <w:t>Ответственные исполнители,</w:t>
            </w:r>
          </w:p>
          <w:p w:rsidR="00242FA5" w:rsidRPr="00242FA5" w:rsidRDefault="00242FA5" w:rsidP="00242FA5">
            <w:pPr>
              <w:tabs>
                <w:tab w:val="left" w:pos="284"/>
              </w:tabs>
              <w:jc w:val="center"/>
              <w:rPr>
                <w:rFonts w:ascii="Arial Narrow" w:hAnsi="Arial Narrow"/>
                <w:sz w:val="20"/>
                <w:szCs w:val="20"/>
              </w:rPr>
            </w:pPr>
            <w:r w:rsidRPr="00242FA5">
              <w:rPr>
                <w:rFonts w:ascii="Arial Narrow" w:hAnsi="Arial Narrow"/>
                <w:sz w:val="20"/>
                <w:szCs w:val="20"/>
              </w:rPr>
              <w:t>соисполнители</w:t>
            </w: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2FA5" w:rsidRPr="00242FA5" w:rsidRDefault="00242FA5" w:rsidP="00242FA5">
            <w:pPr>
              <w:tabs>
                <w:tab w:val="left" w:pos="284"/>
              </w:tabs>
              <w:jc w:val="center"/>
              <w:rPr>
                <w:rFonts w:ascii="Arial Narrow" w:hAnsi="Arial Narrow"/>
                <w:sz w:val="20"/>
                <w:szCs w:val="20"/>
              </w:rPr>
            </w:pPr>
            <w:r w:rsidRPr="00242FA5">
              <w:rPr>
                <w:rFonts w:ascii="Arial Narrow" w:hAnsi="Arial Narrow"/>
                <w:sz w:val="20"/>
                <w:szCs w:val="20"/>
              </w:rPr>
              <w:t xml:space="preserve">Отметка </w:t>
            </w:r>
            <w:r w:rsidRPr="00242FA5">
              <w:rPr>
                <w:rFonts w:ascii="Arial Narrow" w:hAnsi="Arial Narrow"/>
                <w:sz w:val="20"/>
                <w:szCs w:val="20"/>
              </w:rPr>
              <w:br/>
              <w:t>об исполнении</w:t>
            </w:r>
          </w:p>
        </w:tc>
      </w:tr>
      <w:tr w:rsidR="00242FA5" w:rsidRPr="00242FA5" w:rsidTr="003D2631">
        <w:trPr>
          <w:trHeight w:val="780"/>
        </w:trPr>
        <w:tc>
          <w:tcPr>
            <w:tcW w:w="15846" w:type="dxa"/>
            <w:gridSpan w:val="5"/>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211"/>
              <w:spacing w:line="276" w:lineRule="auto"/>
              <w:jc w:val="center"/>
              <w:rPr>
                <w:rFonts w:ascii="Arial Narrow" w:hAnsi="Arial Narrow"/>
              </w:rPr>
            </w:pPr>
            <w:r w:rsidRPr="00242FA5">
              <w:rPr>
                <w:rFonts w:ascii="Arial Narrow" w:hAnsi="Arial Narrow"/>
                <w:b/>
              </w:rPr>
              <w:t xml:space="preserve">Раздел 1. Мероприятия, проводимые по плану основных мероприятий Красноярского края </w:t>
            </w:r>
          </w:p>
          <w:p w:rsidR="00242FA5" w:rsidRPr="00242FA5" w:rsidRDefault="00242FA5" w:rsidP="00242FA5">
            <w:pPr>
              <w:pStyle w:val="211"/>
              <w:spacing w:line="276" w:lineRule="auto"/>
              <w:jc w:val="center"/>
              <w:rPr>
                <w:rFonts w:ascii="Arial Narrow" w:hAnsi="Arial Narrow"/>
              </w:rPr>
            </w:pPr>
            <w:r w:rsidRPr="00242FA5">
              <w:rPr>
                <w:rFonts w:ascii="Arial Narrow" w:hAnsi="Arial Narrow"/>
                <w:b/>
              </w:rPr>
              <w:t>в области гражданской обороны (далее - ГО), защиты населения и территорий от чрезвычайных ситуаций, обеспечения пожарной безопасности и безопасности людей на водных объектах.</w:t>
            </w:r>
          </w:p>
        </w:tc>
      </w:tr>
      <w:tr w:rsidR="00242FA5" w:rsidRPr="00242FA5" w:rsidTr="003D2631">
        <w:trPr>
          <w:trHeight w:val="60"/>
        </w:trPr>
        <w:tc>
          <w:tcPr>
            <w:tcW w:w="15846" w:type="dxa"/>
            <w:gridSpan w:val="5"/>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211"/>
              <w:spacing w:line="276" w:lineRule="auto"/>
              <w:jc w:val="center"/>
              <w:rPr>
                <w:rFonts w:ascii="Arial Narrow" w:hAnsi="Arial Narrow"/>
              </w:rPr>
            </w:pPr>
            <w:r w:rsidRPr="00242FA5">
              <w:rPr>
                <w:rFonts w:ascii="Arial Narrow" w:hAnsi="Arial Narrow"/>
                <w:b/>
              </w:rPr>
              <w:t>1.1. Совершенствование системы нормативно-правового регулирования и координации деятельности в области гражданской обороны (далее - ГО), защиты населения и территорий от чрезвычайных ситуаций (далее - ЧС), обеспечения пожарной безопасности</w:t>
            </w:r>
          </w:p>
          <w:p w:rsidR="00242FA5" w:rsidRPr="00242FA5" w:rsidRDefault="00242FA5" w:rsidP="00242FA5">
            <w:pPr>
              <w:pStyle w:val="211"/>
              <w:spacing w:line="276" w:lineRule="auto"/>
              <w:jc w:val="center"/>
              <w:rPr>
                <w:rFonts w:ascii="Arial Narrow" w:hAnsi="Arial Narrow"/>
              </w:rPr>
            </w:pPr>
            <w:r w:rsidRPr="00242FA5">
              <w:rPr>
                <w:rFonts w:ascii="Arial Narrow" w:hAnsi="Arial Narrow"/>
                <w:b/>
              </w:rPr>
              <w:t>(далее - ПБ) и безопасности людей на водных объектах</w:t>
            </w: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sz w:val="20"/>
                <w:szCs w:val="20"/>
              </w:rPr>
            </w:pPr>
            <w:r w:rsidRPr="00242FA5">
              <w:rPr>
                <w:rFonts w:ascii="Arial Narrow" w:hAnsi="Arial Narrow"/>
                <w:sz w:val="20"/>
                <w:szCs w:val="20"/>
              </w:rPr>
              <w:t>1.</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both"/>
              <w:rPr>
                <w:rFonts w:ascii="Arial Narrow" w:hAnsi="Arial Narrow"/>
                <w:sz w:val="20"/>
                <w:szCs w:val="20"/>
              </w:rPr>
            </w:pPr>
            <w:r w:rsidRPr="00242FA5">
              <w:rPr>
                <w:rFonts w:ascii="Arial Narrow" w:hAnsi="Arial Narrow"/>
                <w:bCs/>
                <w:sz w:val="20"/>
                <w:szCs w:val="20"/>
              </w:rPr>
              <w:t>Уточнение (корректировка) плана ГО и защиты населения Красноярского края, планов ГО и защиты населения муниципальных образований края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до 25 января, до 10 февраля, соответственно</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jc w:val="center"/>
              <w:rPr>
                <w:rFonts w:ascii="Arial Narrow" w:hAnsi="Arial Narrow"/>
                <w:sz w:val="20"/>
                <w:szCs w:val="20"/>
              </w:rPr>
            </w:pPr>
            <w:r w:rsidRPr="00242FA5">
              <w:rPr>
                <w:rFonts w:ascii="Arial Narrow" w:hAnsi="Arial Narrow"/>
                <w:sz w:val="20"/>
                <w:szCs w:val="20"/>
              </w:rPr>
              <w:t>Агентство по гражданской обороне, чрезвычайным ситуациям и пожарной безопасности Красноярского края (далее – агентство по ГО, ЧС и ПБ края), КГКУ «Центр реализации полномочий в области гражданской обороне и чрезвычайных ситуаций» (далее – КГКУ «Центр ГО и ЧС»), территориальные органы федеральных органов исполнительной власти, органы исполнительной власти края, главы муниципальных образований края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568" w:type="dxa"/>
            <w:vMerge w:val="restart"/>
            <w:tcBorders>
              <w:top w:val="single" w:sz="4" w:space="0" w:color="000000"/>
              <w:left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sz w:val="20"/>
                <w:szCs w:val="20"/>
              </w:rPr>
            </w:pPr>
            <w:r w:rsidRPr="00242FA5">
              <w:rPr>
                <w:rFonts w:ascii="Arial Narrow" w:hAnsi="Arial Narrow"/>
                <w:sz w:val="20"/>
                <w:szCs w:val="20"/>
              </w:rPr>
              <w:t>2.</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jc w:val="both"/>
              <w:rPr>
                <w:rFonts w:ascii="Arial Narrow" w:hAnsi="Arial Narrow"/>
                <w:sz w:val="20"/>
                <w:szCs w:val="20"/>
              </w:rPr>
            </w:pPr>
            <w:r w:rsidRPr="00242FA5">
              <w:rPr>
                <w:rFonts w:ascii="Arial Narrow" w:hAnsi="Arial Narrow"/>
                <w:sz w:val="20"/>
                <w:szCs w:val="20"/>
              </w:rPr>
              <w:t>Подготовка и направление доклада о состоянии гражданской обороны: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46"/>
              <w:keepNext w:val="0"/>
              <w:widowControl/>
              <w:tabs>
                <w:tab w:val="left" w:pos="284"/>
              </w:tabs>
              <w:rPr>
                <w:rFonts w:ascii="Arial Narrow" w:hAnsi="Arial Narrow"/>
                <w:sz w:val="20"/>
              </w:rPr>
            </w:pP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jc w:val="center"/>
              <w:rPr>
                <w:rFonts w:ascii="Arial Narrow" w:hAnsi="Arial Narrow"/>
                <w:sz w:val="20"/>
                <w:szCs w:val="2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rPr>
          <w:trHeight w:val="60"/>
        </w:trPr>
        <w:tc>
          <w:tcPr>
            <w:tcW w:w="568" w:type="dxa"/>
            <w:vMerge/>
            <w:tcBorders>
              <w:left w:val="single" w:sz="4" w:space="0" w:color="000000"/>
              <w:right w:val="single" w:sz="4" w:space="0" w:color="000000"/>
            </w:tcBorders>
            <w:shd w:val="clear" w:color="auto" w:fill="auto"/>
          </w:tcPr>
          <w:p w:rsidR="00242FA5" w:rsidRPr="00242FA5" w:rsidRDefault="00242FA5" w:rsidP="00D32102">
            <w:pPr>
              <w:numPr>
                <w:ilvl w:val="0"/>
                <w:numId w:val="23"/>
              </w:numPr>
              <w:tabs>
                <w:tab w:val="clear" w:pos="720"/>
                <w:tab w:val="num" w:pos="0"/>
              </w:tabs>
              <w:snapToGrid w:val="0"/>
              <w:ind w:left="357" w:hanging="357"/>
              <w:jc w:val="center"/>
              <w:rPr>
                <w:rFonts w:ascii="Arial Narrow" w:hAnsi="Arial Narrow"/>
                <w:sz w:val="20"/>
                <w:szCs w:val="20"/>
              </w:rPr>
            </w:pP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jc w:val="both"/>
              <w:rPr>
                <w:rFonts w:ascii="Arial Narrow" w:hAnsi="Arial Narrow"/>
                <w:sz w:val="20"/>
                <w:szCs w:val="20"/>
              </w:rPr>
            </w:pPr>
            <w:r w:rsidRPr="00242FA5">
              <w:rPr>
                <w:rFonts w:ascii="Arial Narrow" w:hAnsi="Arial Narrow"/>
                <w:sz w:val="20"/>
                <w:szCs w:val="20"/>
              </w:rPr>
              <w:t>муниципального образования Красноярского края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46"/>
              <w:keepNext w:val="0"/>
              <w:widowControl/>
              <w:tabs>
                <w:tab w:val="left" w:pos="284"/>
              </w:tabs>
              <w:rPr>
                <w:rFonts w:ascii="Arial Narrow" w:hAnsi="Arial Narrow"/>
                <w:sz w:val="20"/>
              </w:rPr>
            </w:pPr>
            <w:r w:rsidRPr="00242FA5">
              <w:rPr>
                <w:rFonts w:ascii="Arial Narrow" w:hAnsi="Arial Narrow"/>
                <w:sz w:val="20"/>
              </w:rPr>
              <w:t>до 25 ноября до 20 июня</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jc w:val="center"/>
              <w:rPr>
                <w:rFonts w:ascii="Arial Narrow" w:hAnsi="Arial Narrow"/>
                <w:sz w:val="20"/>
                <w:szCs w:val="20"/>
              </w:rPr>
            </w:pPr>
            <w:r w:rsidRPr="00242FA5">
              <w:rPr>
                <w:rFonts w:ascii="Arial Narrow" w:hAnsi="Arial Narrow"/>
                <w:sz w:val="20"/>
                <w:szCs w:val="20"/>
              </w:rPr>
              <w:t>Главы муниципальных образований края, организации</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568" w:type="dxa"/>
            <w:vMerge/>
            <w:tcBorders>
              <w:left w:val="single" w:sz="4" w:space="0" w:color="000000"/>
              <w:bottom w:val="single" w:sz="4" w:space="0" w:color="000000"/>
              <w:right w:val="single" w:sz="4" w:space="0" w:color="000000"/>
            </w:tcBorders>
            <w:shd w:val="clear" w:color="auto" w:fill="auto"/>
          </w:tcPr>
          <w:p w:rsidR="00242FA5" w:rsidRPr="00242FA5" w:rsidRDefault="00242FA5" w:rsidP="00D32102">
            <w:pPr>
              <w:numPr>
                <w:ilvl w:val="0"/>
                <w:numId w:val="23"/>
              </w:numPr>
              <w:tabs>
                <w:tab w:val="clear" w:pos="720"/>
                <w:tab w:val="num" w:pos="0"/>
              </w:tabs>
              <w:snapToGrid w:val="0"/>
              <w:ind w:left="357" w:hanging="357"/>
              <w:jc w:val="center"/>
              <w:rPr>
                <w:rFonts w:ascii="Arial Narrow" w:hAnsi="Arial Narrow"/>
                <w:sz w:val="20"/>
                <w:szCs w:val="20"/>
              </w:rPr>
            </w:pP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jc w:val="both"/>
              <w:rPr>
                <w:rFonts w:ascii="Arial Narrow" w:hAnsi="Arial Narrow"/>
                <w:sz w:val="20"/>
                <w:szCs w:val="20"/>
              </w:rPr>
            </w:pPr>
            <w:r w:rsidRPr="00242FA5">
              <w:rPr>
                <w:rFonts w:ascii="Arial Narrow" w:hAnsi="Arial Narrow"/>
                <w:sz w:val="20"/>
                <w:szCs w:val="20"/>
              </w:rPr>
              <w:t>Красноярского края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46"/>
              <w:keepNext w:val="0"/>
              <w:widowControl/>
              <w:tabs>
                <w:tab w:val="left" w:pos="284"/>
              </w:tabs>
              <w:rPr>
                <w:rFonts w:ascii="Arial Narrow" w:hAnsi="Arial Narrow"/>
                <w:sz w:val="20"/>
              </w:rPr>
            </w:pPr>
            <w:r w:rsidRPr="00242FA5">
              <w:rPr>
                <w:rFonts w:ascii="Arial Narrow" w:hAnsi="Arial Narrow"/>
                <w:sz w:val="20"/>
              </w:rPr>
              <w:t>до 25 января, до 25 июня</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jc w:val="center"/>
              <w:rPr>
                <w:rFonts w:ascii="Arial Narrow" w:hAnsi="Arial Narrow"/>
                <w:sz w:val="20"/>
                <w:szCs w:val="20"/>
              </w:rPr>
            </w:pPr>
            <w:r w:rsidRPr="00242FA5">
              <w:rPr>
                <w:rFonts w:ascii="Arial Narrow" w:hAnsi="Arial Narrow"/>
                <w:sz w:val="20"/>
                <w:szCs w:val="20"/>
              </w:rPr>
              <w:t>Агентство по ГО, ЧС и ПБ края, КГКУ «Центр ГО и ЧС», исполнительные органы Красноярского края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sz w:val="20"/>
                <w:szCs w:val="20"/>
              </w:rPr>
            </w:pPr>
            <w:r w:rsidRPr="00242FA5">
              <w:rPr>
                <w:rFonts w:ascii="Arial Narrow" w:hAnsi="Arial Narrow"/>
                <w:sz w:val="20"/>
                <w:szCs w:val="20"/>
              </w:rPr>
              <w:t>3.</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both"/>
              <w:rPr>
                <w:rFonts w:ascii="Arial Narrow" w:hAnsi="Arial Narrow"/>
                <w:sz w:val="20"/>
                <w:szCs w:val="20"/>
              </w:rPr>
            </w:pPr>
            <w:r w:rsidRPr="00242FA5">
              <w:rPr>
                <w:rFonts w:ascii="Arial Narrow" w:hAnsi="Arial Narrow"/>
                <w:sz w:val="20"/>
                <w:szCs w:val="20"/>
              </w:rPr>
              <w:t xml:space="preserve">Подготовка и направление донесений, докладов в области гражданской обороны, предупреждения и ликвидации чрезвычайных ситуаций и пожарной безопасности в соответствии с табелем срочных донесений, утвержденным  </w:t>
            </w:r>
            <w:r w:rsidRPr="00242FA5">
              <w:rPr>
                <w:rFonts w:ascii="Arial Narrow" w:hAnsi="Arial Narrow"/>
                <w:sz w:val="20"/>
                <w:szCs w:val="20"/>
              </w:rPr>
              <w:lastRenderedPageBreak/>
              <w:t>высшим исполнительным органом Красноярского края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lastRenderedPageBreak/>
              <w:t>в соответствии с табелем срочных донесений</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 xml:space="preserve">Агентство по ГО, ЧС и ПБ края, КГКУ «Центр ГО и ЧС», КГКОУ ДПО «Институт региональной безопасности», Главное управления МЧС России по Красноярскому краю (далее - ГУ МЧС России по краю), </w:t>
            </w:r>
            <w:r w:rsidRPr="00242FA5">
              <w:rPr>
                <w:rFonts w:ascii="Arial Narrow" w:hAnsi="Arial Narrow"/>
                <w:sz w:val="20"/>
                <w:szCs w:val="20"/>
              </w:rPr>
              <w:lastRenderedPageBreak/>
              <w:t>главы муниципальных образований края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sz w:val="20"/>
                <w:szCs w:val="20"/>
              </w:rPr>
            </w:pPr>
            <w:r w:rsidRPr="00242FA5">
              <w:rPr>
                <w:rFonts w:ascii="Arial Narrow" w:hAnsi="Arial Narrow"/>
                <w:sz w:val="20"/>
                <w:szCs w:val="20"/>
              </w:rPr>
              <w:t>4.</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jc w:val="both"/>
              <w:rPr>
                <w:rFonts w:ascii="Arial Narrow" w:hAnsi="Arial Narrow"/>
                <w:sz w:val="20"/>
                <w:szCs w:val="20"/>
              </w:rPr>
            </w:pPr>
            <w:r w:rsidRPr="00242FA5">
              <w:rPr>
                <w:rFonts w:ascii="Arial Narrow" w:hAnsi="Arial Narrow"/>
                <w:sz w:val="20"/>
                <w:szCs w:val="20"/>
              </w:rPr>
              <w:t>Уточнение (корректировка) планов приведения в готовность гражданской обороны муниципальных образований Красноярского края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46"/>
              <w:keepNext w:val="0"/>
              <w:widowControl/>
              <w:tabs>
                <w:tab w:val="left" w:pos="284"/>
              </w:tabs>
              <w:rPr>
                <w:rFonts w:ascii="Arial Narrow" w:hAnsi="Arial Narrow"/>
                <w:sz w:val="20"/>
              </w:rPr>
            </w:pPr>
            <w:r w:rsidRPr="00242FA5">
              <w:rPr>
                <w:rFonts w:ascii="Arial Narrow" w:hAnsi="Arial Narrow"/>
                <w:sz w:val="20"/>
              </w:rPr>
              <w:t>до 1 февраля</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jc w:val="center"/>
              <w:rPr>
                <w:rFonts w:ascii="Arial Narrow" w:hAnsi="Arial Narrow"/>
                <w:sz w:val="20"/>
                <w:szCs w:val="20"/>
              </w:rPr>
            </w:pPr>
            <w:r w:rsidRPr="00242FA5">
              <w:rPr>
                <w:rFonts w:ascii="Arial Narrow" w:hAnsi="Arial Narrow"/>
                <w:sz w:val="20"/>
                <w:szCs w:val="20"/>
              </w:rPr>
              <w:t>Агентство по ГО, ЧС и ПБ края, КГКУ «Центр ГО и ЧС», главы муниципальных образований края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sz w:val="20"/>
                <w:szCs w:val="20"/>
              </w:rPr>
            </w:pPr>
            <w:r w:rsidRPr="00242FA5">
              <w:rPr>
                <w:rFonts w:ascii="Arial Narrow" w:hAnsi="Arial Narrow"/>
                <w:sz w:val="20"/>
                <w:szCs w:val="20"/>
              </w:rPr>
              <w:t>5.</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jc w:val="both"/>
              <w:rPr>
                <w:rFonts w:ascii="Arial Narrow" w:hAnsi="Arial Narrow"/>
                <w:sz w:val="20"/>
                <w:szCs w:val="20"/>
              </w:rPr>
            </w:pPr>
            <w:r w:rsidRPr="00242FA5">
              <w:rPr>
                <w:rFonts w:ascii="Arial Narrow" w:hAnsi="Arial Narrow"/>
                <w:sz w:val="20"/>
                <w:szCs w:val="20"/>
              </w:rPr>
              <w:t>Корректировка плана действий по предупреждению и ликвидации ЧС природного и техногенного характера Красноярского края</w:t>
            </w:r>
          </w:p>
          <w:p w:rsidR="00242FA5" w:rsidRPr="00242FA5" w:rsidRDefault="00242FA5" w:rsidP="00242FA5">
            <w:pPr>
              <w:tabs>
                <w:tab w:val="left" w:pos="284"/>
              </w:tabs>
              <w:jc w:val="both"/>
              <w:rPr>
                <w:rFonts w:ascii="Arial Narrow" w:hAnsi="Arial Narrow"/>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46"/>
              <w:keepNext w:val="0"/>
              <w:widowControl/>
              <w:tabs>
                <w:tab w:val="left" w:pos="284"/>
              </w:tabs>
              <w:rPr>
                <w:rFonts w:ascii="Arial Narrow" w:hAnsi="Arial Narrow"/>
                <w:sz w:val="20"/>
              </w:rPr>
            </w:pPr>
            <w:r w:rsidRPr="00242FA5">
              <w:rPr>
                <w:rFonts w:ascii="Arial Narrow" w:hAnsi="Arial Narrow"/>
                <w:sz w:val="20"/>
              </w:rPr>
              <w:t>до 10 февраля</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jc w:val="center"/>
              <w:rPr>
                <w:rFonts w:ascii="Arial Narrow" w:hAnsi="Arial Narrow"/>
                <w:sz w:val="20"/>
                <w:szCs w:val="20"/>
              </w:rPr>
            </w:pPr>
            <w:r w:rsidRPr="00242FA5">
              <w:rPr>
                <w:rFonts w:ascii="Arial Narrow" w:hAnsi="Arial Narrow"/>
                <w:sz w:val="20"/>
                <w:szCs w:val="20"/>
              </w:rPr>
              <w:t xml:space="preserve">Агентство по ГО, ЧС и ПБ края, КГКУ «Центр ГО и ЧС», КГКУ «Спасатель», КГКУ «Противопожарная охрана Красноярского края», ГУ МЧС России по Красноярскому краю, </w:t>
            </w:r>
            <w:r w:rsidRPr="00242FA5">
              <w:rPr>
                <w:rFonts w:ascii="Arial Narrow" w:hAnsi="Arial Narrow"/>
                <w:bCs/>
                <w:sz w:val="20"/>
                <w:szCs w:val="20"/>
              </w:rPr>
              <w:t xml:space="preserve">территориальные органы федеральных органов исполнительной власти, </w:t>
            </w:r>
            <w:r w:rsidRPr="00242FA5">
              <w:rPr>
                <w:rFonts w:ascii="Arial Narrow" w:hAnsi="Arial Narrow"/>
                <w:sz w:val="20"/>
                <w:szCs w:val="20"/>
              </w:rPr>
              <w:t>исполнительные органы Красноярского края, главы муниципальных образований края, руководители организаций края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sz w:val="20"/>
                <w:szCs w:val="20"/>
              </w:rPr>
            </w:pPr>
            <w:r w:rsidRPr="00242FA5">
              <w:rPr>
                <w:rFonts w:ascii="Arial Narrow" w:hAnsi="Arial Narrow"/>
                <w:sz w:val="20"/>
                <w:szCs w:val="20"/>
              </w:rPr>
              <w:t>6.</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both"/>
              <w:rPr>
                <w:rFonts w:ascii="Arial Narrow" w:hAnsi="Arial Narrow"/>
                <w:sz w:val="20"/>
                <w:szCs w:val="20"/>
              </w:rPr>
            </w:pPr>
            <w:r w:rsidRPr="00242FA5">
              <w:rPr>
                <w:rFonts w:ascii="Arial Narrow" w:hAnsi="Arial Narrow"/>
                <w:sz w:val="20"/>
                <w:szCs w:val="20"/>
              </w:rPr>
              <w:t>Корректировка плана распределения и выдачи средств индивидуальной защиты, запаса гражданской обороны Красноярского края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до 1 марта</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jc w:val="center"/>
              <w:rPr>
                <w:rFonts w:ascii="Arial Narrow" w:hAnsi="Arial Narrow"/>
                <w:sz w:val="20"/>
                <w:szCs w:val="20"/>
              </w:rPr>
            </w:pPr>
            <w:r w:rsidRPr="00242FA5">
              <w:rPr>
                <w:rFonts w:ascii="Arial Narrow" w:hAnsi="Arial Narrow"/>
                <w:sz w:val="20"/>
                <w:szCs w:val="20"/>
              </w:rPr>
              <w:t>Агентств</w:t>
            </w:r>
            <w:r w:rsidR="003D2631">
              <w:rPr>
                <w:rFonts w:ascii="Arial Narrow" w:hAnsi="Arial Narrow"/>
                <w:sz w:val="20"/>
                <w:szCs w:val="20"/>
              </w:rPr>
              <w:t xml:space="preserve">о по ГО, ЧС и ПБ края, </w:t>
            </w:r>
            <w:r w:rsidRPr="00242FA5">
              <w:rPr>
                <w:rFonts w:ascii="Arial Narrow" w:hAnsi="Arial Narrow"/>
                <w:sz w:val="20"/>
                <w:szCs w:val="20"/>
              </w:rPr>
              <w:t>КГКУ «Центр ГО и ЧС»</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sz w:val="20"/>
                <w:szCs w:val="20"/>
              </w:rPr>
            </w:pPr>
            <w:r w:rsidRPr="00242FA5">
              <w:rPr>
                <w:rFonts w:ascii="Arial Narrow" w:hAnsi="Arial Narrow"/>
                <w:sz w:val="20"/>
                <w:szCs w:val="20"/>
              </w:rPr>
              <w:t>7.</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both"/>
              <w:rPr>
                <w:rFonts w:ascii="Arial Narrow" w:hAnsi="Arial Narrow"/>
                <w:sz w:val="20"/>
                <w:szCs w:val="20"/>
              </w:rPr>
            </w:pPr>
            <w:r w:rsidRPr="00242FA5">
              <w:rPr>
                <w:rFonts w:ascii="Arial Narrow" w:hAnsi="Arial Narrow"/>
                <w:sz w:val="20"/>
                <w:szCs w:val="20"/>
              </w:rPr>
              <w:t>Подготовка материалов в ежегодный государственный доклад «О состоянии защиты населения и территорий Российской Федерации от чрезвычайных ситуаций природного и техногенного характера в 2024 году»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до 1 марта</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Агентство по ГО, ЧС и ПБ края, КГКУ «Центр ГО и ЧС», КГКУ «Спасатель», КГКОУ ДПО «Институт региональной безопасности», КГКУ «Противопожарная</w:t>
            </w:r>
          </w:p>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охрана Красноярского края», ГУ МЧС России по краю, исполнительные органы Красноярского края, главы муниципальных образований края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sz w:val="20"/>
                <w:szCs w:val="20"/>
              </w:rPr>
            </w:pPr>
            <w:r w:rsidRPr="00242FA5">
              <w:rPr>
                <w:rFonts w:ascii="Arial Narrow" w:hAnsi="Arial Narrow"/>
                <w:sz w:val="20"/>
                <w:szCs w:val="20"/>
              </w:rPr>
              <w:t>8.</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both"/>
              <w:rPr>
                <w:rFonts w:ascii="Arial Narrow" w:hAnsi="Arial Narrow"/>
                <w:sz w:val="20"/>
                <w:szCs w:val="20"/>
              </w:rPr>
            </w:pPr>
            <w:r w:rsidRPr="00242FA5">
              <w:rPr>
                <w:rFonts w:ascii="Arial Narrow" w:hAnsi="Arial Narrow"/>
                <w:sz w:val="20"/>
                <w:szCs w:val="20"/>
              </w:rPr>
              <w:t>Разработка плана основных мероприятий края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2026 год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ноябрь</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Агентство по ГО, ЧС и ПБ края, органы исполнительной власти края, ГУ МЧС России по краю</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sz w:val="20"/>
                <w:szCs w:val="20"/>
              </w:rPr>
            </w:pPr>
            <w:r w:rsidRPr="00242FA5">
              <w:rPr>
                <w:rFonts w:ascii="Arial Narrow" w:hAnsi="Arial Narrow"/>
                <w:sz w:val="20"/>
                <w:szCs w:val="20"/>
              </w:rPr>
              <w:t>9.</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both"/>
              <w:rPr>
                <w:rFonts w:ascii="Arial Narrow" w:hAnsi="Arial Narrow"/>
                <w:sz w:val="20"/>
                <w:szCs w:val="20"/>
              </w:rPr>
            </w:pPr>
            <w:r w:rsidRPr="00242FA5">
              <w:rPr>
                <w:rFonts w:ascii="Arial Narrow" w:hAnsi="Arial Narrow"/>
                <w:sz w:val="20"/>
                <w:szCs w:val="20"/>
              </w:rPr>
              <w:t>Реализация основ государственной политики Российской Федерации в области гражданской обороны на период до 2030 года на территории Красноярского края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12474"/>
              </w:tabs>
              <w:jc w:val="center"/>
              <w:rPr>
                <w:rFonts w:ascii="Arial Narrow" w:hAnsi="Arial Narrow"/>
                <w:sz w:val="20"/>
                <w:szCs w:val="20"/>
              </w:rPr>
            </w:pPr>
            <w:r w:rsidRPr="00242FA5">
              <w:rPr>
                <w:rFonts w:ascii="Arial Narrow" w:hAnsi="Arial Narrow"/>
                <w:sz w:val="20"/>
                <w:szCs w:val="20"/>
              </w:rPr>
              <w:t>согласно плану мероприятий, утвержденного Губернатором края от 27.04.2018</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12474"/>
              </w:tabs>
              <w:jc w:val="center"/>
              <w:rPr>
                <w:rFonts w:ascii="Arial Narrow" w:hAnsi="Arial Narrow"/>
                <w:sz w:val="20"/>
                <w:szCs w:val="20"/>
              </w:rPr>
            </w:pPr>
            <w:r w:rsidRPr="00242FA5">
              <w:rPr>
                <w:rFonts w:ascii="Arial Narrow" w:hAnsi="Arial Narrow"/>
                <w:sz w:val="20"/>
                <w:szCs w:val="20"/>
              </w:rPr>
              <w:t>Агентство по ГО, ЧС и ПБ края, КГКУ «Центр ГО и ЧС», ГУ МЧС России по Красноярскому краю, главы муниципальных образований края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sz w:val="20"/>
                <w:szCs w:val="20"/>
              </w:rPr>
            </w:pPr>
            <w:r w:rsidRPr="00242FA5">
              <w:rPr>
                <w:rFonts w:ascii="Arial Narrow" w:hAnsi="Arial Narrow"/>
                <w:sz w:val="20"/>
                <w:szCs w:val="20"/>
              </w:rPr>
              <w:t>10.</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both"/>
              <w:rPr>
                <w:rFonts w:ascii="Arial Narrow" w:hAnsi="Arial Narrow"/>
                <w:sz w:val="20"/>
                <w:szCs w:val="20"/>
              </w:rPr>
            </w:pPr>
            <w:r w:rsidRPr="00242FA5">
              <w:rPr>
                <w:rFonts w:ascii="Arial Narrow" w:hAnsi="Arial Narrow"/>
                <w:sz w:val="20"/>
                <w:szCs w:val="20"/>
              </w:rPr>
              <w:t>Реализация основ государственной политики Российской Федерации в области защиты населения и территорий от ЧС на период до 2030 года на территории Красноярского края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согласно плану мероприятий, утвержденного заместителем председателя Правительства</w:t>
            </w:r>
          </w:p>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края от 21.06.2019</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Агентство по ГО, ЧС и ПБ края, КГКУ «Центр ГО и ЧС», КГКУ «Спасатель»,</w:t>
            </w:r>
          </w:p>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ГУ МЧС России по краю, территориальные органы федеральных</w:t>
            </w:r>
          </w:p>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органов исполнительной власти, министерство экологии и рационального природопользования Красноярского края, министерство образования Красноярского края, главы муниципальных образований края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sz w:val="20"/>
                <w:szCs w:val="20"/>
              </w:rPr>
            </w:pPr>
            <w:r w:rsidRPr="00242FA5">
              <w:rPr>
                <w:rFonts w:ascii="Arial Narrow" w:hAnsi="Arial Narrow"/>
                <w:sz w:val="20"/>
                <w:szCs w:val="20"/>
              </w:rPr>
              <w:t>11.</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both"/>
              <w:rPr>
                <w:rFonts w:ascii="Arial Narrow" w:hAnsi="Arial Narrow"/>
                <w:sz w:val="20"/>
                <w:szCs w:val="20"/>
              </w:rPr>
            </w:pPr>
            <w:r w:rsidRPr="00242FA5">
              <w:rPr>
                <w:rFonts w:ascii="Arial Narrow" w:hAnsi="Arial Narrow"/>
                <w:sz w:val="20"/>
                <w:szCs w:val="20"/>
              </w:rPr>
              <w:t xml:space="preserve">Принятие и корректировка муниципальных правовых актов в области гражданской обороны, защиты населения и территорий от чрезвычайных </w:t>
            </w:r>
            <w:r w:rsidRPr="00242FA5">
              <w:rPr>
                <w:rFonts w:ascii="Arial Narrow" w:hAnsi="Arial Narrow"/>
                <w:sz w:val="20"/>
                <w:szCs w:val="20"/>
              </w:rPr>
              <w:lastRenderedPageBreak/>
              <w:t>ситуаций, обеспечения пожарной безопасности и безопасности на водных объектах.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lastRenderedPageBreak/>
              <w:t>в течение года</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Главы муниципальных образований края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15846" w:type="dxa"/>
            <w:gridSpan w:val="5"/>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211"/>
              <w:jc w:val="center"/>
              <w:rPr>
                <w:rFonts w:ascii="Arial Narrow" w:hAnsi="Arial Narrow"/>
              </w:rPr>
            </w:pPr>
            <w:r w:rsidRPr="00242FA5">
              <w:rPr>
                <w:rFonts w:ascii="Arial Narrow" w:hAnsi="Arial Narrow"/>
                <w:b/>
                <w:bCs/>
              </w:rPr>
              <w:t xml:space="preserve">1.2. Повышение эффективности управления </w:t>
            </w:r>
            <w:r w:rsidRPr="00242FA5">
              <w:rPr>
                <w:rFonts w:ascii="Arial Narrow" w:hAnsi="Arial Narrow"/>
                <w:b/>
              </w:rPr>
              <w:t>гражданской обороной и единой государственной системы предупреждения и ликвидации чрезвычайных ситуаций</w:t>
            </w: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34"/>
                <w:tab w:val="left" w:pos="318"/>
              </w:tabs>
              <w:snapToGrid w:val="0"/>
              <w:rPr>
                <w:rFonts w:ascii="Arial Narrow" w:hAnsi="Arial Narrow"/>
                <w:sz w:val="20"/>
                <w:szCs w:val="20"/>
              </w:rPr>
            </w:pPr>
            <w:r w:rsidRPr="00242FA5">
              <w:rPr>
                <w:rFonts w:ascii="Arial Narrow" w:hAnsi="Arial Narrow"/>
                <w:sz w:val="20"/>
                <w:szCs w:val="20"/>
              </w:rPr>
              <w:t>1.</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both"/>
              <w:rPr>
                <w:rFonts w:ascii="Arial Narrow" w:hAnsi="Arial Narrow"/>
                <w:sz w:val="20"/>
                <w:szCs w:val="20"/>
              </w:rPr>
            </w:pPr>
            <w:r w:rsidRPr="00242FA5">
              <w:rPr>
                <w:rFonts w:ascii="Arial Narrow" w:hAnsi="Arial Narrow"/>
                <w:sz w:val="20"/>
                <w:szCs w:val="20"/>
              </w:rPr>
              <w:t>Участие в подведении итогов деятельности территориальных подсистем единой государственной системы предупреждения и ликвидации чрезвычайных ситуаций за 2024 год и постановка задач на 2025 год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до 30 января</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 xml:space="preserve">Главное управление МЧС России по Красноярскому краю, исполнительные органы Красноярского края </w:t>
            </w:r>
          </w:p>
          <w:p w:rsidR="00242FA5" w:rsidRPr="00242FA5" w:rsidRDefault="00242FA5" w:rsidP="00242FA5">
            <w:pPr>
              <w:spacing w:line="274" w:lineRule="exact"/>
              <w:jc w:val="center"/>
              <w:rPr>
                <w:rFonts w:ascii="Arial Narrow" w:hAnsi="Arial Narrow"/>
                <w:sz w:val="20"/>
                <w:szCs w:val="2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34"/>
                <w:tab w:val="left" w:pos="318"/>
              </w:tabs>
              <w:ind w:left="360" w:hanging="370"/>
              <w:rPr>
                <w:rFonts w:ascii="Arial Narrow" w:hAnsi="Arial Narrow"/>
                <w:sz w:val="20"/>
                <w:szCs w:val="20"/>
              </w:rPr>
            </w:pPr>
            <w:r w:rsidRPr="00242FA5">
              <w:rPr>
                <w:rFonts w:ascii="Arial Narrow" w:hAnsi="Arial Narrow"/>
                <w:sz w:val="20"/>
                <w:szCs w:val="20"/>
              </w:rPr>
              <w:t>2.</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both"/>
              <w:rPr>
                <w:rFonts w:ascii="Arial Narrow" w:hAnsi="Arial Narrow"/>
                <w:sz w:val="20"/>
                <w:szCs w:val="20"/>
              </w:rPr>
            </w:pPr>
            <w:r w:rsidRPr="00242FA5">
              <w:rPr>
                <w:rFonts w:ascii="Arial Narrow" w:hAnsi="Arial Narrow"/>
                <w:sz w:val="20"/>
                <w:szCs w:val="20"/>
              </w:rPr>
              <w:t>Проведение радиотренировок по теме: «Управление мероприятиями гражданской обороны, защиты населения и ликвидации последствий чрезвычайных ситуаций с использованием радиосредств»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март, июнь, сентябрь, декабрь</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ГУ МЧС России по краю, ЕДДС края, функциональные звенья РСЧС края, КГКУ «Центр ГО и ЧС», функциональные звенья РСЧС края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34"/>
                <w:tab w:val="left" w:pos="318"/>
              </w:tabs>
              <w:ind w:left="360" w:hanging="370"/>
              <w:rPr>
                <w:rFonts w:ascii="Arial Narrow" w:hAnsi="Arial Narrow"/>
                <w:sz w:val="20"/>
                <w:szCs w:val="20"/>
              </w:rPr>
            </w:pPr>
            <w:r w:rsidRPr="00242FA5">
              <w:rPr>
                <w:rFonts w:ascii="Arial Narrow" w:hAnsi="Arial Narrow"/>
                <w:sz w:val="20"/>
                <w:szCs w:val="20"/>
              </w:rPr>
              <w:t>3.</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both"/>
              <w:rPr>
                <w:rFonts w:ascii="Arial Narrow" w:hAnsi="Arial Narrow"/>
                <w:sz w:val="20"/>
                <w:szCs w:val="20"/>
              </w:rPr>
            </w:pPr>
            <w:r w:rsidRPr="00242FA5">
              <w:rPr>
                <w:rFonts w:ascii="Arial Narrow" w:hAnsi="Arial Narrow"/>
                <w:sz w:val="20"/>
                <w:szCs w:val="20"/>
              </w:rPr>
              <w:t>Проведение проверок специализированных складов хранения имущества гражданской обороны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ежеквартально</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ГУ МЧС России по краю, КГКУ «Центр ГО и ЧС»</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568" w:type="dxa"/>
            <w:vMerge w:val="restart"/>
            <w:tcBorders>
              <w:top w:val="single" w:sz="4" w:space="0" w:color="000000"/>
              <w:left w:val="single" w:sz="4" w:space="0" w:color="000000"/>
              <w:right w:val="single" w:sz="4" w:space="0" w:color="000000"/>
            </w:tcBorders>
            <w:shd w:val="clear" w:color="auto" w:fill="auto"/>
          </w:tcPr>
          <w:p w:rsidR="00242FA5" w:rsidRPr="00242FA5" w:rsidRDefault="00242FA5" w:rsidP="00242FA5">
            <w:pPr>
              <w:tabs>
                <w:tab w:val="left" w:pos="34"/>
                <w:tab w:val="left" w:pos="318"/>
              </w:tabs>
              <w:ind w:left="360" w:hanging="370"/>
              <w:rPr>
                <w:rFonts w:ascii="Arial Narrow" w:hAnsi="Arial Narrow"/>
                <w:sz w:val="20"/>
                <w:szCs w:val="20"/>
              </w:rPr>
            </w:pPr>
            <w:r w:rsidRPr="00242FA5">
              <w:rPr>
                <w:rFonts w:ascii="Arial Narrow" w:hAnsi="Arial Narrow"/>
                <w:sz w:val="20"/>
                <w:szCs w:val="20"/>
              </w:rPr>
              <w:t>4.</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both"/>
              <w:rPr>
                <w:rFonts w:ascii="Arial Narrow" w:hAnsi="Arial Narrow"/>
                <w:sz w:val="20"/>
                <w:szCs w:val="20"/>
              </w:rPr>
            </w:pPr>
            <w:r w:rsidRPr="00242FA5">
              <w:rPr>
                <w:rFonts w:ascii="Arial Narrow" w:hAnsi="Arial Narrow"/>
                <w:sz w:val="20"/>
                <w:szCs w:val="20"/>
              </w:rPr>
              <w:t>Проведение проверки работоспособности региональной системы оповещения: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spacing w:line="274" w:lineRule="exact"/>
              <w:jc w:val="center"/>
              <w:rPr>
                <w:rFonts w:ascii="Arial Narrow" w:hAnsi="Arial Narrow"/>
                <w:sz w:val="20"/>
                <w:szCs w:val="20"/>
              </w:rPr>
            </w:pPr>
          </w:p>
        </w:tc>
        <w:tc>
          <w:tcPr>
            <w:tcW w:w="54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Агентство по ГО, ЧС и ПБ края, КГКУ «Центр ГО и ЧС», филиал федерального государственного унитарного предприятия «Российская телевизионная и радиовещательная сеть» «Красноярский краевой радиотелевизионный передающий центр», главы муниципальных образований края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568" w:type="dxa"/>
            <w:vMerge/>
            <w:tcBorders>
              <w:left w:val="single" w:sz="4" w:space="0" w:color="000000"/>
              <w:right w:val="single" w:sz="4" w:space="0" w:color="000000"/>
            </w:tcBorders>
            <w:shd w:val="clear" w:color="auto" w:fill="auto"/>
          </w:tcPr>
          <w:p w:rsidR="00242FA5" w:rsidRPr="00242FA5" w:rsidRDefault="00242FA5" w:rsidP="00242FA5">
            <w:pPr>
              <w:tabs>
                <w:tab w:val="left" w:pos="34"/>
                <w:tab w:val="left" w:pos="318"/>
              </w:tabs>
              <w:snapToGrid w:val="0"/>
              <w:ind w:left="360" w:hanging="370"/>
              <w:rPr>
                <w:rFonts w:ascii="Arial Narrow" w:hAnsi="Arial Narrow"/>
                <w:sz w:val="20"/>
                <w:szCs w:val="20"/>
              </w:rPr>
            </w:pP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both"/>
              <w:rPr>
                <w:rFonts w:ascii="Arial Narrow" w:hAnsi="Arial Narrow"/>
                <w:sz w:val="20"/>
                <w:szCs w:val="20"/>
              </w:rPr>
            </w:pPr>
            <w:r w:rsidRPr="00242FA5">
              <w:rPr>
                <w:rFonts w:ascii="Arial Narrow" w:hAnsi="Arial Narrow"/>
                <w:sz w:val="20"/>
                <w:szCs w:val="20"/>
              </w:rPr>
              <w:t>ежедневные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ежедневно</w:t>
            </w:r>
          </w:p>
        </w:tc>
        <w:tc>
          <w:tcPr>
            <w:tcW w:w="5496" w:type="dxa"/>
            <w:vMerge/>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568" w:type="dxa"/>
            <w:vMerge/>
            <w:tcBorders>
              <w:left w:val="single" w:sz="4" w:space="0" w:color="000000"/>
              <w:right w:val="single" w:sz="4" w:space="0" w:color="000000"/>
            </w:tcBorders>
            <w:shd w:val="clear" w:color="auto" w:fill="auto"/>
          </w:tcPr>
          <w:p w:rsidR="00242FA5" w:rsidRPr="00242FA5" w:rsidRDefault="00242FA5" w:rsidP="00242FA5">
            <w:pPr>
              <w:tabs>
                <w:tab w:val="left" w:pos="34"/>
                <w:tab w:val="left" w:pos="318"/>
              </w:tabs>
              <w:snapToGrid w:val="0"/>
              <w:ind w:left="360" w:hanging="370"/>
              <w:rPr>
                <w:rFonts w:ascii="Arial Narrow" w:hAnsi="Arial Narrow"/>
                <w:sz w:val="20"/>
                <w:szCs w:val="20"/>
              </w:rPr>
            </w:pP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both"/>
              <w:rPr>
                <w:rFonts w:ascii="Arial Narrow" w:hAnsi="Arial Narrow"/>
                <w:sz w:val="20"/>
                <w:szCs w:val="20"/>
              </w:rPr>
            </w:pPr>
            <w:r w:rsidRPr="00242FA5">
              <w:rPr>
                <w:rFonts w:ascii="Arial Narrow" w:hAnsi="Arial Narrow"/>
                <w:sz w:val="20"/>
                <w:szCs w:val="20"/>
              </w:rPr>
              <w:t xml:space="preserve">еженедельные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 xml:space="preserve">еженедельно по четвергам </w:t>
            </w:r>
          </w:p>
        </w:tc>
        <w:tc>
          <w:tcPr>
            <w:tcW w:w="5496" w:type="dxa"/>
            <w:vMerge/>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568" w:type="dxa"/>
            <w:vMerge/>
            <w:tcBorders>
              <w:left w:val="single" w:sz="4" w:space="0" w:color="000000"/>
              <w:right w:val="single" w:sz="4" w:space="0" w:color="000000"/>
            </w:tcBorders>
            <w:shd w:val="clear" w:color="auto" w:fill="auto"/>
          </w:tcPr>
          <w:p w:rsidR="00242FA5" w:rsidRPr="00242FA5" w:rsidRDefault="00242FA5" w:rsidP="00242FA5">
            <w:pPr>
              <w:tabs>
                <w:tab w:val="left" w:pos="34"/>
                <w:tab w:val="left" w:pos="318"/>
              </w:tabs>
              <w:snapToGrid w:val="0"/>
              <w:ind w:left="360" w:hanging="370"/>
              <w:rPr>
                <w:rFonts w:ascii="Arial Narrow" w:hAnsi="Arial Narrow"/>
                <w:sz w:val="20"/>
                <w:szCs w:val="20"/>
              </w:rPr>
            </w:pP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both"/>
              <w:rPr>
                <w:rFonts w:ascii="Arial Narrow" w:hAnsi="Arial Narrow"/>
                <w:sz w:val="20"/>
                <w:szCs w:val="20"/>
              </w:rPr>
            </w:pPr>
            <w:r w:rsidRPr="00242FA5">
              <w:rPr>
                <w:rFonts w:ascii="Arial Narrow" w:hAnsi="Arial Narrow"/>
                <w:sz w:val="20"/>
                <w:szCs w:val="20"/>
              </w:rPr>
              <w:t>ежемесячные с отключенными точками звукового оповещения (электрическими сиренами)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второй и четвертый четверг месяца</w:t>
            </w:r>
          </w:p>
        </w:tc>
        <w:tc>
          <w:tcPr>
            <w:tcW w:w="5496" w:type="dxa"/>
            <w:vMerge/>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568" w:type="dxa"/>
            <w:vMerge/>
            <w:tcBorders>
              <w:left w:val="single" w:sz="4" w:space="0" w:color="000000"/>
              <w:right w:val="single" w:sz="4" w:space="0" w:color="000000"/>
            </w:tcBorders>
            <w:shd w:val="clear" w:color="auto" w:fill="auto"/>
          </w:tcPr>
          <w:p w:rsidR="00242FA5" w:rsidRPr="00242FA5" w:rsidRDefault="00242FA5" w:rsidP="00242FA5">
            <w:pPr>
              <w:tabs>
                <w:tab w:val="left" w:pos="34"/>
                <w:tab w:val="left" w:pos="318"/>
              </w:tabs>
              <w:snapToGrid w:val="0"/>
              <w:ind w:left="360" w:hanging="370"/>
              <w:rPr>
                <w:rFonts w:ascii="Arial Narrow" w:hAnsi="Arial Narrow"/>
                <w:sz w:val="20"/>
                <w:szCs w:val="20"/>
              </w:rPr>
            </w:pP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both"/>
              <w:rPr>
                <w:rFonts w:ascii="Arial Narrow" w:hAnsi="Arial Narrow"/>
                <w:sz w:val="20"/>
                <w:szCs w:val="20"/>
              </w:rPr>
            </w:pPr>
            <w:r w:rsidRPr="00242FA5">
              <w:rPr>
                <w:rFonts w:ascii="Arial Narrow" w:hAnsi="Arial Narrow"/>
                <w:sz w:val="20"/>
                <w:szCs w:val="20"/>
              </w:rPr>
              <w:t>комплексная годовая проверка региональной и муниципальных систем оповещения Красноярского края точками звукового оповещения (с включенными точками звукового оповещения (электрическими сиренами), с перехватом каналов телевидения, радио и проводного вещания)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5 марта, 1 октября</w:t>
            </w:r>
          </w:p>
        </w:tc>
        <w:tc>
          <w:tcPr>
            <w:tcW w:w="5496" w:type="dxa"/>
            <w:vMerge/>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568" w:type="dxa"/>
            <w:vMerge/>
            <w:tcBorders>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34"/>
                <w:tab w:val="left" w:pos="318"/>
              </w:tabs>
              <w:snapToGrid w:val="0"/>
              <w:ind w:left="360" w:hanging="370"/>
              <w:rPr>
                <w:rFonts w:ascii="Arial Narrow" w:hAnsi="Arial Narrow"/>
                <w:sz w:val="20"/>
                <w:szCs w:val="20"/>
              </w:rPr>
            </w:pP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jc w:val="both"/>
              <w:rPr>
                <w:rFonts w:ascii="Arial Narrow" w:hAnsi="Arial Narrow"/>
                <w:sz w:val="20"/>
                <w:szCs w:val="20"/>
              </w:rPr>
            </w:pPr>
            <w:r w:rsidRPr="00242FA5">
              <w:rPr>
                <w:rFonts w:ascii="Arial Narrow" w:hAnsi="Arial Narrow"/>
                <w:sz w:val="20"/>
                <w:szCs w:val="20"/>
              </w:rPr>
              <w:t>организация проверки локальных систем оповещения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46"/>
              <w:keepNext w:val="0"/>
              <w:widowControl/>
              <w:tabs>
                <w:tab w:val="left" w:pos="284"/>
              </w:tabs>
              <w:rPr>
                <w:rFonts w:ascii="Arial Narrow" w:hAnsi="Arial Narrow"/>
                <w:sz w:val="20"/>
              </w:rPr>
            </w:pPr>
            <w:r w:rsidRPr="00242FA5">
              <w:rPr>
                <w:rFonts w:ascii="Arial Narrow" w:hAnsi="Arial Narrow"/>
                <w:sz w:val="20"/>
              </w:rPr>
              <w:t>март</w:t>
            </w:r>
          </w:p>
        </w:tc>
        <w:tc>
          <w:tcPr>
            <w:tcW w:w="5496" w:type="dxa"/>
            <w:vMerge/>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34"/>
                <w:tab w:val="left" w:pos="318"/>
              </w:tabs>
              <w:ind w:left="360" w:hanging="370"/>
              <w:rPr>
                <w:rFonts w:ascii="Arial Narrow" w:hAnsi="Arial Narrow"/>
                <w:sz w:val="20"/>
                <w:szCs w:val="20"/>
              </w:rPr>
            </w:pPr>
            <w:r w:rsidRPr="00242FA5">
              <w:rPr>
                <w:rFonts w:ascii="Arial Narrow" w:hAnsi="Arial Narrow"/>
                <w:sz w:val="20"/>
                <w:szCs w:val="20"/>
              </w:rPr>
              <w:t>5.</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both"/>
              <w:rPr>
                <w:rFonts w:ascii="Arial Narrow" w:hAnsi="Arial Narrow"/>
                <w:sz w:val="20"/>
                <w:szCs w:val="20"/>
              </w:rPr>
            </w:pPr>
            <w:r w:rsidRPr="00242FA5">
              <w:rPr>
                <w:rFonts w:ascii="Arial Narrow" w:hAnsi="Arial Narrow"/>
                <w:sz w:val="20"/>
                <w:szCs w:val="20"/>
              </w:rPr>
              <w:t>Учебно-методический сбор по подведению итогов деятельности территориальной подсистемы единой государственной системы предупреждения и ликвидации чрезвычайных ситуаций Красноярского края по выполнению мероприятий гражданской обороны, защиты населения, предупреждения и ликвидации ЧС в 2025 году и постановке задач на 2026 год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ноябрь</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Председатель краевой КЧС и ПБ, ГУ МЧС России по краю, исполнительные органы Красноярского края, агентство по ГО, ЧС и ПБ края, главы муниципальных образований края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34"/>
                <w:tab w:val="left" w:pos="318"/>
              </w:tabs>
              <w:ind w:left="360" w:hanging="370"/>
              <w:rPr>
                <w:rFonts w:ascii="Arial Narrow" w:hAnsi="Arial Narrow"/>
                <w:sz w:val="20"/>
                <w:szCs w:val="20"/>
              </w:rPr>
            </w:pPr>
            <w:r w:rsidRPr="00242FA5">
              <w:rPr>
                <w:rFonts w:ascii="Arial Narrow" w:hAnsi="Arial Narrow"/>
                <w:sz w:val="20"/>
                <w:szCs w:val="20"/>
              </w:rPr>
              <w:t>6.</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both"/>
              <w:rPr>
                <w:rFonts w:ascii="Arial Narrow" w:hAnsi="Arial Narrow"/>
                <w:sz w:val="20"/>
                <w:szCs w:val="20"/>
              </w:rPr>
            </w:pPr>
            <w:r w:rsidRPr="00242FA5">
              <w:rPr>
                <w:rFonts w:ascii="Arial Narrow" w:hAnsi="Arial Narrow"/>
                <w:sz w:val="20"/>
                <w:szCs w:val="20"/>
              </w:rPr>
              <w:t>Проведение совместных тренировок по отработке установленных форм оперативных донесений едиными дежурно-диспетчерскими службами муниципальных образований Красноярского края с оперативной дежурной сменой центра управления в кризисных ситуациях Главного управления МЧС России по Красноярскому краю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ежедневно</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ГУ МЧС России по краю, КГКУ «Центр ГО и ЧС», ЕДДС муниципальных образований края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34"/>
                <w:tab w:val="left" w:pos="318"/>
              </w:tabs>
              <w:ind w:left="360" w:hanging="370"/>
              <w:rPr>
                <w:rFonts w:ascii="Arial Narrow" w:hAnsi="Arial Narrow"/>
                <w:sz w:val="20"/>
                <w:szCs w:val="20"/>
              </w:rPr>
            </w:pPr>
            <w:r w:rsidRPr="00242FA5">
              <w:rPr>
                <w:rFonts w:ascii="Arial Narrow" w:hAnsi="Arial Narrow"/>
                <w:sz w:val="20"/>
                <w:szCs w:val="20"/>
              </w:rPr>
              <w:lastRenderedPageBreak/>
              <w:t>7.</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both"/>
              <w:rPr>
                <w:rFonts w:ascii="Arial Narrow" w:hAnsi="Arial Narrow"/>
                <w:sz w:val="20"/>
                <w:szCs w:val="20"/>
              </w:rPr>
            </w:pPr>
            <w:r w:rsidRPr="00242FA5">
              <w:rPr>
                <w:rFonts w:ascii="Arial Narrow" w:hAnsi="Arial Narrow"/>
                <w:sz w:val="20"/>
                <w:szCs w:val="20"/>
              </w:rPr>
              <w:t>Проведение заседаний эвакуационной комиссии края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согласно плану работы на год, утвержденного заместителем председателя Правительства края - председателем эвакуационной комиссии края на 2025 год</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8" w:lineRule="exact"/>
              <w:jc w:val="center"/>
              <w:rPr>
                <w:rFonts w:ascii="Arial Narrow" w:hAnsi="Arial Narrow"/>
                <w:sz w:val="20"/>
                <w:szCs w:val="20"/>
              </w:rPr>
            </w:pPr>
            <w:r w:rsidRPr="00242FA5">
              <w:rPr>
                <w:rFonts w:ascii="Arial Narrow" w:hAnsi="Arial Narrow"/>
                <w:sz w:val="20"/>
                <w:szCs w:val="20"/>
              </w:rPr>
              <w:t>Председатель эвакуационной комиссии края, секретарь эвакуационной комиссии края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34"/>
                <w:tab w:val="left" w:pos="318"/>
              </w:tabs>
              <w:ind w:left="360" w:hanging="370"/>
              <w:rPr>
                <w:rFonts w:ascii="Arial Narrow" w:hAnsi="Arial Narrow"/>
                <w:sz w:val="20"/>
                <w:szCs w:val="20"/>
              </w:rPr>
            </w:pPr>
            <w:r w:rsidRPr="00242FA5">
              <w:rPr>
                <w:rFonts w:ascii="Arial Narrow" w:hAnsi="Arial Narrow"/>
                <w:sz w:val="20"/>
                <w:szCs w:val="20"/>
              </w:rPr>
              <w:t>8.</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8" w:lineRule="exact"/>
              <w:jc w:val="both"/>
              <w:rPr>
                <w:rFonts w:ascii="Arial Narrow" w:hAnsi="Arial Narrow"/>
                <w:sz w:val="20"/>
                <w:szCs w:val="20"/>
              </w:rPr>
            </w:pPr>
            <w:r w:rsidRPr="00242FA5">
              <w:rPr>
                <w:rFonts w:ascii="Arial Narrow" w:hAnsi="Arial Narrow"/>
                <w:sz w:val="20"/>
                <w:szCs w:val="20"/>
              </w:rPr>
              <w:t>Проведение регионального государственного надзора в области зашиты населения и территорий от ЧС природного и техногенного характера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в течение года</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Агентство по ГО, ЧС и ПБ края, муниципальные образования края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34"/>
                <w:tab w:val="left" w:pos="318"/>
              </w:tabs>
              <w:ind w:left="360" w:hanging="370"/>
              <w:rPr>
                <w:rFonts w:ascii="Arial Narrow" w:hAnsi="Arial Narrow"/>
                <w:sz w:val="20"/>
                <w:szCs w:val="20"/>
              </w:rPr>
            </w:pPr>
            <w:r w:rsidRPr="00242FA5">
              <w:rPr>
                <w:rFonts w:ascii="Arial Narrow" w:hAnsi="Arial Narrow"/>
                <w:sz w:val="20"/>
                <w:szCs w:val="20"/>
              </w:rPr>
              <w:t>9.</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8" w:lineRule="exact"/>
              <w:jc w:val="both"/>
              <w:rPr>
                <w:rFonts w:ascii="Arial Narrow" w:hAnsi="Arial Narrow"/>
                <w:sz w:val="20"/>
                <w:szCs w:val="20"/>
              </w:rPr>
            </w:pPr>
            <w:r w:rsidRPr="00242FA5">
              <w:rPr>
                <w:rFonts w:ascii="Arial Narrow" w:hAnsi="Arial Narrow"/>
                <w:sz w:val="20"/>
                <w:szCs w:val="20"/>
              </w:rPr>
              <w:t xml:space="preserve">Проведение инструкторско-методического занятия со специалистами  ГО и ЧС муниципальных образований по вопросу готовности к павокоопасному и пожароопасному периоду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ежеквартально</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Агентство по ГО, ЧС и ПБ края, КГКУ «Центр ГО И ЧС», КГКУ «Противопожарная охрана Красноярского края»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34"/>
                <w:tab w:val="left" w:pos="318"/>
              </w:tabs>
              <w:ind w:left="360" w:hanging="370"/>
              <w:rPr>
                <w:rFonts w:ascii="Arial Narrow" w:hAnsi="Arial Narrow"/>
                <w:sz w:val="20"/>
                <w:szCs w:val="20"/>
              </w:rPr>
            </w:pPr>
            <w:r w:rsidRPr="00242FA5">
              <w:rPr>
                <w:rFonts w:ascii="Arial Narrow" w:hAnsi="Arial Narrow"/>
                <w:sz w:val="20"/>
                <w:szCs w:val="20"/>
              </w:rPr>
              <w:t>10.</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8" w:lineRule="exact"/>
              <w:jc w:val="both"/>
              <w:rPr>
                <w:rFonts w:ascii="Arial Narrow" w:hAnsi="Arial Narrow"/>
                <w:sz w:val="20"/>
                <w:szCs w:val="20"/>
              </w:rPr>
            </w:pPr>
            <w:r w:rsidRPr="00242FA5">
              <w:rPr>
                <w:rFonts w:ascii="Arial Narrow" w:hAnsi="Arial Narrow"/>
                <w:sz w:val="20"/>
                <w:szCs w:val="20"/>
              </w:rPr>
              <w:t>Проведение заседаний комиссии по повышению устойчивости функционирования объектов экономики Красноярского края в мирное и военное время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8" w:lineRule="exact"/>
              <w:jc w:val="center"/>
              <w:rPr>
                <w:rFonts w:ascii="Arial Narrow" w:hAnsi="Arial Narrow"/>
                <w:sz w:val="20"/>
                <w:szCs w:val="20"/>
              </w:rPr>
            </w:pPr>
            <w:r w:rsidRPr="00242FA5">
              <w:rPr>
                <w:rFonts w:ascii="Arial Narrow" w:hAnsi="Arial Narrow"/>
                <w:sz w:val="20"/>
                <w:szCs w:val="20"/>
              </w:rPr>
              <w:t>согласно плану работы на 2025 год</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ГУ МЧС России по краю, исполнительные органы Красноярского края, главы муниципальных образований края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15846" w:type="dxa"/>
            <w:gridSpan w:val="5"/>
            <w:tcBorders>
              <w:left w:val="single" w:sz="4" w:space="0" w:color="000000"/>
              <w:bottom w:val="single" w:sz="4" w:space="0" w:color="000000"/>
              <w:right w:val="single" w:sz="4" w:space="0" w:color="000000"/>
            </w:tcBorders>
            <w:shd w:val="clear" w:color="auto" w:fill="auto"/>
          </w:tcPr>
          <w:p w:rsidR="00242FA5" w:rsidRPr="00242FA5" w:rsidRDefault="00242FA5" w:rsidP="00242FA5">
            <w:pPr>
              <w:shd w:val="clear" w:color="auto" w:fill="FFFFFF"/>
              <w:tabs>
                <w:tab w:val="left" w:pos="284"/>
              </w:tabs>
              <w:jc w:val="center"/>
              <w:rPr>
                <w:rFonts w:ascii="Arial Narrow" w:hAnsi="Arial Narrow"/>
                <w:sz w:val="20"/>
                <w:szCs w:val="20"/>
              </w:rPr>
            </w:pPr>
            <w:r w:rsidRPr="00242FA5">
              <w:rPr>
                <w:rFonts w:ascii="Arial Narrow" w:hAnsi="Arial Narrow"/>
                <w:b/>
                <w:bCs/>
                <w:sz w:val="20"/>
                <w:szCs w:val="20"/>
              </w:rPr>
              <w:t xml:space="preserve">1.3. Обеспечение поддержания в готовности к применению по предназначению органов управления </w:t>
            </w:r>
            <w:r w:rsidRPr="00242FA5">
              <w:rPr>
                <w:rFonts w:ascii="Arial Narrow" w:hAnsi="Arial Narrow"/>
                <w:b/>
                <w:sz w:val="20"/>
                <w:szCs w:val="20"/>
              </w:rPr>
              <w:t>гражданской обороной</w:t>
            </w:r>
            <w:r w:rsidRPr="00242FA5">
              <w:rPr>
                <w:rFonts w:ascii="Arial Narrow" w:hAnsi="Arial Narrow"/>
                <w:b/>
                <w:sz w:val="20"/>
                <w:szCs w:val="20"/>
                <w:lang w:val="x-none"/>
              </w:rPr>
              <w:t>,</w:t>
            </w:r>
            <w:r w:rsidRPr="00242FA5">
              <w:rPr>
                <w:rFonts w:ascii="Arial Narrow" w:hAnsi="Arial Narrow"/>
                <w:b/>
                <w:sz w:val="20"/>
                <w:szCs w:val="20"/>
              </w:rPr>
              <w:t xml:space="preserve"> </w:t>
            </w:r>
          </w:p>
          <w:p w:rsidR="00242FA5" w:rsidRPr="00242FA5" w:rsidRDefault="00242FA5" w:rsidP="00242FA5">
            <w:pPr>
              <w:shd w:val="clear" w:color="auto" w:fill="FFFFFF"/>
              <w:tabs>
                <w:tab w:val="left" w:pos="284"/>
              </w:tabs>
              <w:jc w:val="center"/>
              <w:rPr>
                <w:rFonts w:ascii="Arial Narrow" w:hAnsi="Arial Narrow"/>
                <w:sz w:val="20"/>
                <w:szCs w:val="20"/>
              </w:rPr>
            </w:pPr>
            <w:r w:rsidRPr="00242FA5">
              <w:rPr>
                <w:rFonts w:ascii="Arial Narrow" w:hAnsi="Arial Narrow"/>
                <w:b/>
                <w:sz w:val="20"/>
                <w:szCs w:val="20"/>
              </w:rPr>
              <w:t>органов управления, сил и средств единой государственной системы предупреждения и ликвидации чрезвычайных ситуаций</w:t>
            </w: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rPr>
                <w:rFonts w:ascii="Arial Narrow" w:hAnsi="Arial Narrow"/>
                <w:sz w:val="20"/>
                <w:szCs w:val="20"/>
              </w:rPr>
            </w:pPr>
            <w:r w:rsidRPr="00242FA5">
              <w:rPr>
                <w:rFonts w:ascii="Arial Narrow" w:hAnsi="Arial Narrow"/>
                <w:sz w:val="20"/>
                <w:szCs w:val="20"/>
              </w:rPr>
              <w:t>1.</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both"/>
              <w:rPr>
                <w:rFonts w:ascii="Arial Narrow" w:hAnsi="Arial Narrow"/>
                <w:sz w:val="20"/>
                <w:szCs w:val="20"/>
              </w:rPr>
            </w:pPr>
            <w:r w:rsidRPr="00242FA5">
              <w:rPr>
                <w:rFonts w:ascii="Arial Narrow" w:hAnsi="Arial Narrow"/>
                <w:sz w:val="20"/>
                <w:szCs w:val="20"/>
              </w:rPr>
              <w:t>Участие в проведении командно-штабного учения с органами управления и силами МЧС России и единой государственной системы предупреждения и ликвидации чрезвычайных ситуаций по отработке вопросов ликвидации последствий чрезвычайных ситуаций, возникших в результате природных (ландшафтных) пожаров, защиты населенных пунктов, объектов экономики и социальной инфраструктуры от лесных пожаров, а также безаварийного пропуска весеннего половодья в 2025 году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март - апрель</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ГУ МЧС России по</w:t>
            </w:r>
          </w:p>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краю, территориальные органы федеральных органов исполнительной власти, министерство лесного хозяйства края, агентство по ГО. ЧС и ПБ края, КГКУ «Противопожарная охрана Красноярского края», КГКУ «Спасатель», главы муниципальных образований края, руководители организаций края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rPr>
                <w:rFonts w:ascii="Arial Narrow" w:hAnsi="Arial Narrow"/>
                <w:sz w:val="20"/>
                <w:szCs w:val="20"/>
              </w:rPr>
            </w:pPr>
            <w:r w:rsidRPr="00242FA5">
              <w:rPr>
                <w:rFonts w:ascii="Arial Narrow" w:hAnsi="Arial Narrow"/>
                <w:sz w:val="20"/>
                <w:szCs w:val="20"/>
              </w:rPr>
              <w:t>2.</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both"/>
              <w:rPr>
                <w:rFonts w:ascii="Arial Narrow" w:hAnsi="Arial Narrow"/>
                <w:sz w:val="20"/>
                <w:szCs w:val="20"/>
              </w:rPr>
            </w:pPr>
            <w:r w:rsidRPr="00242FA5">
              <w:rPr>
                <w:rFonts w:ascii="Arial Narrow" w:hAnsi="Arial Narrow"/>
                <w:sz w:val="20"/>
                <w:szCs w:val="20"/>
              </w:rPr>
              <w:t>Участие в штабной тренировке по теме: «Организация управления мероприятиями по защите населения и ликвидации последствий ЧС, вызванных весенним паводком»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февраль</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ГУ МЧС России по краю, агентство по ГО, ЧС и ПБ Красноярского края, КГКУ «Центр ГО и ЧС», исполнительные органы Красноярского края, организации, муниципальные образования Красноярского края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rPr>
                <w:rFonts w:ascii="Arial Narrow" w:hAnsi="Arial Narrow"/>
                <w:sz w:val="20"/>
                <w:szCs w:val="20"/>
              </w:rPr>
            </w:pPr>
            <w:r w:rsidRPr="00242FA5">
              <w:rPr>
                <w:rFonts w:ascii="Arial Narrow" w:hAnsi="Arial Narrow"/>
                <w:sz w:val="20"/>
                <w:szCs w:val="20"/>
              </w:rPr>
              <w:t>3.</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both"/>
              <w:rPr>
                <w:rFonts w:ascii="Arial Narrow" w:hAnsi="Arial Narrow"/>
                <w:sz w:val="20"/>
                <w:szCs w:val="20"/>
              </w:rPr>
            </w:pPr>
            <w:r w:rsidRPr="00242FA5">
              <w:rPr>
                <w:rFonts w:ascii="Arial Narrow" w:hAnsi="Arial Narrow"/>
                <w:sz w:val="20"/>
                <w:szCs w:val="20"/>
              </w:rPr>
              <w:t xml:space="preserve">Участие в штабной тренировке по теме: «Организация управления мероприятиями по защите населения и ликвидации последствий ЧС </w:t>
            </w:r>
            <w:r w:rsidRPr="00242FA5">
              <w:rPr>
                <w:rFonts w:ascii="Arial Narrow" w:hAnsi="Arial Narrow"/>
                <w:sz w:val="20"/>
                <w:szCs w:val="20"/>
              </w:rPr>
              <w:lastRenderedPageBreak/>
              <w:t>вызванных ландшафтными (природным) пожарами»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lastRenderedPageBreak/>
              <w:t>март</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 xml:space="preserve">ГУ МЧС России по краю, КГКУ «Центр ГО и ЧС», агентство по ГО, ЧС и ПБ края, исполнительные органы Красноярского края, главы </w:t>
            </w:r>
            <w:r w:rsidRPr="00242FA5">
              <w:rPr>
                <w:rFonts w:ascii="Arial Narrow" w:hAnsi="Arial Narrow"/>
                <w:sz w:val="20"/>
                <w:szCs w:val="20"/>
              </w:rPr>
              <w:lastRenderedPageBreak/>
              <w:t xml:space="preserve">муниципальных образований края, руководители организаций </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rPr>
                <w:rFonts w:ascii="Arial Narrow" w:hAnsi="Arial Narrow"/>
                <w:sz w:val="20"/>
                <w:szCs w:val="20"/>
              </w:rPr>
            </w:pPr>
            <w:r w:rsidRPr="00242FA5">
              <w:rPr>
                <w:rFonts w:ascii="Arial Narrow" w:hAnsi="Arial Narrow"/>
                <w:sz w:val="20"/>
                <w:szCs w:val="20"/>
              </w:rPr>
              <w:t>4.</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both"/>
              <w:rPr>
                <w:rFonts w:ascii="Arial Narrow" w:hAnsi="Arial Narrow"/>
                <w:sz w:val="20"/>
                <w:szCs w:val="20"/>
              </w:rPr>
            </w:pPr>
            <w:r w:rsidRPr="00242FA5">
              <w:rPr>
                <w:rFonts w:ascii="Arial Narrow" w:hAnsi="Arial Narrow"/>
                <w:sz w:val="20"/>
                <w:szCs w:val="20"/>
              </w:rPr>
              <w:t>Участие в командно-штабном учении по отработке вопросов ликвидации чрезвычайных ситуаций, связанных с нарушением функционирования объектов электроэнергетики и жилищно-коммунального хозяйства.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август</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ГУ МЧС России по краю, муниципальные образования Красноярского края, организации</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rPr>
                <w:rFonts w:ascii="Arial Narrow" w:hAnsi="Arial Narrow"/>
                <w:sz w:val="20"/>
                <w:szCs w:val="20"/>
              </w:rPr>
            </w:pPr>
            <w:r w:rsidRPr="00242FA5">
              <w:rPr>
                <w:rFonts w:ascii="Arial Narrow" w:hAnsi="Arial Narrow"/>
                <w:sz w:val="20"/>
                <w:szCs w:val="20"/>
              </w:rPr>
              <w:t>5.</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both"/>
              <w:rPr>
                <w:rFonts w:ascii="Arial Narrow" w:hAnsi="Arial Narrow"/>
                <w:sz w:val="20"/>
                <w:szCs w:val="20"/>
              </w:rPr>
            </w:pPr>
            <w:r w:rsidRPr="00242FA5">
              <w:rPr>
                <w:rFonts w:ascii="Arial Narrow" w:hAnsi="Arial Narrow"/>
                <w:sz w:val="20"/>
                <w:szCs w:val="20"/>
              </w:rPr>
              <w:t>Участие в проведении аэровизуальной разведки ледовой обстановки на реках Красноярского края с целью сбора информации о состоянии ледовой обстановки, для планирования противопаводковых мероприятий.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 xml:space="preserve">март-май (В соответствии с ледовой обстановкой) </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Агентство по ГО, ЧС и ПБ края, КГКУ «Центр ГО и ЧС», КГКУ «Спасатель», ГУ МЧС России по краю, ФГБУ «Среднесибирское УГМС», Енисейское бассейновое водное управлении, министерство транспорта края, главы муниципальных образований края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rPr>
                <w:rFonts w:ascii="Arial Narrow" w:hAnsi="Arial Narrow"/>
                <w:sz w:val="20"/>
                <w:szCs w:val="20"/>
              </w:rPr>
            </w:pPr>
            <w:r w:rsidRPr="00242FA5">
              <w:rPr>
                <w:rFonts w:ascii="Arial Narrow" w:hAnsi="Arial Narrow"/>
                <w:sz w:val="20"/>
                <w:szCs w:val="20"/>
              </w:rPr>
              <w:t>6.</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both"/>
              <w:rPr>
                <w:rFonts w:ascii="Arial Narrow" w:hAnsi="Arial Narrow"/>
                <w:sz w:val="20"/>
                <w:szCs w:val="20"/>
              </w:rPr>
            </w:pPr>
            <w:r w:rsidRPr="00242FA5">
              <w:rPr>
                <w:rFonts w:ascii="Arial Narrow" w:hAnsi="Arial Narrow"/>
                <w:sz w:val="20"/>
                <w:szCs w:val="20"/>
              </w:rPr>
              <w:t>Участие в проведении штабной тренировки по гражданской обороне с практическим выполнением задач гражданской обороны в федеральных органах исполнительной власти и на территории субъектов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октябрь</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 xml:space="preserve">     ГУ МЧС России по краю, исполнительные органы, главы муниципальных образования края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rPr>
                <w:rFonts w:ascii="Arial Narrow" w:hAnsi="Arial Narrow"/>
                <w:sz w:val="20"/>
                <w:szCs w:val="20"/>
              </w:rPr>
            </w:pPr>
            <w:r w:rsidRPr="00242FA5">
              <w:rPr>
                <w:rFonts w:ascii="Arial Narrow" w:hAnsi="Arial Narrow"/>
                <w:sz w:val="20"/>
                <w:szCs w:val="20"/>
              </w:rPr>
              <w:t>7.</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both"/>
              <w:rPr>
                <w:rFonts w:ascii="Arial Narrow" w:hAnsi="Arial Narrow"/>
                <w:sz w:val="20"/>
                <w:szCs w:val="20"/>
              </w:rPr>
            </w:pPr>
            <w:r w:rsidRPr="00242FA5">
              <w:rPr>
                <w:rFonts w:ascii="Arial Narrow" w:hAnsi="Arial Narrow"/>
                <w:sz w:val="20"/>
                <w:szCs w:val="20"/>
              </w:rPr>
              <w:t>Проведение смотра-конкурса на лучшее защитное сооружения гражданской обороны и подведение итогов смотра-конкурса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январь-декабрь</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ГУ МЧС России по краю, агентство по ГО, ЧС и ПБ края, КГКУ «Центр ГО и ЧС», главы муниципальных образований края, руководители организаций края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rPr>
                <w:rFonts w:ascii="Arial Narrow" w:hAnsi="Arial Narrow"/>
                <w:sz w:val="20"/>
                <w:szCs w:val="20"/>
              </w:rPr>
            </w:pPr>
            <w:r w:rsidRPr="00242FA5">
              <w:rPr>
                <w:rFonts w:ascii="Arial Narrow" w:hAnsi="Arial Narrow"/>
                <w:sz w:val="20"/>
                <w:szCs w:val="20"/>
              </w:rPr>
              <w:t>8.</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both"/>
              <w:rPr>
                <w:rFonts w:ascii="Arial Narrow" w:hAnsi="Arial Narrow"/>
                <w:sz w:val="20"/>
                <w:szCs w:val="20"/>
              </w:rPr>
            </w:pPr>
            <w:r w:rsidRPr="00242FA5">
              <w:rPr>
                <w:rFonts w:ascii="Arial Narrow" w:hAnsi="Arial Narrow"/>
                <w:sz w:val="20"/>
                <w:szCs w:val="20"/>
              </w:rPr>
              <w:t>Проведение смотра-конкурса на лучшее нештатное аварийно-спасательное формирование и нештатное формирование по обеспечению выполнения мероприятий по гражданской обороне и подведение итогов смотра-конкурса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по отдельному плану</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 xml:space="preserve">Агентство по ГО, ЧС и ПБ края, КГКУ «Центр ГО и ЧС», КГКУ «Спасатель», главы муниципальных образований края, руководители организаций края </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rPr>
                <w:rFonts w:ascii="Arial Narrow" w:hAnsi="Arial Narrow"/>
                <w:sz w:val="20"/>
                <w:szCs w:val="20"/>
              </w:rPr>
            </w:pPr>
            <w:r w:rsidRPr="00242FA5">
              <w:rPr>
                <w:rFonts w:ascii="Arial Narrow" w:hAnsi="Arial Narrow"/>
                <w:sz w:val="20"/>
                <w:szCs w:val="20"/>
              </w:rPr>
              <w:t>9.</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both"/>
              <w:rPr>
                <w:rFonts w:ascii="Arial Narrow" w:hAnsi="Arial Narrow"/>
                <w:sz w:val="20"/>
                <w:szCs w:val="20"/>
              </w:rPr>
            </w:pPr>
            <w:r w:rsidRPr="00242FA5">
              <w:rPr>
                <w:rFonts w:ascii="Arial Narrow" w:hAnsi="Arial Narrow"/>
                <w:sz w:val="20"/>
                <w:szCs w:val="20"/>
              </w:rPr>
              <w:t>Проведение смотра-конкурса на звание «Лучший орган местного самоуправления муниципального образования в области обеспечения безопасности жизнедеятельности населения» (в соответствии с решением КЧС и ПБ края от 14.06.2024 №11)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октябрь</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ГУ МЧС России по краю, агентство по ГО, ЧС и ПБ края, КГКУ «Центр ГО и ЧС», главы муниципальных образований края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rPr>
                <w:rFonts w:ascii="Arial Narrow" w:hAnsi="Arial Narrow"/>
                <w:sz w:val="20"/>
                <w:szCs w:val="20"/>
              </w:rPr>
            </w:pPr>
            <w:r w:rsidRPr="00242FA5">
              <w:rPr>
                <w:rFonts w:ascii="Arial Narrow" w:hAnsi="Arial Narrow"/>
                <w:sz w:val="20"/>
                <w:szCs w:val="20"/>
              </w:rPr>
              <w:t>10.</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both"/>
              <w:rPr>
                <w:rFonts w:ascii="Arial Narrow" w:hAnsi="Arial Narrow"/>
                <w:sz w:val="20"/>
                <w:szCs w:val="20"/>
              </w:rPr>
            </w:pPr>
            <w:r w:rsidRPr="00242FA5">
              <w:rPr>
                <w:rFonts w:ascii="Arial Narrow" w:hAnsi="Arial Narrow"/>
                <w:sz w:val="20"/>
                <w:szCs w:val="20"/>
              </w:rPr>
              <w:t>Проведение смотра-конкурса на лучшую единую дежурно-диспетчерскую службу муниципального образования Красноярского края (в соответствии с решением КЧС и ПБ края от 31.03.2022 №10).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октябрь</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8" w:lineRule="exact"/>
              <w:jc w:val="center"/>
              <w:rPr>
                <w:rFonts w:ascii="Arial Narrow" w:hAnsi="Arial Narrow"/>
                <w:sz w:val="20"/>
                <w:szCs w:val="20"/>
              </w:rPr>
            </w:pPr>
            <w:r w:rsidRPr="00242FA5">
              <w:rPr>
                <w:rFonts w:ascii="Arial Narrow" w:hAnsi="Arial Narrow"/>
                <w:sz w:val="20"/>
                <w:szCs w:val="20"/>
              </w:rPr>
              <w:t>Агентство по ГО. ЧС и ПБ края, КГКУ «Центр ГО и ЧС», главы муниципальных образований края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rPr>
          <w:trHeight w:val="46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rPr>
                <w:rFonts w:ascii="Arial Narrow" w:hAnsi="Arial Narrow"/>
                <w:sz w:val="20"/>
                <w:szCs w:val="20"/>
              </w:rPr>
            </w:pPr>
            <w:r w:rsidRPr="00242FA5">
              <w:rPr>
                <w:rFonts w:ascii="Arial Narrow" w:hAnsi="Arial Narrow"/>
                <w:sz w:val="20"/>
                <w:szCs w:val="20"/>
              </w:rPr>
              <w:t>11.</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both"/>
              <w:rPr>
                <w:rFonts w:ascii="Arial Narrow" w:hAnsi="Arial Narrow"/>
                <w:sz w:val="20"/>
                <w:szCs w:val="20"/>
              </w:rPr>
            </w:pPr>
            <w:r w:rsidRPr="00242FA5">
              <w:rPr>
                <w:rFonts w:ascii="Arial Narrow" w:hAnsi="Arial Narrow"/>
                <w:sz w:val="20"/>
                <w:szCs w:val="20"/>
              </w:rPr>
              <w:t>Участие в тактико-специальном учении по теме: «Организация управления мероприятиями по предупреждению и ликвидации ЧС, организация жизнеобеспечения пострадавших в ЧС на федеральных автомобильных дорогах»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ноябрь</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ГУ МЧС России по краю, агентство по ГО, ЧС и ПБ края, КГКУ «Центр ГО и ЧС», главы муниципальных образований края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rPr>
          <w:trHeight w:val="46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rPr>
                <w:rFonts w:ascii="Arial Narrow" w:hAnsi="Arial Narrow"/>
                <w:sz w:val="20"/>
                <w:szCs w:val="20"/>
              </w:rPr>
            </w:pPr>
            <w:r w:rsidRPr="00242FA5">
              <w:rPr>
                <w:rFonts w:ascii="Arial Narrow" w:hAnsi="Arial Narrow"/>
                <w:sz w:val="20"/>
                <w:szCs w:val="20"/>
              </w:rPr>
              <w:t>12.</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both"/>
              <w:rPr>
                <w:rFonts w:ascii="Arial Narrow" w:hAnsi="Arial Narrow"/>
                <w:sz w:val="20"/>
                <w:szCs w:val="20"/>
              </w:rPr>
            </w:pPr>
            <w:r w:rsidRPr="00242FA5">
              <w:rPr>
                <w:rFonts w:ascii="Arial Narrow" w:hAnsi="Arial Narrow"/>
                <w:sz w:val="20"/>
                <w:szCs w:val="20"/>
              </w:rPr>
              <w:t>Проведение тренировки по теме «Выполнение мероприятий гражданской обороны на территории Красноярского края»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сентябрь-октябрь</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агентство по ГО, ЧС и ПБ края, КГКУ «Центр ГО и ЧС», КГКУ «Спасатель», КГКОУ ДПО «Институт региональной</w:t>
            </w:r>
          </w:p>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 xml:space="preserve">безопасности», КГКУ «Противопожарная охрана Красноярского края», агентство по туризму края, исполнительные органы края, </w:t>
            </w:r>
            <w:r w:rsidRPr="00242FA5">
              <w:rPr>
                <w:rFonts w:ascii="Arial Narrow" w:hAnsi="Arial Narrow"/>
                <w:sz w:val="20"/>
                <w:szCs w:val="20"/>
              </w:rPr>
              <w:lastRenderedPageBreak/>
              <w:t>главы муниципальных образований края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rPr>
                <w:rFonts w:ascii="Arial Narrow" w:hAnsi="Arial Narrow"/>
                <w:sz w:val="20"/>
                <w:szCs w:val="20"/>
              </w:rPr>
            </w:pPr>
            <w:r w:rsidRPr="00242FA5">
              <w:rPr>
                <w:rFonts w:ascii="Arial Narrow" w:hAnsi="Arial Narrow"/>
                <w:sz w:val="20"/>
                <w:szCs w:val="20"/>
              </w:rPr>
              <w:t>13.</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8" w:lineRule="exact"/>
              <w:jc w:val="both"/>
              <w:rPr>
                <w:rFonts w:ascii="Arial Narrow" w:hAnsi="Arial Narrow"/>
                <w:sz w:val="20"/>
                <w:szCs w:val="20"/>
              </w:rPr>
            </w:pPr>
            <w:r w:rsidRPr="00242FA5">
              <w:rPr>
                <w:rFonts w:ascii="Arial Narrow" w:hAnsi="Arial Narrow"/>
                <w:sz w:val="20"/>
                <w:szCs w:val="20"/>
              </w:rPr>
              <w:t>Участие в работе комиссии по подтверждению готовности эксплуатирующих организаций к действиям по локализации и ликвидации розливов нефти и нефтепродуктов на территории края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в соответствии с уведомлениями организаций</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8" w:lineRule="exact"/>
              <w:jc w:val="center"/>
              <w:rPr>
                <w:rFonts w:ascii="Arial Narrow" w:hAnsi="Arial Narrow"/>
                <w:sz w:val="20"/>
                <w:szCs w:val="20"/>
              </w:rPr>
            </w:pPr>
            <w:r w:rsidRPr="00242FA5">
              <w:rPr>
                <w:rFonts w:ascii="Arial Narrow" w:hAnsi="Arial Narrow"/>
                <w:sz w:val="20"/>
                <w:szCs w:val="20"/>
              </w:rPr>
              <w:t>ГУ МЧС России по краю, агентство по ГО, ЧС и ПБ края, КГКУ «Центр ГО и ЧС», исполнительные органы Красноярского края, организации</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rPr>
                <w:rFonts w:ascii="Arial Narrow" w:hAnsi="Arial Narrow"/>
                <w:sz w:val="20"/>
                <w:szCs w:val="20"/>
              </w:rPr>
            </w:pPr>
            <w:r w:rsidRPr="00242FA5">
              <w:rPr>
                <w:rFonts w:ascii="Arial Narrow" w:hAnsi="Arial Narrow"/>
                <w:sz w:val="20"/>
                <w:szCs w:val="20"/>
              </w:rPr>
              <w:t>14.</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8" w:lineRule="exact"/>
              <w:jc w:val="both"/>
              <w:rPr>
                <w:rFonts w:ascii="Arial Narrow" w:hAnsi="Arial Narrow"/>
                <w:sz w:val="20"/>
                <w:szCs w:val="20"/>
              </w:rPr>
            </w:pPr>
            <w:r w:rsidRPr="00242FA5">
              <w:rPr>
                <w:rFonts w:ascii="Arial Narrow" w:hAnsi="Arial Narrow"/>
                <w:sz w:val="20"/>
                <w:szCs w:val="20"/>
              </w:rPr>
              <w:t>Оказание методической помощи органам местного самоуправления в проведении мероприятий в области ГО, предупреждения и ликвидации ЧС, эвакуационных мероприятий, проведении учений и тренировок и содержании защитных сооружений ГО</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по отдельному плану</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Агентство по ГО, ЧС и ПБ края, КГКУ</w:t>
            </w:r>
          </w:p>
          <w:p w:rsidR="00242FA5" w:rsidRPr="00242FA5" w:rsidRDefault="00242FA5" w:rsidP="00242FA5">
            <w:pPr>
              <w:spacing w:line="278" w:lineRule="exact"/>
              <w:jc w:val="center"/>
              <w:rPr>
                <w:rFonts w:ascii="Arial Narrow" w:hAnsi="Arial Narrow"/>
                <w:sz w:val="20"/>
                <w:szCs w:val="20"/>
              </w:rPr>
            </w:pPr>
            <w:r w:rsidRPr="00242FA5">
              <w:rPr>
                <w:rFonts w:ascii="Arial Narrow" w:hAnsi="Arial Narrow"/>
                <w:sz w:val="20"/>
                <w:szCs w:val="20"/>
              </w:rPr>
              <w:t>«Центр ГО и ЧС», главы муниципальных образований края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rPr>
                <w:rFonts w:ascii="Arial Narrow" w:hAnsi="Arial Narrow"/>
                <w:sz w:val="20"/>
                <w:szCs w:val="20"/>
              </w:rPr>
            </w:pPr>
            <w:r w:rsidRPr="00242FA5">
              <w:rPr>
                <w:rFonts w:ascii="Arial Narrow" w:hAnsi="Arial Narrow"/>
                <w:sz w:val="20"/>
                <w:szCs w:val="20"/>
              </w:rPr>
              <w:t>15.</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both"/>
              <w:rPr>
                <w:rFonts w:ascii="Arial Narrow" w:hAnsi="Arial Narrow"/>
                <w:sz w:val="20"/>
                <w:szCs w:val="20"/>
              </w:rPr>
            </w:pPr>
            <w:r w:rsidRPr="00242FA5">
              <w:rPr>
                <w:rFonts w:ascii="Arial Narrow" w:hAnsi="Arial Narrow"/>
                <w:sz w:val="20"/>
                <w:szCs w:val="20"/>
              </w:rPr>
              <w:t>Проведение стажировки специалистов органов повседневного управления муниципального уровня (специалистов ЕДДС) в органе повседневного управления регионального уровня (центр управления в кризисных ситуациях Главного управления МЧС России по Красноярскому краю)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в течение года</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ГУ МЧС России по краю, главы муниципальных образований края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rPr>
                <w:rFonts w:ascii="Arial Narrow" w:hAnsi="Arial Narrow"/>
                <w:sz w:val="20"/>
                <w:szCs w:val="20"/>
              </w:rPr>
            </w:pPr>
            <w:r w:rsidRPr="00242FA5">
              <w:rPr>
                <w:rFonts w:ascii="Arial Narrow" w:hAnsi="Arial Narrow"/>
                <w:sz w:val="20"/>
                <w:szCs w:val="20"/>
              </w:rPr>
              <w:t>16.</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both"/>
              <w:rPr>
                <w:rFonts w:ascii="Arial Narrow" w:hAnsi="Arial Narrow"/>
                <w:i/>
                <w:sz w:val="20"/>
                <w:szCs w:val="20"/>
              </w:rPr>
            </w:pPr>
            <w:r w:rsidRPr="00242FA5">
              <w:rPr>
                <w:rFonts w:ascii="Arial Narrow" w:hAnsi="Arial Narrow"/>
                <w:sz w:val="20"/>
                <w:szCs w:val="20"/>
              </w:rPr>
              <w:t xml:space="preserve">Создание, сохранение и использование страхового фонда документации на объекты повышенного риска и объекты систем жизнеобеспечения населения Красноярского края </w:t>
            </w:r>
            <w:r w:rsidRPr="00242FA5">
              <w:rPr>
                <w:rFonts w:ascii="Arial Narrow" w:hAnsi="Arial Narrow"/>
                <w:i/>
                <w:sz w:val="20"/>
                <w:szCs w:val="20"/>
              </w:rPr>
              <w:t>(в соответствии с постановлением Правительства Красноярского края от 10.12.2021 № 864-п ДСП)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в течение года</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8" w:lineRule="exact"/>
              <w:jc w:val="center"/>
              <w:rPr>
                <w:rFonts w:ascii="Arial Narrow" w:hAnsi="Arial Narrow"/>
                <w:sz w:val="20"/>
                <w:szCs w:val="20"/>
              </w:rPr>
            </w:pPr>
            <w:r w:rsidRPr="00242FA5">
              <w:rPr>
                <w:rFonts w:ascii="Arial Narrow" w:hAnsi="Arial Narrow"/>
                <w:sz w:val="20"/>
                <w:szCs w:val="20"/>
              </w:rPr>
              <w:t>ГУ МЧС России по краю, исполнительные органы Красноярского края, организации</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rPr>
                <w:rFonts w:ascii="Arial Narrow" w:hAnsi="Arial Narrow"/>
                <w:sz w:val="20"/>
                <w:szCs w:val="20"/>
              </w:rPr>
            </w:pPr>
            <w:r w:rsidRPr="00242FA5">
              <w:rPr>
                <w:rFonts w:ascii="Arial Narrow" w:hAnsi="Arial Narrow"/>
                <w:sz w:val="20"/>
                <w:szCs w:val="20"/>
              </w:rPr>
              <w:t>17.</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both"/>
              <w:rPr>
                <w:rFonts w:ascii="Arial Narrow" w:hAnsi="Arial Narrow"/>
                <w:sz w:val="20"/>
                <w:szCs w:val="20"/>
              </w:rPr>
            </w:pPr>
            <w:r w:rsidRPr="00242FA5">
              <w:rPr>
                <w:rFonts w:ascii="Arial Narrow" w:hAnsi="Arial Narrow"/>
                <w:sz w:val="20"/>
                <w:szCs w:val="20"/>
              </w:rPr>
              <w:t xml:space="preserve">Проведение стажировки специалистов органов повседневного управления муниципального уровня (специалистов ЕДДС) в органе повседневного управления регионального уровня </w:t>
            </w:r>
            <w:r w:rsidRPr="00242FA5">
              <w:rPr>
                <w:rFonts w:ascii="Arial Narrow" w:hAnsi="Arial Narrow"/>
                <w:i/>
                <w:sz w:val="20"/>
                <w:szCs w:val="20"/>
              </w:rPr>
              <w:t>(центр управления в кризисных ситуациях Главного управления МЧС России по Красноярскому краю)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в течение года</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8" w:lineRule="exact"/>
              <w:jc w:val="center"/>
              <w:rPr>
                <w:rFonts w:ascii="Arial Narrow" w:hAnsi="Arial Narrow"/>
                <w:sz w:val="20"/>
                <w:szCs w:val="20"/>
              </w:rPr>
            </w:pPr>
            <w:r w:rsidRPr="00242FA5">
              <w:rPr>
                <w:rFonts w:ascii="Arial Narrow" w:hAnsi="Arial Narrow"/>
                <w:sz w:val="20"/>
                <w:szCs w:val="20"/>
              </w:rPr>
              <w:t>ГУ МЧС России по краю, главы муниципальных образований Красноярского края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rPr>
          <w:trHeight w:val="60"/>
        </w:trPr>
        <w:tc>
          <w:tcPr>
            <w:tcW w:w="15846" w:type="dxa"/>
            <w:gridSpan w:val="5"/>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hd w:val="clear" w:color="auto" w:fill="FFFFFF"/>
              <w:tabs>
                <w:tab w:val="left" w:pos="284"/>
              </w:tabs>
              <w:spacing w:before="240"/>
              <w:ind w:left="360"/>
              <w:jc w:val="center"/>
              <w:rPr>
                <w:rFonts w:ascii="Arial Narrow" w:hAnsi="Arial Narrow"/>
                <w:sz w:val="20"/>
                <w:szCs w:val="20"/>
              </w:rPr>
            </w:pPr>
            <w:r w:rsidRPr="00242FA5">
              <w:rPr>
                <w:rFonts w:ascii="Arial Narrow" w:hAnsi="Arial Narrow"/>
                <w:b/>
                <w:bCs/>
                <w:sz w:val="20"/>
                <w:szCs w:val="20"/>
              </w:rPr>
              <w:t>1.4. Повышение культуры безопасности жизнедеятельности и подготовка должностных лиц, населения в области ГО, защиты населения и территорий от ЧС, обеспечения ПБ и безопасности людей на водных объектах</w:t>
            </w:r>
          </w:p>
        </w:tc>
      </w:tr>
      <w:tr w:rsidR="00242FA5" w:rsidRPr="00242FA5" w:rsidTr="003D2631">
        <w:trPr>
          <w:trHeight w:val="28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rPr>
                <w:rFonts w:ascii="Arial Narrow" w:hAnsi="Arial Narrow"/>
                <w:sz w:val="20"/>
                <w:szCs w:val="20"/>
              </w:rPr>
            </w:pPr>
            <w:r w:rsidRPr="00242FA5">
              <w:rPr>
                <w:rFonts w:ascii="Arial Narrow" w:hAnsi="Arial Narrow"/>
                <w:sz w:val="20"/>
                <w:szCs w:val="20"/>
              </w:rPr>
              <w:t>1.</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both"/>
              <w:rPr>
                <w:rFonts w:ascii="Arial Narrow" w:hAnsi="Arial Narrow"/>
                <w:sz w:val="20"/>
                <w:szCs w:val="20"/>
              </w:rPr>
            </w:pPr>
            <w:r w:rsidRPr="00242FA5">
              <w:rPr>
                <w:rFonts w:ascii="Arial Narrow" w:hAnsi="Arial Narrow"/>
                <w:sz w:val="20"/>
                <w:szCs w:val="20"/>
              </w:rPr>
              <w:t>Направление в МЧС России заявок на обучение в области гражданской обороны и защиты от чрезвычайных ситуаций руководителей (их заместителей), должностных лиц функциональной подсистемы и территориальной подсистемы единой государственной системы предупреждения и ликвидации чрезвычайных ситуаций, работников гражданской обороны в федеральном государственном бюджетном военном образовательном учреждении высшего образования «Академия гражданской защиты МЧС России» (Институт развития) в очередном (следующем) году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до 15 марта</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8" w:lineRule="exact"/>
              <w:jc w:val="center"/>
              <w:rPr>
                <w:rFonts w:ascii="Arial Narrow" w:hAnsi="Arial Narrow"/>
                <w:sz w:val="20"/>
                <w:szCs w:val="20"/>
              </w:rPr>
            </w:pPr>
            <w:r w:rsidRPr="00242FA5">
              <w:rPr>
                <w:rFonts w:ascii="Arial Narrow" w:hAnsi="Arial Narrow"/>
                <w:sz w:val="20"/>
                <w:szCs w:val="20"/>
              </w:rPr>
              <w:t>ГУ МЧС России по краю, агентство по ГО, ЧС и ПБ края, КГКОУ</w:t>
            </w:r>
          </w:p>
          <w:p w:rsidR="00242FA5" w:rsidRPr="00242FA5" w:rsidRDefault="00242FA5" w:rsidP="00242FA5">
            <w:pPr>
              <w:spacing w:line="278" w:lineRule="exact"/>
              <w:jc w:val="center"/>
              <w:rPr>
                <w:rFonts w:ascii="Arial Narrow" w:hAnsi="Arial Narrow"/>
                <w:sz w:val="20"/>
                <w:szCs w:val="20"/>
              </w:rPr>
            </w:pPr>
            <w:r w:rsidRPr="00242FA5">
              <w:rPr>
                <w:rFonts w:ascii="Arial Narrow" w:hAnsi="Arial Narrow"/>
                <w:sz w:val="20"/>
                <w:szCs w:val="20"/>
              </w:rPr>
              <w:t xml:space="preserve">ДПО «Институт региональной безопасности» </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410"/>
              </w:tabs>
              <w:ind w:left="33"/>
              <w:rPr>
                <w:rFonts w:ascii="Arial Narrow" w:hAnsi="Arial Narrow"/>
                <w:sz w:val="20"/>
                <w:szCs w:val="20"/>
              </w:rPr>
            </w:pPr>
            <w:r w:rsidRPr="00242FA5">
              <w:rPr>
                <w:rFonts w:ascii="Arial Narrow" w:hAnsi="Arial Narrow"/>
                <w:sz w:val="20"/>
                <w:szCs w:val="20"/>
              </w:rPr>
              <w:t>2</w:t>
            </w:r>
            <w:r w:rsidRPr="00242FA5">
              <w:rPr>
                <w:rFonts w:ascii="Arial Narrow" w:hAnsi="Arial Narrow"/>
                <w:sz w:val="20"/>
                <w:szCs w:val="20"/>
                <w:lang w:val="en-US"/>
              </w:rPr>
              <w:t>.</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rPr>
                <w:rFonts w:ascii="Arial Narrow" w:hAnsi="Arial Narrow"/>
                <w:sz w:val="20"/>
                <w:szCs w:val="20"/>
              </w:rPr>
            </w:pPr>
            <w:r w:rsidRPr="00242FA5">
              <w:rPr>
                <w:rFonts w:ascii="Arial Narrow" w:hAnsi="Arial Narrow"/>
                <w:sz w:val="20"/>
                <w:szCs w:val="20"/>
              </w:rPr>
              <w:t>Проведение акции «Край без пожаров»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8" w:lineRule="exact"/>
              <w:jc w:val="center"/>
              <w:rPr>
                <w:rFonts w:ascii="Arial Narrow" w:hAnsi="Arial Narrow"/>
                <w:sz w:val="20"/>
                <w:szCs w:val="20"/>
              </w:rPr>
            </w:pPr>
            <w:r w:rsidRPr="00242FA5">
              <w:rPr>
                <w:rFonts w:ascii="Arial Narrow" w:hAnsi="Arial Narrow"/>
                <w:sz w:val="20"/>
                <w:szCs w:val="20"/>
              </w:rPr>
              <w:t>апрель-</w:t>
            </w:r>
          </w:p>
          <w:p w:rsidR="00242FA5" w:rsidRPr="00242FA5" w:rsidRDefault="00242FA5" w:rsidP="00242FA5">
            <w:pPr>
              <w:spacing w:line="278" w:lineRule="exact"/>
              <w:jc w:val="center"/>
              <w:rPr>
                <w:rFonts w:ascii="Arial Narrow" w:hAnsi="Arial Narrow"/>
                <w:sz w:val="20"/>
                <w:szCs w:val="20"/>
              </w:rPr>
            </w:pPr>
            <w:r w:rsidRPr="00242FA5">
              <w:rPr>
                <w:rFonts w:ascii="Arial Narrow" w:hAnsi="Arial Narrow"/>
                <w:sz w:val="20"/>
                <w:szCs w:val="20"/>
              </w:rPr>
              <w:lastRenderedPageBreak/>
              <w:t>ноябрь</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8" w:lineRule="exact"/>
              <w:jc w:val="center"/>
              <w:rPr>
                <w:rFonts w:ascii="Arial Narrow" w:hAnsi="Arial Narrow"/>
                <w:sz w:val="20"/>
                <w:szCs w:val="20"/>
              </w:rPr>
            </w:pPr>
            <w:r w:rsidRPr="00242FA5">
              <w:rPr>
                <w:rFonts w:ascii="Arial Narrow" w:hAnsi="Arial Narrow"/>
                <w:sz w:val="20"/>
                <w:szCs w:val="20"/>
              </w:rPr>
              <w:lastRenderedPageBreak/>
              <w:t>КГКУ «Противопожарная охрана</w:t>
            </w:r>
          </w:p>
          <w:p w:rsidR="00242FA5" w:rsidRPr="00242FA5" w:rsidRDefault="00242FA5" w:rsidP="00242FA5">
            <w:pPr>
              <w:spacing w:line="278" w:lineRule="exact"/>
              <w:jc w:val="center"/>
              <w:rPr>
                <w:rFonts w:ascii="Arial Narrow" w:hAnsi="Arial Narrow"/>
                <w:sz w:val="20"/>
                <w:szCs w:val="20"/>
              </w:rPr>
            </w:pPr>
            <w:r w:rsidRPr="00242FA5">
              <w:rPr>
                <w:rFonts w:ascii="Arial Narrow" w:hAnsi="Arial Narrow"/>
                <w:sz w:val="20"/>
                <w:szCs w:val="20"/>
              </w:rPr>
              <w:lastRenderedPageBreak/>
              <w:t>Красноярского края», главы муниципальных образований края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410"/>
              </w:tabs>
              <w:ind w:left="33"/>
              <w:rPr>
                <w:rFonts w:ascii="Arial Narrow" w:hAnsi="Arial Narrow"/>
                <w:sz w:val="20"/>
                <w:szCs w:val="20"/>
              </w:rPr>
            </w:pPr>
            <w:r w:rsidRPr="00242FA5">
              <w:rPr>
                <w:rFonts w:ascii="Arial Narrow" w:hAnsi="Arial Narrow"/>
                <w:sz w:val="20"/>
                <w:szCs w:val="20"/>
              </w:rPr>
              <w:t>3.</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rPr>
                <w:rFonts w:ascii="Arial Narrow" w:hAnsi="Arial Narrow"/>
                <w:sz w:val="20"/>
                <w:szCs w:val="20"/>
              </w:rPr>
            </w:pPr>
            <w:r w:rsidRPr="00242FA5">
              <w:rPr>
                <w:rFonts w:ascii="Arial Narrow" w:hAnsi="Arial Narrow"/>
                <w:sz w:val="20"/>
                <w:szCs w:val="20"/>
              </w:rPr>
              <w:t>Проведение подготовки должностных лиц и специалистов гражданской обороны и чрезвычайных ситуаций территориальной подсистемы единой государственной системы предупреждения и ликвидации чрезвычайных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8" w:lineRule="exact"/>
              <w:jc w:val="center"/>
              <w:rPr>
                <w:rFonts w:ascii="Arial Narrow" w:hAnsi="Arial Narrow"/>
                <w:sz w:val="20"/>
                <w:szCs w:val="20"/>
              </w:rPr>
            </w:pPr>
            <w:r w:rsidRPr="00242FA5">
              <w:rPr>
                <w:rFonts w:ascii="Arial Narrow" w:hAnsi="Arial Narrow"/>
                <w:sz w:val="20"/>
                <w:szCs w:val="20"/>
              </w:rPr>
              <w:t xml:space="preserve">   согласно плану комплектования утвержденного</w:t>
            </w:r>
          </w:p>
          <w:p w:rsidR="00242FA5" w:rsidRPr="00242FA5" w:rsidRDefault="00242FA5" w:rsidP="00242FA5">
            <w:pPr>
              <w:spacing w:line="278" w:lineRule="exact"/>
              <w:jc w:val="center"/>
              <w:rPr>
                <w:rFonts w:ascii="Arial Narrow" w:hAnsi="Arial Narrow"/>
                <w:sz w:val="20"/>
                <w:szCs w:val="20"/>
              </w:rPr>
            </w:pPr>
            <w:r w:rsidRPr="00242FA5">
              <w:rPr>
                <w:rFonts w:ascii="Arial Narrow" w:hAnsi="Arial Narrow"/>
                <w:sz w:val="20"/>
                <w:szCs w:val="20"/>
              </w:rPr>
              <w:t>приказом агентства по ГО ЧС и ПБ края на 2025 год</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8" w:lineRule="exact"/>
              <w:jc w:val="center"/>
              <w:rPr>
                <w:rFonts w:ascii="Arial Narrow" w:hAnsi="Arial Narrow"/>
                <w:sz w:val="20"/>
                <w:szCs w:val="20"/>
              </w:rPr>
            </w:pPr>
            <w:r w:rsidRPr="00242FA5">
              <w:rPr>
                <w:rFonts w:ascii="Arial Narrow" w:hAnsi="Arial Narrow"/>
                <w:sz w:val="20"/>
                <w:szCs w:val="20"/>
              </w:rPr>
              <w:t xml:space="preserve"> КГКОУ ДПО «Институт региональной безопасности», главы муниципальных</w:t>
            </w:r>
          </w:p>
          <w:p w:rsidR="00242FA5" w:rsidRPr="00242FA5" w:rsidRDefault="00242FA5" w:rsidP="00242FA5">
            <w:pPr>
              <w:spacing w:line="278" w:lineRule="exact"/>
              <w:jc w:val="center"/>
              <w:rPr>
                <w:rFonts w:ascii="Arial Narrow" w:hAnsi="Arial Narrow"/>
                <w:sz w:val="20"/>
                <w:szCs w:val="20"/>
              </w:rPr>
            </w:pPr>
            <w:r w:rsidRPr="00242FA5">
              <w:rPr>
                <w:rFonts w:ascii="Arial Narrow" w:hAnsi="Arial Narrow"/>
                <w:sz w:val="20"/>
                <w:szCs w:val="20"/>
              </w:rPr>
              <w:t>образований края, исполнительные органы</w:t>
            </w:r>
          </w:p>
          <w:p w:rsidR="00242FA5" w:rsidRPr="00242FA5" w:rsidRDefault="00242FA5" w:rsidP="00242FA5">
            <w:pPr>
              <w:spacing w:line="278" w:lineRule="exact"/>
              <w:jc w:val="center"/>
              <w:rPr>
                <w:rFonts w:ascii="Arial Narrow" w:hAnsi="Arial Narrow"/>
                <w:sz w:val="20"/>
                <w:szCs w:val="20"/>
              </w:rPr>
            </w:pPr>
            <w:r w:rsidRPr="00242FA5">
              <w:rPr>
                <w:rFonts w:ascii="Arial Narrow" w:hAnsi="Arial Narrow"/>
                <w:sz w:val="20"/>
                <w:szCs w:val="20"/>
              </w:rPr>
              <w:t>края, территориальные органы федеральных органов исполнительной власти, руководители организаций края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410"/>
              </w:tabs>
              <w:ind w:left="33"/>
              <w:rPr>
                <w:rFonts w:ascii="Arial Narrow" w:hAnsi="Arial Narrow"/>
                <w:sz w:val="20"/>
                <w:szCs w:val="20"/>
              </w:rPr>
            </w:pPr>
            <w:r w:rsidRPr="00242FA5">
              <w:rPr>
                <w:rFonts w:ascii="Arial Narrow" w:hAnsi="Arial Narrow"/>
                <w:sz w:val="20"/>
                <w:szCs w:val="20"/>
              </w:rPr>
              <w:t>4</w:t>
            </w:r>
            <w:r w:rsidRPr="00242FA5">
              <w:rPr>
                <w:rFonts w:ascii="Arial Narrow" w:hAnsi="Arial Narrow"/>
                <w:sz w:val="20"/>
                <w:szCs w:val="20"/>
                <w:lang w:val="en-US"/>
              </w:rPr>
              <w:t>.</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69" w:lineRule="exact"/>
              <w:jc w:val="both"/>
              <w:rPr>
                <w:rFonts w:ascii="Arial Narrow" w:hAnsi="Arial Narrow"/>
                <w:sz w:val="20"/>
                <w:szCs w:val="20"/>
              </w:rPr>
            </w:pPr>
            <w:r w:rsidRPr="00242FA5">
              <w:rPr>
                <w:rFonts w:ascii="Arial Narrow" w:hAnsi="Arial Narrow"/>
                <w:sz w:val="20"/>
                <w:szCs w:val="20"/>
              </w:rPr>
              <w:t>Обеспечение безопасности проведения краевой профильной смены (среди учащихся) и соревнований учащихся «Школа безопасности» (г. Красноярск, ДЮТБ «Багульник»)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июнь</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министерство образования края, ГУ МЧС России по краю, агентство по ГО, ЧС и ПБ края, КГКУ «Спасатель», КГКОУ</w:t>
            </w:r>
          </w:p>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ДПО «Институт региональной безопасности, главы муниципальных образований, руководители общеобразовательных учреждений</w:t>
            </w:r>
          </w:p>
          <w:p w:rsidR="00242FA5" w:rsidRPr="00242FA5" w:rsidRDefault="00242FA5" w:rsidP="00242FA5">
            <w:pPr>
              <w:spacing w:line="274" w:lineRule="exact"/>
              <w:jc w:val="center"/>
              <w:rPr>
                <w:rFonts w:ascii="Arial Narrow" w:hAnsi="Arial Narrow"/>
                <w:sz w:val="20"/>
                <w:szCs w:val="2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410"/>
              </w:tabs>
              <w:ind w:left="33"/>
              <w:rPr>
                <w:rFonts w:ascii="Arial Narrow" w:hAnsi="Arial Narrow"/>
                <w:sz w:val="20"/>
                <w:szCs w:val="20"/>
              </w:rPr>
            </w:pPr>
            <w:r w:rsidRPr="00242FA5">
              <w:rPr>
                <w:rFonts w:ascii="Arial Narrow" w:hAnsi="Arial Narrow"/>
                <w:sz w:val="20"/>
                <w:szCs w:val="20"/>
              </w:rPr>
              <w:t>5</w:t>
            </w:r>
            <w:r w:rsidRPr="00242FA5">
              <w:rPr>
                <w:rFonts w:ascii="Arial Narrow" w:hAnsi="Arial Narrow"/>
                <w:sz w:val="20"/>
                <w:szCs w:val="20"/>
                <w:lang w:val="en-US"/>
              </w:rPr>
              <w:t>.</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both"/>
              <w:rPr>
                <w:rFonts w:ascii="Arial Narrow" w:hAnsi="Arial Narrow"/>
                <w:sz w:val="20"/>
                <w:szCs w:val="20"/>
              </w:rPr>
            </w:pPr>
            <w:r w:rsidRPr="00242FA5">
              <w:rPr>
                <w:rFonts w:ascii="Arial Narrow" w:hAnsi="Arial Narrow"/>
                <w:sz w:val="20"/>
                <w:szCs w:val="20"/>
              </w:rPr>
              <w:t>Осуществление обучения уполномоченного на задействование систем оповещения населения дежурного (дежурно-диспетчерского) персонала органов, осуществляющих управление гражданской обороны, органов повседневного управления единой государственной системы предупреждения и ликвидации чрезвычайных ситуаций и организаций, указанных в пункте 3 статьи 9 Федерального закона «О гражданской обороне»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в течение года</w:t>
            </w:r>
          </w:p>
          <w:p w:rsidR="00242FA5" w:rsidRPr="00242FA5" w:rsidRDefault="00242FA5" w:rsidP="00242FA5">
            <w:pPr>
              <w:spacing w:line="274" w:lineRule="exact"/>
              <w:jc w:val="center"/>
              <w:rPr>
                <w:rFonts w:ascii="Arial Narrow" w:hAnsi="Arial Narrow"/>
                <w:sz w:val="20"/>
                <w:szCs w:val="20"/>
              </w:rPr>
            </w:pP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 xml:space="preserve">главы муниципальных образований края, исполнительные органы Красноярского края, руководители организаций </w:t>
            </w:r>
          </w:p>
          <w:p w:rsidR="00242FA5" w:rsidRPr="00242FA5" w:rsidRDefault="00242FA5" w:rsidP="00242FA5">
            <w:pPr>
              <w:spacing w:line="274" w:lineRule="exact"/>
              <w:jc w:val="center"/>
              <w:rPr>
                <w:rFonts w:ascii="Arial Narrow" w:hAnsi="Arial Narrow"/>
                <w:sz w:val="20"/>
                <w:szCs w:val="20"/>
              </w:rPr>
            </w:pPr>
            <w:r w:rsidRPr="00242FA5">
              <w:rPr>
                <w:rFonts w:ascii="Arial Narrow" w:hAnsi="Arial Narrow"/>
                <w:sz w:val="20"/>
                <w:szCs w:val="20"/>
              </w:rPr>
              <w:t>края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snapToGrid w:val="0"/>
              <w:jc w:val="center"/>
              <w:rPr>
                <w:rFonts w:ascii="Arial Narrow" w:hAnsi="Arial Narrow"/>
                <w:sz w:val="20"/>
                <w:szCs w:val="20"/>
              </w:rPr>
            </w:pPr>
          </w:p>
        </w:tc>
      </w:tr>
      <w:tr w:rsidR="00242FA5" w:rsidRPr="00242FA5" w:rsidTr="003D2631">
        <w:tc>
          <w:tcPr>
            <w:tcW w:w="15846" w:type="dxa"/>
            <w:gridSpan w:val="5"/>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ind w:left="-103" w:right="-105"/>
              <w:jc w:val="center"/>
              <w:rPr>
                <w:rFonts w:ascii="Arial Narrow" w:hAnsi="Arial Narrow"/>
                <w:sz w:val="20"/>
                <w:szCs w:val="20"/>
              </w:rPr>
            </w:pPr>
            <w:r w:rsidRPr="00242FA5">
              <w:rPr>
                <w:rFonts w:ascii="Arial Narrow" w:hAnsi="Arial Narrow"/>
                <w:b/>
                <w:sz w:val="20"/>
                <w:szCs w:val="20"/>
              </w:rPr>
              <w:t>Раздел 2</w:t>
            </w:r>
            <w:r w:rsidRPr="00242FA5">
              <w:rPr>
                <w:rFonts w:ascii="Arial Narrow" w:hAnsi="Arial Narrow"/>
                <w:b/>
                <w:bCs/>
                <w:sz w:val="20"/>
                <w:szCs w:val="20"/>
              </w:rPr>
              <w:t xml:space="preserve">. Мероприятия, проводимые Администрацией </w:t>
            </w:r>
            <w:r w:rsidRPr="00242FA5">
              <w:rPr>
                <w:rFonts w:ascii="Arial Narrow" w:hAnsi="Arial Narrow"/>
                <w:b/>
                <w:sz w:val="20"/>
                <w:szCs w:val="20"/>
              </w:rPr>
              <w:t>Эвенкийского муниципального района</w:t>
            </w:r>
          </w:p>
          <w:p w:rsidR="00242FA5" w:rsidRPr="00242FA5" w:rsidRDefault="00242FA5" w:rsidP="00242FA5">
            <w:pPr>
              <w:ind w:left="-102" w:right="-108"/>
              <w:jc w:val="center"/>
              <w:rPr>
                <w:rFonts w:ascii="Arial Narrow" w:hAnsi="Arial Narrow"/>
                <w:sz w:val="20"/>
                <w:szCs w:val="20"/>
              </w:rPr>
            </w:pPr>
            <w:r w:rsidRPr="00242FA5">
              <w:rPr>
                <w:rFonts w:ascii="Arial Narrow" w:hAnsi="Arial Narrow"/>
                <w:b/>
                <w:sz w:val="20"/>
                <w:szCs w:val="20"/>
              </w:rPr>
              <w:t xml:space="preserve">2.1. Основные мероприятия в области предупреждения и ликвидации чрезвычайных ситуаций, обеспечения пожарной безопасности и </w:t>
            </w:r>
            <w:r w:rsidRPr="00242FA5">
              <w:rPr>
                <w:rFonts w:ascii="Arial Narrow" w:hAnsi="Arial Narrow"/>
                <w:b/>
                <w:spacing w:val="7"/>
                <w:sz w:val="20"/>
                <w:szCs w:val="20"/>
              </w:rPr>
              <w:t>безопасности людей на водных объектах</w:t>
            </w:r>
          </w:p>
        </w:tc>
      </w:tr>
      <w:tr w:rsidR="00242FA5" w:rsidRPr="00242FA5" w:rsidTr="003D2631">
        <w:trPr>
          <w:trHeight w:val="79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sz w:val="20"/>
                <w:szCs w:val="20"/>
              </w:rPr>
            </w:pPr>
            <w:r w:rsidRPr="00242FA5">
              <w:rPr>
                <w:rFonts w:ascii="Arial Narrow" w:hAnsi="Arial Narrow"/>
                <w:sz w:val="20"/>
                <w:szCs w:val="20"/>
              </w:rPr>
              <w:t>1.</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ConsPlusCell"/>
              <w:widowControl/>
              <w:jc w:val="both"/>
              <w:rPr>
                <w:rFonts w:ascii="Arial Narrow" w:hAnsi="Arial Narrow"/>
              </w:rPr>
            </w:pPr>
            <w:r w:rsidRPr="00242FA5">
              <w:rPr>
                <w:rFonts w:ascii="Arial Narrow" w:hAnsi="Arial Narrow" w:cs="Times New Roman"/>
              </w:rPr>
              <w:t>Проверка п</w:t>
            </w:r>
            <w:r w:rsidR="003D2631">
              <w:rPr>
                <w:rFonts w:ascii="Arial Narrow" w:hAnsi="Arial Narrow" w:cs="Times New Roman"/>
              </w:rPr>
              <w:t xml:space="preserve">рохождения команд по аппаратуре </w:t>
            </w:r>
            <w:r w:rsidRPr="00242FA5">
              <w:rPr>
                <w:rFonts w:ascii="Arial Narrow" w:hAnsi="Arial Narrow" w:cs="Times New Roman"/>
              </w:rPr>
              <w:t>П-160 и П-166М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ConsPlusCell"/>
              <w:widowControl/>
              <w:ind w:left="-103" w:right="-105"/>
              <w:jc w:val="center"/>
              <w:rPr>
                <w:rFonts w:ascii="Arial Narrow" w:hAnsi="Arial Narrow"/>
              </w:rPr>
            </w:pPr>
            <w:r w:rsidRPr="00242FA5">
              <w:rPr>
                <w:rFonts w:ascii="Arial Narrow" w:hAnsi="Arial Narrow" w:cs="Times New Roman"/>
              </w:rPr>
              <w:t>ежедневно</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BodyText31"/>
              <w:spacing w:line="240" w:lineRule="auto"/>
              <w:rPr>
                <w:rFonts w:ascii="Arial Narrow" w:hAnsi="Arial Narrow"/>
                <w:sz w:val="20"/>
              </w:rPr>
            </w:pPr>
            <w:r w:rsidRPr="00242FA5">
              <w:rPr>
                <w:rFonts w:ascii="Arial Narrow" w:hAnsi="Arial Narrow"/>
                <w:sz w:val="20"/>
              </w:rPr>
              <w:t>КГКУ «Центр ГО и ЧС»,</w:t>
            </w:r>
          </w:p>
          <w:p w:rsidR="00242FA5" w:rsidRPr="00242FA5" w:rsidRDefault="00242FA5" w:rsidP="00242FA5">
            <w:pPr>
              <w:pStyle w:val="BodyText31"/>
              <w:spacing w:line="240" w:lineRule="auto"/>
              <w:rPr>
                <w:rFonts w:ascii="Arial Narrow" w:hAnsi="Arial Narrow"/>
                <w:sz w:val="20"/>
              </w:rPr>
            </w:pPr>
            <w:r w:rsidRPr="00242FA5">
              <w:rPr>
                <w:rFonts w:ascii="Arial Narrow" w:hAnsi="Arial Narrow"/>
                <w:spacing w:val="-4"/>
                <w:sz w:val="20"/>
              </w:rPr>
              <w:t>ГУ МЧС России по Красноярскому краю</w:t>
            </w:r>
            <w:r w:rsidRPr="00242FA5">
              <w:rPr>
                <w:rFonts w:ascii="Arial Narrow" w:hAnsi="Arial Narrow"/>
                <w:sz w:val="20"/>
              </w:rPr>
              <w:t>, Управление по делам ГО и ЧС,</w:t>
            </w:r>
            <w:r w:rsidR="003D2631">
              <w:rPr>
                <w:rFonts w:ascii="Arial Narrow" w:hAnsi="Arial Narrow"/>
                <w:sz w:val="20"/>
              </w:rPr>
              <w:t xml:space="preserve"> </w:t>
            </w:r>
            <w:r w:rsidRPr="00242FA5">
              <w:rPr>
                <w:rFonts w:ascii="Arial Narrow" w:hAnsi="Arial Narrow"/>
                <w:bCs/>
                <w:sz w:val="20"/>
              </w:rPr>
              <w:t>СЦ ТСПК филиал ПАО «Ростелеком»</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rPr>
          <w:trHeight w:val="79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2.</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ConsPlusCell"/>
              <w:widowControl/>
              <w:jc w:val="both"/>
              <w:rPr>
                <w:rFonts w:ascii="Arial Narrow" w:hAnsi="Arial Narrow"/>
              </w:rPr>
            </w:pPr>
            <w:r w:rsidRPr="00242FA5">
              <w:rPr>
                <w:rFonts w:ascii="Arial Narrow" w:hAnsi="Arial Narrow" w:cs="Times New Roman"/>
              </w:rPr>
              <w:t xml:space="preserve">Проверка прохождения команд по системе оповещения </w:t>
            </w:r>
            <w:r w:rsidRPr="00242FA5">
              <w:rPr>
                <w:rFonts w:ascii="Arial Narrow" w:hAnsi="Arial Narrow" w:cs="Times New Roman"/>
                <w:lang w:val="en-US"/>
              </w:rPr>
              <w:t>Rex</w:t>
            </w:r>
            <w:r w:rsidRPr="00242FA5">
              <w:rPr>
                <w:rFonts w:ascii="Arial Narrow" w:hAnsi="Arial Narrow" w:cs="Times New Roman"/>
              </w:rPr>
              <w:t xml:space="preserve">-400 (программа </w:t>
            </w:r>
            <w:r w:rsidRPr="00242FA5">
              <w:rPr>
                <w:rFonts w:ascii="Arial Narrow" w:hAnsi="Arial Narrow" w:cs="Times New Roman"/>
                <w:lang w:val="en-US"/>
              </w:rPr>
              <w:t>RexFly</w:t>
            </w:r>
            <w:r w:rsidRPr="00242FA5">
              <w:rPr>
                <w:rFonts w:ascii="Arial Narrow" w:hAnsi="Arial Narrow" w:cs="Times New Roman"/>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ConsPlusCell"/>
              <w:widowControl/>
              <w:ind w:left="-103" w:right="-105"/>
              <w:jc w:val="center"/>
              <w:rPr>
                <w:rFonts w:ascii="Arial Narrow" w:hAnsi="Arial Narrow"/>
              </w:rPr>
            </w:pPr>
            <w:r w:rsidRPr="00242FA5">
              <w:rPr>
                <w:rFonts w:ascii="Arial Narrow" w:hAnsi="Arial Narrow" w:cs="Times New Roman"/>
              </w:rPr>
              <w:t>еженедельно</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BodyText31"/>
              <w:spacing w:line="240" w:lineRule="auto"/>
              <w:rPr>
                <w:rFonts w:ascii="Arial Narrow" w:hAnsi="Arial Narrow"/>
                <w:sz w:val="20"/>
              </w:rPr>
            </w:pPr>
            <w:r w:rsidRPr="00242FA5">
              <w:rPr>
                <w:rFonts w:ascii="Arial Narrow" w:hAnsi="Arial Narrow"/>
                <w:spacing w:val="-4"/>
                <w:sz w:val="20"/>
              </w:rPr>
              <w:t>Пр</w:t>
            </w:r>
            <w:r w:rsidR="003D2631">
              <w:rPr>
                <w:rFonts w:ascii="Arial Narrow" w:hAnsi="Arial Narrow"/>
                <w:spacing w:val="-4"/>
                <w:sz w:val="20"/>
              </w:rPr>
              <w:t xml:space="preserve">авительство Красноярского края, </w:t>
            </w:r>
            <w:r w:rsidRPr="00242FA5">
              <w:rPr>
                <w:rFonts w:ascii="Arial Narrow" w:hAnsi="Arial Narrow"/>
                <w:spacing w:val="-4"/>
                <w:sz w:val="20"/>
              </w:rPr>
              <w:t>ГУ МЧС России по Красноярскому краю</w:t>
            </w:r>
            <w:r w:rsidRPr="00242FA5">
              <w:rPr>
                <w:rFonts w:ascii="Arial Narrow" w:hAnsi="Arial Narrow"/>
                <w:sz w:val="20"/>
              </w:rPr>
              <w:t>, Управление по делам ГО и ЧС,</w:t>
            </w:r>
          </w:p>
          <w:p w:rsidR="00242FA5" w:rsidRPr="00242FA5" w:rsidRDefault="00242FA5" w:rsidP="00242FA5">
            <w:pPr>
              <w:pStyle w:val="BodyText31"/>
              <w:spacing w:line="240" w:lineRule="auto"/>
              <w:rPr>
                <w:rFonts w:ascii="Arial Narrow" w:hAnsi="Arial Narrow"/>
                <w:sz w:val="20"/>
              </w:rPr>
            </w:pPr>
            <w:r w:rsidRPr="00242FA5">
              <w:rPr>
                <w:rFonts w:ascii="Arial Narrow" w:hAnsi="Arial Narrow"/>
                <w:bCs/>
                <w:sz w:val="20"/>
              </w:rPr>
              <w:t>СЦ ТСПК филиал ПАО «Ростелеком»</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rPr>
          <w:trHeight w:val="153"/>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3.</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both"/>
              <w:rPr>
                <w:rFonts w:ascii="Arial Narrow" w:hAnsi="Arial Narrow"/>
                <w:sz w:val="20"/>
                <w:szCs w:val="20"/>
              </w:rPr>
            </w:pPr>
            <w:r w:rsidRPr="00242FA5">
              <w:rPr>
                <w:rFonts w:ascii="Arial Narrow" w:hAnsi="Arial Narrow"/>
                <w:bCs/>
                <w:spacing w:val="-4"/>
                <w:sz w:val="20"/>
                <w:szCs w:val="20"/>
              </w:rPr>
              <w:t>Корректировка плана гражданской обороны Эвенкийского</w:t>
            </w:r>
            <w:r w:rsidRPr="00242FA5">
              <w:rPr>
                <w:rFonts w:ascii="Arial Narrow" w:hAnsi="Arial Narrow"/>
                <w:sz w:val="20"/>
                <w:szCs w:val="20"/>
              </w:rPr>
              <w:t xml:space="preserve"> муниципального района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hd w:val="clear" w:color="auto" w:fill="FFFFFF"/>
              <w:ind w:left="-103" w:right="-105"/>
              <w:jc w:val="center"/>
              <w:rPr>
                <w:rFonts w:ascii="Arial Narrow" w:hAnsi="Arial Narrow"/>
                <w:sz w:val="20"/>
                <w:szCs w:val="20"/>
              </w:rPr>
            </w:pPr>
            <w:r w:rsidRPr="00242FA5">
              <w:rPr>
                <w:rFonts w:ascii="Arial Narrow" w:hAnsi="Arial Narrow"/>
                <w:sz w:val="20"/>
                <w:szCs w:val="20"/>
              </w:rPr>
              <w:t>январь</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Управление по делам ГО и ЧС,</w:t>
            </w:r>
            <w:r w:rsidRPr="00242FA5">
              <w:rPr>
                <w:rFonts w:ascii="Arial Narrow" w:hAnsi="Arial Narrow"/>
                <w:bCs/>
                <w:sz w:val="20"/>
                <w:szCs w:val="20"/>
              </w:rPr>
              <w:t xml:space="preserve"> муниципальные образования района, руководители организаций района</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rPr>
          <w:trHeight w:val="64"/>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4.</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hd w:val="clear" w:color="auto" w:fill="FFFFFF"/>
              <w:jc w:val="both"/>
              <w:rPr>
                <w:rFonts w:ascii="Arial Narrow" w:hAnsi="Arial Narrow"/>
                <w:sz w:val="20"/>
                <w:szCs w:val="20"/>
              </w:rPr>
            </w:pPr>
            <w:r w:rsidRPr="00242FA5">
              <w:rPr>
                <w:rFonts w:ascii="Arial Narrow" w:hAnsi="Arial Narrow"/>
                <w:sz w:val="20"/>
                <w:szCs w:val="20"/>
              </w:rPr>
              <w:t>Корректировка плана действий по предупреждению и ликвидации ЧС природного и техногенного характера на территории Эвенкийского муниципального района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hd w:val="clear" w:color="auto" w:fill="FFFFFF"/>
              <w:ind w:left="-103" w:right="-105"/>
              <w:jc w:val="center"/>
              <w:rPr>
                <w:rFonts w:ascii="Arial Narrow" w:hAnsi="Arial Narrow"/>
                <w:sz w:val="20"/>
                <w:szCs w:val="20"/>
              </w:rPr>
            </w:pPr>
            <w:r w:rsidRPr="00242FA5">
              <w:rPr>
                <w:rFonts w:ascii="Arial Narrow" w:hAnsi="Arial Narrow"/>
                <w:sz w:val="20"/>
                <w:szCs w:val="20"/>
              </w:rPr>
              <w:t>февраль</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3D2631" w:rsidRDefault="00242FA5" w:rsidP="00242FA5">
            <w:pPr>
              <w:jc w:val="center"/>
              <w:rPr>
                <w:rFonts w:ascii="Arial Narrow" w:hAnsi="Arial Narrow"/>
                <w:sz w:val="20"/>
                <w:szCs w:val="20"/>
              </w:rPr>
            </w:pPr>
            <w:r w:rsidRPr="00242FA5">
              <w:rPr>
                <w:rFonts w:ascii="Arial Narrow" w:hAnsi="Arial Narrow"/>
                <w:sz w:val="20"/>
                <w:szCs w:val="20"/>
              </w:rPr>
              <w:t>Управление по делам ГО и ЧС,</w:t>
            </w:r>
            <w:r w:rsidRPr="00242FA5">
              <w:rPr>
                <w:rFonts w:ascii="Arial Narrow" w:hAnsi="Arial Narrow"/>
                <w:bCs/>
                <w:sz w:val="20"/>
                <w:szCs w:val="20"/>
              </w:rPr>
              <w:t xml:space="preserve"> муниципальные образования района, руководители организаций района</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rPr>
          <w:trHeight w:val="64"/>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5.</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hd w:val="clear" w:color="auto" w:fill="FFFFFF"/>
              <w:jc w:val="both"/>
              <w:rPr>
                <w:rFonts w:ascii="Arial Narrow" w:hAnsi="Arial Narrow"/>
                <w:sz w:val="20"/>
                <w:szCs w:val="20"/>
              </w:rPr>
            </w:pPr>
            <w:r w:rsidRPr="00242FA5">
              <w:rPr>
                <w:rFonts w:ascii="Arial Narrow" w:hAnsi="Arial Narrow"/>
                <w:sz w:val="20"/>
                <w:szCs w:val="20"/>
              </w:rPr>
              <w:t>Планирование и проведение инженерно-технических мероприятий по подготовке к паводковому периоду</w:t>
            </w:r>
          </w:p>
          <w:p w:rsidR="00242FA5" w:rsidRPr="00242FA5" w:rsidRDefault="00242FA5" w:rsidP="00242FA5">
            <w:pPr>
              <w:shd w:val="clear" w:color="auto" w:fill="FFFFFF"/>
              <w:jc w:val="both"/>
              <w:rPr>
                <w:rFonts w:ascii="Arial Narrow" w:hAnsi="Arial Narrow"/>
                <w:sz w:val="20"/>
                <w:szCs w:val="20"/>
              </w:rPr>
            </w:pPr>
          </w:p>
          <w:p w:rsidR="00242FA5" w:rsidRPr="00242FA5" w:rsidRDefault="00242FA5" w:rsidP="00242FA5">
            <w:pPr>
              <w:shd w:val="clear" w:color="auto" w:fill="FFFFFF"/>
              <w:jc w:val="both"/>
              <w:rPr>
                <w:rFonts w:ascii="Arial Narrow" w:hAnsi="Arial Narrow"/>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hd w:val="clear" w:color="auto" w:fill="FFFFFF"/>
              <w:ind w:left="-103" w:right="-105"/>
              <w:jc w:val="center"/>
              <w:rPr>
                <w:rFonts w:ascii="Arial Narrow" w:hAnsi="Arial Narrow"/>
                <w:sz w:val="20"/>
                <w:szCs w:val="20"/>
              </w:rPr>
            </w:pPr>
            <w:r w:rsidRPr="00242FA5">
              <w:rPr>
                <w:rFonts w:ascii="Arial Narrow" w:hAnsi="Arial Narrow"/>
                <w:sz w:val="20"/>
                <w:szCs w:val="20"/>
              </w:rPr>
              <w:lastRenderedPageBreak/>
              <w:t>февраль-июль</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pacing w:after="120"/>
              <w:jc w:val="center"/>
              <w:rPr>
                <w:rFonts w:ascii="Arial Narrow" w:hAnsi="Arial Narrow"/>
                <w:sz w:val="20"/>
                <w:szCs w:val="20"/>
              </w:rPr>
            </w:pPr>
            <w:r w:rsidRPr="00242FA5">
              <w:rPr>
                <w:rFonts w:ascii="Arial Narrow" w:hAnsi="Arial Narrow"/>
                <w:sz w:val="20"/>
                <w:szCs w:val="20"/>
              </w:rPr>
              <w:t xml:space="preserve">Председатель КЧС и ОПБ района, Управление по делам ГО и ЧС, </w:t>
            </w:r>
            <w:r w:rsidRPr="00242FA5">
              <w:rPr>
                <w:rFonts w:ascii="Arial Narrow" w:hAnsi="Arial Narrow"/>
                <w:bCs/>
                <w:sz w:val="20"/>
                <w:szCs w:val="20"/>
              </w:rPr>
              <w:t>муниципальные образования района, руководители организаций района</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rPr>
          <w:trHeight w:val="64"/>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6.</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both"/>
              <w:rPr>
                <w:rFonts w:ascii="Arial Narrow" w:hAnsi="Arial Narrow"/>
                <w:sz w:val="20"/>
                <w:szCs w:val="20"/>
              </w:rPr>
            </w:pPr>
            <w:r w:rsidRPr="00242FA5">
              <w:rPr>
                <w:rFonts w:ascii="Arial Narrow" w:hAnsi="Arial Narrow"/>
                <w:sz w:val="20"/>
                <w:szCs w:val="20"/>
              </w:rPr>
              <w:t>Комплексная годовая проверка АСЦО ГО (с включенными электрическими сиренами, с перехватом каналов телевидения, радио и проводного вещания)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ind w:left="-103" w:right="-105"/>
              <w:jc w:val="center"/>
              <w:rPr>
                <w:rFonts w:ascii="Arial Narrow" w:hAnsi="Arial Narrow"/>
                <w:sz w:val="20"/>
                <w:szCs w:val="20"/>
              </w:rPr>
            </w:pPr>
            <w:r w:rsidRPr="00242FA5">
              <w:rPr>
                <w:rFonts w:ascii="Arial Narrow" w:hAnsi="Arial Narrow"/>
                <w:sz w:val="20"/>
                <w:szCs w:val="20"/>
              </w:rPr>
              <w:t>март,</w:t>
            </w:r>
          </w:p>
          <w:p w:rsidR="00242FA5" w:rsidRPr="00242FA5" w:rsidRDefault="00242FA5" w:rsidP="00242FA5">
            <w:pPr>
              <w:ind w:left="-103" w:right="-105"/>
              <w:jc w:val="center"/>
              <w:rPr>
                <w:rFonts w:ascii="Arial Narrow" w:hAnsi="Arial Narrow"/>
                <w:sz w:val="20"/>
                <w:szCs w:val="20"/>
              </w:rPr>
            </w:pPr>
            <w:r w:rsidRPr="00242FA5">
              <w:rPr>
                <w:rFonts w:ascii="Arial Narrow" w:hAnsi="Arial Narrow"/>
                <w:sz w:val="20"/>
                <w:szCs w:val="20"/>
              </w:rPr>
              <w:t>октябрь</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BodyText31"/>
              <w:spacing w:after="120" w:line="240" w:lineRule="auto"/>
              <w:rPr>
                <w:rFonts w:ascii="Arial Narrow" w:hAnsi="Arial Narrow"/>
                <w:sz w:val="20"/>
              </w:rPr>
            </w:pPr>
            <w:r w:rsidRPr="00242FA5">
              <w:rPr>
                <w:rFonts w:ascii="Arial Narrow" w:hAnsi="Arial Narrow"/>
                <w:spacing w:val="-4"/>
                <w:sz w:val="20"/>
              </w:rPr>
              <w:t>ГУ МЧС России по Красноярскому краю</w:t>
            </w:r>
            <w:r w:rsidRPr="00242FA5">
              <w:rPr>
                <w:rFonts w:ascii="Arial Narrow" w:hAnsi="Arial Narrow"/>
                <w:sz w:val="20"/>
              </w:rPr>
              <w:t xml:space="preserve">, </w:t>
            </w:r>
            <w:r w:rsidRPr="00242FA5">
              <w:rPr>
                <w:rFonts w:ascii="Arial Narrow" w:hAnsi="Arial Narrow"/>
                <w:spacing w:val="-4"/>
                <w:sz w:val="20"/>
              </w:rPr>
              <w:t xml:space="preserve">КГКУ «Центр ГО и ЧС», </w:t>
            </w:r>
            <w:r w:rsidRPr="00242FA5">
              <w:rPr>
                <w:rFonts w:ascii="Arial Narrow" w:hAnsi="Arial Narrow"/>
                <w:bCs/>
                <w:sz w:val="20"/>
              </w:rPr>
              <w:t xml:space="preserve">ПАО «Ростелеком», </w:t>
            </w:r>
            <w:r w:rsidRPr="00242FA5">
              <w:rPr>
                <w:rFonts w:ascii="Arial Narrow" w:hAnsi="Arial Narrow"/>
                <w:sz w:val="20"/>
              </w:rPr>
              <w:t>Управление по делам ГО и ЧС</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rPr>
          <w:trHeight w:val="64"/>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7.</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210"/>
              <w:rPr>
                <w:rFonts w:ascii="Arial Narrow" w:hAnsi="Arial Narrow"/>
                <w:sz w:val="20"/>
                <w:szCs w:val="20"/>
              </w:rPr>
            </w:pPr>
            <w:r w:rsidRPr="00242FA5">
              <w:rPr>
                <w:rFonts w:ascii="Arial Narrow" w:hAnsi="Arial Narrow"/>
                <w:sz w:val="20"/>
                <w:szCs w:val="20"/>
              </w:rPr>
              <w:t>Контроль своевременного выполнения плана завоза материально-технических средств, топливно-энергетических ресурсов и продовольствия в районы Крайнего Севера и приравненные к ним местности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hd w:val="clear" w:color="auto" w:fill="FFFFFF"/>
              <w:ind w:left="-103" w:right="-105"/>
              <w:jc w:val="center"/>
              <w:rPr>
                <w:rFonts w:ascii="Arial Narrow" w:hAnsi="Arial Narrow"/>
                <w:sz w:val="20"/>
                <w:szCs w:val="20"/>
              </w:rPr>
            </w:pPr>
            <w:r w:rsidRPr="00242FA5">
              <w:rPr>
                <w:rFonts w:ascii="Arial Narrow" w:hAnsi="Arial Narrow"/>
                <w:sz w:val="20"/>
                <w:szCs w:val="20"/>
              </w:rPr>
              <w:t>июнь-октябрь</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Председатель КЧС и ОПБ района,</w:t>
            </w:r>
          </w:p>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Управление по делам ГО и ЧС,</w:t>
            </w:r>
          </w:p>
          <w:p w:rsidR="00242FA5" w:rsidRPr="00242FA5" w:rsidRDefault="00242FA5" w:rsidP="00242FA5">
            <w:pPr>
              <w:jc w:val="center"/>
              <w:rPr>
                <w:rFonts w:ascii="Arial Narrow" w:hAnsi="Arial Narrow"/>
                <w:sz w:val="20"/>
                <w:szCs w:val="20"/>
              </w:rPr>
            </w:pPr>
            <w:r w:rsidRPr="00242FA5">
              <w:rPr>
                <w:rFonts w:ascii="Arial Narrow" w:hAnsi="Arial Narrow"/>
                <w:bCs/>
                <w:sz w:val="20"/>
                <w:szCs w:val="20"/>
              </w:rPr>
              <w:t>Департамент инженерного обеспечения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rPr>
          <w:trHeight w:val="64"/>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8.</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hd w:val="clear" w:color="auto" w:fill="FFFFFF"/>
              <w:spacing w:after="120"/>
              <w:jc w:val="both"/>
              <w:rPr>
                <w:rFonts w:ascii="Arial Narrow" w:hAnsi="Arial Narrow"/>
                <w:sz w:val="20"/>
                <w:szCs w:val="20"/>
              </w:rPr>
            </w:pPr>
            <w:r w:rsidRPr="00242FA5">
              <w:rPr>
                <w:rFonts w:ascii="Arial Narrow" w:hAnsi="Arial Narrow"/>
                <w:sz w:val="20"/>
                <w:szCs w:val="20"/>
              </w:rPr>
              <w:t>Подготовка доклада к подведению итогов деятельности в области ГО, защиты населения и территории Эвенкийского муниципального района от ЧС природного и техногенного характера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hd w:val="clear" w:color="auto" w:fill="FFFFFF"/>
              <w:ind w:left="-103" w:right="-105"/>
              <w:jc w:val="center"/>
              <w:rPr>
                <w:rFonts w:ascii="Arial Narrow" w:hAnsi="Arial Narrow"/>
                <w:sz w:val="20"/>
                <w:szCs w:val="20"/>
              </w:rPr>
            </w:pPr>
            <w:r w:rsidRPr="00242FA5">
              <w:rPr>
                <w:rFonts w:ascii="Arial Narrow" w:hAnsi="Arial Narrow"/>
                <w:sz w:val="20"/>
                <w:szCs w:val="20"/>
              </w:rPr>
              <w:t>ноябрь-декабрь</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Управление по делам ГО и ЧС,</w:t>
            </w:r>
            <w:r w:rsidRPr="00242FA5">
              <w:rPr>
                <w:rFonts w:ascii="Arial Narrow" w:hAnsi="Arial Narrow"/>
                <w:bCs/>
                <w:sz w:val="20"/>
                <w:szCs w:val="20"/>
              </w:rPr>
              <w:t xml:space="preserve"> муниципальные образования района, руководители организаций района</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rPr>
          <w:trHeight w:val="64"/>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9.</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4ff1"/>
              <w:tabs>
                <w:tab w:val="left" w:pos="2287"/>
              </w:tabs>
              <w:jc w:val="both"/>
              <w:rPr>
                <w:sz w:val="20"/>
                <w:szCs w:val="20"/>
              </w:rPr>
            </w:pPr>
            <w:r w:rsidRPr="00242FA5">
              <w:rPr>
                <w:rFonts w:cs="Times New Roman"/>
                <w:b w:val="0"/>
                <w:sz w:val="20"/>
                <w:szCs w:val="20"/>
              </w:rPr>
              <w:t>Разработка плана основных мероприятий муниципального района в области ГО, предупреждения и ликвидации ЧС, обеспечения ПБ и безопасности людей на водных объектах на 2026 год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ind w:left="-103" w:right="-105"/>
              <w:jc w:val="center"/>
              <w:rPr>
                <w:rFonts w:ascii="Arial Narrow" w:hAnsi="Arial Narrow"/>
                <w:sz w:val="20"/>
                <w:szCs w:val="20"/>
              </w:rPr>
            </w:pPr>
            <w:r w:rsidRPr="00242FA5">
              <w:rPr>
                <w:rFonts w:ascii="Arial Narrow" w:hAnsi="Arial Narrow"/>
                <w:sz w:val="20"/>
                <w:szCs w:val="20"/>
              </w:rPr>
              <w:t>ноябрь</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Управление по делам ГО и ЧС,</w:t>
            </w:r>
          </w:p>
          <w:p w:rsidR="00242FA5" w:rsidRPr="00242FA5" w:rsidRDefault="00242FA5" w:rsidP="00242FA5">
            <w:pPr>
              <w:jc w:val="center"/>
              <w:rPr>
                <w:rFonts w:ascii="Arial Narrow" w:hAnsi="Arial Narrow"/>
                <w:sz w:val="20"/>
                <w:szCs w:val="20"/>
              </w:rPr>
            </w:pPr>
            <w:r w:rsidRPr="00242FA5">
              <w:rPr>
                <w:rFonts w:ascii="Arial Narrow" w:hAnsi="Arial Narrow"/>
                <w:bCs/>
                <w:sz w:val="20"/>
                <w:szCs w:val="20"/>
              </w:rPr>
              <w:t>руководители организаций района</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rPr>
                <w:rFonts w:ascii="Arial Narrow" w:hAnsi="Arial Narrow"/>
                <w:sz w:val="20"/>
                <w:szCs w:val="20"/>
              </w:rPr>
            </w:pPr>
          </w:p>
        </w:tc>
      </w:tr>
      <w:tr w:rsidR="00242FA5" w:rsidRPr="00242FA5" w:rsidTr="003D2631">
        <w:trPr>
          <w:trHeight w:val="64"/>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10.</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hd w:val="clear" w:color="auto" w:fill="FFFFFF"/>
              <w:jc w:val="both"/>
              <w:rPr>
                <w:rFonts w:ascii="Arial Narrow" w:hAnsi="Arial Narrow"/>
                <w:sz w:val="20"/>
                <w:szCs w:val="20"/>
              </w:rPr>
            </w:pPr>
            <w:r w:rsidRPr="00242FA5">
              <w:rPr>
                <w:rFonts w:ascii="Arial Narrow" w:hAnsi="Arial Narrow"/>
                <w:sz w:val="20"/>
                <w:szCs w:val="20"/>
              </w:rPr>
              <w:t>Работа по восполнению резервов материальных ресурсов в целях ГО и для ликвидации ЧС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hd w:val="clear" w:color="auto" w:fill="FFFFFF"/>
              <w:ind w:left="-103" w:right="-105"/>
              <w:jc w:val="center"/>
              <w:rPr>
                <w:rFonts w:ascii="Arial Narrow" w:hAnsi="Arial Narrow"/>
                <w:sz w:val="20"/>
                <w:szCs w:val="20"/>
              </w:rPr>
            </w:pPr>
            <w:r w:rsidRPr="00242FA5">
              <w:rPr>
                <w:rFonts w:ascii="Arial Narrow" w:hAnsi="Arial Narrow"/>
                <w:sz w:val="20"/>
                <w:szCs w:val="20"/>
              </w:rPr>
              <w:t>по мере необходимости</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Управление по делам ГО и ЧС,</w:t>
            </w:r>
          </w:p>
          <w:p w:rsidR="00242FA5" w:rsidRPr="00242FA5" w:rsidRDefault="00242FA5" w:rsidP="00242FA5">
            <w:pPr>
              <w:jc w:val="center"/>
              <w:rPr>
                <w:rFonts w:ascii="Arial Narrow" w:hAnsi="Arial Narrow"/>
                <w:sz w:val="20"/>
                <w:szCs w:val="20"/>
              </w:rPr>
            </w:pPr>
            <w:r w:rsidRPr="00242FA5">
              <w:rPr>
                <w:rFonts w:ascii="Arial Narrow" w:hAnsi="Arial Narrow"/>
                <w:bCs/>
                <w:sz w:val="20"/>
                <w:szCs w:val="20"/>
              </w:rPr>
              <w:t>руководители организаций района</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rPr>
          <w:trHeight w:val="64"/>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11.</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both"/>
              <w:rPr>
                <w:rFonts w:ascii="Arial Narrow" w:hAnsi="Arial Narrow"/>
                <w:sz w:val="20"/>
                <w:szCs w:val="20"/>
              </w:rPr>
            </w:pPr>
            <w:r w:rsidRPr="00242FA5">
              <w:rPr>
                <w:rFonts w:ascii="Arial Narrow" w:hAnsi="Arial Narrow"/>
                <w:sz w:val="20"/>
                <w:szCs w:val="20"/>
              </w:rPr>
              <w:t>Представление ЕДДС информации о корректировке информационных ресурсов в ЦУКС ГУ МЧС России по Красноярскому краю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hd w:val="clear" w:color="auto" w:fill="FFFFFF"/>
              <w:ind w:left="-103" w:right="-105"/>
              <w:jc w:val="center"/>
              <w:rPr>
                <w:rFonts w:ascii="Arial Narrow" w:hAnsi="Arial Narrow"/>
                <w:sz w:val="20"/>
                <w:szCs w:val="20"/>
              </w:rPr>
            </w:pPr>
            <w:r w:rsidRPr="00242FA5">
              <w:rPr>
                <w:rFonts w:ascii="Arial Narrow" w:hAnsi="Arial Narrow"/>
                <w:sz w:val="20"/>
                <w:szCs w:val="20"/>
              </w:rPr>
              <w:t>ежемесячно</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bCs/>
                <w:sz w:val="20"/>
                <w:szCs w:val="20"/>
              </w:rPr>
              <w:t>ЕДДС муниципального района</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rPr>
          <w:trHeight w:val="64"/>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12.</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hd w:val="clear" w:color="auto" w:fill="FFFFFF"/>
              <w:jc w:val="both"/>
              <w:rPr>
                <w:rFonts w:ascii="Arial Narrow" w:hAnsi="Arial Narrow"/>
                <w:sz w:val="20"/>
                <w:szCs w:val="20"/>
              </w:rPr>
            </w:pPr>
            <w:r w:rsidRPr="00242FA5">
              <w:rPr>
                <w:rFonts w:ascii="Arial Narrow" w:hAnsi="Arial Narrow"/>
                <w:sz w:val="20"/>
                <w:szCs w:val="20"/>
              </w:rPr>
              <w:t>Корректировка информационных ресурсов Эвенкийского муниципального района (паспорта территорий района и поселков, информационно-справочный материал)</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hd w:val="clear" w:color="auto" w:fill="FFFFFF"/>
              <w:ind w:left="-103" w:right="-105"/>
              <w:jc w:val="center"/>
              <w:rPr>
                <w:rFonts w:ascii="Arial Narrow" w:hAnsi="Arial Narrow"/>
                <w:sz w:val="20"/>
                <w:szCs w:val="20"/>
              </w:rPr>
            </w:pPr>
            <w:r w:rsidRPr="00242FA5">
              <w:rPr>
                <w:rFonts w:ascii="Arial Narrow" w:hAnsi="Arial Narrow"/>
                <w:sz w:val="20"/>
                <w:szCs w:val="20"/>
              </w:rPr>
              <w:t>ежемесячно</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Управление по делам ГО и ЧС,</w:t>
            </w:r>
          </w:p>
          <w:p w:rsidR="00242FA5" w:rsidRPr="00242FA5" w:rsidRDefault="00242FA5" w:rsidP="00242FA5">
            <w:pPr>
              <w:jc w:val="center"/>
              <w:rPr>
                <w:rFonts w:ascii="Arial Narrow" w:hAnsi="Arial Narrow"/>
                <w:sz w:val="20"/>
                <w:szCs w:val="20"/>
              </w:rPr>
            </w:pPr>
            <w:r w:rsidRPr="00242FA5">
              <w:rPr>
                <w:rFonts w:ascii="Arial Narrow" w:hAnsi="Arial Narrow"/>
                <w:bCs/>
                <w:sz w:val="20"/>
                <w:szCs w:val="20"/>
              </w:rPr>
              <w:t>руководители организаций района</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rPr>
          <w:trHeight w:val="64"/>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13.</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ae"/>
              <w:spacing w:after="0"/>
              <w:rPr>
                <w:rFonts w:ascii="Arial Narrow" w:hAnsi="Arial Narrow"/>
                <w:sz w:val="20"/>
                <w:szCs w:val="20"/>
              </w:rPr>
            </w:pPr>
            <w:r w:rsidRPr="00242FA5">
              <w:rPr>
                <w:rFonts w:ascii="Arial Narrow" w:hAnsi="Arial Narrow"/>
                <w:sz w:val="20"/>
                <w:szCs w:val="20"/>
              </w:rPr>
              <w:t>Заседания комиссии по предупреждению и ликвидации чрезвычайных ситуаций и обеспечению пожарной безопасности Эвенкийского муниципального района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103" w:right="-105"/>
              <w:rPr>
                <w:rFonts w:ascii="Arial Narrow" w:hAnsi="Arial Narrow"/>
              </w:rPr>
            </w:pPr>
            <w:r w:rsidRPr="00242FA5">
              <w:rPr>
                <w:rFonts w:ascii="Arial Narrow" w:hAnsi="Arial Narrow"/>
                <w:bCs/>
              </w:rPr>
              <w:t>согласно плану</w:t>
            </w:r>
          </w:p>
          <w:p w:rsidR="00242FA5" w:rsidRPr="00242FA5" w:rsidRDefault="00242FA5" w:rsidP="00242FA5">
            <w:pPr>
              <w:pStyle w:val="1fffc"/>
              <w:ind w:left="-103" w:right="-105"/>
              <w:rPr>
                <w:rFonts w:ascii="Arial Narrow" w:hAnsi="Arial Narrow"/>
              </w:rPr>
            </w:pPr>
            <w:r w:rsidRPr="00242FA5">
              <w:rPr>
                <w:rFonts w:ascii="Arial Narrow" w:hAnsi="Arial Narrow"/>
                <w:bCs/>
              </w:rPr>
              <w:t>(вне плана) заседаний КЧС и ПБ района</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 xml:space="preserve">Председатель КЧС и ОПБ района, Управление по делам ГО и ЧС, </w:t>
            </w:r>
            <w:r w:rsidRPr="00242FA5">
              <w:rPr>
                <w:rFonts w:ascii="Arial Narrow" w:hAnsi="Arial Narrow"/>
                <w:bCs/>
                <w:sz w:val="20"/>
                <w:szCs w:val="20"/>
              </w:rPr>
              <w:t>руководители организаций района</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rPr>
          <w:trHeight w:val="64"/>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14.</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ae"/>
              <w:spacing w:after="0"/>
              <w:rPr>
                <w:rFonts w:ascii="Arial Narrow" w:hAnsi="Arial Narrow"/>
                <w:sz w:val="20"/>
                <w:szCs w:val="20"/>
              </w:rPr>
            </w:pPr>
            <w:r w:rsidRPr="00242FA5">
              <w:rPr>
                <w:rFonts w:ascii="Arial Narrow" w:hAnsi="Arial Narrow"/>
                <w:sz w:val="20"/>
                <w:szCs w:val="20"/>
              </w:rPr>
              <w:t>Реализация отдельных мероприятий муниципальной программы «Защита населения и территории Эвенкийского муниципального района Красноярского края от ЧС природного и техногенного характера»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103" w:right="-105"/>
              <w:rPr>
                <w:rFonts w:ascii="Arial Narrow" w:hAnsi="Arial Narrow"/>
              </w:rPr>
            </w:pPr>
            <w:r w:rsidRPr="00242FA5">
              <w:rPr>
                <w:rFonts w:ascii="Arial Narrow" w:hAnsi="Arial Narrow"/>
              </w:rPr>
              <w:t>в течение года</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Управление по делам ГО и ЧС,</w:t>
            </w:r>
          </w:p>
          <w:p w:rsidR="00242FA5" w:rsidRPr="00242FA5" w:rsidRDefault="00242FA5" w:rsidP="00242FA5">
            <w:pPr>
              <w:jc w:val="center"/>
              <w:rPr>
                <w:rFonts w:ascii="Arial Narrow" w:hAnsi="Arial Narrow"/>
                <w:sz w:val="20"/>
                <w:szCs w:val="20"/>
              </w:rPr>
            </w:pPr>
            <w:r w:rsidRPr="00242FA5">
              <w:rPr>
                <w:rFonts w:ascii="Arial Narrow" w:hAnsi="Arial Narrow"/>
                <w:bCs/>
                <w:sz w:val="20"/>
                <w:szCs w:val="20"/>
              </w:rPr>
              <w:t>муниципальные образования района</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rPr>
          <w:trHeight w:val="64"/>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15.</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ae"/>
              <w:rPr>
                <w:rFonts w:ascii="Arial Narrow" w:hAnsi="Arial Narrow"/>
                <w:sz w:val="20"/>
                <w:szCs w:val="20"/>
              </w:rPr>
            </w:pPr>
            <w:r w:rsidRPr="00242FA5">
              <w:rPr>
                <w:rFonts w:ascii="Arial Narrow" w:hAnsi="Arial Narrow"/>
                <w:sz w:val="20"/>
                <w:szCs w:val="20"/>
              </w:rPr>
              <w:t>Формирование нормативной правовой базы, рекомендованной МЧС России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hd w:val="clear" w:color="auto" w:fill="FFFFFF"/>
              <w:ind w:left="-103" w:right="-105"/>
              <w:jc w:val="center"/>
              <w:rPr>
                <w:rFonts w:ascii="Arial Narrow" w:hAnsi="Arial Narrow"/>
                <w:sz w:val="20"/>
                <w:szCs w:val="20"/>
              </w:rPr>
            </w:pPr>
            <w:r w:rsidRPr="00242FA5">
              <w:rPr>
                <w:rFonts w:ascii="Arial Narrow" w:hAnsi="Arial Narrow"/>
                <w:sz w:val="20"/>
                <w:szCs w:val="20"/>
              </w:rPr>
              <w:t>в течение года</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Управление по делам ГО и ЧС,</w:t>
            </w:r>
          </w:p>
          <w:p w:rsidR="00242FA5" w:rsidRPr="00242FA5" w:rsidRDefault="00242FA5" w:rsidP="00242FA5">
            <w:pPr>
              <w:jc w:val="center"/>
              <w:rPr>
                <w:rFonts w:ascii="Arial Narrow" w:hAnsi="Arial Narrow"/>
                <w:sz w:val="20"/>
                <w:szCs w:val="20"/>
              </w:rPr>
            </w:pPr>
            <w:r w:rsidRPr="00242FA5">
              <w:rPr>
                <w:rFonts w:ascii="Arial Narrow" w:hAnsi="Arial Narrow"/>
                <w:bCs/>
                <w:sz w:val="20"/>
                <w:szCs w:val="20"/>
              </w:rPr>
              <w:t>муниципальные образования района</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rPr>
          <w:trHeight w:val="64"/>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16.</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both"/>
              <w:rPr>
                <w:rFonts w:ascii="Arial Narrow" w:hAnsi="Arial Narrow"/>
                <w:sz w:val="20"/>
                <w:szCs w:val="20"/>
              </w:rPr>
            </w:pPr>
            <w:r w:rsidRPr="00242FA5">
              <w:rPr>
                <w:rFonts w:ascii="Arial Narrow" w:hAnsi="Arial Narrow"/>
                <w:bCs/>
                <w:sz w:val="20"/>
                <w:szCs w:val="20"/>
              </w:rPr>
              <w:t xml:space="preserve">Подготовка отчетных материалов по исполнению поручений Губернатора Красноярского края, Правительства Красноярского края, </w:t>
            </w:r>
            <w:r w:rsidRPr="00242FA5">
              <w:rPr>
                <w:rFonts w:ascii="Arial Narrow" w:hAnsi="Arial Narrow"/>
                <w:sz w:val="20"/>
                <w:szCs w:val="20"/>
              </w:rPr>
              <w:t>Агентства ГО, ЧС и ПБ Красноярского края по вопросам обеспечения пожарной безопасности и безопасности людей на водных объектах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ind w:left="-103" w:right="-105"/>
              <w:jc w:val="center"/>
              <w:rPr>
                <w:rFonts w:ascii="Arial Narrow" w:hAnsi="Arial Narrow"/>
                <w:sz w:val="20"/>
                <w:szCs w:val="20"/>
              </w:rPr>
            </w:pPr>
            <w:r w:rsidRPr="00242FA5">
              <w:rPr>
                <w:rFonts w:ascii="Arial Narrow" w:hAnsi="Arial Narrow"/>
                <w:bCs/>
                <w:sz w:val="20"/>
                <w:szCs w:val="20"/>
              </w:rPr>
              <w:t>в течение года</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Управление по делам ГО и ЧС,</w:t>
            </w:r>
          </w:p>
          <w:p w:rsidR="00242FA5" w:rsidRPr="00242FA5" w:rsidRDefault="00242FA5" w:rsidP="00242FA5">
            <w:pPr>
              <w:jc w:val="center"/>
              <w:rPr>
                <w:rFonts w:ascii="Arial Narrow" w:hAnsi="Arial Narrow"/>
                <w:sz w:val="20"/>
                <w:szCs w:val="20"/>
              </w:rPr>
            </w:pPr>
            <w:r w:rsidRPr="00242FA5">
              <w:rPr>
                <w:rFonts w:ascii="Arial Narrow" w:hAnsi="Arial Narrow"/>
                <w:bCs/>
                <w:sz w:val="20"/>
                <w:szCs w:val="20"/>
              </w:rPr>
              <w:t>Администрации муниципальных образований района</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rPr>
          <w:trHeight w:val="64"/>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17.</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both"/>
              <w:rPr>
                <w:rFonts w:ascii="Arial Narrow" w:hAnsi="Arial Narrow"/>
                <w:sz w:val="20"/>
                <w:szCs w:val="20"/>
              </w:rPr>
            </w:pPr>
            <w:r w:rsidRPr="00242FA5">
              <w:rPr>
                <w:rFonts w:ascii="Arial Narrow" w:hAnsi="Arial Narrow"/>
                <w:sz w:val="20"/>
                <w:szCs w:val="20"/>
              </w:rPr>
              <w:t>Информирование органов местного самоуправления о состоянии пожарной безопасности населенных пунктов и безопасности на водных объектах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ind w:left="-103" w:right="-105"/>
              <w:jc w:val="center"/>
              <w:rPr>
                <w:rFonts w:ascii="Arial Narrow" w:hAnsi="Arial Narrow"/>
                <w:sz w:val="20"/>
                <w:szCs w:val="20"/>
              </w:rPr>
            </w:pPr>
            <w:r w:rsidRPr="00242FA5">
              <w:rPr>
                <w:rFonts w:ascii="Arial Narrow" w:hAnsi="Arial Narrow"/>
                <w:bCs/>
                <w:sz w:val="20"/>
                <w:szCs w:val="20"/>
              </w:rPr>
              <w:t>в течение года</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Управление по делам ГО и ЧС,</w:t>
            </w:r>
          </w:p>
          <w:p w:rsidR="00242FA5" w:rsidRPr="00242FA5" w:rsidRDefault="00242FA5" w:rsidP="00242FA5">
            <w:pPr>
              <w:jc w:val="center"/>
              <w:rPr>
                <w:rFonts w:ascii="Arial Narrow" w:hAnsi="Arial Narrow"/>
                <w:sz w:val="20"/>
                <w:szCs w:val="20"/>
              </w:rPr>
            </w:pPr>
            <w:r w:rsidRPr="00242FA5">
              <w:rPr>
                <w:rFonts w:ascii="Arial Narrow" w:hAnsi="Arial Narrow"/>
                <w:bCs/>
                <w:sz w:val="20"/>
                <w:szCs w:val="20"/>
              </w:rPr>
              <w:t>Администрации муниципальных образований района</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rPr>
          <w:trHeight w:val="64"/>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18.</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both"/>
              <w:rPr>
                <w:rFonts w:ascii="Arial Narrow" w:hAnsi="Arial Narrow"/>
                <w:sz w:val="20"/>
                <w:szCs w:val="20"/>
              </w:rPr>
            </w:pPr>
            <w:r w:rsidRPr="00242FA5">
              <w:rPr>
                <w:rFonts w:ascii="Arial Narrow" w:hAnsi="Arial Narrow"/>
                <w:bCs/>
                <w:sz w:val="20"/>
                <w:szCs w:val="20"/>
              </w:rPr>
              <w:t xml:space="preserve">Направление рекомендаций </w:t>
            </w:r>
            <w:r w:rsidRPr="00242FA5">
              <w:rPr>
                <w:rFonts w:ascii="Arial Narrow" w:hAnsi="Arial Narrow"/>
                <w:sz w:val="20"/>
                <w:szCs w:val="20"/>
              </w:rPr>
              <w:t xml:space="preserve">органам местного самоуправления сельских поселений муниципального района </w:t>
            </w:r>
            <w:r w:rsidRPr="00242FA5">
              <w:rPr>
                <w:rFonts w:ascii="Arial Narrow" w:hAnsi="Arial Narrow"/>
                <w:bCs/>
                <w:sz w:val="20"/>
                <w:szCs w:val="20"/>
              </w:rPr>
              <w:t>по вопросам обеспечения первичных мер пожарной безопасности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ind w:left="-103" w:right="-105"/>
              <w:jc w:val="center"/>
              <w:rPr>
                <w:rFonts w:ascii="Arial Narrow" w:hAnsi="Arial Narrow"/>
                <w:sz w:val="20"/>
                <w:szCs w:val="20"/>
              </w:rPr>
            </w:pPr>
            <w:r w:rsidRPr="00242FA5">
              <w:rPr>
                <w:rFonts w:ascii="Arial Narrow" w:hAnsi="Arial Narrow"/>
                <w:bCs/>
                <w:sz w:val="20"/>
                <w:szCs w:val="20"/>
              </w:rPr>
              <w:t>в течение года</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Управление по делам ГО и ЧС,</w:t>
            </w:r>
          </w:p>
          <w:p w:rsidR="00242FA5" w:rsidRPr="00242FA5" w:rsidRDefault="00242FA5" w:rsidP="00242FA5">
            <w:pPr>
              <w:jc w:val="center"/>
              <w:rPr>
                <w:rFonts w:ascii="Arial Narrow" w:hAnsi="Arial Narrow"/>
                <w:sz w:val="20"/>
                <w:szCs w:val="20"/>
              </w:rPr>
            </w:pPr>
            <w:r w:rsidRPr="00242FA5">
              <w:rPr>
                <w:rFonts w:ascii="Arial Narrow" w:hAnsi="Arial Narrow"/>
                <w:bCs/>
                <w:sz w:val="20"/>
                <w:szCs w:val="20"/>
              </w:rPr>
              <w:t>Администрации муниципальных образований района</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rPr>
          <w:trHeight w:val="64"/>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19.</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both"/>
              <w:rPr>
                <w:rFonts w:ascii="Arial Narrow" w:hAnsi="Arial Narrow"/>
                <w:sz w:val="20"/>
                <w:szCs w:val="20"/>
              </w:rPr>
            </w:pPr>
            <w:r w:rsidRPr="00242FA5">
              <w:rPr>
                <w:rFonts w:ascii="Arial Narrow" w:hAnsi="Arial Narrow"/>
                <w:bCs/>
                <w:sz w:val="20"/>
                <w:szCs w:val="20"/>
              </w:rPr>
              <w:t xml:space="preserve">Направление рекомендаций </w:t>
            </w:r>
            <w:r w:rsidRPr="00242FA5">
              <w:rPr>
                <w:rFonts w:ascii="Arial Narrow" w:hAnsi="Arial Narrow"/>
                <w:sz w:val="20"/>
                <w:szCs w:val="20"/>
              </w:rPr>
              <w:t xml:space="preserve">органам местного самоуправления сельских поселений муниципального района </w:t>
            </w:r>
            <w:r w:rsidRPr="00242FA5">
              <w:rPr>
                <w:rFonts w:ascii="Arial Narrow" w:hAnsi="Arial Narrow"/>
                <w:bCs/>
                <w:sz w:val="20"/>
                <w:szCs w:val="20"/>
              </w:rPr>
              <w:t xml:space="preserve">по вопросам </w:t>
            </w:r>
            <w:r w:rsidRPr="00242FA5">
              <w:rPr>
                <w:rFonts w:ascii="Arial Narrow" w:hAnsi="Arial Narrow"/>
                <w:sz w:val="20"/>
                <w:szCs w:val="20"/>
                <w:shd w:val="clear" w:color="auto" w:fill="FFFFFF"/>
              </w:rPr>
              <w:t xml:space="preserve">обеспечения безопасности </w:t>
            </w:r>
            <w:r w:rsidRPr="00242FA5">
              <w:rPr>
                <w:rFonts w:ascii="Arial Narrow" w:hAnsi="Arial Narrow"/>
                <w:sz w:val="20"/>
                <w:szCs w:val="20"/>
                <w:shd w:val="clear" w:color="auto" w:fill="FFFFFF"/>
              </w:rPr>
              <w:lastRenderedPageBreak/>
              <w:t>людей на водных объектах, охране их жизни и здоровья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ind w:left="-103" w:right="-105"/>
              <w:jc w:val="center"/>
              <w:rPr>
                <w:rFonts w:ascii="Arial Narrow" w:hAnsi="Arial Narrow"/>
                <w:sz w:val="20"/>
                <w:szCs w:val="20"/>
              </w:rPr>
            </w:pPr>
            <w:r w:rsidRPr="00242FA5">
              <w:rPr>
                <w:rFonts w:ascii="Arial Narrow" w:hAnsi="Arial Narrow"/>
                <w:bCs/>
                <w:sz w:val="20"/>
                <w:szCs w:val="20"/>
              </w:rPr>
              <w:lastRenderedPageBreak/>
              <w:t>в течение года</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Управление по делам ГО и ЧС,</w:t>
            </w:r>
          </w:p>
          <w:p w:rsidR="00242FA5" w:rsidRPr="00242FA5" w:rsidRDefault="00242FA5" w:rsidP="00242FA5">
            <w:pPr>
              <w:jc w:val="center"/>
              <w:rPr>
                <w:rFonts w:ascii="Arial Narrow" w:hAnsi="Arial Narrow"/>
                <w:sz w:val="20"/>
                <w:szCs w:val="20"/>
              </w:rPr>
            </w:pPr>
            <w:r w:rsidRPr="00242FA5">
              <w:rPr>
                <w:rFonts w:ascii="Arial Narrow" w:hAnsi="Arial Narrow"/>
                <w:bCs/>
                <w:sz w:val="20"/>
                <w:szCs w:val="20"/>
              </w:rPr>
              <w:t>Администрации муниципальных образований района</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rPr>
          <w:trHeight w:val="64"/>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20.</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both"/>
              <w:rPr>
                <w:rFonts w:ascii="Arial Narrow" w:hAnsi="Arial Narrow"/>
                <w:sz w:val="20"/>
                <w:szCs w:val="20"/>
              </w:rPr>
            </w:pPr>
            <w:r w:rsidRPr="00242FA5">
              <w:rPr>
                <w:rFonts w:ascii="Arial Narrow" w:hAnsi="Arial Narrow"/>
                <w:sz w:val="20"/>
                <w:szCs w:val="20"/>
              </w:rPr>
              <w:t>Взаимный обмен с ЕДДС Эвенкийского муниципального района аналитической и прогнозной информацией в области предупреждения и ликвидации чрезвычайных ситуаций, стихийных бедствий, опасных природных явлений (в соответствии с соглашением от 02.05.2023 №3170123/0446С).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ежедневно</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 xml:space="preserve">Управление по делам ГО и ЧС, </w:t>
            </w:r>
          </w:p>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АО «Востсибнефтегаз»</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snapToGrid w:val="0"/>
              <w:ind w:left="0" w:right="0"/>
              <w:rPr>
                <w:rFonts w:ascii="Arial Narrow" w:hAnsi="Arial Narrow"/>
                <w:bCs/>
                <w:i/>
                <w:vanish/>
              </w:rPr>
            </w:pPr>
          </w:p>
        </w:tc>
      </w:tr>
      <w:tr w:rsidR="00242FA5" w:rsidRPr="00242FA5" w:rsidTr="003D2631">
        <w:trPr>
          <w:trHeight w:val="64"/>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21.</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ae"/>
              <w:spacing w:after="0"/>
              <w:ind w:hanging="12"/>
              <w:jc w:val="both"/>
              <w:rPr>
                <w:rFonts w:ascii="Arial Narrow" w:hAnsi="Arial Narrow"/>
                <w:sz w:val="20"/>
                <w:szCs w:val="20"/>
              </w:rPr>
            </w:pPr>
            <w:r w:rsidRPr="00242FA5">
              <w:rPr>
                <w:rFonts w:ascii="Arial Narrow" w:hAnsi="Arial Narrow"/>
                <w:sz w:val="20"/>
                <w:szCs w:val="20"/>
              </w:rPr>
              <w:t>Предоставление информации в целях планирования мероприятий по ведению гражданской обороны Обществам, осуществляющим производственную деятельность на территории Эвенкийского муниципального района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hd w:val="clear" w:color="auto" w:fill="FFFFFF"/>
              <w:ind w:left="-103" w:right="-105"/>
              <w:jc w:val="center"/>
              <w:rPr>
                <w:rFonts w:ascii="Arial Narrow" w:hAnsi="Arial Narrow"/>
                <w:sz w:val="20"/>
                <w:szCs w:val="20"/>
              </w:rPr>
            </w:pPr>
            <w:r w:rsidRPr="00242FA5">
              <w:rPr>
                <w:rFonts w:ascii="Arial Narrow" w:hAnsi="Arial Narrow"/>
                <w:sz w:val="20"/>
                <w:szCs w:val="20"/>
              </w:rPr>
              <w:t>В течении года при необходимости</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 xml:space="preserve">Управление по делам ГО и ЧС, </w:t>
            </w:r>
          </w:p>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ООО «Славнефть-Красноярскнефтегаз»,</w:t>
            </w:r>
          </w:p>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 xml:space="preserve">АО «Востсибнефтегаз» </w:t>
            </w:r>
          </w:p>
          <w:p w:rsidR="00242FA5" w:rsidRPr="00242FA5" w:rsidRDefault="00242FA5" w:rsidP="00242FA5">
            <w:pPr>
              <w:rPr>
                <w:rFonts w:ascii="Arial Narrow" w:hAnsi="Arial Narrow"/>
                <w:sz w:val="20"/>
                <w:szCs w:val="2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snapToGrid w:val="0"/>
              <w:ind w:left="0" w:right="0"/>
              <w:rPr>
                <w:rFonts w:ascii="Arial Narrow" w:hAnsi="Arial Narrow"/>
                <w:bCs/>
                <w:i/>
                <w:vanish/>
              </w:rPr>
            </w:pPr>
          </w:p>
        </w:tc>
      </w:tr>
      <w:tr w:rsidR="00242FA5" w:rsidRPr="00242FA5" w:rsidTr="003D2631">
        <w:trPr>
          <w:trHeight w:val="423"/>
        </w:trPr>
        <w:tc>
          <w:tcPr>
            <w:tcW w:w="158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42FA5" w:rsidRPr="00242FA5" w:rsidRDefault="00242FA5" w:rsidP="00242FA5">
            <w:pPr>
              <w:pStyle w:val="1fffc"/>
              <w:ind w:left="-102"/>
              <w:rPr>
                <w:rFonts w:ascii="Arial Narrow" w:hAnsi="Arial Narrow"/>
              </w:rPr>
            </w:pPr>
            <w:r w:rsidRPr="00242FA5">
              <w:rPr>
                <w:rFonts w:ascii="Arial Narrow" w:hAnsi="Arial Narrow"/>
                <w:b/>
                <w:bCs/>
              </w:rPr>
              <w:t xml:space="preserve">2.2. Мероприятия по подготовке органов управления, сил и средств ГО, </w:t>
            </w:r>
          </w:p>
          <w:p w:rsidR="00242FA5" w:rsidRPr="00242FA5" w:rsidRDefault="00242FA5" w:rsidP="00242FA5">
            <w:pPr>
              <w:pStyle w:val="1fffc"/>
              <w:ind w:left="-102"/>
              <w:rPr>
                <w:rFonts w:ascii="Arial Narrow" w:hAnsi="Arial Narrow"/>
              </w:rPr>
            </w:pPr>
            <w:r w:rsidRPr="00242FA5">
              <w:rPr>
                <w:rFonts w:ascii="Arial Narrow" w:hAnsi="Arial Narrow"/>
                <w:b/>
                <w:bCs/>
              </w:rPr>
              <w:t>Эвенкийского муниципального районного звена ТП РСЧС Красноярского края, должностных лиц, специалистов и населения</w:t>
            </w:r>
          </w:p>
        </w:tc>
      </w:tr>
      <w:tr w:rsidR="00242FA5" w:rsidRPr="00242FA5" w:rsidTr="003D2631">
        <w:trPr>
          <w:trHeight w:val="10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sz w:val="20"/>
                <w:szCs w:val="20"/>
              </w:rPr>
            </w:pPr>
            <w:r w:rsidRPr="00242FA5">
              <w:rPr>
                <w:rFonts w:ascii="Arial Narrow" w:hAnsi="Arial Narrow"/>
                <w:sz w:val="20"/>
                <w:szCs w:val="20"/>
              </w:rPr>
              <w:t>1.</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both"/>
              <w:rPr>
                <w:rFonts w:ascii="Arial Narrow" w:hAnsi="Arial Narrow"/>
                <w:sz w:val="20"/>
                <w:szCs w:val="20"/>
              </w:rPr>
            </w:pPr>
            <w:r w:rsidRPr="00242FA5">
              <w:rPr>
                <w:rFonts w:ascii="Arial Narrow" w:hAnsi="Arial Narrow"/>
                <w:spacing w:val="-4"/>
                <w:sz w:val="20"/>
                <w:szCs w:val="20"/>
              </w:rPr>
              <w:t xml:space="preserve">Тренировки ОДС оперативных дежурных </w:t>
            </w:r>
            <w:r w:rsidRPr="00242FA5">
              <w:rPr>
                <w:rFonts w:ascii="Arial Narrow" w:hAnsi="Arial Narrow"/>
                <w:sz w:val="20"/>
                <w:szCs w:val="20"/>
              </w:rPr>
              <w:t xml:space="preserve">Управления по делам ГО и ЧС </w:t>
            </w:r>
            <w:r w:rsidRPr="00242FA5">
              <w:rPr>
                <w:rFonts w:ascii="Arial Narrow" w:hAnsi="Arial Narrow"/>
                <w:spacing w:val="-4"/>
                <w:sz w:val="20"/>
                <w:szCs w:val="20"/>
              </w:rPr>
              <w:t>по отработке установленных форм оперативных донесений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ind w:left="-103" w:right="-105"/>
              <w:jc w:val="center"/>
              <w:rPr>
                <w:rFonts w:ascii="Arial Narrow" w:hAnsi="Arial Narrow"/>
                <w:sz w:val="20"/>
                <w:szCs w:val="20"/>
              </w:rPr>
            </w:pPr>
            <w:r w:rsidRPr="00242FA5">
              <w:rPr>
                <w:rFonts w:ascii="Arial Narrow" w:hAnsi="Arial Narrow"/>
                <w:sz w:val="20"/>
                <w:szCs w:val="20"/>
              </w:rPr>
              <w:t xml:space="preserve">согласно </w:t>
            </w:r>
          </w:p>
          <w:p w:rsidR="00242FA5" w:rsidRPr="00242FA5" w:rsidRDefault="00242FA5" w:rsidP="00242FA5">
            <w:pPr>
              <w:ind w:left="-103" w:right="-105"/>
              <w:jc w:val="center"/>
              <w:rPr>
                <w:rFonts w:ascii="Arial Narrow" w:hAnsi="Arial Narrow"/>
                <w:sz w:val="20"/>
                <w:szCs w:val="20"/>
              </w:rPr>
            </w:pPr>
            <w:r w:rsidRPr="00242FA5">
              <w:rPr>
                <w:rFonts w:ascii="Arial Narrow" w:hAnsi="Arial Narrow"/>
                <w:sz w:val="20"/>
                <w:szCs w:val="20"/>
              </w:rPr>
              <w:t>графика</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 xml:space="preserve">ЦУКС ГУ МЧС России по Красноярскому краю, </w:t>
            </w:r>
            <w:r w:rsidRPr="00242FA5">
              <w:rPr>
                <w:rFonts w:ascii="Arial Narrow" w:hAnsi="Arial Narrow"/>
                <w:spacing w:val="-4"/>
                <w:sz w:val="20"/>
                <w:szCs w:val="20"/>
              </w:rPr>
              <w:t xml:space="preserve">КГКУ «Центр ГО и ЧС», </w:t>
            </w:r>
            <w:r w:rsidRPr="00242FA5">
              <w:rPr>
                <w:rFonts w:ascii="Arial Narrow" w:hAnsi="Arial Narrow"/>
                <w:bCs/>
                <w:sz w:val="20"/>
                <w:szCs w:val="20"/>
              </w:rPr>
              <w:t>ЕДДС Управления по делам ГО и ЧС</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rPr>
          <w:trHeight w:val="10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2.</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4ff1"/>
              <w:tabs>
                <w:tab w:val="left" w:pos="2287"/>
              </w:tabs>
              <w:jc w:val="both"/>
              <w:rPr>
                <w:sz w:val="20"/>
                <w:szCs w:val="20"/>
              </w:rPr>
            </w:pPr>
            <w:r w:rsidRPr="00242FA5">
              <w:rPr>
                <w:rFonts w:cs="Times New Roman"/>
                <w:b w:val="0"/>
                <w:sz w:val="20"/>
                <w:szCs w:val="20"/>
              </w:rPr>
              <w:t>Тренировки спасателей-водолазов поисково-спасательного отряда Управления по делам ГО и ЧС по водолазным спускам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ind w:left="-103" w:right="-105"/>
              <w:jc w:val="center"/>
              <w:rPr>
                <w:rFonts w:ascii="Arial Narrow" w:hAnsi="Arial Narrow"/>
                <w:sz w:val="20"/>
                <w:szCs w:val="20"/>
              </w:rPr>
            </w:pPr>
            <w:r w:rsidRPr="00242FA5">
              <w:rPr>
                <w:rFonts w:ascii="Arial Narrow" w:hAnsi="Arial Narrow"/>
                <w:spacing w:val="-4"/>
                <w:sz w:val="20"/>
                <w:szCs w:val="20"/>
              </w:rPr>
              <w:t>3 квартал</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Управление по делам ГО и ЧС</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rPr>
          <w:trHeight w:val="10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3.</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4ff1"/>
              <w:tabs>
                <w:tab w:val="left" w:pos="2287"/>
              </w:tabs>
              <w:jc w:val="both"/>
              <w:rPr>
                <w:sz w:val="20"/>
                <w:szCs w:val="20"/>
              </w:rPr>
            </w:pPr>
            <w:r w:rsidRPr="00242FA5">
              <w:rPr>
                <w:rFonts w:cs="Times New Roman"/>
                <w:b w:val="0"/>
                <w:sz w:val="20"/>
                <w:szCs w:val="20"/>
              </w:rPr>
              <w:t>Физическая подготовка спасателей ПСО «Управления по делам ГО и ЧС»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ind w:left="-103" w:right="-105"/>
              <w:jc w:val="center"/>
              <w:rPr>
                <w:rFonts w:ascii="Arial Narrow" w:hAnsi="Arial Narrow"/>
                <w:sz w:val="20"/>
                <w:szCs w:val="20"/>
              </w:rPr>
            </w:pPr>
            <w:r w:rsidRPr="00242FA5">
              <w:rPr>
                <w:rFonts w:ascii="Arial Narrow" w:hAnsi="Arial Narrow"/>
                <w:spacing w:val="-4"/>
                <w:sz w:val="20"/>
                <w:szCs w:val="20"/>
              </w:rPr>
              <w:t>2 раза в неделю</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Управление по делам ГО и ЧС</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rPr>
          <w:trHeight w:val="10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4.</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4ff1"/>
              <w:tabs>
                <w:tab w:val="left" w:pos="2287"/>
              </w:tabs>
              <w:jc w:val="both"/>
              <w:rPr>
                <w:sz w:val="20"/>
                <w:szCs w:val="20"/>
              </w:rPr>
            </w:pPr>
            <w:r w:rsidRPr="00242FA5">
              <w:rPr>
                <w:rFonts w:cs="Times New Roman"/>
                <w:b w:val="0"/>
                <w:sz w:val="20"/>
                <w:szCs w:val="20"/>
              </w:rPr>
              <w:t>Проведение учебно-тренировочных полетов на беспилотных летательных аппаратах Управления по делам ГО и ЧС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ind w:left="-103" w:right="-105"/>
              <w:jc w:val="center"/>
              <w:rPr>
                <w:rFonts w:ascii="Arial Narrow" w:hAnsi="Arial Narrow"/>
                <w:sz w:val="20"/>
                <w:szCs w:val="20"/>
              </w:rPr>
            </w:pPr>
            <w:r w:rsidRPr="00242FA5">
              <w:rPr>
                <w:rFonts w:ascii="Arial Narrow" w:hAnsi="Arial Narrow"/>
                <w:sz w:val="20"/>
                <w:szCs w:val="20"/>
              </w:rPr>
              <w:t>ежемесячно</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Управление по делам ГО и ЧС</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rPr>
          <w:trHeight w:val="10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5.</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both"/>
              <w:rPr>
                <w:rFonts w:ascii="Arial Narrow" w:hAnsi="Arial Narrow"/>
                <w:sz w:val="20"/>
                <w:szCs w:val="20"/>
              </w:rPr>
            </w:pPr>
            <w:r w:rsidRPr="00242FA5">
              <w:rPr>
                <w:rFonts w:ascii="Arial Narrow" w:hAnsi="Arial Narrow"/>
                <w:sz w:val="20"/>
                <w:szCs w:val="20"/>
              </w:rPr>
              <w:t>Участие в штабной тренировке по теме: «Организация управления мероприятиями по защите населения и ликвидации последствий ЧС, вызванных весенним паводком»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ind w:left="-103" w:right="-105"/>
              <w:jc w:val="center"/>
              <w:rPr>
                <w:rFonts w:ascii="Arial Narrow" w:hAnsi="Arial Narrow"/>
                <w:sz w:val="20"/>
                <w:szCs w:val="20"/>
              </w:rPr>
            </w:pPr>
            <w:r w:rsidRPr="00242FA5">
              <w:rPr>
                <w:rFonts w:ascii="Arial Narrow" w:hAnsi="Arial Narrow"/>
                <w:sz w:val="20"/>
                <w:szCs w:val="20"/>
              </w:rPr>
              <w:t>февраль</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bCs/>
                <w:sz w:val="20"/>
                <w:szCs w:val="20"/>
              </w:rPr>
              <w:t>ГУ МЧС России по Красноярскому краю,</w:t>
            </w:r>
            <w:r w:rsidRPr="00242FA5">
              <w:rPr>
                <w:rFonts w:ascii="Arial Narrow" w:hAnsi="Arial Narrow"/>
                <w:sz w:val="20"/>
                <w:szCs w:val="20"/>
              </w:rPr>
              <w:t xml:space="preserve"> территориальные органы федеральных органов исполнительной власти, агентство по ГО, ЧС и ПБ края, КГКУ «Центр ГО и ЧС», КГКУ «Спасатель», органы исполнительной власти края, глава муниципального района, руководители организаций района</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rPr>
                <w:rFonts w:ascii="Arial Narrow" w:hAnsi="Arial Narrow"/>
                <w:sz w:val="20"/>
                <w:szCs w:val="20"/>
              </w:rPr>
            </w:pPr>
          </w:p>
        </w:tc>
      </w:tr>
      <w:tr w:rsidR="00242FA5" w:rsidRPr="00242FA5" w:rsidTr="003D2631">
        <w:trPr>
          <w:trHeight w:val="10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vanish/>
                <w:sz w:val="20"/>
                <w:szCs w:val="20"/>
              </w:rPr>
            </w:pPr>
            <w:r w:rsidRPr="00242FA5">
              <w:rPr>
                <w:rFonts w:ascii="Arial Narrow" w:hAnsi="Arial Narrow"/>
                <w:sz w:val="20"/>
                <w:szCs w:val="20"/>
              </w:rPr>
              <w:t>6.</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4ff1"/>
              <w:tabs>
                <w:tab w:val="left" w:pos="2287"/>
              </w:tabs>
              <w:jc w:val="both"/>
              <w:rPr>
                <w:sz w:val="20"/>
                <w:szCs w:val="20"/>
              </w:rPr>
            </w:pPr>
            <w:r w:rsidRPr="00242FA5">
              <w:rPr>
                <w:rFonts w:cs="Times New Roman"/>
                <w:b w:val="0"/>
                <w:sz w:val="20"/>
                <w:szCs w:val="20"/>
              </w:rPr>
              <w:t>Учебные занятия спасателей поисково-спасательного отряда Управления по делам ГО и ЧС по проведению поисково-спасательных работ:</w:t>
            </w:r>
          </w:p>
          <w:p w:rsidR="00242FA5" w:rsidRPr="00242FA5" w:rsidRDefault="00242FA5" w:rsidP="00242FA5">
            <w:pPr>
              <w:pStyle w:val="4ff1"/>
              <w:tabs>
                <w:tab w:val="left" w:pos="2287"/>
              </w:tabs>
              <w:jc w:val="both"/>
              <w:rPr>
                <w:sz w:val="20"/>
                <w:szCs w:val="20"/>
              </w:rPr>
            </w:pPr>
            <w:r w:rsidRPr="00242FA5">
              <w:rPr>
                <w:rFonts w:cs="Times New Roman"/>
                <w:b w:val="0"/>
                <w:sz w:val="20"/>
                <w:szCs w:val="20"/>
              </w:rPr>
              <w:t>- в лесо-тундровых условиях;</w:t>
            </w:r>
          </w:p>
          <w:p w:rsidR="00242FA5" w:rsidRPr="00242FA5" w:rsidRDefault="00242FA5" w:rsidP="00242FA5">
            <w:pPr>
              <w:pStyle w:val="4ff1"/>
              <w:tabs>
                <w:tab w:val="left" w:pos="2287"/>
              </w:tabs>
              <w:jc w:val="both"/>
              <w:rPr>
                <w:sz w:val="20"/>
                <w:szCs w:val="20"/>
              </w:rPr>
            </w:pPr>
            <w:r w:rsidRPr="00242FA5">
              <w:rPr>
                <w:rFonts w:cs="Times New Roman"/>
                <w:b w:val="0"/>
                <w:sz w:val="20"/>
                <w:szCs w:val="20"/>
              </w:rPr>
              <w:t xml:space="preserve">- в акватории рек: Нижняя Тунгуска, Кочечум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ind w:right="-105"/>
              <w:jc w:val="center"/>
              <w:rPr>
                <w:rFonts w:ascii="Arial Narrow" w:hAnsi="Arial Narrow"/>
                <w:sz w:val="20"/>
                <w:szCs w:val="20"/>
              </w:rPr>
            </w:pPr>
            <w:r w:rsidRPr="00242FA5">
              <w:rPr>
                <w:rFonts w:ascii="Arial Narrow" w:hAnsi="Arial Narrow"/>
                <w:sz w:val="20"/>
                <w:szCs w:val="20"/>
              </w:rPr>
              <w:t xml:space="preserve">февраль-апрель </w:t>
            </w:r>
          </w:p>
          <w:p w:rsidR="00242FA5" w:rsidRPr="00242FA5" w:rsidRDefault="00242FA5" w:rsidP="00242FA5">
            <w:pPr>
              <w:ind w:right="-105"/>
              <w:jc w:val="center"/>
              <w:rPr>
                <w:rFonts w:ascii="Arial Narrow" w:hAnsi="Arial Narrow"/>
                <w:sz w:val="20"/>
                <w:szCs w:val="20"/>
              </w:rPr>
            </w:pPr>
            <w:r w:rsidRPr="00242FA5">
              <w:rPr>
                <w:rFonts w:ascii="Arial Narrow" w:hAnsi="Arial Narrow"/>
                <w:sz w:val="20"/>
                <w:szCs w:val="20"/>
              </w:rPr>
              <w:t>ноябрь-декабрь</w:t>
            </w:r>
          </w:p>
          <w:p w:rsidR="00242FA5" w:rsidRPr="00242FA5" w:rsidRDefault="00242FA5" w:rsidP="00242FA5">
            <w:pPr>
              <w:ind w:left="-103" w:right="-105"/>
              <w:jc w:val="center"/>
              <w:rPr>
                <w:rFonts w:ascii="Arial Narrow" w:hAnsi="Arial Narrow"/>
                <w:sz w:val="20"/>
                <w:szCs w:val="20"/>
              </w:rPr>
            </w:pPr>
            <w:r w:rsidRPr="00242FA5">
              <w:rPr>
                <w:rFonts w:ascii="Arial Narrow" w:hAnsi="Arial Narrow"/>
                <w:sz w:val="20"/>
                <w:szCs w:val="20"/>
              </w:rPr>
              <w:t>июнь-сентябрь</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Управление по делам ГО и ЧС,</w:t>
            </w:r>
            <w:r w:rsidRPr="00242FA5">
              <w:rPr>
                <w:rFonts w:ascii="Arial Narrow" w:hAnsi="Arial Narrow"/>
                <w:spacing w:val="-4"/>
                <w:sz w:val="20"/>
                <w:szCs w:val="20"/>
              </w:rPr>
              <w:t xml:space="preserve"> Туринский инспекторский участок Центра ГИМС МЧС России по Красноярскому краю</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rPr>
          <w:trHeight w:val="10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7.</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jc w:val="both"/>
              <w:rPr>
                <w:rFonts w:ascii="Arial Narrow" w:hAnsi="Arial Narrow"/>
                <w:sz w:val="20"/>
                <w:szCs w:val="20"/>
              </w:rPr>
            </w:pPr>
            <w:r w:rsidRPr="00242FA5">
              <w:rPr>
                <w:rFonts w:ascii="Arial Narrow" w:hAnsi="Arial Narrow"/>
                <w:sz w:val="20"/>
                <w:szCs w:val="20"/>
              </w:rPr>
              <w:t>Участие в штабной тренировке по теме: «Организация управления мероприятиями по защите населения и ликвидации последствий ЧС, обусловленных ландшафтными пожарами»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jc w:val="center"/>
              <w:rPr>
                <w:rFonts w:ascii="Arial Narrow" w:hAnsi="Arial Narrow"/>
                <w:sz w:val="20"/>
                <w:szCs w:val="20"/>
              </w:rPr>
            </w:pPr>
            <w:r w:rsidRPr="00242FA5">
              <w:rPr>
                <w:rFonts w:ascii="Arial Narrow" w:hAnsi="Arial Narrow"/>
                <w:sz w:val="20"/>
                <w:szCs w:val="20"/>
              </w:rPr>
              <w:t>март</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tabs>
                <w:tab w:val="left" w:pos="284"/>
              </w:tabs>
              <w:jc w:val="center"/>
              <w:rPr>
                <w:rFonts w:ascii="Arial Narrow" w:hAnsi="Arial Narrow"/>
                <w:sz w:val="20"/>
                <w:szCs w:val="20"/>
              </w:rPr>
            </w:pPr>
            <w:r w:rsidRPr="00242FA5">
              <w:rPr>
                <w:rFonts w:ascii="Arial Narrow" w:hAnsi="Arial Narrow"/>
                <w:bCs/>
                <w:sz w:val="20"/>
                <w:szCs w:val="20"/>
              </w:rPr>
              <w:t xml:space="preserve">ГУ МЧС России по </w:t>
            </w:r>
            <w:r w:rsidRPr="00242FA5">
              <w:rPr>
                <w:rFonts w:ascii="Arial Narrow" w:hAnsi="Arial Narrow"/>
                <w:sz w:val="20"/>
                <w:szCs w:val="20"/>
              </w:rPr>
              <w:t>Красноярскому</w:t>
            </w:r>
            <w:r w:rsidRPr="00242FA5">
              <w:rPr>
                <w:rFonts w:ascii="Arial Narrow" w:hAnsi="Arial Narrow"/>
                <w:bCs/>
                <w:sz w:val="20"/>
                <w:szCs w:val="20"/>
              </w:rPr>
              <w:t xml:space="preserve"> краю,</w:t>
            </w:r>
            <w:r w:rsidRPr="00242FA5">
              <w:rPr>
                <w:rFonts w:ascii="Arial Narrow" w:hAnsi="Arial Narrow"/>
                <w:sz w:val="20"/>
                <w:szCs w:val="20"/>
              </w:rPr>
              <w:t xml:space="preserve"> территориальные органы федеральных органов исполнительной власти, министерство лесного хозяйства края, органы исполнительной власти края, глава муниципального района, руководители организаций района</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rPr>
          <w:trHeight w:val="10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8.</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4ff1"/>
              <w:tabs>
                <w:tab w:val="left" w:pos="2287"/>
              </w:tabs>
              <w:jc w:val="both"/>
              <w:rPr>
                <w:sz w:val="20"/>
                <w:szCs w:val="20"/>
              </w:rPr>
            </w:pPr>
            <w:r w:rsidRPr="00242FA5">
              <w:rPr>
                <w:rFonts w:cs="Times New Roman"/>
                <w:b w:val="0"/>
                <w:sz w:val="20"/>
                <w:szCs w:val="20"/>
              </w:rPr>
              <w:t xml:space="preserve">Обучение по охране труда руководителей и специалистов Управления по делам ГО и ЧС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3 квартал</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 xml:space="preserve">Управление по делам ГО и ЧС </w:t>
            </w:r>
          </w:p>
          <w:p w:rsidR="00242FA5" w:rsidRPr="00242FA5" w:rsidRDefault="00242FA5" w:rsidP="00242FA5">
            <w:pPr>
              <w:rPr>
                <w:rFonts w:ascii="Arial Narrow" w:hAnsi="Arial Narrow"/>
                <w:sz w:val="20"/>
                <w:szCs w:val="2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rPr>
          <w:trHeight w:val="10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9.</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both"/>
              <w:rPr>
                <w:rFonts w:ascii="Arial Narrow" w:hAnsi="Arial Narrow"/>
                <w:sz w:val="20"/>
                <w:szCs w:val="20"/>
              </w:rPr>
            </w:pPr>
            <w:r w:rsidRPr="00242FA5">
              <w:rPr>
                <w:rFonts w:ascii="Arial Narrow" w:hAnsi="Arial Narrow"/>
                <w:bCs/>
                <w:sz w:val="20"/>
                <w:szCs w:val="20"/>
              </w:rPr>
              <w:t xml:space="preserve">Штабная тренировка под руководством председателя КЧС и ПБ муниципального района по теме: </w:t>
            </w:r>
            <w:r w:rsidRPr="00242FA5">
              <w:rPr>
                <w:rFonts w:ascii="Arial Narrow" w:hAnsi="Arial Narrow"/>
                <w:sz w:val="20"/>
                <w:szCs w:val="20"/>
              </w:rPr>
              <w:t>«Совершенствование навыков руководящего состава, сил и средств Эвенкийского муниципального районного звена ТП РСЧС Красноярского края</w:t>
            </w:r>
            <w:r w:rsidRPr="00242FA5">
              <w:rPr>
                <w:rFonts w:ascii="Arial Narrow" w:hAnsi="Arial Narrow"/>
                <w:bCs/>
                <w:sz w:val="20"/>
                <w:szCs w:val="20"/>
              </w:rPr>
              <w:t xml:space="preserve"> по предупреждению и ликвидации чрезвычайных ситуаций, обусловленных весенним паводком</w:t>
            </w:r>
            <w:r w:rsidRPr="00242FA5">
              <w:rPr>
                <w:rFonts w:ascii="Arial Narrow" w:hAnsi="Arial Narrow"/>
                <w:sz w:val="20"/>
                <w:szCs w:val="2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ind w:left="-103" w:right="-105"/>
              <w:jc w:val="center"/>
              <w:rPr>
                <w:rFonts w:ascii="Arial Narrow" w:hAnsi="Arial Narrow"/>
                <w:sz w:val="20"/>
                <w:szCs w:val="20"/>
              </w:rPr>
            </w:pPr>
            <w:r w:rsidRPr="00242FA5">
              <w:rPr>
                <w:rFonts w:ascii="Arial Narrow" w:hAnsi="Arial Narrow"/>
                <w:sz w:val="20"/>
                <w:szCs w:val="20"/>
              </w:rPr>
              <w:t>май</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 xml:space="preserve">Председатель КЧС и ОПБ района, </w:t>
            </w:r>
          </w:p>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Управление по делам ГО и ЧС,</w:t>
            </w:r>
          </w:p>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агентство по ГО, ЧС и ПБ края,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rPr>
                <w:rFonts w:ascii="Arial Narrow" w:hAnsi="Arial Narrow"/>
                <w:sz w:val="20"/>
                <w:szCs w:val="20"/>
              </w:rPr>
            </w:pPr>
          </w:p>
        </w:tc>
      </w:tr>
      <w:tr w:rsidR="00242FA5" w:rsidRPr="00242FA5" w:rsidTr="003D2631">
        <w:trPr>
          <w:trHeight w:val="10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vanish/>
                <w:sz w:val="20"/>
                <w:szCs w:val="20"/>
              </w:rPr>
            </w:pPr>
            <w:r w:rsidRPr="00242FA5">
              <w:rPr>
                <w:rFonts w:ascii="Arial Narrow" w:hAnsi="Arial Narrow"/>
                <w:sz w:val="20"/>
                <w:szCs w:val="20"/>
              </w:rPr>
              <w:lastRenderedPageBreak/>
              <w:t>10.</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4ff1"/>
              <w:tabs>
                <w:tab w:val="left" w:pos="2287"/>
              </w:tabs>
              <w:jc w:val="both"/>
              <w:rPr>
                <w:sz w:val="20"/>
                <w:szCs w:val="20"/>
              </w:rPr>
            </w:pPr>
            <w:r w:rsidRPr="00242FA5">
              <w:rPr>
                <w:rFonts w:cs="Times New Roman"/>
                <w:b w:val="0"/>
                <w:sz w:val="20"/>
                <w:szCs w:val="20"/>
              </w:rPr>
              <w:t>Обучение оперативных дежурных Управления по делам ГО и ЧС на базе КГКОУ ДПО «Институт региональной безопасности Красноярского края» по курсу «специалисты ЕДДС муниципальных образований» и «оператор 112» (Красноярск).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апрель</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Управление по делам ГО и ЧС,</w:t>
            </w:r>
          </w:p>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КГКОУ ДПО «Институт региональной безопасности Красноярского края»,</w:t>
            </w:r>
          </w:p>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агентство по ГО, ЧС и ПБ края,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rPr>
          <w:trHeight w:val="10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11.</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210"/>
              <w:rPr>
                <w:rFonts w:ascii="Arial Narrow" w:hAnsi="Arial Narrow"/>
                <w:sz w:val="20"/>
                <w:szCs w:val="20"/>
              </w:rPr>
            </w:pPr>
            <w:r w:rsidRPr="00242FA5">
              <w:rPr>
                <w:rFonts w:ascii="Arial Narrow" w:hAnsi="Arial Narrow"/>
                <w:sz w:val="20"/>
                <w:szCs w:val="20"/>
              </w:rPr>
              <w:t>Обучение, в период летней навигации, не работающего населения в области гражданской обороны и защиты населения от ЧС природного и техногенного характера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hd w:val="clear" w:color="auto" w:fill="FFFFFF"/>
              <w:ind w:left="-103" w:right="-105"/>
              <w:jc w:val="center"/>
              <w:rPr>
                <w:rFonts w:ascii="Arial Narrow" w:hAnsi="Arial Narrow"/>
                <w:sz w:val="20"/>
                <w:szCs w:val="20"/>
              </w:rPr>
            </w:pPr>
            <w:r w:rsidRPr="00242FA5">
              <w:rPr>
                <w:rFonts w:ascii="Arial Narrow" w:hAnsi="Arial Narrow"/>
                <w:sz w:val="20"/>
                <w:szCs w:val="20"/>
              </w:rPr>
              <w:t>июль-сентябрь</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Управление по делам ГО и ЧС,</w:t>
            </w:r>
          </w:p>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агентство по ГО, ЧС и ПБ края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rPr>
          <w:trHeight w:val="10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12.</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both"/>
              <w:rPr>
                <w:rFonts w:ascii="Arial Narrow" w:hAnsi="Arial Narrow"/>
                <w:sz w:val="20"/>
                <w:szCs w:val="20"/>
              </w:rPr>
            </w:pPr>
            <w:r w:rsidRPr="00242FA5">
              <w:rPr>
                <w:rFonts w:ascii="Arial Narrow" w:hAnsi="Arial Narrow"/>
                <w:sz w:val="20"/>
                <w:szCs w:val="20"/>
              </w:rPr>
              <w:t xml:space="preserve">Профессиональная подготовка спасателей поисково-спасательного отряда Управления по делам ГО и ЧС в специализированном учебном заведении по профессии «Водолаз»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ind w:left="-103" w:right="-105"/>
              <w:jc w:val="center"/>
              <w:rPr>
                <w:rFonts w:ascii="Arial Narrow" w:hAnsi="Arial Narrow"/>
                <w:sz w:val="20"/>
                <w:szCs w:val="20"/>
              </w:rPr>
            </w:pPr>
            <w:r w:rsidRPr="00242FA5">
              <w:rPr>
                <w:rFonts w:ascii="Arial Narrow" w:hAnsi="Arial Narrow"/>
                <w:sz w:val="20"/>
                <w:szCs w:val="20"/>
              </w:rPr>
              <w:t>март-апрель</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Управление по делам ГО и ЧС,</w:t>
            </w:r>
          </w:p>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агентство по ГО, ЧС и ПБ края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rPr>
          <w:trHeight w:val="10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13.</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both"/>
              <w:rPr>
                <w:rFonts w:ascii="Arial Narrow" w:hAnsi="Arial Narrow"/>
                <w:sz w:val="20"/>
                <w:szCs w:val="20"/>
              </w:rPr>
            </w:pPr>
            <w:r w:rsidRPr="00242FA5">
              <w:rPr>
                <w:rFonts w:ascii="Arial Narrow" w:hAnsi="Arial Narrow"/>
                <w:bCs/>
                <w:sz w:val="20"/>
                <w:szCs w:val="20"/>
              </w:rPr>
              <w:t>Участие в тренировке по гражданской обороне по теме «</w:t>
            </w:r>
            <w:r w:rsidRPr="00242FA5">
              <w:rPr>
                <w:rStyle w:val="211pt"/>
                <w:rFonts w:ascii="Arial Narrow" w:hAnsi="Arial Narrow"/>
                <w:sz w:val="20"/>
                <w:szCs w:val="20"/>
              </w:rPr>
              <w:t>Выполнение мероприятий гражданской обороны на территории Красноярского края</w:t>
            </w:r>
            <w:r w:rsidRPr="00242FA5">
              <w:rPr>
                <w:rFonts w:ascii="Arial Narrow" w:hAnsi="Arial Narrow"/>
                <w:bCs/>
                <w:sz w:val="20"/>
                <w:szCs w:val="2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ind w:left="-103" w:right="-105"/>
              <w:jc w:val="center"/>
              <w:rPr>
                <w:rFonts w:ascii="Arial Narrow" w:hAnsi="Arial Narrow"/>
                <w:sz w:val="20"/>
                <w:szCs w:val="20"/>
              </w:rPr>
            </w:pPr>
            <w:r w:rsidRPr="00242FA5">
              <w:rPr>
                <w:rFonts w:ascii="Arial Narrow" w:hAnsi="Arial Narrow"/>
                <w:sz w:val="20"/>
                <w:szCs w:val="20"/>
              </w:rPr>
              <w:t>сентябрь -октябрь</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Style w:val="211pt"/>
                <w:rFonts w:ascii="Arial Narrow" w:hAnsi="Arial Narrow"/>
                <w:sz w:val="20"/>
                <w:szCs w:val="20"/>
              </w:rPr>
              <w:t xml:space="preserve">Агентство по ГО, ЧС и ПБ края, </w:t>
            </w:r>
            <w:r w:rsidRPr="00242FA5">
              <w:rPr>
                <w:rFonts w:ascii="Arial Narrow" w:hAnsi="Arial Narrow"/>
                <w:sz w:val="20"/>
                <w:szCs w:val="20"/>
              </w:rPr>
              <w:t>ГУ МЧС России по Красноярскому краю</w:t>
            </w:r>
            <w:r w:rsidRPr="00242FA5">
              <w:rPr>
                <w:rStyle w:val="211pt"/>
                <w:rFonts w:ascii="Arial Narrow" w:hAnsi="Arial Narrow"/>
                <w:sz w:val="20"/>
                <w:szCs w:val="20"/>
              </w:rPr>
              <w:t xml:space="preserve"> органы исполнительной власти края, </w:t>
            </w:r>
            <w:r w:rsidRPr="00242FA5">
              <w:rPr>
                <w:rFonts w:ascii="Arial Narrow" w:hAnsi="Arial Narrow"/>
                <w:sz w:val="20"/>
                <w:szCs w:val="20"/>
              </w:rPr>
              <w:t>Председатель КЧС и ОПБ района, Управление по делам ГО и ЧС</w:t>
            </w:r>
            <w:r w:rsidRPr="00242FA5">
              <w:rPr>
                <w:rFonts w:ascii="Arial Narrow" w:hAnsi="Arial Narrow"/>
                <w:bCs/>
                <w:sz w:val="20"/>
                <w:szCs w:val="20"/>
              </w:rPr>
              <w:t>, руководители организаций района</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rPr>
                <w:rFonts w:ascii="Arial Narrow" w:hAnsi="Arial Narrow"/>
                <w:sz w:val="20"/>
                <w:szCs w:val="20"/>
              </w:rPr>
            </w:pPr>
          </w:p>
        </w:tc>
      </w:tr>
      <w:tr w:rsidR="00242FA5" w:rsidRPr="00242FA5" w:rsidTr="003D2631">
        <w:trPr>
          <w:trHeight w:val="10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14.</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ae"/>
              <w:spacing w:after="0"/>
              <w:jc w:val="both"/>
              <w:rPr>
                <w:rFonts w:ascii="Arial Narrow" w:hAnsi="Arial Narrow"/>
                <w:sz w:val="20"/>
                <w:szCs w:val="20"/>
              </w:rPr>
            </w:pPr>
            <w:r w:rsidRPr="00242FA5">
              <w:rPr>
                <w:rFonts w:ascii="Arial Narrow" w:hAnsi="Arial Narrow"/>
                <w:sz w:val="20"/>
                <w:szCs w:val="20"/>
              </w:rPr>
              <w:t>Участие в</w:t>
            </w:r>
            <w:r w:rsidRPr="00242FA5">
              <w:rPr>
                <w:rStyle w:val="212pt"/>
                <w:rFonts w:ascii="Arial Narrow" w:hAnsi="Arial Narrow"/>
                <w:color w:val="000000"/>
                <w:sz w:val="20"/>
                <w:szCs w:val="20"/>
              </w:rPr>
              <w:t xml:space="preserve"> командно-штабном учении с органами управления и силами функциональных и территориальных подсистем РСЧС ЭМР по отработке вопросов ликвидации последствий ЧС (пожар) с развертыванием ПВР.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103" w:right="-105"/>
              <w:rPr>
                <w:rFonts w:ascii="Arial Narrow" w:hAnsi="Arial Narrow"/>
              </w:rPr>
            </w:pPr>
            <w:r w:rsidRPr="00242FA5">
              <w:rPr>
                <w:rFonts w:ascii="Arial Narrow" w:hAnsi="Arial Narrow"/>
                <w:bCs/>
              </w:rPr>
              <w:t>октябрь</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 xml:space="preserve">Председатель КЧС и ОПБ района, Управление по делам ГО и ЧС, </w:t>
            </w:r>
            <w:r w:rsidRPr="00242FA5">
              <w:rPr>
                <w:rFonts w:ascii="Arial Narrow" w:hAnsi="Arial Narrow"/>
                <w:bCs/>
                <w:sz w:val="20"/>
                <w:szCs w:val="20"/>
              </w:rPr>
              <w:t>9 ПСО ФПС ГПС ГУ МЧС России по Красноярскому краю</w:t>
            </w:r>
            <w:r w:rsidRPr="00242FA5">
              <w:rPr>
                <w:rFonts w:ascii="Arial Narrow" w:hAnsi="Arial Narrow"/>
                <w:sz w:val="20"/>
                <w:szCs w:val="20"/>
              </w:rPr>
              <w:t xml:space="preserve">, </w:t>
            </w:r>
            <w:r w:rsidRPr="00242FA5">
              <w:rPr>
                <w:rFonts w:ascii="Arial Narrow" w:hAnsi="Arial Narrow"/>
                <w:sz w:val="20"/>
                <w:szCs w:val="20"/>
                <w:lang w:eastAsia="en-US"/>
              </w:rPr>
              <w:t>ОМВД по Эвенкийскому району</w:t>
            </w:r>
            <w:r w:rsidRPr="00242FA5">
              <w:rPr>
                <w:rFonts w:ascii="Arial Narrow" w:hAnsi="Arial Narrow"/>
                <w:sz w:val="20"/>
                <w:szCs w:val="20"/>
              </w:rPr>
              <w:t xml:space="preserve">, </w:t>
            </w:r>
            <w:r w:rsidRPr="00242FA5">
              <w:rPr>
                <w:rFonts w:ascii="Arial Narrow" w:hAnsi="Arial Narrow"/>
                <w:sz w:val="20"/>
                <w:szCs w:val="20"/>
                <w:lang w:eastAsia="en-US"/>
              </w:rPr>
              <w:t>КГБУЗ  бригады СМП</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rPr>
          <w:trHeight w:val="10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15.</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4ff1"/>
              <w:tabs>
                <w:tab w:val="left" w:pos="2287"/>
              </w:tabs>
              <w:ind w:firstLine="34"/>
              <w:jc w:val="both"/>
              <w:rPr>
                <w:sz w:val="20"/>
                <w:szCs w:val="20"/>
              </w:rPr>
            </w:pPr>
            <w:r w:rsidRPr="00242FA5">
              <w:rPr>
                <w:rFonts w:cs="Times New Roman"/>
                <w:b w:val="0"/>
                <w:sz w:val="20"/>
                <w:szCs w:val="20"/>
              </w:rPr>
              <w:t xml:space="preserve">Занятия с оперативными дежурными Управления по делам ГО и ЧС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ind w:left="-103" w:right="-105"/>
              <w:jc w:val="center"/>
              <w:rPr>
                <w:rFonts w:ascii="Arial Narrow" w:hAnsi="Arial Narrow"/>
                <w:sz w:val="20"/>
                <w:szCs w:val="20"/>
              </w:rPr>
            </w:pPr>
            <w:r w:rsidRPr="00242FA5">
              <w:rPr>
                <w:rFonts w:ascii="Arial Narrow" w:hAnsi="Arial Narrow"/>
                <w:sz w:val="20"/>
                <w:szCs w:val="20"/>
              </w:rPr>
              <w:t>согласно плану</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Управление по делам ГО и ЧС</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rPr>
          <w:trHeight w:val="10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16.</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4ff1"/>
              <w:tabs>
                <w:tab w:val="left" w:pos="2287"/>
              </w:tabs>
              <w:jc w:val="both"/>
              <w:rPr>
                <w:sz w:val="20"/>
                <w:szCs w:val="20"/>
              </w:rPr>
            </w:pPr>
            <w:r w:rsidRPr="00242FA5">
              <w:rPr>
                <w:rFonts w:cs="Times New Roman"/>
                <w:b w:val="0"/>
                <w:sz w:val="20"/>
                <w:szCs w:val="20"/>
              </w:rPr>
              <w:t>Проведение занятий в области ГО и ЧС природного и техногенного характера с учащимися средних общеобразовательных школ и учреждений дополнительного образования муниципального района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ind w:left="-103" w:right="-105"/>
              <w:jc w:val="center"/>
              <w:rPr>
                <w:rFonts w:ascii="Arial Narrow" w:hAnsi="Arial Narrow"/>
                <w:sz w:val="20"/>
                <w:szCs w:val="20"/>
              </w:rPr>
            </w:pPr>
            <w:r w:rsidRPr="00242FA5">
              <w:rPr>
                <w:rFonts w:ascii="Arial Narrow" w:hAnsi="Arial Narrow"/>
                <w:spacing w:val="-4"/>
                <w:sz w:val="20"/>
                <w:szCs w:val="20"/>
              </w:rPr>
              <w:t>в течении</w:t>
            </w:r>
          </w:p>
          <w:p w:rsidR="00242FA5" w:rsidRPr="00242FA5" w:rsidRDefault="00242FA5" w:rsidP="00242FA5">
            <w:pPr>
              <w:ind w:left="-103" w:right="-105"/>
              <w:jc w:val="center"/>
              <w:rPr>
                <w:rFonts w:ascii="Arial Narrow" w:hAnsi="Arial Narrow"/>
                <w:sz w:val="20"/>
                <w:szCs w:val="20"/>
              </w:rPr>
            </w:pPr>
            <w:r w:rsidRPr="00242FA5">
              <w:rPr>
                <w:rFonts w:ascii="Arial Narrow" w:hAnsi="Arial Narrow"/>
                <w:spacing w:val="-4"/>
                <w:sz w:val="20"/>
                <w:szCs w:val="20"/>
              </w:rPr>
              <w:t>учебного года</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Управление образования,</w:t>
            </w:r>
          </w:p>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Управление по делам ГО и ЧС</w:t>
            </w:r>
            <w:r w:rsidRPr="00242FA5">
              <w:rPr>
                <w:rFonts w:ascii="Arial Narrow" w:hAnsi="Arial Narrow"/>
                <w:spacing w:val="-4"/>
                <w:sz w:val="20"/>
                <w:szCs w:val="20"/>
              </w:rPr>
              <w:t>,</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rPr>
          <w:trHeight w:val="10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17.</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both"/>
              <w:rPr>
                <w:rFonts w:ascii="Arial Narrow" w:hAnsi="Arial Narrow"/>
                <w:sz w:val="20"/>
                <w:szCs w:val="20"/>
              </w:rPr>
            </w:pPr>
            <w:r w:rsidRPr="00242FA5">
              <w:rPr>
                <w:rFonts w:ascii="Arial Narrow" w:hAnsi="Arial Narrow"/>
                <w:sz w:val="20"/>
                <w:szCs w:val="20"/>
              </w:rPr>
              <w:t xml:space="preserve">Обучение должностных лиц и специалистов Администраций муниципальных образований муниципального района по дополнительным профессиональным программам в области ГО и защиты от ЧС на базе КГКОУ ДПО «Институт региональной безопасности Красноярского края» </w:t>
            </w:r>
          </w:p>
          <w:p w:rsidR="00242FA5" w:rsidRPr="00242FA5" w:rsidRDefault="00242FA5" w:rsidP="00242FA5">
            <w:pPr>
              <w:jc w:val="both"/>
              <w:rPr>
                <w:rFonts w:ascii="Arial Narrow" w:hAnsi="Arial Narrow"/>
                <w:sz w:val="20"/>
                <w:szCs w:val="20"/>
              </w:rPr>
            </w:pPr>
            <w:r w:rsidRPr="00242FA5">
              <w:rPr>
                <w:rFonts w:ascii="Arial Narrow" w:hAnsi="Arial Narrow"/>
                <w:sz w:val="20"/>
                <w:szCs w:val="20"/>
              </w:rPr>
              <w:t>(г. Красноярск)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ind w:left="-103" w:right="-105"/>
              <w:jc w:val="center"/>
              <w:rPr>
                <w:rFonts w:ascii="Arial Narrow" w:hAnsi="Arial Narrow"/>
                <w:sz w:val="20"/>
                <w:szCs w:val="20"/>
              </w:rPr>
            </w:pPr>
            <w:r w:rsidRPr="00242FA5">
              <w:rPr>
                <w:rFonts w:ascii="Arial Narrow" w:hAnsi="Arial Narrow"/>
                <w:sz w:val="20"/>
                <w:szCs w:val="20"/>
              </w:rPr>
              <w:t>в течении года</w:t>
            </w:r>
          </w:p>
          <w:p w:rsidR="00242FA5" w:rsidRPr="00242FA5" w:rsidRDefault="00242FA5" w:rsidP="00242FA5">
            <w:pPr>
              <w:ind w:left="-103" w:right="-105"/>
              <w:jc w:val="center"/>
              <w:rPr>
                <w:rFonts w:ascii="Arial Narrow" w:hAnsi="Arial Narrow"/>
                <w:sz w:val="20"/>
                <w:szCs w:val="20"/>
              </w:rPr>
            </w:pPr>
            <w:r w:rsidRPr="00242FA5">
              <w:rPr>
                <w:rFonts w:ascii="Arial Narrow" w:hAnsi="Arial Narrow"/>
                <w:sz w:val="20"/>
                <w:szCs w:val="20"/>
              </w:rPr>
              <w:t>согласно плану комплектования групп</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КГКОУ ДПО «Институт региональной безопасности Красноярского края», Администрации муниципальных образований района, Управление по делам ГО и ЧС</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rPr>
          <w:trHeight w:val="10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18.</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4ff1"/>
              <w:tabs>
                <w:tab w:val="left" w:pos="2287"/>
              </w:tabs>
              <w:jc w:val="both"/>
              <w:rPr>
                <w:sz w:val="20"/>
                <w:szCs w:val="20"/>
              </w:rPr>
            </w:pPr>
            <w:r w:rsidRPr="00242FA5">
              <w:rPr>
                <w:rFonts w:cs="Times New Roman"/>
                <w:b w:val="0"/>
                <w:sz w:val="20"/>
                <w:szCs w:val="20"/>
              </w:rPr>
              <w:t>Обучение работающего населения в области безопасности жизнедеятельности в организациях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ind w:left="-103" w:right="-105"/>
              <w:jc w:val="center"/>
              <w:rPr>
                <w:rFonts w:ascii="Arial Narrow" w:hAnsi="Arial Narrow"/>
                <w:sz w:val="20"/>
                <w:szCs w:val="20"/>
              </w:rPr>
            </w:pPr>
            <w:r w:rsidRPr="00242FA5">
              <w:rPr>
                <w:rFonts w:ascii="Arial Narrow" w:hAnsi="Arial Narrow"/>
                <w:sz w:val="20"/>
                <w:szCs w:val="20"/>
              </w:rPr>
              <w:t>в течение года</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bCs/>
                <w:sz w:val="20"/>
                <w:szCs w:val="20"/>
              </w:rPr>
              <w:t>Руководители организаций района</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rPr>
          <w:trHeight w:val="10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19.</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4ff1"/>
              <w:tabs>
                <w:tab w:val="left" w:pos="2287"/>
              </w:tabs>
              <w:jc w:val="both"/>
              <w:rPr>
                <w:sz w:val="20"/>
                <w:szCs w:val="20"/>
              </w:rPr>
            </w:pPr>
            <w:r w:rsidRPr="00242FA5">
              <w:rPr>
                <w:rFonts w:cs="Times New Roman"/>
                <w:b w:val="0"/>
                <w:sz w:val="20"/>
                <w:szCs w:val="20"/>
              </w:rPr>
              <w:t>Подготовка неработающего населения действиям при чрезвычайных ситуациях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ind w:left="-103" w:right="-105"/>
              <w:jc w:val="center"/>
              <w:rPr>
                <w:rFonts w:ascii="Arial Narrow" w:hAnsi="Arial Narrow"/>
                <w:sz w:val="20"/>
                <w:szCs w:val="20"/>
              </w:rPr>
            </w:pPr>
            <w:r w:rsidRPr="00242FA5">
              <w:rPr>
                <w:rFonts w:ascii="Arial Narrow" w:hAnsi="Arial Narrow"/>
                <w:sz w:val="20"/>
                <w:szCs w:val="20"/>
              </w:rPr>
              <w:t>в течение года</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Управление по делам ГО и ЧС</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rPr>
          <w:trHeight w:val="10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20.</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both"/>
              <w:rPr>
                <w:rFonts w:ascii="Arial Narrow" w:hAnsi="Arial Narrow"/>
                <w:sz w:val="20"/>
                <w:szCs w:val="20"/>
              </w:rPr>
            </w:pPr>
            <w:r w:rsidRPr="00242FA5">
              <w:rPr>
                <w:rFonts w:ascii="Arial Narrow" w:hAnsi="Arial Narrow"/>
                <w:sz w:val="20"/>
                <w:szCs w:val="20"/>
              </w:rPr>
              <w:t>Подготовка тематических информационных материалов по сезонным рискам (пожароопасный периоды, ледостав, паводковый период) (памятки, материалы в СМИ и т.п.)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ind w:left="-103" w:right="-105"/>
              <w:jc w:val="center"/>
              <w:rPr>
                <w:rFonts w:ascii="Arial Narrow" w:hAnsi="Arial Narrow"/>
                <w:sz w:val="20"/>
                <w:szCs w:val="20"/>
              </w:rPr>
            </w:pPr>
            <w:r w:rsidRPr="00242FA5">
              <w:rPr>
                <w:rFonts w:ascii="Arial Narrow" w:hAnsi="Arial Narrow"/>
                <w:sz w:val="20"/>
                <w:szCs w:val="20"/>
              </w:rPr>
              <w:t>в течение года</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pacing w:val="-4"/>
                <w:sz w:val="20"/>
                <w:szCs w:val="20"/>
              </w:rPr>
              <w:t>Управление по делам ГО и ЧС</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rPr>
          <w:trHeight w:val="10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21.</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3D2631" w:rsidRDefault="00242FA5" w:rsidP="00242FA5">
            <w:pPr>
              <w:jc w:val="both"/>
              <w:rPr>
                <w:rFonts w:ascii="Arial Narrow" w:hAnsi="Arial Narrow"/>
                <w:sz w:val="20"/>
                <w:szCs w:val="20"/>
              </w:rPr>
            </w:pPr>
            <w:r w:rsidRPr="00242FA5">
              <w:rPr>
                <w:rFonts w:ascii="Arial Narrow" w:hAnsi="Arial Narrow"/>
                <w:bCs/>
                <w:sz w:val="20"/>
                <w:szCs w:val="20"/>
              </w:rPr>
              <w:t xml:space="preserve">Участие (при необходимости) </w:t>
            </w:r>
            <w:r w:rsidRPr="00242FA5">
              <w:rPr>
                <w:rFonts w:ascii="Arial Narrow" w:hAnsi="Arial Narrow"/>
                <w:sz w:val="20"/>
                <w:szCs w:val="20"/>
              </w:rPr>
              <w:t>поисково-спасательного отряда</w:t>
            </w:r>
            <w:r w:rsidRPr="00242FA5">
              <w:rPr>
                <w:rFonts w:ascii="Arial Narrow" w:hAnsi="Arial Narrow"/>
                <w:bCs/>
                <w:sz w:val="20"/>
                <w:szCs w:val="20"/>
              </w:rPr>
              <w:t xml:space="preserve"> и специалистов </w:t>
            </w:r>
            <w:r w:rsidRPr="00242FA5">
              <w:rPr>
                <w:rFonts w:ascii="Arial Narrow" w:hAnsi="Arial Narrow"/>
                <w:sz w:val="20"/>
                <w:szCs w:val="20"/>
              </w:rPr>
              <w:t>Управления по делам ГО и ЧС</w:t>
            </w:r>
            <w:r w:rsidRPr="00242FA5">
              <w:rPr>
                <w:rFonts w:ascii="Arial Narrow" w:hAnsi="Arial Narrow"/>
                <w:bCs/>
                <w:sz w:val="20"/>
                <w:szCs w:val="20"/>
              </w:rPr>
              <w:t xml:space="preserve"> в объектовых тренировках, проводимых организациями и учреждениями муниципального района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ind w:left="-103" w:right="-105"/>
              <w:jc w:val="center"/>
              <w:rPr>
                <w:rFonts w:ascii="Arial Narrow" w:hAnsi="Arial Narrow"/>
                <w:sz w:val="20"/>
                <w:szCs w:val="20"/>
              </w:rPr>
            </w:pPr>
            <w:r w:rsidRPr="00242FA5">
              <w:rPr>
                <w:rFonts w:ascii="Arial Narrow" w:hAnsi="Arial Narrow"/>
                <w:sz w:val="20"/>
                <w:szCs w:val="20"/>
              </w:rPr>
              <w:t>в течение года</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bCs/>
                <w:sz w:val="20"/>
                <w:szCs w:val="20"/>
              </w:rPr>
              <w:t>руководители организаций района</w:t>
            </w:r>
            <w:r w:rsidRPr="00242FA5">
              <w:rPr>
                <w:rFonts w:ascii="Arial Narrow" w:hAnsi="Arial Narrow"/>
                <w:spacing w:val="-4"/>
                <w:sz w:val="20"/>
                <w:szCs w:val="20"/>
              </w:rPr>
              <w:t>,</w:t>
            </w:r>
          </w:p>
          <w:p w:rsidR="00242FA5" w:rsidRPr="00242FA5" w:rsidRDefault="00242FA5" w:rsidP="00242FA5">
            <w:pPr>
              <w:jc w:val="center"/>
              <w:rPr>
                <w:rFonts w:ascii="Arial Narrow" w:hAnsi="Arial Narrow"/>
                <w:sz w:val="20"/>
                <w:szCs w:val="20"/>
              </w:rPr>
            </w:pPr>
            <w:r w:rsidRPr="00242FA5">
              <w:rPr>
                <w:rFonts w:ascii="Arial Narrow" w:hAnsi="Arial Narrow"/>
                <w:spacing w:val="-4"/>
                <w:sz w:val="20"/>
                <w:szCs w:val="20"/>
              </w:rPr>
              <w:t>Управление по делам ГО и ЧС</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rPr>
          <w:trHeight w:val="10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22.</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4ff1"/>
              <w:tabs>
                <w:tab w:val="left" w:pos="2287"/>
              </w:tabs>
              <w:jc w:val="both"/>
              <w:rPr>
                <w:sz w:val="20"/>
                <w:szCs w:val="20"/>
              </w:rPr>
            </w:pPr>
            <w:r w:rsidRPr="00242FA5">
              <w:rPr>
                <w:rFonts w:cs="Times New Roman"/>
                <w:b w:val="0"/>
                <w:sz w:val="20"/>
                <w:szCs w:val="20"/>
              </w:rPr>
              <w:t xml:space="preserve">Повышение квалификации водолазов поисково-спасательного отряда Управления по делам ГО и ЧС в специализированном учебном заведении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ind w:left="-103" w:right="-105"/>
              <w:jc w:val="center"/>
              <w:rPr>
                <w:rFonts w:ascii="Arial Narrow" w:hAnsi="Arial Narrow"/>
                <w:sz w:val="20"/>
                <w:szCs w:val="20"/>
              </w:rPr>
            </w:pPr>
            <w:r w:rsidRPr="00242FA5">
              <w:rPr>
                <w:rFonts w:ascii="Arial Narrow" w:hAnsi="Arial Narrow"/>
                <w:sz w:val="20"/>
                <w:szCs w:val="20"/>
              </w:rPr>
              <w:t>март-апрель</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Управление по делам ГО и ЧС</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rPr>
          <w:trHeight w:val="186"/>
        </w:trPr>
        <w:tc>
          <w:tcPr>
            <w:tcW w:w="158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42FA5" w:rsidRPr="00242FA5" w:rsidRDefault="00242FA5" w:rsidP="00242FA5">
            <w:pPr>
              <w:spacing w:after="120"/>
              <w:ind w:left="-102" w:right="-108"/>
              <w:jc w:val="center"/>
              <w:rPr>
                <w:rFonts w:ascii="Arial Narrow" w:hAnsi="Arial Narrow"/>
                <w:sz w:val="20"/>
                <w:szCs w:val="20"/>
              </w:rPr>
            </w:pPr>
            <w:r w:rsidRPr="00242FA5">
              <w:rPr>
                <w:rFonts w:ascii="Arial Narrow" w:hAnsi="Arial Narrow"/>
                <w:b/>
                <w:sz w:val="20"/>
                <w:szCs w:val="20"/>
              </w:rPr>
              <w:lastRenderedPageBreak/>
              <w:t>2.3. Выставочная деятельность, общественные, культурно-массовые, спортивные и другие мероприятия</w:t>
            </w:r>
          </w:p>
        </w:tc>
      </w:tr>
      <w:tr w:rsidR="00242FA5" w:rsidRPr="00242FA5" w:rsidTr="003D2631">
        <w:trPr>
          <w:trHeight w:val="1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sz w:val="20"/>
                <w:szCs w:val="20"/>
              </w:rPr>
            </w:pPr>
            <w:r w:rsidRPr="00242FA5">
              <w:rPr>
                <w:rFonts w:ascii="Arial Narrow" w:hAnsi="Arial Narrow"/>
                <w:sz w:val="20"/>
                <w:szCs w:val="20"/>
              </w:rPr>
              <w:t>1.</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both"/>
              <w:rPr>
                <w:rFonts w:ascii="Arial Narrow" w:hAnsi="Arial Narrow"/>
                <w:sz w:val="20"/>
                <w:szCs w:val="20"/>
              </w:rPr>
            </w:pPr>
            <w:r w:rsidRPr="00242FA5">
              <w:rPr>
                <w:rFonts w:ascii="Arial Narrow" w:hAnsi="Arial Narrow"/>
                <w:spacing w:val="-6"/>
                <w:sz w:val="20"/>
                <w:szCs w:val="20"/>
              </w:rPr>
              <w:t xml:space="preserve">Обеспечение безопасности при </w:t>
            </w:r>
            <w:r w:rsidRPr="00242FA5">
              <w:rPr>
                <w:rFonts w:ascii="Arial Narrow" w:hAnsi="Arial Narrow"/>
                <w:sz w:val="20"/>
                <w:szCs w:val="20"/>
              </w:rPr>
              <w:t>подготовке и проведении массовых мероприятий на поселковой территории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ind w:left="-103" w:right="-105"/>
              <w:jc w:val="center"/>
              <w:rPr>
                <w:rFonts w:ascii="Arial Narrow" w:hAnsi="Arial Narrow"/>
                <w:sz w:val="20"/>
                <w:szCs w:val="20"/>
              </w:rPr>
            </w:pPr>
            <w:r w:rsidRPr="00242FA5">
              <w:rPr>
                <w:rFonts w:ascii="Arial Narrow" w:hAnsi="Arial Narrow"/>
                <w:sz w:val="20"/>
                <w:szCs w:val="20"/>
              </w:rPr>
              <w:t xml:space="preserve">март </w:t>
            </w:r>
          </w:p>
          <w:p w:rsidR="00242FA5" w:rsidRPr="00242FA5" w:rsidRDefault="00242FA5" w:rsidP="00242FA5">
            <w:pPr>
              <w:ind w:left="-103" w:right="-105"/>
              <w:jc w:val="center"/>
              <w:rPr>
                <w:rFonts w:ascii="Arial Narrow" w:hAnsi="Arial Narrow"/>
                <w:sz w:val="20"/>
                <w:szCs w:val="20"/>
              </w:rPr>
            </w:pPr>
            <w:r w:rsidRPr="00242FA5">
              <w:rPr>
                <w:rFonts w:ascii="Arial Narrow" w:hAnsi="Arial Narrow"/>
                <w:sz w:val="20"/>
                <w:szCs w:val="20"/>
              </w:rPr>
              <w:t>июнь</w:t>
            </w:r>
          </w:p>
          <w:p w:rsidR="00242FA5" w:rsidRPr="00242FA5" w:rsidRDefault="00242FA5" w:rsidP="00242FA5">
            <w:pPr>
              <w:ind w:left="-103" w:right="-105"/>
              <w:jc w:val="center"/>
              <w:rPr>
                <w:rFonts w:ascii="Arial Narrow" w:hAnsi="Arial Narrow"/>
                <w:sz w:val="20"/>
                <w:szCs w:val="20"/>
              </w:rPr>
            </w:pPr>
            <w:r w:rsidRPr="00242FA5">
              <w:rPr>
                <w:rFonts w:ascii="Arial Narrow" w:hAnsi="Arial Narrow"/>
                <w:sz w:val="20"/>
                <w:szCs w:val="20"/>
              </w:rPr>
              <w:t>август</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Районный организационный комитет по подготовке и проведению мероприятия,</w:t>
            </w:r>
          </w:p>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Управление по делам ГО и ЧС</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i/>
                <w:vanish/>
                <w:sz w:val="20"/>
                <w:szCs w:val="20"/>
              </w:rPr>
            </w:pPr>
          </w:p>
        </w:tc>
      </w:tr>
      <w:tr w:rsidR="00242FA5" w:rsidRPr="00242FA5" w:rsidTr="003D2631">
        <w:trPr>
          <w:trHeight w:val="1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2.</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3D2631" w:rsidRDefault="00242FA5" w:rsidP="00242FA5">
            <w:pPr>
              <w:shd w:val="clear" w:color="auto" w:fill="FFFFFF"/>
              <w:tabs>
                <w:tab w:val="left" w:pos="5233"/>
              </w:tabs>
              <w:ind w:firstLine="5"/>
              <w:jc w:val="both"/>
              <w:rPr>
                <w:rFonts w:ascii="Arial Narrow" w:hAnsi="Arial Narrow"/>
                <w:sz w:val="20"/>
                <w:szCs w:val="20"/>
              </w:rPr>
            </w:pPr>
            <w:r w:rsidRPr="00242FA5">
              <w:rPr>
                <w:rFonts w:ascii="Arial Narrow" w:hAnsi="Arial Narrow"/>
                <w:spacing w:val="-6"/>
                <w:sz w:val="20"/>
                <w:szCs w:val="20"/>
              </w:rPr>
              <w:t xml:space="preserve">Проведение торжественного собрания посвященного Дню образования Управления по делам ГО и ЧС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hd w:val="clear" w:color="auto" w:fill="FFFFFF"/>
              <w:ind w:left="-103" w:right="-105"/>
              <w:jc w:val="center"/>
              <w:rPr>
                <w:rFonts w:ascii="Arial Narrow" w:hAnsi="Arial Narrow"/>
                <w:sz w:val="20"/>
                <w:szCs w:val="20"/>
              </w:rPr>
            </w:pPr>
            <w:r w:rsidRPr="00242FA5">
              <w:rPr>
                <w:rFonts w:ascii="Arial Narrow" w:hAnsi="Arial Narrow"/>
                <w:sz w:val="20"/>
                <w:szCs w:val="20"/>
              </w:rPr>
              <w:t>10 апреля</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Управление по делам ГО и ЧС</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rPr>
                <w:rFonts w:ascii="Arial Narrow" w:hAnsi="Arial Narrow"/>
                <w:sz w:val="20"/>
                <w:szCs w:val="20"/>
              </w:rPr>
            </w:pPr>
          </w:p>
        </w:tc>
      </w:tr>
      <w:tr w:rsidR="00242FA5" w:rsidRPr="00242FA5" w:rsidTr="003D2631">
        <w:trPr>
          <w:trHeight w:val="1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3.</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both"/>
              <w:rPr>
                <w:rFonts w:ascii="Arial Narrow" w:hAnsi="Arial Narrow"/>
                <w:sz w:val="20"/>
                <w:szCs w:val="20"/>
              </w:rPr>
            </w:pPr>
            <w:r w:rsidRPr="00242FA5">
              <w:rPr>
                <w:rFonts w:ascii="Arial Narrow" w:hAnsi="Arial Narrow"/>
                <w:spacing w:val="-6"/>
                <w:sz w:val="20"/>
                <w:szCs w:val="20"/>
              </w:rPr>
              <w:t xml:space="preserve">Обеспечение безопасности при </w:t>
            </w:r>
            <w:r w:rsidRPr="00242FA5">
              <w:rPr>
                <w:rFonts w:ascii="Arial Narrow" w:hAnsi="Arial Narrow"/>
                <w:sz w:val="20"/>
                <w:szCs w:val="20"/>
              </w:rPr>
              <w:t>подготовке и проведении мероприятий на водных объектах (Крещение)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ind w:left="-110" w:right="-105"/>
              <w:jc w:val="center"/>
              <w:rPr>
                <w:rFonts w:ascii="Arial Narrow" w:hAnsi="Arial Narrow"/>
                <w:sz w:val="20"/>
                <w:szCs w:val="20"/>
              </w:rPr>
            </w:pPr>
            <w:r w:rsidRPr="00242FA5">
              <w:rPr>
                <w:rFonts w:ascii="Arial Narrow" w:hAnsi="Arial Narrow"/>
                <w:sz w:val="20"/>
                <w:szCs w:val="20"/>
              </w:rPr>
              <w:t>19 января</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Районный организационный комитет по подготовке и проведению мероприятия,</w:t>
            </w:r>
          </w:p>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Управление по делам ГО и ЧС, ГИМС, 9 ПСО</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i/>
                <w:vanish/>
                <w:sz w:val="20"/>
                <w:szCs w:val="20"/>
                <w:highlight w:val="yellow"/>
              </w:rPr>
            </w:pPr>
          </w:p>
        </w:tc>
      </w:tr>
      <w:tr w:rsidR="00242FA5" w:rsidRPr="00242FA5" w:rsidTr="003D2631">
        <w:trPr>
          <w:trHeight w:val="1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4.</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both"/>
              <w:rPr>
                <w:rFonts w:ascii="Arial Narrow" w:hAnsi="Arial Narrow"/>
                <w:sz w:val="20"/>
                <w:szCs w:val="20"/>
              </w:rPr>
            </w:pPr>
            <w:r w:rsidRPr="00242FA5">
              <w:rPr>
                <w:rFonts w:ascii="Arial Narrow" w:hAnsi="Arial Narrow"/>
                <w:spacing w:val="-6"/>
                <w:sz w:val="20"/>
                <w:szCs w:val="20"/>
              </w:rPr>
              <w:t>Обеспечение безопасности при проведении праздничных мероприятий посвящённых Дню Эвенкии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103" w:right="-105"/>
              <w:rPr>
                <w:rFonts w:ascii="Arial Narrow" w:hAnsi="Arial Narrow"/>
              </w:rPr>
            </w:pPr>
            <w:r w:rsidRPr="00242FA5">
              <w:rPr>
                <w:rFonts w:ascii="Arial Narrow" w:hAnsi="Arial Narrow"/>
                <w:bCs/>
              </w:rPr>
              <w:t>10 декабря</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Управление культуры района,</w:t>
            </w:r>
          </w:p>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Управление по делам ГО и ЧС,</w:t>
            </w:r>
          </w:p>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ГИМС, 9 ПСО</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rPr>
                <w:rFonts w:ascii="Arial Narrow" w:hAnsi="Arial Narrow"/>
                <w:sz w:val="20"/>
                <w:szCs w:val="20"/>
              </w:rPr>
            </w:pPr>
          </w:p>
        </w:tc>
      </w:tr>
      <w:tr w:rsidR="00242FA5" w:rsidRPr="00242FA5" w:rsidTr="003D2631">
        <w:trPr>
          <w:trHeight w:val="1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5.</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3D2631" w:rsidRDefault="00242FA5" w:rsidP="00242FA5">
            <w:pPr>
              <w:jc w:val="both"/>
              <w:rPr>
                <w:rFonts w:ascii="Arial Narrow" w:hAnsi="Arial Narrow"/>
                <w:sz w:val="20"/>
                <w:szCs w:val="20"/>
              </w:rPr>
            </w:pPr>
            <w:r w:rsidRPr="00242FA5">
              <w:rPr>
                <w:rFonts w:ascii="Arial Narrow" w:hAnsi="Arial Narrow"/>
                <w:bCs/>
                <w:sz w:val="20"/>
                <w:szCs w:val="20"/>
              </w:rPr>
              <w:t>Проведение торжественного собрания, посвященное Дню спасателя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103" w:right="-105"/>
              <w:rPr>
                <w:rFonts w:ascii="Arial Narrow" w:hAnsi="Arial Narrow"/>
              </w:rPr>
            </w:pPr>
            <w:r w:rsidRPr="00242FA5">
              <w:rPr>
                <w:rFonts w:ascii="Arial Narrow" w:hAnsi="Arial Narrow"/>
                <w:bCs/>
              </w:rPr>
              <w:t>27 декабря</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 xml:space="preserve">Управление по делам ГО и ЧС, </w:t>
            </w:r>
          </w:p>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ГИМС, 9 ПСО</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rPr>
          <w:trHeight w:val="1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6.</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3D2631" w:rsidRDefault="00242FA5" w:rsidP="00242FA5">
            <w:pPr>
              <w:jc w:val="both"/>
              <w:rPr>
                <w:rFonts w:ascii="Arial Narrow" w:hAnsi="Arial Narrow"/>
                <w:sz w:val="20"/>
                <w:szCs w:val="20"/>
              </w:rPr>
            </w:pPr>
            <w:r w:rsidRPr="00242FA5">
              <w:rPr>
                <w:rFonts w:ascii="Arial Narrow" w:hAnsi="Arial Narrow"/>
                <w:bCs/>
                <w:sz w:val="20"/>
                <w:szCs w:val="20"/>
              </w:rPr>
              <w:t>Оказание методической и практической помощи Управлению образования Администрации муниципального района в проведении мероприятий в области гражданской обороны, предупреждения и защиты от чрезвычайных ситуаций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103" w:right="-105"/>
              <w:rPr>
                <w:rFonts w:ascii="Arial Narrow" w:hAnsi="Arial Narrow"/>
              </w:rPr>
            </w:pPr>
            <w:r w:rsidRPr="00242FA5">
              <w:rPr>
                <w:rFonts w:ascii="Arial Narrow" w:hAnsi="Arial Narrow"/>
              </w:rPr>
              <w:t>в течение года</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Управление по делам ГО и ЧС,</w:t>
            </w:r>
            <w:r w:rsidRPr="00242FA5">
              <w:rPr>
                <w:rFonts w:ascii="Arial Narrow" w:hAnsi="Arial Narrow"/>
                <w:bCs/>
                <w:sz w:val="20"/>
                <w:szCs w:val="20"/>
              </w:rPr>
              <w:t xml:space="preserve"> </w:t>
            </w:r>
          </w:p>
          <w:p w:rsidR="00242FA5" w:rsidRPr="00242FA5" w:rsidRDefault="00242FA5" w:rsidP="00242FA5">
            <w:pPr>
              <w:jc w:val="center"/>
              <w:rPr>
                <w:rFonts w:ascii="Arial Narrow" w:hAnsi="Arial Narrow"/>
                <w:sz w:val="20"/>
                <w:szCs w:val="20"/>
              </w:rPr>
            </w:pPr>
            <w:r w:rsidRPr="00242FA5">
              <w:rPr>
                <w:rFonts w:ascii="Arial Narrow" w:hAnsi="Arial Narrow"/>
                <w:bCs/>
                <w:sz w:val="20"/>
                <w:szCs w:val="20"/>
              </w:rPr>
              <w:t>Управление образования,</w:t>
            </w:r>
          </w:p>
          <w:p w:rsidR="00242FA5" w:rsidRPr="003D2631" w:rsidRDefault="00242FA5" w:rsidP="00242FA5">
            <w:pPr>
              <w:jc w:val="center"/>
              <w:rPr>
                <w:rFonts w:ascii="Arial Narrow" w:hAnsi="Arial Narrow"/>
                <w:sz w:val="20"/>
                <w:szCs w:val="20"/>
              </w:rPr>
            </w:pPr>
            <w:r w:rsidRPr="00242FA5">
              <w:rPr>
                <w:rFonts w:ascii="Arial Narrow" w:hAnsi="Arial Narrow"/>
                <w:sz w:val="20"/>
                <w:szCs w:val="20"/>
              </w:rPr>
              <w:t>ГИМС, 9 ПСО</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r w:rsidRPr="00242FA5">
              <w:rPr>
                <w:rFonts w:ascii="Arial Narrow" w:hAnsi="Arial Narrow"/>
                <w:bCs/>
                <w:i/>
                <w:vanish/>
              </w:rPr>
              <w:t>в</w:t>
            </w:r>
          </w:p>
        </w:tc>
      </w:tr>
      <w:tr w:rsidR="00242FA5" w:rsidRPr="00242FA5" w:rsidTr="003D2631">
        <w:trPr>
          <w:trHeight w:val="155"/>
        </w:trPr>
        <w:tc>
          <w:tcPr>
            <w:tcW w:w="15846" w:type="dxa"/>
            <w:gridSpan w:val="5"/>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Pr>
                <w:rFonts w:ascii="Arial Narrow" w:hAnsi="Arial Narrow"/>
              </w:rPr>
            </w:pPr>
            <w:r w:rsidRPr="00242FA5">
              <w:rPr>
                <w:rFonts w:ascii="Arial Narrow" w:hAnsi="Arial Narrow"/>
                <w:b/>
                <w:bCs/>
              </w:rPr>
              <w:t xml:space="preserve">2.4. Мероприятия по проверке готовности органов управления, сил и средств ГО </w:t>
            </w:r>
          </w:p>
          <w:p w:rsidR="00242FA5" w:rsidRPr="00242FA5" w:rsidRDefault="00242FA5" w:rsidP="00242FA5">
            <w:pPr>
              <w:pStyle w:val="1fffc"/>
              <w:ind w:left="0"/>
              <w:rPr>
                <w:rFonts w:ascii="Arial Narrow" w:hAnsi="Arial Narrow"/>
              </w:rPr>
            </w:pPr>
            <w:r w:rsidRPr="00242FA5">
              <w:rPr>
                <w:rFonts w:ascii="Arial Narrow" w:hAnsi="Arial Narrow"/>
                <w:b/>
                <w:bCs/>
              </w:rPr>
              <w:t>Эвенкийского муниципального районного звена к действиям по предназначению</w:t>
            </w: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sz w:val="20"/>
                <w:szCs w:val="20"/>
              </w:rPr>
            </w:pPr>
            <w:r w:rsidRPr="00242FA5">
              <w:rPr>
                <w:rFonts w:ascii="Arial Narrow" w:hAnsi="Arial Narrow"/>
                <w:sz w:val="20"/>
                <w:szCs w:val="20"/>
              </w:rPr>
              <w:t>1.</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4ff1"/>
              <w:tabs>
                <w:tab w:val="left" w:pos="2287"/>
              </w:tabs>
              <w:jc w:val="both"/>
              <w:rPr>
                <w:sz w:val="20"/>
                <w:szCs w:val="20"/>
              </w:rPr>
            </w:pPr>
            <w:r w:rsidRPr="00242FA5">
              <w:rPr>
                <w:rFonts w:cs="Times New Roman"/>
                <w:b w:val="0"/>
                <w:sz w:val="20"/>
                <w:szCs w:val="20"/>
              </w:rPr>
              <w:t>Участие поисково-спасательного отряда Управления по делам ГО и ЧС в мониторинге (контролю обстановки) и проведении основных мероприятий по обеспечению безопасности (безаварийного) прохождения весеннего половодья на территории муниципального района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hd w:val="clear" w:color="auto" w:fill="FFFFFF"/>
              <w:ind w:left="-103" w:right="-105"/>
              <w:jc w:val="center"/>
              <w:rPr>
                <w:rFonts w:ascii="Arial Narrow" w:hAnsi="Arial Narrow"/>
                <w:sz w:val="20"/>
                <w:szCs w:val="20"/>
              </w:rPr>
            </w:pPr>
            <w:r w:rsidRPr="00242FA5">
              <w:rPr>
                <w:rFonts w:ascii="Arial Narrow" w:hAnsi="Arial Narrow"/>
                <w:sz w:val="20"/>
                <w:szCs w:val="20"/>
              </w:rPr>
              <w:t>май–июнь</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 xml:space="preserve">Управление по делам ГО и ЧС, </w:t>
            </w:r>
          </w:p>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ГИМС, 9 ПСО</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2.</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ae"/>
              <w:spacing w:after="0"/>
              <w:ind w:hanging="12"/>
              <w:jc w:val="both"/>
              <w:rPr>
                <w:rFonts w:ascii="Arial Narrow" w:hAnsi="Arial Narrow"/>
                <w:sz w:val="20"/>
                <w:szCs w:val="20"/>
              </w:rPr>
            </w:pPr>
            <w:r w:rsidRPr="00242FA5">
              <w:rPr>
                <w:rFonts w:ascii="Arial Narrow" w:hAnsi="Arial Narrow"/>
                <w:sz w:val="20"/>
                <w:szCs w:val="20"/>
              </w:rPr>
              <w:t>Участие поисково-спасательного отряда</w:t>
            </w:r>
            <w:r w:rsidRPr="00242FA5">
              <w:rPr>
                <w:rFonts w:ascii="Arial Narrow" w:hAnsi="Arial Narrow"/>
                <w:b/>
                <w:sz w:val="20"/>
                <w:szCs w:val="20"/>
              </w:rPr>
              <w:t xml:space="preserve"> </w:t>
            </w:r>
            <w:r w:rsidRPr="00242FA5">
              <w:rPr>
                <w:rFonts w:ascii="Arial Narrow" w:hAnsi="Arial Narrow"/>
                <w:sz w:val="20"/>
                <w:szCs w:val="20"/>
              </w:rPr>
              <w:t>Управления по делам ГО и ЧС в совместных с надзорными службами рейдов патрулирования:</w:t>
            </w:r>
          </w:p>
          <w:p w:rsidR="00242FA5" w:rsidRPr="00242FA5" w:rsidRDefault="00242FA5" w:rsidP="00242FA5">
            <w:pPr>
              <w:pStyle w:val="ae"/>
              <w:spacing w:after="0"/>
              <w:ind w:firstLine="34"/>
              <w:jc w:val="both"/>
              <w:rPr>
                <w:rFonts w:ascii="Arial Narrow" w:hAnsi="Arial Narrow"/>
                <w:sz w:val="20"/>
                <w:szCs w:val="20"/>
              </w:rPr>
            </w:pPr>
            <w:r w:rsidRPr="00242FA5">
              <w:rPr>
                <w:rFonts w:ascii="Arial Narrow" w:hAnsi="Arial Narrow"/>
                <w:sz w:val="20"/>
                <w:szCs w:val="20"/>
              </w:rPr>
              <w:t>- патрулирование в период летней навигации</w:t>
            </w:r>
          </w:p>
          <w:p w:rsidR="00242FA5" w:rsidRPr="00242FA5" w:rsidRDefault="00242FA5" w:rsidP="00242FA5">
            <w:pPr>
              <w:pStyle w:val="ae"/>
              <w:spacing w:after="0"/>
              <w:ind w:firstLine="34"/>
              <w:jc w:val="both"/>
              <w:rPr>
                <w:rFonts w:ascii="Arial Narrow" w:hAnsi="Arial Narrow"/>
                <w:sz w:val="20"/>
                <w:szCs w:val="20"/>
              </w:rPr>
            </w:pPr>
            <w:r w:rsidRPr="00242FA5">
              <w:rPr>
                <w:rFonts w:ascii="Arial Narrow" w:hAnsi="Arial Narrow"/>
                <w:sz w:val="20"/>
                <w:szCs w:val="20"/>
              </w:rPr>
              <w:t>- состояние ледовых переправ и автозимников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hd w:val="clear" w:color="auto" w:fill="FFFFFF"/>
              <w:snapToGrid w:val="0"/>
              <w:ind w:right="-105"/>
              <w:rPr>
                <w:rFonts w:ascii="Arial Narrow" w:hAnsi="Arial Narrow"/>
                <w:sz w:val="20"/>
                <w:szCs w:val="20"/>
              </w:rPr>
            </w:pPr>
          </w:p>
          <w:p w:rsidR="00242FA5" w:rsidRPr="00242FA5" w:rsidRDefault="00242FA5" w:rsidP="00242FA5">
            <w:pPr>
              <w:shd w:val="clear" w:color="auto" w:fill="FFFFFF"/>
              <w:ind w:left="-103" w:right="-105"/>
              <w:jc w:val="center"/>
              <w:rPr>
                <w:rFonts w:ascii="Arial Narrow" w:hAnsi="Arial Narrow"/>
                <w:sz w:val="20"/>
                <w:szCs w:val="20"/>
              </w:rPr>
            </w:pPr>
            <w:r w:rsidRPr="00242FA5">
              <w:rPr>
                <w:rFonts w:ascii="Arial Narrow" w:hAnsi="Arial Narrow"/>
                <w:sz w:val="20"/>
                <w:szCs w:val="20"/>
              </w:rPr>
              <w:t>июнь–октябрь</w:t>
            </w:r>
          </w:p>
          <w:p w:rsidR="00242FA5" w:rsidRPr="00242FA5" w:rsidRDefault="00242FA5" w:rsidP="00242FA5">
            <w:pPr>
              <w:shd w:val="clear" w:color="auto" w:fill="FFFFFF"/>
              <w:spacing w:after="120"/>
              <w:ind w:left="-102" w:right="-108"/>
              <w:jc w:val="center"/>
              <w:rPr>
                <w:rFonts w:ascii="Arial Narrow" w:hAnsi="Arial Narrow"/>
                <w:sz w:val="20"/>
                <w:szCs w:val="20"/>
              </w:rPr>
            </w:pPr>
            <w:r w:rsidRPr="00242FA5">
              <w:rPr>
                <w:rFonts w:ascii="Arial Narrow" w:hAnsi="Arial Narrow"/>
                <w:sz w:val="20"/>
                <w:szCs w:val="20"/>
              </w:rPr>
              <w:t xml:space="preserve">ноябрь–май </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 xml:space="preserve">Управление по делам ГО и ЧС, </w:t>
            </w:r>
          </w:p>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ГИМС, 9 ПСО</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3.</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hd w:val="clear" w:color="auto" w:fill="FFFFFF"/>
              <w:spacing w:after="120"/>
              <w:jc w:val="both"/>
              <w:rPr>
                <w:rFonts w:ascii="Arial Narrow" w:hAnsi="Arial Narrow"/>
                <w:sz w:val="20"/>
                <w:szCs w:val="20"/>
              </w:rPr>
            </w:pPr>
            <w:r w:rsidRPr="00242FA5">
              <w:rPr>
                <w:rFonts w:ascii="Arial Narrow" w:hAnsi="Arial Narrow"/>
                <w:sz w:val="20"/>
                <w:szCs w:val="20"/>
              </w:rPr>
              <w:t>Проверка теоретических знаний и практических навыков спасателей поисково-спасательного отряда</w:t>
            </w:r>
            <w:r w:rsidRPr="00242FA5">
              <w:rPr>
                <w:rFonts w:ascii="Arial Narrow" w:hAnsi="Arial Narrow"/>
                <w:b/>
                <w:sz w:val="20"/>
                <w:szCs w:val="20"/>
              </w:rPr>
              <w:t xml:space="preserve"> </w:t>
            </w:r>
            <w:r w:rsidRPr="00242FA5">
              <w:rPr>
                <w:rFonts w:ascii="Arial Narrow" w:hAnsi="Arial Narrow"/>
                <w:sz w:val="20"/>
                <w:szCs w:val="20"/>
              </w:rPr>
              <w:t xml:space="preserve">Управления по делам ГО и ЧС при охране труда по безопасным методам и приемам работы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hd w:val="clear" w:color="auto" w:fill="FFFFFF"/>
              <w:ind w:left="-103" w:right="-105"/>
              <w:jc w:val="center"/>
              <w:rPr>
                <w:rFonts w:ascii="Arial Narrow" w:hAnsi="Arial Narrow"/>
                <w:sz w:val="20"/>
                <w:szCs w:val="20"/>
              </w:rPr>
            </w:pPr>
            <w:r w:rsidRPr="00242FA5">
              <w:rPr>
                <w:rFonts w:ascii="Arial Narrow" w:hAnsi="Arial Narrow"/>
                <w:sz w:val="20"/>
                <w:szCs w:val="20"/>
              </w:rPr>
              <w:t>июль-сентябрь</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Управление по делам ГО и ЧС</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4.</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ae"/>
              <w:spacing w:after="0"/>
              <w:ind w:hanging="12"/>
              <w:jc w:val="both"/>
              <w:rPr>
                <w:rFonts w:ascii="Arial Narrow" w:hAnsi="Arial Narrow"/>
                <w:sz w:val="20"/>
                <w:szCs w:val="20"/>
              </w:rPr>
            </w:pPr>
            <w:r w:rsidRPr="00242FA5">
              <w:rPr>
                <w:rFonts w:ascii="Arial Narrow" w:hAnsi="Arial Narrow"/>
                <w:sz w:val="20"/>
                <w:szCs w:val="20"/>
              </w:rPr>
              <w:t>Оказание помощи и обеспечение безопасности при транспортной перевозке сотрудников Управления образования Администрации муниципального района по доставке в образовательные учреждения дислоцирующихся в поселениях муниципального района с целью приемки школ к новому 2025-2026 учебному году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hd w:val="clear" w:color="auto" w:fill="FFFFFF"/>
              <w:ind w:left="-103" w:right="-105"/>
              <w:jc w:val="center"/>
              <w:rPr>
                <w:rFonts w:ascii="Arial Narrow" w:hAnsi="Arial Narrow"/>
                <w:sz w:val="20"/>
                <w:szCs w:val="20"/>
              </w:rPr>
            </w:pPr>
            <w:r w:rsidRPr="00242FA5">
              <w:rPr>
                <w:rFonts w:ascii="Arial Narrow" w:hAnsi="Arial Narrow"/>
                <w:sz w:val="20"/>
                <w:szCs w:val="20"/>
              </w:rPr>
              <w:t>в соответствии</w:t>
            </w:r>
            <w:r w:rsidRPr="00242FA5">
              <w:rPr>
                <w:rFonts w:ascii="Arial Narrow" w:hAnsi="Arial Narrow"/>
                <w:sz w:val="20"/>
                <w:szCs w:val="20"/>
              </w:rPr>
              <w:br/>
              <w:t>с графиком приемки школ</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Управление образования,</w:t>
            </w:r>
          </w:p>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Управление по делам ГО и ЧС,</w:t>
            </w:r>
          </w:p>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ОМВД, ОНД по ЭМР</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5.</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ae"/>
              <w:spacing w:after="0"/>
              <w:ind w:firstLine="34"/>
              <w:rPr>
                <w:rFonts w:ascii="Arial Narrow" w:hAnsi="Arial Narrow"/>
                <w:sz w:val="20"/>
                <w:szCs w:val="20"/>
              </w:rPr>
            </w:pPr>
            <w:r w:rsidRPr="00242FA5">
              <w:rPr>
                <w:rFonts w:ascii="Arial Narrow" w:hAnsi="Arial Narrow"/>
                <w:sz w:val="20"/>
                <w:szCs w:val="20"/>
              </w:rPr>
              <w:t>Совершенствование учебно-материальной базы поисково-спасательного отряда Управления по делам ГО и ЧС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hd w:val="clear" w:color="auto" w:fill="FFFFFF"/>
              <w:ind w:left="-103" w:right="-105"/>
              <w:jc w:val="center"/>
              <w:rPr>
                <w:rFonts w:ascii="Arial Narrow" w:hAnsi="Arial Narrow"/>
                <w:sz w:val="20"/>
                <w:szCs w:val="20"/>
              </w:rPr>
            </w:pPr>
            <w:r w:rsidRPr="00242FA5">
              <w:rPr>
                <w:rFonts w:ascii="Arial Narrow" w:hAnsi="Arial Narrow"/>
                <w:sz w:val="20"/>
                <w:szCs w:val="20"/>
              </w:rPr>
              <w:t>в течение года</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Администрация ЭМР (ДЗИО)</w:t>
            </w:r>
          </w:p>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Управление по делам ГО и ЧС</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rPr>
          <w:hidden/>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hd w:val="clear" w:color="auto" w:fill="FFFFFF"/>
              <w:jc w:val="both"/>
              <w:rPr>
                <w:rFonts w:ascii="Arial Narrow" w:hAnsi="Arial Narrow"/>
                <w:sz w:val="20"/>
                <w:szCs w:val="20"/>
              </w:rPr>
            </w:pPr>
            <w:r w:rsidRPr="00242FA5">
              <w:rPr>
                <w:rFonts w:ascii="Arial Narrow" w:hAnsi="Arial Narrow"/>
                <w:sz w:val="20"/>
                <w:szCs w:val="20"/>
              </w:rPr>
              <w:t>Проверка теоретических знаний спасателей поисково-спасательного отряда</w:t>
            </w:r>
            <w:r w:rsidRPr="00242FA5">
              <w:rPr>
                <w:rFonts w:ascii="Arial Narrow" w:hAnsi="Arial Narrow"/>
                <w:b/>
                <w:sz w:val="20"/>
                <w:szCs w:val="20"/>
              </w:rPr>
              <w:t xml:space="preserve"> </w:t>
            </w:r>
            <w:r w:rsidRPr="00242FA5">
              <w:rPr>
                <w:rFonts w:ascii="Arial Narrow" w:hAnsi="Arial Narrow"/>
                <w:sz w:val="20"/>
                <w:szCs w:val="20"/>
              </w:rPr>
              <w:lastRenderedPageBreak/>
              <w:t xml:space="preserve">Управления по делам ГО и ЧС по промышленной безопасности при работе к оборудованию, работающем под давлением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hd w:val="clear" w:color="auto" w:fill="FFFFFF"/>
              <w:ind w:left="-103" w:right="-105"/>
              <w:jc w:val="center"/>
              <w:rPr>
                <w:rFonts w:ascii="Arial Narrow" w:hAnsi="Arial Narrow"/>
                <w:sz w:val="20"/>
                <w:szCs w:val="20"/>
              </w:rPr>
            </w:pPr>
            <w:r w:rsidRPr="00242FA5">
              <w:rPr>
                <w:rFonts w:ascii="Arial Narrow" w:hAnsi="Arial Narrow"/>
                <w:sz w:val="20"/>
                <w:szCs w:val="20"/>
              </w:rPr>
              <w:lastRenderedPageBreak/>
              <w:t>в течение года</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Управление по делам ГО и ЧС</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6.</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ae"/>
              <w:spacing w:after="0"/>
              <w:ind w:hanging="12"/>
              <w:jc w:val="both"/>
              <w:rPr>
                <w:rFonts w:ascii="Arial Narrow" w:hAnsi="Arial Narrow"/>
                <w:sz w:val="20"/>
                <w:szCs w:val="20"/>
              </w:rPr>
            </w:pPr>
            <w:r w:rsidRPr="00242FA5">
              <w:rPr>
                <w:rFonts w:ascii="Arial Narrow" w:hAnsi="Arial Narrow"/>
                <w:sz w:val="20"/>
                <w:szCs w:val="20"/>
              </w:rPr>
              <w:t>Обеспечение поисково-спасательным отрядом</w:t>
            </w:r>
            <w:r w:rsidRPr="00242FA5">
              <w:rPr>
                <w:rFonts w:ascii="Arial Narrow" w:hAnsi="Arial Narrow"/>
                <w:b/>
                <w:sz w:val="20"/>
                <w:szCs w:val="20"/>
              </w:rPr>
              <w:t xml:space="preserve"> </w:t>
            </w:r>
            <w:r w:rsidRPr="00242FA5">
              <w:rPr>
                <w:rFonts w:ascii="Arial Narrow" w:hAnsi="Arial Narrow"/>
                <w:sz w:val="20"/>
                <w:szCs w:val="20"/>
              </w:rPr>
              <w:t>Управления по делам ГО и ЧС безопасности при проведении массовых мероприятий на территории муниципального района (Новогодние праздники).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hd w:val="clear" w:color="auto" w:fill="FFFFFF"/>
              <w:ind w:left="-103" w:right="-105"/>
              <w:jc w:val="center"/>
              <w:rPr>
                <w:rFonts w:ascii="Arial Narrow" w:hAnsi="Arial Narrow"/>
                <w:sz w:val="20"/>
                <w:szCs w:val="20"/>
              </w:rPr>
            </w:pPr>
            <w:r w:rsidRPr="00242FA5">
              <w:rPr>
                <w:rFonts w:ascii="Arial Narrow" w:hAnsi="Arial Narrow"/>
                <w:sz w:val="20"/>
                <w:szCs w:val="20"/>
              </w:rPr>
              <w:t>декабрь,</w:t>
            </w:r>
          </w:p>
          <w:p w:rsidR="00242FA5" w:rsidRPr="00242FA5" w:rsidRDefault="00242FA5" w:rsidP="00242FA5">
            <w:pPr>
              <w:shd w:val="clear" w:color="auto" w:fill="FFFFFF"/>
              <w:ind w:left="-103" w:right="-105"/>
              <w:jc w:val="center"/>
              <w:rPr>
                <w:rFonts w:ascii="Arial Narrow" w:hAnsi="Arial Narrow"/>
                <w:sz w:val="20"/>
                <w:szCs w:val="20"/>
              </w:rPr>
            </w:pPr>
            <w:r w:rsidRPr="00242FA5">
              <w:rPr>
                <w:rFonts w:ascii="Arial Narrow" w:hAnsi="Arial Narrow"/>
                <w:sz w:val="20"/>
                <w:szCs w:val="20"/>
              </w:rPr>
              <w:t>январь</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Управление по делам ГО и ЧС,</w:t>
            </w:r>
          </w:p>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ОМВД, ОНД по ЭМР, 9 ПСО</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7.</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ae"/>
              <w:spacing w:after="0"/>
              <w:ind w:hanging="12"/>
              <w:jc w:val="both"/>
              <w:rPr>
                <w:rFonts w:ascii="Arial Narrow" w:hAnsi="Arial Narrow"/>
                <w:sz w:val="20"/>
                <w:szCs w:val="20"/>
              </w:rPr>
            </w:pPr>
            <w:r w:rsidRPr="00242FA5">
              <w:rPr>
                <w:rFonts w:ascii="Arial Narrow" w:hAnsi="Arial Narrow"/>
                <w:sz w:val="20"/>
                <w:szCs w:val="20"/>
              </w:rPr>
              <w:t>Тренировка спасателей поисково-спасательного отряда</w:t>
            </w:r>
            <w:r w:rsidRPr="00242FA5">
              <w:rPr>
                <w:rFonts w:ascii="Arial Narrow" w:hAnsi="Arial Narrow"/>
                <w:b/>
                <w:sz w:val="20"/>
                <w:szCs w:val="20"/>
              </w:rPr>
              <w:t xml:space="preserve"> </w:t>
            </w:r>
            <w:r w:rsidRPr="00242FA5">
              <w:rPr>
                <w:rFonts w:ascii="Arial Narrow" w:hAnsi="Arial Narrow"/>
                <w:sz w:val="20"/>
                <w:szCs w:val="20"/>
              </w:rPr>
              <w:t>Управления по делам ГО и ЧС по деблокированию пострадавших при ДТП, оказание первой помощи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hd w:val="clear" w:color="auto" w:fill="FFFFFF"/>
              <w:ind w:left="-103" w:right="-105"/>
              <w:jc w:val="center"/>
              <w:rPr>
                <w:rFonts w:ascii="Arial Narrow" w:hAnsi="Arial Narrow"/>
                <w:sz w:val="20"/>
                <w:szCs w:val="20"/>
              </w:rPr>
            </w:pPr>
            <w:r w:rsidRPr="00242FA5">
              <w:rPr>
                <w:rFonts w:ascii="Arial Narrow" w:hAnsi="Arial Narrow"/>
                <w:sz w:val="20"/>
                <w:szCs w:val="20"/>
              </w:rPr>
              <w:t>в течение года</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Управление по делам ГО и ЧС,</w:t>
            </w:r>
          </w:p>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ОМВД, учреждения здравоохранения (СМП), 9 ПСО</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8.</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ae"/>
              <w:spacing w:after="0"/>
              <w:ind w:hanging="12"/>
              <w:jc w:val="both"/>
              <w:rPr>
                <w:rFonts w:ascii="Arial Narrow" w:hAnsi="Arial Narrow"/>
                <w:sz w:val="20"/>
                <w:szCs w:val="20"/>
              </w:rPr>
            </w:pPr>
            <w:r w:rsidRPr="00242FA5">
              <w:rPr>
                <w:rFonts w:ascii="Arial Narrow" w:hAnsi="Arial Narrow"/>
                <w:sz w:val="20"/>
                <w:szCs w:val="20"/>
              </w:rPr>
              <w:t>Тренировка спасателей поисково-спасательного отряда</w:t>
            </w:r>
            <w:r w:rsidRPr="00242FA5">
              <w:rPr>
                <w:rFonts w:ascii="Arial Narrow" w:hAnsi="Arial Narrow"/>
                <w:b/>
                <w:sz w:val="20"/>
                <w:szCs w:val="20"/>
              </w:rPr>
              <w:t xml:space="preserve"> </w:t>
            </w:r>
            <w:r w:rsidRPr="00242FA5">
              <w:rPr>
                <w:rFonts w:ascii="Arial Narrow" w:hAnsi="Arial Narrow"/>
                <w:sz w:val="20"/>
                <w:szCs w:val="20"/>
              </w:rPr>
              <w:t>Управления по делам ГО и ЧС в организации и проведении работ по локализации и ликвидации разливов нефти и нефтепродуктов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hd w:val="clear" w:color="auto" w:fill="FFFFFF"/>
              <w:ind w:left="-103" w:right="-105"/>
              <w:jc w:val="center"/>
              <w:rPr>
                <w:rFonts w:ascii="Arial Narrow" w:hAnsi="Arial Narrow"/>
                <w:sz w:val="20"/>
                <w:szCs w:val="20"/>
              </w:rPr>
            </w:pPr>
            <w:r w:rsidRPr="00242FA5">
              <w:rPr>
                <w:rFonts w:ascii="Arial Narrow" w:hAnsi="Arial Narrow"/>
                <w:sz w:val="20"/>
                <w:szCs w:val="20"/>
              </w:rPr>
              <w:t>в течение года</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Управление по делам ГО и ЧС,</w:t>
            </w:r>
          </w:p>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ОМВД, учреждения здравоохранения (СМП), 9 ПСО</w:t>
            </w:r>
          </w:p>
          <w:p w:rsidR="00242FA5" w:rsidRPr="00242FA5" w:rsidRDefault="00242FA5" w:rsidP="00242FA5">
            <w:pPr>
              <w:jc w:val="center"/>
              <w:rPr>
                <w:rFonts w:ascii="Arial Narrow" w:hAnsi="Arial Narrow"/>
                <w:sz w:val="20"/>
                <w:szCs w:val="2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r w:rsidR="00242FA5" w:rsidRPr="00242FA5" w:rsidTr="003D2631">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napToGrid w:val="0"/>
              <w:rPr>
                <w:rFonts w:ascii="Arial Narrow" w:hAnsi="Arial Narrow"/>
                <w:bCs/>
                <w:vanish/>
                <w:sz w:val="20"/>
                <w:szCs w:val="20"/>
              </w:rPr>
            </w:pPr>
            <w:r w:rsidRPr="00242FA5">
              <w:rPr>
                <w:rFonts w:ascii="Arial Narrow" w:hAnsi="Arial Narrow"/>
                <w:bCs/>
                <w:sz w:val="20"/>
                <w:szCs w:val="20"/>
              </w:rPr>
              <w:t>9.</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ae"/>
              <w:spacing w:after="0"/>
              <w:ind w:hanging="12"/>
              <w:jc w:val="both"/>
              <w:rPr>
                <w:rFonts w:ascii="Arial Narrow" w:hAnsi="Arial Narrow"/>
                <w:sz w:val="20"/>
                <w:szCs w:val="20"/>
              </w:rPr>
            </w:pPr>
            <w:r w:rsidRPr="00242FA5">
              <w:rPr>
                <w:rFonts w:ascii="Arial Narrow" w:hAnsi="Arial Narrow"/>
                <w:bCs/>
                <w:noProof/>
                <w:sz w:val="20"/>
                <w:szCs w:val="20"/>
              </w:rPr>
              <w:drawing>
                <wp:anchor distT="0" distB="0" distL="114300" distR="114300" simplePos="0" relativeHeight="251669504" behindDoc="1" locked="0" layoutInCell="1" allowOverlap="1" wp14:anchorId="62C6CE6B" wp14:editId="7FE9BF9A">
                  <wp:simplePos x="0" y="0"/>
                  <wp:positionH relativeFrom="column">
                    <wp:posOffset>3545205</wp:posOffset>
                  </wp:positionH>
                  <wp:positionV relativeFrom="paragraph">
                    <wp:posOffset>553085</wp:posOffset>
                  </wp:positionV>
                  <wp:extent cx="1143000" cy="728980"/>
                  <wp:effectExtent l="0" t="0" r="0" b="0"/>
                  <wp:wrapNone/>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728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FA5">
              <w:rPr>
                <w:rFonts w:ascii="Arial Narrow" w:hAnsi="Arial Narrow"/>
                <w:sz w:val="20"/>
                <w:szCs w:val="20"/>
              </w:rPr>
              <w:t>Обеспечение безопасности при транспортной перевозке, оказание технической помощи структурным подразделениям Администрации муниципального района, представителям федеральных органов исполнительной власти по доставке специалистов (жизненно необходимых грузов) в труднодоступные поселения района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shd w:val="clear" w:color="auto" w:fill="FFFFFF"/>
              <w:ind w:left="-103" w:right="-105"/>
              <w:jc w:val="center"/>
              <w:rPr>
                <w:rFonts w:ascii="Arial Narrow" w:hAnsi="Arial Narrow"/>
                <w:sz w:val="20"/>
                <w:szCs w:val="20"/>
              </w:rPr>
            </w:pPr>
            <w:r w:rsidRPr="00242FA5">
              <w:rPr>
                <w:rFonts w:ascii="Arial Narrow" w:hAnsi="Arial Narrow"/>
                <w:sz w:val="20"/>
                <w:szCs w:val="20"/>
              </w:rPr>
              <w:t>по мере необходимости</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Управление по делам ГО и ЧС</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42FA5" w:rsidRPr="00242FA5" w:rsidRDefault="00242FA5" w:rsidP="00242FA5">
            <w:pPr>
              <w:pStyle w:val="1fffc"/>
              <w:ind w:left="0" w:right="0"/>
              <w:rPr>
                <w:rFonts w:ascii="Arial Narrow" w:hAnsi="Arial Narrow"/>
              </w:rPr>
            </w:pPr>
          </w:p>
        </w:tc>
      </w:tr>
    </w:tbl>
    <w:p w:rsidR="00242FA5" w:rsidRPr="00242FA5" w:rsidRDefault="00242FA5" w:rsidP="009E5ADA">
      <w:pPr>
        <w:pStyle w:val="ConsPlusNonformat"/>
        <w:jc w:val="center"/>
        <w:rPr>
          <w:rFonts w:ascii="Arial Narrow" w:hAnsi="Arial Narrow" w:cs="Arial"/>
          <w:b/>
          <w:bCs/>
        </w:rPr>
      </w:pPr>
    </w:p>
    <w:p w:rsidR="00242FA5" w:rsidRPr="00242FA5" w:rsidRDefault="00242FA5" w:rsidP="009E5ADA">
      <w:pPr>
        <w:pStyle w:val="ConsPlusNonformat"/>
        <w:jc w:val="center"/>
        <w:rPr>
          <w:rFonts w:ascii="Arial Narrow" w:hAnsi="Arial Narrow" w:cs="Arial"/>
          <w:b/>
          <w:bCs/>
        </w:rPr>
      </w:pPr>
    </w:p>
    <w:p w:rsidR="00242FA5" w:rsidRPr="00242FA5" w:rsidRDefault="00242FA5" w:rsidP="009E5ADA">
      <w:pPr>
        <w:pStyle w:val="ConsPlusNonformat"/>
        <w:jc w:val="center"/>
        <w:rPr>
          <w:rFonts w:ascii="Arial Narrow" w:hAnsi="Arial Narrow" w:cs="Arial"/>
          <w:b/>
          <w:bCs/>
        </w:rPr>
      </w:pPr>
    </w:p>
    <w:p w:rsidR="00242FA5" w:rsidRPr="00242FA5" w:rsidRDefault="00242FA5" w:rsidP="009E5ADA">
      <w:pPr>
        <w:pStyle w:val="ConsPlusNonformat"/>
        <w:jc w:val="center"/>
        <w:rPr>
          <w:rFonts w:ascii="Arial Narrow" w:hAnsi="Arial Narrow" w:cs="Arial"/>
          <w:b/>
          <w:bCs/>
        </w:rPr>
      </w:pPr>
    </w:p>
    <w:p w:rsidR="00242FA5" w:rsidRPr="00242FA5" w:rsidRDefault="00242FA5" w:rsidP="009E5ADA">
      <w:pPr>
        <w:pStyle w:val="ConsPlusNonformat"/>
        <w:jc w:val="center"/>
        <w:rPr>
          <w:rFonts w:ascii="Arial Narrow" w:hAnsi="Arial Narrow" w:cs="Arial"/>
          <w:b/>
          <w:bCs/>
        </w:rPr>
      </w:pPr>
    </w:p>
    <w:p w:rsidR="00242FA5" w:rsidRPr="00242FA5" w:rsidRDefault="00242FA5" w:rsidP="009E5ADA">
      <w:pPr>
        <w:pStyle w:val="ConsPlusNonformat"/>
        <w:jc w:val="center"/>
        <w:rPr>
          <w:rFonts w:ascii="Arial Narrow" w:hAnsi="Arial Narrow" w:cs="Arial"/>
          <w:b/>
          <w:bCs/>
        </w:rPr>
      </w:pPr>
    </w:p>
    <w:p w:rsidR="00242FA5" w:rsidRPr="00242FA5" w:rsidRDefault="00242FA5" w:rsidP="009E5ADA">
      <w:pPr>
        <w:pStyle w:val="ConsPlusNonformat"/>
        <w:jc w:val="center"/>
        <w:rPr>
          <w:rFonts w:ascii="Arial Narrow" w:hAnsi="Arial Narrow" w:cs="Arial"/>
          <w:b/>
          <w:bCs/>
        </w:rPr>
        <w:sectPr w:rsidR="00242FA5" w:rsidRPr="00242FA5" w:rsidSect="00242FA5">
          <w:pgSz w:w="16838" w:h="11906" w:orient="landscape"/>
          <w:pgMar w:top="1418" w:right="539" w:bottom="709" w:left="720" w:header="425" w:footer="709" w:gutter="0"/>
          <w:cols w:space="708"/>
          <w:titlePg/>
          <w:docGrid w:linePitch="360"/>
        </w:sectPr>
      </w:pPr>
    </w:p>
    <w:tbl>
      <w:tblPr>
        <w:tblW w:w="10207" w:type="dxa"/>
        <w:tblInd w:w="-176" w:type="dxa"/>
        <w:tblLayout w:type="fixed"/>
        <w:tblLook w:val="0000" w:firstRow="0" w:lastRow="0" w:firstColumn="0" w:lastColumn="0" w:noHBand="0" w:noVBand="0"/>
      </w:tblPr>
      <w:tblGrid>
        <w:gridCol w:w="10207"/>
      </w:tblGrid>
      <w:tr w:rsidR="00242FA5" w:rsidRPr="00242FA5" w:rsidTr="003D2631">
        <w:trPr>
          <w:trHeight w:val="76"/>
        </w:trPr>
        <w:tc>
          <w:tcPr>
            <w:tcW w:w="10207" w:type="dxa"/>
            <w:shd w:val="clear" w:color="auto" w:fill="auto"/>
          </w:tcPr>
          <w:p w:rsidR="00242FA5" w:rsidRPr="00242FA5" w:rsidRDefault="00242FA5" w:rsidP="00242FA5">
            <w:pPr>
              <w:rPr>
                <w:rFonts w:ascii="Arial Narrow" w:hAnsi="Arial Narrow"/>
                <w:sz w:val="20"/>
                <w:szCs w:val="20"/>
              </w:rPr>
            </w:pPr>
            <w:r w:rsidRPr="00242FA5">
              <w:rPr>
                <w:rFonts w:ascii="Arial Narrow" w:hAnsi="Arial Narrow"/>
                <w:bCs/>
                <w:sz w:val="20"/>
                <w:szCs w:val="20"/>
              </w:rPr>
              <w:lastRenderedPageBreak/>
              <w:t>Начальник</w:t>
            </w:r>
          </w:p>
          <w:p w:rsidR="00242FA5" w:rsidRPr="00242FA5" w:rsidRDefault="00242FA5" w:rsidP="003D2631">
            <w:pPr>
              <w:jc w:val="both"/>
              <w:rPr>
                <w:rFonts w:ascii="Arial Narrow" w:hAnsi="Arial Narrow"/>
                <w:sz w:val="20"/>
                <w:szCs w:val="20"/>
              </w:rPr>
            </w:pPr>
            <w:r w:rsidRPr="00242FA5">
              <w:rPr>
                <w:rFonts w:ascii="Arial Narrow" w:hAnsi="Arial Narrow"/>
                <w:bCs/>
                <w:sz w:val="20"/>
                <w:szCs w:val="20"/>
              </w:rPr>
              <w:t>МКУ «Управление по делам ГО и</w:t>
            </w:r>
            <w:r w:rsidR="003D2631">
              <w:rPr>
                <w:rFonts w:ascii="Arial Narrow" w:hAnsi="Arial Narrow"/>
                <w:bCs/>
                <w:sz w:val="20"/>
                <w:szCs w:val="20"/>
              </w:rPr>
              <w:t xml:space="preserve"> ЧС» ЭМР                                                                           </w:t>
            </w:r>
            <w:r w:rsidRPr="00242FA5">
              <w:rPr>
                <w:rFonts w:ascii="Arial Narrow" w:hAnsi="Arial Narrow"/>
                <w:bCs/>
                <w:sz w:val="20"/>
                <w:szCs w:val="20"/>
              </w:rPr>
              <w:t xml:space="preserve">                                        С. В. Пономарев</w:t>
            </w:r>
          </w:p>
        </w:tc>
      </w:tr>
    </w:tbl>
    <w:p w:rsidR="00242FA5" w:rsidRPr="00242FA5" w:rsidRDefault="00242FA5" w:rsidP="00242FA5">
      <w:pPr>
        <w:jc w:val="center"/>
        <w:rPr>
          <w:rFonts w:ascii="Arial Narrow" w:hAnsi="Arial Narrow"/>
          <w:b/>
          <w:sz w:val="20"/>
          <w:szCs w:val="20"/>
        </w:rPr>
      </w:pPr>
    </w:p>
    <w:p w:rsidR="00242FA5" w:rsidRPr="003D2631" w:rsidRDefault="00242FA5" w:rsidP="003D2631">
      <w:pPr>
        <w:jc w:val="center"/>
        <w:rPr>
          <w:rFonts w:ascii="Arial Narrow" w:hAnsi="Arial Narrow"/>
          <w:b/>
          <w:spacing w:val="-4"/>
          <w:sz w:val="20"/>
          <w:szCs w:val="20"/>
        </w:rPr>
      </w:pPr>
      <w:r w:rsidRPr="003D2631">
        <w:rPr>
          <w:rFonts w:ascii="Arial Narrow" w:hAnsi="Arial Narrow"/>
          <w:b/>
          <w:spacing w:val="-4"/>
          <w:sz w:val="20"/>
          <w:szCs w:val="20"/>
        </w:rPr>
        <w:t>Департамент земельно-имущественных отношений Администрации Эвенкийского муниципального района Красноярского края</w:t>
      </w:r>
    </w:p>
    <w:p w:rsidR="00242FA5" w:rsidRPr="00242FA5" w:rsidRDefault="00242FA5" w:rsidP="00242FA5">
      <w:pPr>
        <w:ind w:hanging="539"/>
        <w:jc w:val="center"/>
        <w:rPr>
          <w:rFonts w:ascii="Arial Narrow" w:hAnsi="Arial Narrow"/>
          <w:sz w:val="20"/>
          <w:szCs w:val="20"/>
        </w:rPr>
      </w:pPr>
    </w:p>
    <w:p w:rsidR="00242FA5" w:rsidRPr="00242FA5" w:rsidRDefault="00242FA5" w:rsidP="00242FA5">
      <w:pPr>
        <w:ind w:hanging="539"/>
        <w:jc w:val="center"/>
        <w:rPr>
          <w:rFonts w:ascii="Arial Narrow" w:hAnsi="Arial Narrow"/>
          <w:sz w:val="20"/>
          <w:szCs w:val="20"/>
        </w:rPr>
      </w:pPr>
      <w:r w:rsidRPr="00242FA5">
        <w:rPr>
          <w:rFonts w:ascii="Arial Narrow" w:hAnsi="Arial Narrow"/>
          <w:sz w:val="20"/>
          <w:szCs w:val="20"/>
        </w:rPr>
        <w:tab/>
        <w:t>извещает о проведение аукциона на право заключения договора купли - продажи земельного участка</w:t>
      </w:r>
    </w:p>
    <w:p w:rsidR="00242FA5" w:rsidRPr="00242FA5" w:rsidRDefault="003D2631" w:rsidP="00242FA5">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242FA5" w:rsidRPr="00242FA5">
        <w:rPr>
          <w:rFonts w:ascii="Arial Narrow" w:hAnsi="Arial Narrow"/>
          <w:sz w:val="20"/>
          <w:szCs w:val="20"/>
        </w:rPr>
        <w:t>Организатор аукциона</w:t>
      </w:r>
      <w:r>
        <w:rPr>
          <w:rFonts w:ascii="Arial Narrow" w:hAnsi="Arial Narrow"/>
          <w:sz w:val="20"/>
          <w:szCs w:val="20"/>
        </w:rPr>
        <w:t xml:space="preserve"> </w:t>
      </w:r>
      <w:r w:rsidR="00242FA5" w:rsidRPr="00242FA5">
        <w:rPr>
          <w:rFonts w:ascii="Arial Narrow" w:hAnsi="Arial Narrow"/>
          <w:sz w:val="20"/>
          <w:szCs w:val="20"/>
        </w:rPr>
        <w:t>– Департамент</w:t>
      </w:r>
      <w:r w:rsidR="00242FA5" w:rsidRPr="00242FA5">
        <w:rPr>
          <w:rFonts w:ascii="Arial Narrow" w:hAnsi="Arial Narrow"/>
          <w:spacing w:val="-4"/>
          <w:sz w:val="20"/>
          <w:szCs w:val="20"/>
        </w:rPr>
        <w:t xml:space="preserve"> земельно-имущественных отношений Администрации Эвенкийского муниципального района Красноярского края (далее -Департамент ЗИО).</w:t>
      </w:r>
    </w:p>
    <w:p w:rsidR="00242FA5" w:rsidRPr="00242FA5" w:rsidRDefault="003D2631" w:rsidP="00242FA5">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242FA5" w:rsidRPr="00242FA5">
        <w:rPr>
          <w:rFonts w:ascii="Arial Narrow" w:hAnsi="Arial Narrow"/>
          <w:sz w:val="20"/>
          <w:szCs w:val="20"/>
        </w:rPr>
        <w:t>Реквизиты решения о проведение аукциона – Приказ Департамента</w:t>
      </w:r>
      <w:r w:rsidR="00242FA5" w:rsidRPr="00242FA5">
        <w:rPr>
          <w:rFonts w:ascii="Arial Narrow" w:hAnsi="Arial Narrow"/>
          <w:spacing w:val="-4"/>
          <w:sz w:val="20"/>
          <w:szCs w:val="20"/>
        </w:rPr>
        <w:t xml:space="preserve"> ЗИО </w:t>
      </w:r>
      <w:r w:rsidR="00242FA5" w:rsidRPr="00242FA5">
        <w:rPr>
          <w:rFonts w:ascii="Arial Narrow" w:hAnsi="Arial Narrow"/>
          <w:sz w:val="20"/>
          <w:szCs w:val="20"/>
        </w:rPr>
        <w:t>от 01.04.2025 года № 103.</w:t>
      </w:r>
    </w:p>
    <w:p w:rsidR="00242FA5" w:rsidRPr="00242FA5" w:rsidRDefault="003D2631" w:rsidP="00242FA5">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242FA5" w:rsidRPr="00242FA5">
        <w:rPr>
          <w:rFonts w:ascii="Arial Narrow" w:hAnsi="Arial Narrow"/>
          <w:sz w:val="20"/>
          <w:szCs w:val="20"/>
        </w:rPr>
        <w:t>Форма аукциона – аукцион, открытый по составу участников и форме подачи предложений о цене.</w:t>
      </w:r>
    </w:p>
    <w:p w:rsidR="00242FA5" w:rsidRPr="00242FA5" w:rsidRDefault="003D2631" w:rsidP="00242FA5">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242FA5" w:rsidRPr="00242FA5">
        <w:rPr>
          <w:rFonts w:ascii="Arial Narrow" w:hAnsi="Arial Narrow"/>
          <w:sz w:val="20"/>
          <w:szCs w:val="20"/>
        </w:rPr>
        <w:t>Предмет аукциона –</w:t>
      </w:r>
      <w:r>
        <w:rPr>
          <w:rFonts w:ascii="Arial Narrow" w:hAnsi="Arial Narrow"/>
          <w:sz w:val="20"/>
          <w:szCs w:val="20"/>
        </w:rPr>
        <w:t xml:space="preserve"> </w:t>
      </w:r>
      <w:r w:rsidR="00242FA5" w:rsidRPr="00242FA5">
        <w:rPr>
          <w:rFonts w:ascii="Arial Narrow" w:hAnsi="Arial Narrow"/>
          <w:spacing w:val="-4"/>
          <w:sz w:val="20"/>
          <w:szCs w:val="20"/>
        </w:rPr>
        <w:t>цена продажи земельного участка, государственная собственность на который не разграничена</w:t>
      </w:r>
      <w:r w:rsidR="00242FA5" w:rsidRPr="00242FA5">
        <w:rPr>
          <w:rFonts w:ascii="Arial Narrow" w:hAnsi="Arial Narrow"/>
          <w:sz w:val="20"/>
          <w:szCs w:val="20"/>
        </w:rPr>
        <w:t>.</w:t>
      </w:r>
    </w:p>
    <w:p w:rsidR="00242FA5" w:rsidRPr="00242FA5" w:rsidRDefault="003D2631" w:rsidP="00242FA5">
      <w:pPr>
        <w:jc w:val="both"/>
        <w:rPr>
          <w:rFonts w:ascii="Arial Narrow" w:hAnsi="Arial Narrow"/>
          <w:sz w:val="20"/>
          <w:szCs w:val="20"/>
        </w:rPr>
      </w:pPr>
      <w:r>
        <w:rPr>
          <w:rFonts w:ascii="Arial Narrow" w:hAnsi="Arial Narrow"/>
          <w:sz w:val="20"/>
          <w:szCs w:val="20"/>
        </w:rPr>
        <w:t>4.1.</w:t>
      </w:r>
      <w:r>
        <w:rPr>
          <w:rFonts w:ascii="Arial Narrow" w:hAnsi="Arial Narrow"/>
          <w:sz w:val="20"/>
          <w:szCs w:val="20"/>
        </w:rPr>
        <w:tab/>
      </w:r>
      <w:r w:rsidR="00242FA5" w:rsidRPr="00242FA5">
        <w:rPr>
          <w:rFonts w:ascii="Arial Narrow" w:hAnsi="Arial Narrow"/>
          <w:sz w:val="20"/>
          <w:szCs w:val="20"/>
        </w:rPr>
        <w:t>Площадь земельного участка –220+/-0кв.м.</w:t>
      </w:r>
    </w:p>
    <w:p w:rsidR="00242FA5" w:rsidRPr="00242FA5" w:rsidRDefault="003D2631" w:rsidP="00242FA5">
      <w:pPr>
        <w:jc w:val="both"/>
        <w:rPr>
          <w:rFonts w:ascii="Arial Narrow" w:hAnsi="Arial Narrow"/>
          <w:sz w:val="20"/>
          <w:szCs w:val="20"/>
        </w:rPr>
      </w:pPr>
      <w:r>
        <w:rPr>
          <w:rFonts w:ascii="Arial Narrow" w:hAnsi="Arial Narrow"/>
          <w:sz w:val="20"/>
          <w:szCs w:val="20"/>
        </w:rPr>
        <w:t>4.2.</w:t>
      </w:r>
      <w:r>
        <w:rPr>
          <w:rFonts w:ascii="Arial Narrow" w:hAnsi="Arial Narrow"/>
          <w:sz w:val="20"/>
          <w:szCs w:val="20"/>
        </w:rPr>
        <w:tab/>
      </w:r>
      <w:r w:rsidR="00242FA5" w:rsidRPr="00242FA5">
        <w:rPr>
          <w:rFonts w:ascii="Arial Narrow" w:hAnsi="Arial Narrow"/>
          <w:sz w:val="20"/>
          <w:szCs w:val="20"/>
        </w:rPr>
        <w:t xml:space="preserve">Кадастровый номер земельного участка – </w:t>
      </w:r>
      <w:r w:rsidR="00242FA5" w:rsidRPr="00242FA5">
        <w:rPr>
          <w:rFonts w:ascii="Arial Narrow" w:hAnsi="Arial Narrow"/>
          <w:color w:val="000000"/>
          <w:sz w:val="20"/>
          <w:szCs w:val="20"/>
        </w:rPr>
        <w:t>88:01:0010135:23.</w:t>
      </w:r>
    </w:p>
    <w:p w:rsidR="00242FA5" w:rsidRPr="00242FA5" w:rsidRDefault="003D2631" w:rsidP="00242FA5">
      <w:pPr>
        <w:jc w:val="both"/>
        <w:rPr>
          <w:rFonts w:ascii="Arial Narrow" w:hAnsi="Arial Narrow"/>
          <w:sz w:val="20"/>
          <w:szCs w:val="20"/>
        </w:rPr>
      </w:pPr>
      <w:r>
        <w:rPr>
          <w:rFonts w:ascii="Arial Narrow" w:hAnsi="Arial Narrow"/>
          <w:sz w:val="20"/>
          <w:szCs w:val="20"/>
        </w:rPr>
        <w:t>4.3.</w:t>
      </w:r>
      <w:r>
        <w:rPr>
          <w:rFonts w:ascii="Arial Narrow" w:hAnsi="Arial Narrow"/>
          <w:sz w:val="20"/>
          <w:szCs w:val="20"/>
        </w:rPr>
        <w:tab/>
      </w:r>
      <w:r w:rsidR="00242FA5" w:rsidRPr="00242FA5">
        <w:rPr>
          <w:rFonts w:ascii="Arial Narrow" w:hAnsi="Arial Narrow"/>
          <w:sz w:val="20"/>
          <w:szCs w:val="20"/>
        </w:rPr>
        <w:t>Адрес (описание местоположения): местоположение установлено относительно ориентира, расположенного за пределами участка, ориентир северо – западный угол жилого дома №7, участок находится примерно в 100 метрах, по направлению на север от ориентира. Почтовый адрес ориентира: Красноярский край, Эвенкийский район, п. Тура, ул. Солнечная.</w:t>
      </w:r>
    </w:p>
    <w:p w:rsidR="00242FA5" w:rsidRPr="00242FA5" w:rsidRDefault="003D2631" w:rsidP="00242FA5">
      <w:pPr>
        <w:jc w:val="both"/>
        <w:rPr>
          <w:rFonts w:ascii="Arial Narrow" w:hAnsi="Arial Narrow"/>
          <w:sz w:val="20"/>
          <w:szCs w:val="20"/>
        </w:rPr>
      </w:pPr>
      <w:r>
        <w:rPr>
          <w:rFonts w:ascii="Arial Narrow" w:hAnsi="Arial Narrow"/>
          <w:sz w:val="20"/>
          <w:szCs w:val="20"/>
        </w:rPr>
        <w:t>4.4.</w:t>
      </w:r>
      <w:r>
        <w:rPr>
          <w:rFonts w:ascii="Arial Narrow" w:hAnsi="Arial Narrow"/>
          <w:sz w:val="20"/>
          <w:szCs w:val="20"/>
        </w:rPr>
        <w:tab/>
      </w:r>
      <w:r w:rsidR="00242FA5" w:rsidRPr="00242FA5">
        <w:rPr>
          <w:rFonts w:ascii="Arial Narrow" w:hAnsi="Arial Narrow"/>
          <w:sz w:val="20"/>
          <w:szCs w:val="20"/>
        </w:rPr>
        <w:t>Вид разрешенного использования земельного участка –</w:t>
      </w:r>
      <w:r w:rsidR="00242FA5" w:rsidRPr="00242FA5">
        <w:rPr>
          <w:rFonts w:ascii="Arial Narrow" w:hAnsi="Arial Narrow"/>
          <w:spacing w:val="-4"/>
          <w:sz w:val="20"/>
          <w:szCs w:val="20"/>
        </w:rPr>
        <w:t>под огород.</w:t>
      </w:r>
    </w:p>
    <w:p w:rsidR="00242FA5" w:rsidRPr="00242FA5" w:rsidRDefault="003D2631" w:rsidP="00242FA5">
      <w:pPr>
        <w:jc w:val="both"/>
        <w:rPr>
          <w:rFonts w:ascii="Arial Narrow" w:hAnsi="Arial Narrow"/>
          <w:sz w:val="20"/>
          <w:szCs w:val="20"/>
        </w:rPr>
      </w:pPr>
      <w:r>
        <w:rPr>
          <w:rFonts w:ascii="Arial Narrow" w:hAnsi="Arial Narrow"/>
          <w:sz w:val="20"/>
          <w:szCs w:val="20"/>
        </w:rPr>
        <w:t>4.5.</w:t>
      </w:r>
      <w:r>
        <w:rPr>
          <w:rFonts w:ascii="Arial Narrow" w:hAnsi="Arial Narrow"/>
          <w:sz w:val="20"/>
          <w:szCs w:val="20"/>
        </w:rPr>
        <w:tab/>
      </w:r>
      <w:r w:rsidR="00242FA5" w:rsidRPr="00242FA5">
        <w:rPr>
          <w:rFonts w:ascii="Arial Narrow" w:hAnsi="Arial Narrow"/>
          <w:sz w:val="20"/>
          <w:szCs w:val="20"/>
        </w:rPr>
        <w:t>Максимально допустимые параметры разрешенного строительства объекта капитального строительства на земельном участке: не предусматривается.</w:t>
      </w:r>
    </w:p>
    <w:p w:rsidR="00242FA5" w:rsidRPr="00242FA5" w:rsidRDefault="003D2631" w:rsidP="00242FA5">
      <w:pPr>
        <w:jc w:val="both"/>
        <w:rPr>
          <w:rFonts w:ascii="Arial Narrow" w:hAnsi="Arial Narrow"/>
          <w:color w:val="000000"/>
          <w:sz w:val="20"/>
          <w:szCs w:val="20"/>
        </w:rPr>
      </w:pPr>
      <w:r>
        <w:rPr>
          <w:rFonts w:ascii="Arial Narrow" w:hAnsi="Arial Narrow"/>
          <w:color w:val="000000"/>
          <w:sz w:val="20"/>
          <w:szCs w:val="20"/>
        </w:rPr>
        <w:t>4.6.</w:t>
      </w:r>
      <w:r>
        <w:rPr>
          <w:rFonts w:ascii="Arial Narrow" w:hAnsi="Arial Narrow"/>
          <w:color w:val="000000"/>
          <w:sz w:val="20"/>
          <w:szCs w:val="20"/>
        </w:rPr>
        <w:tab/>
      </w:r>
      <w:r w:rsidR="00242FA5" w:rsidRPr="00242FA5">
        <w:rPr>
          <w:rFonts w:ascii="Arial Narrow" w:hAnsi="Arial Narrow"/>
          <w:color w:val="000000"/>
          <w:sz w:val="20"/>
          <w:szCs w:val="20"/>
        </w:rPr>
        <w:t>Технические условия подключения (технологического присоединения) объекта капитального строительства к сетям инженерно-технического обеспечения: не предусматривается.</w:t>
      </w:r>
    </w:p>
    <w:p w:rsidR="00242FA5" w:rsidRPr="00242FA5" w:rsidRDefault="00242FA5" w:rsidP="00242FA5">
      <w:pPr>
        <w:jc w:val="both"/>
        <w:rPr>
          <w:rFonts w:ascii="Arial Narrow" w:hAnsi="Arial Narrow"/>
          <w:sz w:val="20"/>
          <w:szCs w:val="20"/>
        </w:rPr>
      </w:pPr>
      <w:r w:rsidRPr="00242FA5">
        <w:rPr>
          <w:rFonts w:ascii="Arial Narrow" w:hAnsi="Arial Narrow"/>
          <w:sz w:val="20"/>
          <w:szCs w:val="20"/>
        </w:rPr>
        <w:t>5.</w:t>
      </w:r>
      <w:r w:rsidR="003D2631">
        <w:rPr>
          <w:rFonts w:ascii="Arial Narrow" w:hAnsi="Arial Narrow"/>
          <w:sz w:val="20"/>
          <w:szCs w:val="20"/>
        </w:rPr>
        <w:tab/>
      </w:r>
      <w:r w:rsidRPr="00242FA5">
        <w:rPr>
          <w:rFonts w:ascii="Arial Narrow" w:hAnsi="Arial Narrow"/>
          <w:sz w:val="20"/>
          <w:szCs w:val="20"/>
        </w:rPr>
        <w:t>Условия аукциона:</w:t>
      </w:r>
    </w:p>
    <w:p w:rsidR="00242FA5" w:rsidRPr="00242FA5" w:rsidRDefault="00242FA5" w:rsidP="00242FA5">
      <w:pPr>
        <w:jc w:val="both"/>
        <w:rPr>
          <w:rFonts w:ascii="Arial Narrow" w:hAnsi="Arial Narrow"/>
          <w:spacing w:val="-4"/>
          <w:sz w:val="20"/>
          <w:szCs w:val="20"/>
        </w:rPr>
      </w:pPr>
      <w:r w:rsidRPr="00242FA5">
        <w:rPr>
          <w:rFonts w:ascii="Arial Narrow" w:hAnsi="Arial Narrow"/>
          <w:sz w:val="20"/>
          <w:szCs w:val="20"/>
        </w:rPr>
        <w:t>5.1.</w:t>
      </w:r>
      <w:r w:rsidR="003D2631">
        <w:rPr>
          <w:rFonts w:ascii="Arial Narrow" w:hAnsi="Arial Narrow"/>
          <w:spacing w:val="-4"/>
          <w:sz w:val="20"/>
          <w:szCs w:val="20"/>
        </w:rPr>
        <w:tab/>
      </w:r>
      <w:r w:rsidRPr="00242FA5">
        <w:rPr>
          <w:rFonts w:ascii="Arial Narrow" w:hAnsi="Arial Narrow"/>
          <w:spacing w:val="-4"/>
          <w:sz w:val="20"/>
          <w:szCs w:val="20"/>
        </w:rPr>
        <w:t xml:space="preserve">Начальная цена предмета аукциона по продаже земельного участка является рыночной стоимостью и составляет: </w:t>
      </w:r>
      <w:r w:rsidRPr="00242FA5">
        <w:rPr>
          <w:rFonts w:ascii="Arial Narrow" w:hAnsi="Arial Narrow"/>
          <w:bCs/>
          <w:sz w:val="20"/>
          <w:szCs w:val="20"/>
        </w:rPr>
        <w:t>5 797 (пять тысяч семьсот девяносто семь) рублей00 копеек</w:t>
      </w:r>
      <w:r w:rsidRPr="00242FA5">
        <w:rPr>
          <w:rFonts w:ascii="Arial Narrow" w:hAnsi="Arial Narrow"/>
          <w:spacing w:val="-4"/>
          <w:sz w:val="20"/>
          <w:szCs w:val="20"/>
        </w:rPr>
        <w:t>, в соответствие с отчетом независимого оценщика  ООО «ИнвестОценкаАудит» от 27.03.2025 №</w:t>
      </w:r>
      <w:r w:rsidRPr="00242FA5">
        <w:rPr>
          <w:rFonts w:ascii="Arial Narrow" w:hAnsi="Arial Narrow"/>
          <w:bCs/>
          <w:spacing w:val="-4"/>
          <w:sz w:val="20"/>
          <w:szCs w:val="20"/>
        </w:rPr>
        <w:t xml:space="preserve">  5544-ЗУ/25 «Об определении рыночной стоимости земельных участков, а также рыночной стоимости права пользования объектами оценки в течение одного платежного периода (год), расположенных на территории Красноярского края, Эвенкийского района».</w:t>
      </w:r>
    </w:p>
    <w:p w:rsidR="00242FA5" w:rsidRPr="00242FA5" w:rsidRDefault="00242FA5" w:rsidP="00242FA5">
      <w:pPr>
        <w:jc w:val="both"/>
        <w:rPr>
          <w:rFonts w:ascii="Arial Narrow" w:hAnsi="Arial Narrow"/>
          <w:spacing w:val="-4"/>
          <w:sz w:val="20"/>
          <w:szCs w:val="20"/>
        </w:rPr>
      </w:pPr>
      <w:r w:rsidRPr="00242FA5">
        <w:rPr>
          <w:rFonts w:ascii="Arial Narrow" w:hAnsi="Arial Narrow"/>
          <w:sz w:val="20"/>
          <w:szCs w:val="20"/>
        </w:rPr>
        <w:t>5.2.</w:t>
      </w:r>
      <w:r w:rsidR="003D2631">
        <w:rPr>
          <w:rFonts w:ascii="Arial Narrow" w:hAnsi="Arial Narrow"/>
          <w:spacing w:val="-4"/>
          <w:sz w:val="20"/>
          <w:szCs w:val="20"/>
        </w:rPr>
        <w:tab/>
      </w:r>
      <w:r w:rsidRPr="00242FA5">
        <w:rPr>
          <w:rFonts w:ascii="Arial Narrow" w:hAnsi="Arial Narrow"/>
          <w:spacing w:val="-4"/>
          <w:sz w:val="20"/>
          <w:szCs w:val="20"/>
        </w:rPr>
        <w:t>Форма подачи предложений о цене земельного участка – открытая форма подачи предложений в ходе проведения аукциона.</w:t>
      </w:r>
    </w:p>
    <w:p w:rsidR="00242FA5" w:rsidRPr="00242FA5" w:rsidRDefault="00242FA5" w:rsidP="00242FA5">
      <w:pPr>
        <w:jc w:val="both"/>
        <w:rPr>
          <w:rFonts w:ascii="Arial Narrow" w:hAnsi="Arial Narrow"/>
          <w:sz w:val="20"/>
          <w:szCs w:val="20"/>
        </w:rPr>
      </w:pPr>
      <w:r w:rsidRPr="00242FA5">
        <w:rPr>
          <w:rFonts w:ascii="Arial Narrow" w:hAnsi="Arial Narrow"/>
          <w:sz w:val="20"/>
          <w:szCs w:val="20"/>
        </w:rPr>
        <w:t>5.3.</w:t>
      </w:r>
      <w:r w:rsidR="003D2631">
        <w:rPr>
          <w:rFonts w:ascii="Arial Narrow" w:hAnsi="Arial Narrow"/>
          <w:spacing w:val="-4"/>
          <w:sz w:val="20"/>
          <w:szCs w:val="20"/>
        </w:rPr>
        <w:tab/>
      </w:r>
      <w:r w:rsidRPr="00242FA5">
        <w:rPr>
          <w:rFonts w:ascii="Arial Narrow" w:hAnsi="Arial Narrow"/>
          <w:spacing w:val="-4"/>
          <w:sz w:val="20"/>
          <w:szCs w:val="20"/>
        </w:rPr>
        <w:t>Шаг аукциона – 3 % от начальной цены предмета аукциона, составляет: 173 (сто семьдесят три) рубля91 коп.</w:t>
      </w:r>
    </w:p>
    <w:p w:rsidR="00242FA5" w:rsidRPr="00242FA5" w:rsidRDefault="003D2631" w:rsidP="00242FA5">
      <w:pPr>
        <w:jc w:val="both"/>
        <w:rPr>
          <w:rFonts w:ascii="Arial Narrow" w:hAnsi="Arial Narrow"/>
          <w:sz w:val="20"/>
          <w:szCs w:val="20"/>
        </w:rPr>
      </w:pPr>
      <w:r>
        <w:rPr>
          <w:rFonts w:ascii="Arial Narrow" w:hAnsi="Arial Narrow"/>
          <w:spacing w:val="-4"/>
          <w:sz w:val="20"/>
          <w:szCs w:val="20"/>
        </w:rPr>
        <w:t>5.4.</w:t>
      </w:r>
      <w:r>
        <w:rPr>
          <w:rFonts w:ascii="Arial Narrow" w:hAnsi="Arial Narrow"/>
          <w:spacing w:val="-4"/>
          <w:sz w:val="20"/>
          <w:szCs w:val="20"/>
        </w:rPr>
        <w:tab/>
      </w:r>
      <w:r w:rsidR="00242FA5" w:rsidRPr="00242FA5">
        <w:rPr>
          <w:rFonts w:ascii="Arial Narrow" w:hAnsi="Arial Narrow"/>
          <w:spacing w:val="-4"/>
          <w:sz w:val="20"/>
          <w:szCs w:val="20"/>
        </w:rPr>
        <w:t>Размер задатка, срок и порядок его внесения, необходимые реквизиты счетов:</w:t>
      </w:r>
    </w:p>
    <w:p w:rsidR="00242FA5" w:rsidRPr="00242FA5" w:rsidRDefault="00242FA5" w:rsidP="00242FA5">
      <w:pPr>
        <w:jc w:val="both"/>
        <w:rPr>
          <w:rFonts w:ascii="Arial Narrow" w:hAnsi="Arial Narrow"/>
          <w:sz w:val="20"/>
          <w:szCs w:val="20"/>
        </w:rPr>
      </w:pPr>
      <w:r w:rsidRPr="00242FA5">
        <w:rPr>
          <w:rFonts w:ascii="Arial Narrow" w:hAnsi="Arial Narrow"/>
          <w:spacing w:val="-4"/>
          <w:sz w:val="20"/>
          <w:szCs w:val="20"/>
        </w:rPr>
        <w:tab/>
        <w:t>Размер задатка – 20 %   от начальной цены предмета аукциона, составляет:1 159 (одна тысяча сто пятьдесят девять) рублей40 коп.</w:t>
      </w:r>
    </w:p>
    <w:p w:rsidR="00242FA5" w:rsidRPr="00242FA5" w:rsidRDefault="00242FA5" w:rsidP="00242FA5">
      <w:pPr>
        <w:jc w:val="both"/>
        <w:rPr>
          <w:rFonts w:ascii="Arial Narrow" w:hAnsi="Arial Narrow"/>
          <w:sz w:val="20"/>
          <w:szCs w:val="20"/>
        </w:rPr>
      </w:pPr>
      <w:r w:rsidRPr="00242FA5">
        <w:rPr>
          <w:rFonts w:ascii="Arial Narrow" w:hAnsi="Arial Narrow"/>
          <w:sz w:val="20"/>
          <w:szCs w:val="20"/>
        </w:rPr>
        <w:t>5.5.</w:t>
      </w:r>
      <w:r w:rsidR="003D2631">
        <w:rPr>
          <w:rFonts w:ascii="Arial Narrow" w:hAnsi="Arial Narrow"/>
          <w:spacing w:val="-4"/>
          <w:sz w:val="20"/>
          <w:szCs w:val="20"/>
        </w:rPr>
        <w:tab/>
      </w:r>
      <w:r w:rsidRPr="00242FA5">
        <w:rPr>
          <w:rFonts w:ascii="Arial Narrow" w:hAnsi="Arial Narrow"/>
          <w:spacing w:val="-4"/>
          <w:sz w:val="20"/>
          <w:szCs w:val="20"/>
        </w:rPr>
        <w:t>Срок внесения и условие о задатке считаются соблюденными только при фактическом поступлении денежных средств на счет получателя до даты рассмотрения заявок.</w:t>
      </w:r>
    </w:p>
    <w:p w:rsidR="00242FA5" w:rsidRPr="00242FA5" w:rsidRDefault="00242FA5" w:rsidP="00242FA5">
      <w:pPr>
        <w:jc w:val="both"/>
        <w:rPr>
          <w:rFonts w:ascii="Arial Narrow" w:hAnsi="Arial Narrow"/>
          <w:sz w:val="20"/>
          <w:szCs w:val="20"/>
        </w:rPr>
      </w:pPr>
      <w:r w:rsidRPr="00242FA5">
        <w:rPr>
          <w:rFonts w:ascii="Arial Narrow" w:hAnsi="Arial Narrow"/>
          <w:spacing w:val="-4"/>
          <w:sz w:val="20"/>
          <w:szCs w:val="20"/>
        </w:rPr>
        <w:tab/>
        <w:t xml:space="preserve">Задаток вносится путем перечисления денежных средств по следующим реквизитам - Получатель: </w:t>
      </w:r>
      <w:r w:rsidRPr="00242FA5">
        <w:rPr>
          <w:rFonts w:ascii="Arial Narrow" w:hAnsi="Arial Narrow"/>
          <w:iCs/>
          <w:sz w:val="20"/>
          <w:szCs w:val="20"/>
        </w:rPr>
        <w:t xml:space="preserve">Управление федерального казначейства по Красноярскому краю (Департамент земельно-имущественных отношений Администрации ЭМР), р/счет 40101810600000010001, ИНН 8801012884,  КПП 880101001, Отделение Красноярск г. Красноярск, БИК 040407001, </w:t>
      </w:r>
      <w:r w:rsidRPr="00242FA5">
        <w:rPr>
          <w:rFonts w:ascii="Arial Narrow" w:hAnsi="Arial Narrow"/>
          <w:color w:val="000000"/>
          <w:sz w:val="20"/>
          <w:szCs w:val="20"/>
        </w:rPr>
        <w:t xml:space="preserve">Код бюджетной классификации: </w:t>
      </w:r>
      <w:r w:rsidRPr="00242FA5">
        <w:rPr>
          <w:rFonts w:ascii="Arial Narrow" w:hAnsi="Arial Narrow"/>
          <w:sz w:val="20"/>
          <w:szCs w:val="20"/>
        </w:rPr>
        <w:t xml:space="preserve"> 097 114 06013 05 0000 430, ОКТМО: 04650402</w:t>
      </w:r>
      <w:r w:rsidRPr="00242FA5">
        <w:rPr>
          <w:rFonts w:ascii="Arial Narrow" w:hAnsi="Arial Narrow"/>
          <w:color w:val="000000"/>
          <w:sz w:val="20"/>
          <w:szCs w:val="20"/>
        </w:rPr>
        <w:t>.</w:t>
      </w:r>
    </w:p>
    <w:p w:rsidR="00242FA5" w:rsidRPr="00242FA5" w:rsidRDefault="00242FA5" w:rsidP="00242FA5">
      <w:pPr>
        <w:jc w:val="both"/>
        <w:rPr>
          <w:rFonts w:ascii="Arial Narrow" w:hAnsi="Arial Narrow"/>
          <w:b/>
          <w:spacing w:val="-4"/>
          <w:sz w:val="20"/>
          <w:szCs w:val="20"/>
        </w:rPr>
      </w:pPr>
      <w:r w:rsidRPr="00242FA5">
        <w:rPr>
          <w:rFonts w:ascii="Arial Narrow" w:hAnsi="Arial Narrow"/>
          <w:sz w:val="20"/>
          <w:szCs w:val="20"/>
        </w:rPr>
        <w:tab/>
        <w:t>Представление документов, подтверждающих внесение задатка, признается заключением соглашения о задатке (п.2 ст.39.12 Земельного кодекса Российской Федерации).</w:t>
      </w:r>
    </w:p>
    <w:p w:rsidR="00242FA5" w:rsidRPr="00242FA5" w:rsidRDefault="003D2631" w:rsidP="00242FA5">
      <w:pPr>
        <w:jc w:val="both"/>
        <w:rPr>
          <w:rFonts w:ascii="Arial Narrow" w:hAnsi="Arial Narrow"/>
          <w:sz w:val="20"/>
          <w:szCs w:val="20"/>
        </w:rPr>
      </w:pPr>
      <w:r>
        <w:rPr>
          <w:rFonts w:ascii="Arial Narrow" w:hAnsi="Arial Narrow"/>
          <w:sz w:val="20"/>
          <w:szCs w:val="20"/>
        </w:rPr>
        <w:t>6.</w:t>
      </w:r>
      <w:r>
        <w:rPr>
          <w:rFonts w:ascii="Arial Narrow" w:hAnsi="Arial Narrow"/>
          <w:sz w:val="20"/>
          <w:szCs w:val="20"/>
        </w:rPr>
        <w:tab/>
      </w:r>
      <w:r w:rsidR="00242FA5" w:rsidRPr="00242FA5">
        <w:rPr>
          <w:rFonts w:ascii="Arial Narrow" w:hAnsi="Arial Narrow"/>
          <w:sz w:val="20"/>
          <w:szCs w:val="20"/>
        </w:rPr>
        <w:t xml:space="preserve">Ограничения (обременения) прав на земельном участке: ограничения (обременения) прав на земельный участок, предусмотренные статьями 56, 56.1 Земельного кодекса Российской Федерации. </w:t>
      </w:r>
    </w:p>
    <w:p w:rsidR="00242FA5" w:rsidRPr="00242FA5" w:rsidRDefault="003D2631" w:rsidP="00242FA5">
      <w:pPr>
        <w:jc w:val="both"/>
        <w:rPr>
          <w:rFonts w:ascii="Arial Narrow" w:hAnsi="Arial Narrow"/>
          <w:sz w:val="20"/>
          <w:szCs w:val="20"/>
        </w:rPr>
      </w:pPr>
      <w:r>
        <w:rPr>
          <w:rFonts w:ascii="Arial Narrow" w:hAnsi="Arial Narrow"/>
          <w:sz w:val="20"/>
          <w:szCs w:val="20"/>
        </w:rPr>
        <w:t>7.</w:t>
      </w:r>
      <w:r>
        <w:rPr>
          <w:rFonts w:ascii="Arial Narrow" w:hAnsi="Arial Narrow"/>
          <w:sz w:val="20"/>
          <w:szCs w:val="20"/>
        </w:rPr>
        <w:tab/>
      </w:r>
      <w:r w:rsidR="00242FA5" w:rsidRPr="00242FA5">
        <w:rPr>
          <w:rFonts w:ascii="Arial Narrow" w:hAnsi="Arial Narrow"/>
          <w:sz w:val="20"/>
          <w:szCs w:val="20"/>
        </w:rPr>
        <w:t>Срок, место и порядок предоставления документации об аукционе:</w:t>
      </w:r>
    </w:p>
    <w:p w:rsidR="00242FA5" w:rsidRPr="00242FA5" w:rsidRDefault="00242FA5" w:rsidP="00242FA5">
      <w:pPr>
        <w:jc w:val="both"/>
        <w:rPr>
          <w:rFonts w:ascii="Arial Narrow" w:hAnsi="Arial Narrow"/>
          <w:sz w:val="20"/>
          <w:szCs w:val="20"/>
        </w:rPr>
      </w:pPr>
      <w:r w:rsidRPr="00242FA5">
        <w:rPr>
          <w:rFonts w:ascii="Arial Narrow" w:hAnsi="Arial Narrow"/>
          <w:sz w:val="20"/>
          <w:szCs w:val="20"/>
          <w:shd w:val="clear" w:color="auto" w:fill="FFFFFF"/>
        </w:rPr>
        <w:tab/>
        <w:t>Документация об аукционе предоставляется по адресу</w:t>
      </w:r>
      <w:r w:rsidRPr="00242FA5">
        <w:rPr>
          <w:rFonts w:ascii="Arial Narrow" w:hAnsi="Arial Narrow"/>
          <w:b/>
          <w:sz w:val="20"/>
          <w:szCs w:val="20"/>
          <w:shd w:val="clear" w:color="auto" w:fill="FFFFFF"/>
        </w:rPr>
        <w:t xml:space="preserve">: </w:t>
      </w:r>
      <w:r w:rsidRPr="00242FA5">
        <w:rPr>
          <w:rFonts w:ascii="Arial Narrow" w:hAnsi="Arial Narrow"/>
          <w:sz w:val="20"/>
          <w:szCs w:val="20"/>
          <w:shd w:val="clear" w:color="auto" w:fill="FFFFFF"/>
        </w:rPr>
        <w:t>Красноярский край, Эвенкийский район, п. Тура, ул. Советская, 2, кабинет 104, с 9-00 до 17-00, обед с 13-00 до 14-00, кроме выходных и праздничных дней. Контактный телефон: (39170) 31-579, контактное лицо Наумченкова Марина Сергеевна.</w:t>
      </w:r>
    </w:p>
    <w:p w:rsidR="00242FA5" w:rsidRPr="00242FA5" w:rsidRDefault="003D2631" w:rsidP="00242FA5">
      <w:pPr>
        <w:jc w:val="both"/>
        <w:rPr>
          <w:rFonts w:ascii="Arial Narrow" w:hAnsi="Arial Narrow"/>
          <w:sz w:val="20"/>
          <w:szCs w:val="20"/>
        </w:rPr>
      </w:pPr>
      <w:r>
        <w:rPr>
          <w:rFonts w:ascii="Arial Narrow" w:hAnsi="Arial Narrow"/>
          <w:sz w:val="20"/>
          <w:szCs w:val="20"/>
        </w:rPr>
        <w:t>8.</w:t>
      </w:r>
      <w:r>
        <w:rPr>
          <w:rFonts w:ascii="Arial Narrow" w:hAnsi="Arial Narrow"/>
          <w:sz w:val="20"/>
          <w:szCs w:val="20"/>
        </w:rPr>
        <w:tab/>
      </w:r>
      <w:r w:rsidR="00242FA5" w:rsidRPr="00242FA5">
        <w:rPr>
          <w:rFonts w:ascii="Arial Narrow" w:hAnsi="Arial Narrow"/>
          <w:sz w:val="20"/>
          <w:szCs w:val="20"/>
        </w:rPr>
        <w:t xml:space="preserve">Место подачи заявок на участие в аукционе: </w:t>
      </w:r>
      <w:r w:rsidR="00242FA5" w:rsidRPr="00242FA5">
        <w:rPr>
          <w:rFonts w:ascii="Arial Narrow" w:hAnsi="Arial Narrow"/>
          <w:sz w:val="20"/>
          <w:szCs w:val="20"/>
          <w:shd w:val="clear" w:color="auto" w:fill="FFFFFF"/>
        </w:rPr>
        <w:t>Красноярский край, Эвенкийский район, п. Тура, ул. Советская, 2, кабинет 104, с 9-00 до 17-00 (обед с 13-00 до 14-00), кроме выходных и праздничных дней. Контактный телефон: (39170) 31-579, контактное лицо Наумченкова Марина Сергеевна.</w:t>
      </w:r>
    </w:p>
    <w:p w:rsidR="00242FA5" w:rsidRPr="00242FA5" w:rsidRDefault="00242FA5" w:rsidP="00242FA5">
      <w:pPr>
        <w:jc w:val="both"/>
        <w:rPr>
          <w:rFonts w:ascii="Arial Narrow" w:hAnsi="Arial Narrow"/>
          <w:sz w:val="20"/>
          <w:szCs w:val="20"/>
        </w:rPr>
      </w:pPr>
      <w:r w:rsidRPr="00242FA5">
        <w:rPr>
          <w:rFonts w:ascii="Arial Narrow" w:hAnsi="Arial Narrow"/>
          <w:sz w:val="20"/>
          <w:szCs w:val="20"/>
          <w:shd w:val="clear" w:color="auto" w:fill="FFFFFF"/>
        </w:rPr>
        <w:t>9.</w:t>
      </w:r>
      <w:r w:rsidR="003D2631">
        <w:rPr>
          <w:rFonts w:ascii="Arial Narrow" w:hAnsi="Arial Narrow"/>
          <w:sz w:val="20"/>
          <w:szCs w:val="20"/>
          <w:shd w:val="clear" w:color="auto" w:fill="FFFFFF"/>
        </w:rPr>
        <w:tab/>
      </w:r>
      <w:r w:rsidRPr="00242FA5">
        <w:rPr>
          <w:rFonts w:ascii="Arial Narrow" w:hAnsi="Arial Narrow"/>
          <w:sz w:val="20"/>
          <w:szCs w:val="20"/>
        </w:rPr>
        <w:t xml:space="preserve">Дата начала и окончания срока подачи заявок на участие в аукционе: </w:t>
      </w:r>
    </w:p>
    <w:p w:rsidR="00242FA5" w:rsidRPr="00242FA5" w:rsidRDefault="00242FA5" w:rsidP="00242FA5">
      <w:pPr>
        <w:jc w:val="both"/>
        <w:rPr>
          <w:rFonts w:ascii="Arial Narrow" w:hAnsi="Arial Narrow"/>
          <w:sz w:val="20"/>
          <w:szCs w:val="20"/>
        </w:rPr>
      </w:pPr>
      <w:r w:rsidRPr="00242FA5">
        <w:rPr>
          <w:rFonts w:ascii="Arial Narrow" w:hAnsi="Arial Narrow"/>
          <w:sz w:val="20"/>
          <w:szCs w:val="20"/>
        </w:rPr>
        <w:tab/>
        <w:t xml:space="preserve">Дата начала приема заявок: 04.04.2025, последний день приема 17.04.2025 до 17 ч. 00 мин. (по местному времени). Заявки и документы, поступившие позже, к рассмотрению не принимаются. Определение участников аукциона состоится 18.04.2025 в 10 ч. 00 мин. (по местному времени) по адресу: Красноярский край, Эвенкийский район, п. Тура, ул. Советская, д.2, каб.104. </w:t>
      </w:r>
    </w:p>
    <w:p w:rsidR="00242FA5" w:rsidRPr="00242FA5" w:rsidRDefault="00242FA5" w:rsidP="00242FA5">
      <w:pPr>
        <w:jc w:val="both"/>
        <w:rPr>
          <w:rFonts w:ascii="Arial Narrow" w:hAnsi="Arial Narrow"/>
          <w:sz w:val="20"/>
          <w:szCs w:val="20"/>
        </w:rPr>
      </w:pPr>
      <w:r w:rsidRPr="00242FA5">
        <w:rPr>
          <w:rFonts w:ascii="Arial Narrow" w:hAnsi="Arial Narrow"/>
          <w:sz w:val="20"/>
          <w:szCs w:val="20"/>
        </w:rPr>
        <w:tab/>
        <w:t>Претенденты приобретают статус участников аукциона с момента подписания протокола рассмотрения заявок на участие в аукционе по продаже земельного участка, находящегося в государственной собственности.</w:t>
      </w:r>
    </w:p>
    <w:p w:rsidR="00242FA5" w:rsidRPr="00242FA5" w:rsidRDefault="003D2631" w:rsidP="00242FA5">
      <w:pPr>
        <w:jc w:val="both"/>
        <w:rPr>
          <w:rFonts w:ascii="Arial Narrow" w:hAnsi="Arial Narrow"/>
          <w:sz w:val="20"/>
          <w:szCs w:val="20"/>
        </w:rPr>
      </w:pPr>
      <w:r>
        <w:rPr>
          <w:rFonts w:ascii="Arial Narrow" w:hAnsi="Arial Narrow"/>
          <w:sz w:val="20"/>
          <w:szCs w:val="20"/>
        </w:rPr>
        <w:t>10.</w:t>
      </w:r>
      <w:r>
        <w:rPr>
          <w:rFonts w:ascii="Arial Narrow" w:hAnsi="Arial Narrow"/>
          <w:sz w:val="20"/>
          <w:szCs w:val="20"/>
        </w:rPr>
        <w:tab/>
      </w:r>
      <w:r w:rsidR="00242FA5" w:rsidRPr="00242FA5">
        <w:rPr>
          <w:rFonts w:ascii="Arial Narrow" w:hAnsi="Arial Narrow"/>
          <w:sz w:val="20"/>
          <w:szCs w:val="20"/>
        </w:rPr>
        <w:t>Претендент имеет право подать не более одной заявки на участие в аукционе.</w:t>
      </w:r>
    </w:p>
    <w:p w:rsidR="00242FA5" w:rsidRPr="00242FA5" w:rsidRDefault="00242FA5" w:rsidP="00242FA5">
      <w:pPr>
        <w:jc w:val="both"/>
        <w:rPr>
          <w:rFonts w:ascii="Arial Narrow" w:hAnsi="Arial Narrow"/>
          <w:sz w:val="20"/>
          <w:szCs w:val="20"/>
        </w:rPr>
      </w:pPr>
      <w:r w:rsidRPr="00242FA5">
        <w:rPr>
          <w:rFonts w:ascii="Arial Narrow" w:hAnsi="Arial Narrow"/>
          <w:sz w:val="20"/>
          <w:szCs w:val="20"/>
        </w:rPr>
        <w:tab/>
        <w:t>Подача заявки на участие в аукционе возможна только в сроки, указанные в информации о проведение аукциона.</w:t>
      </w:r>
    </w:p>
    <w:p w:rsidR="00242FA5" w:rsidRPr="00242FA5" w:rsidRDefault="003D2631" w:rsidP="00242FA5">
      <w:pPr>
        <w:jc w:val="both"/>
        <w:rPr>
          <w:rFonts w:ascii="Arial Narrow" w:hAnsi="Arial Narrow"/>
          <w:sz w:val="20"/>
          <w:szCs w:val="20"/>
        </w:rPr>
      </w:pPr>
      <w:r>
        <w:rPr>
          <w:rFonts w:ascii="Arial Narrow" w:hAnsi="Arial Narrow"/>
          <w:sz w:val="20"/>
          <w:szCs w:val="20"/>
        </w:rPr>
        <w:t>11.</w:t>
      </w:r>
      <w:r>
        <w:rPr>
          <w:rFonts w:ascii="Arial Narrow" w:hAnsi="Arial Narrow"/>
          <w:sz w:val="20"/>
          <w:szCs w:val="20"/>
        </w:rPr>
        <w:tab/>
      </w:r>
      <w:r w:rsidR="00242FA5" w:rsidRPr="00242FA5">
        <w:rPr>
          <w:rFonts w:ascii="Arial Narrow" w:hAnsi="Arial Narrow"/>
          <w:sz w:val="20"/>
          <w:szCs w:val="20"/>
        </w:rPr>
        <w:t>Для участия в аукционе претендент предоставляет:</w:t>
      </w:r>
    </w:p>
    <w:p w:rsidR="00242FA5" w:rsidRPr="003D2631" w:rsidRDefault="00242FA5" w:rsidP="00242FA5">
      <w:pPr>
        <w:jc w:val="both"/>
        <w:rPr>
          <w:rFonts w:ascii="Arial Narrow" w:hAnsi="Arial Narrow"/>
          <w:sz w:val="20"/>
          <w:szCs w:val="20"/>
        </w:rPr>
      </w:pPr>
      <w:r w:rsidRPr="00242FA5">
        <w:rPr>
          <w:rFonts w:ascii="Arial Narrow" w:hAnsi="Arial Narrow"/>
          <w:sz w:val="20"/>
          <w:szCs w:val="20"/>
        </w:rPr>
        <w:lastRenderedPageBreak/>
        <w:t>-</w:t>
      </w:r>
      <w:r w:rsidR="003D2631">
        <w:rPr>
          <w:rFonts w:ascii="Arial Narrow" w:hAnsi="Arial Narrow"/>
          <w:sz w:val="20"/>
          <w:szCs w:val="20"/>
        </w:rPr>
        <w:t xml:space="preserve"> </w:t>
      </w:r>
      <w:r w:rsidRPr="003D2631">
        <w:rPr>
          <w:rFonts w:ascii="Arial Narrow" w:hAnsi="Arial Narrow"/>
          <w:sz w:val="20"/>
          <w:szCs w:val="20"/>
        </w:rPr>
        <w:t xml:space="preserve">заявку на участие в аукционе с указанием банковских реквизитов счета для возврата задатка (форма заявки размещена на сайте </w:t>
      </w:r>
      <w:hyperlink r:id="rId16" w:history="1">
        <w:r w:rsidRPr="003D2631">
          <w:rPr>
            <w:rStyle w:val="af2"/>
            <w:rFonts w:ascii="Arial Narrow" w:hAnsi="Arial Narrow"/>
            <w:color w:val="auto"/>
            <w:sz w:val="20"/>
            <w:szCs w:val="20"/>
            <w:u w:val="none"/>
          </w:rPr>
          <w:t>www.torgi.gov.ru</w:t>
        </w:r>
      </w:hyperlink>
      <w:r w:rsidRPr="003D2631">
        <w:rPr>
          <w:rFonts w:ascii="Arial Narrow" w:hAnsi="Arial Narrow"/>
          <w:sz w:val="20"/>
          <w:szCs w:val="20"/>
        </w:rPr>
        <w:t>.);</w:t>
      </w:r>
    </w:p>
    <w:p w:rsidR="00242FA5" w:rsidRPr="00242FA5" w:rsidRDefault="00242FA5" w:rsidP="00242FA5">
      <w:pPr>
        <w:jc w:val="both"/>
        <w:rPr>
          <w:rFonts w:ascii="Arial Narrow" w:hAnsi="Arial Narrow"/>
          <w:sz w:val="20"/>
          <w:szCs w:val="20"/>
        </w:rPr>
      </w:pPr>
      <w:r w:rsidRPr="00242FA5">
        <w:rPr>
          <w:rFonts w:ascii="Arial Narrow" w:hAnsi="Arial Narrow"/>
          <w:sz w:val="20"/>
          <w:szCs w:val="20"/>
        </w:rPr>
        <w:t>-</w:t>
      </w:r>
      <w:r w:rsidR="003D2631">
        <w:rPr>
          <w:rFonts w:ascii="Arial Narrow" w:hAnsi="Arial Narrow"/>
          <w:sz w:val="20"/>
          <w:szCs w:val="20"/>
        </w:rPr>
        <w:t xml:space="preserve"> </w:t>
      </w:r>
      <w:r w:rsidRPr="00242FA5">
        <w:rPr>
          <w:rFonts w:ascii="Arial Narrow" w:hAnsi="Arial Narrow"/>
          <w:sz w:val="20"/>
          <w:szCs w:val="20"/>
        </w:rPr>
        <w:t>копии документов, удостоверяющих личность заявителя (для граждан);</w:t>
      </w:r>
    </w:p>
    <w:p w:rsidR="00242FA5" w:rsidRPr="00242FA5" w:rsidRDefault="00242FA5" w:rsidP="00242FA5">
      <w:pPr>
        <w:jc w:val="both"/>
        <w:rPr>
          <w:rFonts w:ascii="Arial Narrow" w:hAnsi="Arial Narrow"/>
          <w:sz w:val="20"/>
          <w:szCs w:val="20"/>
        </w:rPr>
      </w:pPr>
      <w:r w:rsidRPr="00242FA5">
        <w:rPr>
          <w:rFonts w:ascii="Arial Narrow" w:hAnsi="Arial Narrow"/>
          <w:sz w:val="20"/>
          <w:szCs w:val="20"/>
        </w:rPr>
        <w:t>-</w:t>
      </w:r>
      <w:r w:rsidR="003D2631">
        <w:rPr>
          <w:rFonts w:ascii="Arial Narrow" w:hAnsi="Arial Narrow"/>
          <w:sz w:val="20"/>
          <w:szCs w:val="20"/>
        </w:rPr>
        <w:t xml:space="preserve"> </w:t>
      </w:r>
      <w:r w:rsidRPr="00242FA5">
        <w:rPr>
          <w:rFonts w:ascii="Arial Narrow" w:hAnsi="Arial Narrow"/>
          <w:sz w:val="20"/>
          <w:szCs w:val="20"/>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42FA5" w:rsidRPr="00242FA5" w:rsidRDefault="00242FA5" w:rsidP="00242FA5">
      <w:pPr>
        <w:jc w:val="both"/>
        <w:rPr>
          <w:rFonts w:ascii="Arial Narrow" w:hAnsi="Arial Narrow"/>
          <w:sz w:val="20"/>
          <w:szCs w:val="20"/>
        </w:rPr>
      </w:pPr>
      <w:r w:rsidRPr="00242FA5">
        <w:rPr>
          <w:rFonts w:ascii="Arial Narrow" w:hAnsi="Arial Narrow"/>
          <w:sz w:val="20"/>
          <w:szCs w:val="20"/>
        </w:rPr>
        <w:t>-</w:t>
      </w:r>
      <w:r w:rsidR="003D2631">
        <w:rPr>
          <w:rFonts w:ascii="Arial Narrow" w:hAnsi="Arial Narrow"/>
          <w:sz w:val="20"/>
          <w:szCs w:val="20"/>
        </w:rPr>
        <w:t xml:space="preserve"> </w:t>
      </w:r>
      <w:r w:rsidRPr="00242FA5">
        <w:rPr>
          <w:rFonts w:ascii="Arial Narrow" w:hAnsi="Arial Narrow"/>
          <w:sz w:val="20"/>
          <w:szCs w:val="20"/>
        </w:rPr>
        <w:t>документы, подтверждающие внесение задатка.</w:t>
      </w:r>
    </w:p>
    <w:p w:rsidR="00242FA5" w:rsidRPr="00242FA5" w:rsidRDefault="00242FA5" w:rsidP="00242FA5">
      <w:pPr>
        <w:jc w:val="both"/>
        <w:rPr>
          <w:rFonts w:ascii="Arial Narrow" w:hAnsi="Arial Narrow"/>
          <w:sz w:val="20"/>
          <w:szCs w:val="20"/>
        </w:rPr>
      </w:pPr>
      <w:r w:rsidRPr="00242FA5">
        <w:rPr>
          <w:rFonts w:ascii="Arial Narrow" w:hAnsi="Arial Narrow"/>
          <w:sz w:val="20"/>
          <w:szCs w:val="20"/>
        </w:rPr>
        <w:tab/>
        <w:t>Представление документов, подтверждающих внесение задатка, признается заключением соглашения о задатке (п.2 ст.39.12 Земельного кодекса Российской Федерации).</w:t>
      </w:r>
    </w:p>
    <w:p w:rsidR="00242FA5" w:rsidRPr="00242FA5" w:rsidRDefault="00242FA5" w:rsidP="00242FA5">
      <w:pPr>
        <w:jc w:val="both"/>
        <w:rPr>
          <w:rFonts w:ascii="Arial Narrow" w:hAnsi="Arial Narrow"/>
          <w:spacing w:val="-4"/>
          <w:sz w:val="20"/>
          <w:szCs w:val="20"/>
        </w:rPr>
      </w:pPr>
      <w:r w:rsidRPr="00242FA5">
        <w:rPr>
          <w:rFonts w:ascii="Arial Narrow" w:hAnsi="Arial Narrow"/>
          <w:sz w:val="20"/>
          <w:szCs w:val="20"/>
        </w:rPr>
        <w:t>12.</w:t>
      </w:r>
      <w:r w:rsidR="003D2631">
        <w:rPr>
          <w:rFonts w:ascii="Arial Narrow" w:hAnsi="Arial Narrow"/>
          <w:sz w:val="20"/>
          <w:szCs w:val="20"/>
        </w:rPr>
        <w:tab/>
      </w:r>
      <w:r w:rsidRPr="00242FA5">
        <w:rPr>
          <w:rFonts w:ascii="Arial Narrow" w:hAnsi="Arial Narrow"/>
          <w:sz w:val="20"/>
          <w:szCs w:val="20"/>
          <w:shd w:val="clear" w:color="auto" w:fill="FFFFFF"/>
        </w:rPr>
        <w:t xml:space="preserve">Место, дата и время проведения аукциона: Красноярский край, Эвенкийский район, п. Тура, ул. Советская, 2, кабинет 104, </w:t>
      </w:r>
      <w:r w:rsidRPr="00242FA5">
        <w:rPr>
          <w:rFonts w:ascii="Arial Narrow" w:hAnsi="Arial Narrow"/>
          <w:sz w:val="20"/>
          <w:szCs w:val="20"/>
        </w:rPr>
        <w:t xml:space="preserve">23.04.2025 года в 10-00 местного времени.  </w:t>
      </w:r>
    </w:p>
    <w:p w:rsidR="00242FA5" w:rsidRPr="00242FA5" w:rsidRDefault="003D2631" w:rsidP="00242FA5">
      <w:pPr>
        <w:jc w:val="both"/>
        <w:rPr>
          <w:rFonts w:ascii="Arial Narrow" w:hAnsi="Arial Narrow"/>
          <w:sz w:val="20"/>
          <w:szCs w:val="20"/>
        </w:rPr>
      </w:pPr>
      <w:r>
        <w:rPr>
          <w:rFonts w:ascii="Arial Narrow" w:hAnsi="Arial Narrow"/>
          <w:sz w:val="20"/>
          <w:szCs w:val="20"/>
        </w:rPr>
        <w:t>13.</w:t>
      </w:r>
      <w:r>
        <w:rPr>
          <w:rFonts w:ascii="Arial Narrow" w:hAnsi="Arial Narrow"/>
          <w:sz w:val="20"/>
          <w:szCs w:val="20"/>
        </w:rPr>
        <w:tab/>
      </w:r>
      <w:r w:rsidR="00242FA5" w:rsidRPr="00242FA5">
        <w:rPr>
          <w:rFonts w:ascii="Arial Narrow" w:hAnsi="Arial Narrow"/>
          <w:sz w:val="20"/>
          <w:szCs w:val="20"/>
        </w:rPr>
        <w:t xml:space="preserve">Требования к участникам аукциона: </w:t>
      </w:r>
    </w:p>
    <w:p w:rsidR="00242FA5" w:rsidRPr="00242FA5" w:rsidRDefault="00242FA5" w:rsidP="00242FA5">
      <w:pPr>
        <w:jc w:val="both"/>
        <w:rPr>
          <w:rFonts w:ascii="Arial Narrow" w:hAnsi="Arial Narrow"/>
          <w:sz w:val="20"/>
          <w:szCs w:val="20"/>
        </w:rPr>
      </w:pPr>
      <w:r w:rsidRPr="00242FA5">
        <w:rPr>
          <w:rFonts w:ascii="Arial Narrow" w:hAnsi="Arial Narrow"/>
          <w:sz w:val="20"/>
          <w:szCs w:val="20"/>
        </w:rPr>
        <w:tab/>
        <w:t>В соответствие с ст. 39.11 Земельного кодекса Российской Федерации участником аукциона могут быть только граждане, претендующие на заключение договора купли-продажи земельного участка.</w:t>
      </w:r>
    </w:p>
    <w:p w:rsidR="00242FA5" w:rsidRPr="00242FA5" w:rsidRDefault="003D2631" w:rsidP="00242FA5">
      <w:pPr>
        <w:jc w:val="both"/>
        <w:rPr>
          <w:rFonts w:ascii="Arial Narrow" w:hAnsi="Arial Narrow"/>
          <w:sz w:val="20"/>
          <w:szCs w:val="20"/>
        </w:rPr>
      </w:pPr>
      <w:r>
        <w:rPr>
          <w:rFonts w:ascii="Arial Narrow" w:hAnsi="Arial Narrow"/>
          <w:sz w:val="20"/>
          <w:szCs w:val="20"/>
        </w:rPr>
        <w:t>14.</w:t>
      </w:r>
      <w:r>
        <w:rPr>
          <w:rFonts w:ascii="Arial Narrow" w:hAnsi="Arial Narrow"/>
          <w:sz w:val="20"/>
          <w:szCs w:val="20"/>
        </w:rPr>
        <w:tab/>
      </w:r>
      <w:r w:rsidR="00242FA5" w:rsidRPr="00242FA5">
        <w:rPr>
          <w:rFonts w:ascii="Arial Narrow" w:hAnsi="Arial Narrow"/>
          <w:sz w:val="20"/>
          <w:szCs w:val="20"/>
        </w:rPr>
        <w:t>Победителем аукциона признается лицо, предложившее наиболее высокую цену земельного участка.</w:t>
      </w:r>
    </w:p>
    <w:p w:rsidR="00242FA5" w:rsidRPr="00242FA5" w:rsidRDefault="003D2631" w:rsidP="00242FA5">
      <w:pPr>
        <w:jc w:val="both"/>
        <w:rPr>
          <w:rFonts w:ascii="Arial Narrow" w:hAnsi="Arial Narrow"/>
          <w:sz w:val="20"/>
          <w:szCs w:val="20"/>
        </w:rPr>
      </w:pPr>
      <w:r>
        <w:rPr>
          <w:rFonts w:ascii="Arial Narrow" w:hAnsi="Arial Narrow"/>
          <w:sz w:val="20"/>
          <w:szCs w:val="20"/>
        </w:rPr>
        <w:t>15.</w:t>
      </w:r>
      <w:r>
        <w:rPr>
          <w:rFonts w:ascii="Arial Narrow" w:hAnsi="Arial Narrow"/>
          <w:sz w:val="20"/>
          <w:szCs w:val="20"/>
        </w:rPr>
        <w:tab/>
      </w:r>
      <w:r w:rsidR="00242FA5" w:rsidRPr="00242FA5">
        <w:rPr>
          <w:rFonts w:ascii="Arial Narrow" w:hAnsi="Arial Narrow"/>
          <w:sz w:val="20"/>
          <w:szCs w:val="20"/>
        </w:rPr>
        <w:t>Особые условия:</w:t>
      </w:r>
    </w:p>
    <w:p w:rsidR="00242FA5" w:rsidRPr="00242FA5" w:rsidRDefault="003D2631" w:rsidP="00242FA5">
      <w:pPr>
        <w:jc w:val="both"/>
        <w:rPr>
          <w:rFonts w:ascii="Arial Narrow" w:hAnsi="Arial Narrow"/>
          <w:sz w:val="20"/>
          <w:szCs w:val="20"/>
        </w:rPr>
      </w:pPr>
      <w:r>
        <w:rPr>
          <w:rFonts w:ascii="Arial Narrow" w:hAnsi="Arial Narrow"/>
          <w:sz w:val="20"/>
          <w:szCs w:val="20"/>
        </w:rPr>
        <w:t>15.1.</w:t>
      </w:r>
      <w:r>
        <w:rPr>
          <w:rFonts w:ascii="Arial Narrow" w:hAnsi="Arial Narrow"/>
          <w:sz w:val="20"/>
          <w:szCs w:val="20"/>
        </w:rPr>
        <w:tab/>
      </w:r>
      <w:r w:rsidR="00242FA5" w:rsidRPr="00242FA5">
        <w:rPr>
          <w:rFonts w:ascii="Arial Narrow" w:hAnsi="Arial Narrow"/>
          <w:sz w:val="20"/>
          <w:szCs w:val="20"/>
        </w:rPr>
        <w:t>Заявитель не допускается к участию в аукционе в случае:</w:t>
      </w:r>
    </w:p>
    <w:p w:rsidR="00242FA5" w:rsidRPr="00242FA5" w:rsidRDefault="00242FA5" w:rsidP="00242FA5">
      <w:pPr>
        <w:jc w:val="both"/>
        <w:rPr>
          <w:rFonts w:ascii="Arial Narrow" w:hAnsi="Arial Narrow"/>
          <w:sz w:val="20"/>
          <w:szCs w:val="20"/>
        </w:rPr>
      </w:pPr>
      <w:r w:rsidRPr="00242FA5">
        <w:rPr>
          <w:rFonts w:ascii="Arial Narrow" w:hAnsi="Arial Narrow"/>
          <w:sz w:val="20"/>
          <w:szCs w:val="20"/>
        </w:rPr>
        <w:t>1) представлены не все документы в соответствии с перечнем, указанным в информационном сообщении (за исключением предложений о цене земельного участка), или оформление указанных документов не соответствует законодательству Российской Федерации;</w:t>
      </w:r>
    </w:p>
    <w:p w:rsidR="00242FA5" w:rsidRPr="00242FA5" w:rsidRDefault="00242FA5" w:rsidP="00242FA5">
      <w:pPr>
        <w:jc w:val="both"/>
        <w:rPr>
          <w:rFonts w:ascii="Arial Narrow" w:hAnsi="Arial Narrow"/>
          <w:sz w:val="20"/>
          <w:szCs w:val="20"/>
        </w:rPr>
      </w:pPr>
      <w:r w:rsidRPr="00242FA5">
        <w:rPr>
          <w:rFonts w:ascii="Arial Narrow" w:hAnsi="Arial Narrow"/>
          <w:sz w:val="20"/>
          <w:szCs w:val="20"/>
        </w:rPr>
        <w:t>2) заявка подана лицом, не уполномоченным претендентом на осуществление таких действий;</w:t>
      </w:r>
    </w:p>
    <w:p w:rsidR="00242FA5" w:rsidRPr="00242FA5" w:rsidRDefault="00242FA5" w:rsidP="00242FA5">
      <w:pPr>
        <w:jc w:val="both"/>
        <w:rPr>
          <w:rFonts w:ascii="Arial Narrow" w:hAnsi="Arial Narrow"/>
          <w:sz w:val="20"/>
          <w:szCs w:val="20"/>
        </w:rPr>
      </w:pPr>
      <w:r w:rsidRPr="00242FA5">
        <w:rPr>
          <w:rFonts w:ascii="Arial Narrow" w:hAnsi="Arial Narrow"/>
          <w:sz w:val="20"/>
          <w:szCs w:val="20"/>
        </w:rPr>
        <w:t>3) не поступление задатка на счет, указанный в извещении о проведение аукциона, до дня окончания приема документов для участия в аукционе.</w:t>
      </w:r>
    </w:p>
    <w:p w:rsidR="00242FA5" w:rsidRPr="00242FA5" w:rsidRDefault="003D2631" w:rsidP="00242FA5">
      <w:pPr>
        <w:jc w:val="both"/>
        <w:rPr>
          <w:rFonts w:ascii="Arial Narrow" w:hAnsi="Arial Narrow"/>
          <w:sz w:val="20"/>
          <w:szCs w:val="20"/>
        </w:rPr>
      </w:pPr>
      <w:r>
        <w:rPr>
          <w:rFonts w:ascii="Arial Narrow" w:hAnsi="Arial Narrow"/>
          <w:sz w:val="20"/>
          <w:szCs w:val="20"/>
        </w:rPr>
        <w:t>15.2.</w:t>
      </w:r>
      <w:r>
        <w:rPr>
          <w:rFonts w:ascii="Arial Narrow" w:hAnsi="Arial Narrow"/>
          <w:sz w:val="20"/>
          <w:szCs w:val="20"/>
        </w:rPr>
        <w:tab/>
      </w:r>
      <w:r w:rsidR="00242FA5" w:rsidRPr="00242FA5">
        <w:rPr>
          <w:rFonts w:ascii="Arial Narrow" w:hAnsi="Arial Narrow"/>
          <w:sz w:val="20"/>
          <w:szCs w:val="20"/>
        </w:rPr>
        <w:t>Департамент ЗИО обязан вернуть внесенный задаток заявителю, не допущенному к участию в аукционе, в течение трех дней со дня оформления протокола приема заявок на участие в аукционе.</w:t>
      </w:r>
    </w:p>
    <w:p w:rsidR="00242FA5" w:rsidRPr="00242FA5" w:rsidRDefault="003D2631" w:rsidP="00242FA5">
      <w:pPr>
        <w:jc w:val="both"/>
        <w:rPr>
          <w:rFonts w:ascii="Arial Narrow" w:hAnsi="Arial Narrow"/>
          <w:sz w:val="20"/>
          <w:szCs w:val="20"/>
        </w:rPr>
      </w:pPr>
      <w:r>
        <w:rPr>
          <w:rFonts w:ascii="Arial Narrow" w:hAnsi="Arial Narrow"/>
          <w:sz w:val="20"/>
          <w:szCs w:val="20"/>
        </w:rPr>
        <w:t>15.3.</w:t>
      </w:r>
      <w:r>
        <w:rPr>
          <w:rFonts w:ascii="Arial Narrow" w:hAnsi="Arial Narrow"/>
          <w:sz w:val="20"/>
          <w:szCs w:val="20"/>
        </w:rPr>
        <w:tab/>
      </w:r>
      <w:r w:rsidR="00242FA5" w:rsidRPr="00242FA5">
        <w:rPr>
          <w:rFonts w:ascii="Arial Narrow" w:hAnsi="Arial Narrow"/>
          <w:sz w:val="20"/>
          <w:szCs w:val="20"/>
        </w:rPr>
        <w:t>В случае если победитель аукциона уклонился от заключения договора, задаток не возвращается, и Департамент ЗИО вправе обратиться в суд с требованием о возмещении убытков, причиненных уклонением победителя аукциона от заключения такого договора.</w:t>
      </w:r>
    </w:p>
    <w:p w:rsidR="00242FA5" w:rsidRPr="00242FA5" w:rsidRDefault="003D2631" w:rsidP="00242FA5">
      <w:pPr>
        <w:jc w:val="both"/>
        <w:rPr>
          <w:rFonts w:ascii="Arial Narrow" w:hAnsi="Arial Narrow"/>
          <w:sz w:val="20"/>
          <w:szCs w:val="20"/>
        </w:rPr>
      </w:pPr>
      <w:r>
        <w:rPr>
          <w:rFonts w:ascii="Arial Narrow" w:hAnsi="Arial Narrow"/>
          <w:sz w:val="20"/>
          <w:szCs w:val="20"/>
        </w:rPr>
        <w:t>15.4.</w:t>
      </w:r>
      <w:r>
        <w:rPr>
          <w:rFonts w:ascii="Arial Narrow" w:hAnsi="Arial Narrow"/>
          <w:sz w:val="20"/>
          <w:szCs w:val="20"/>
        </w:rPr>
        <w:tab/>
      </w:r>
      <w:r w:rsidR="00242FA5" w:rsidRPr="00242FA5">
        <w:rPr>
          <w:rFonts w:ascii="Arial Narrow" w:hAnsi="Arial Narrow"/>
          <w:sz w:val="20"/>
          <w:szCs w:val="20"/>
        </w:rPr>
        <w:t xml:space="preserve">Порядок и срок отзыва заявок на участие в аукционе, порядок внесения изменений в такие заявки: </w:t>
      </w:r>
    </w:p>
    <w:p w:rsidR="00242FA5" w:rsidRPr="00242FA5" w:rsidRDefault="003D2631" w:rsidP="00242FA5">
      <w:pPr>
        <w:jc w:val="both"/>
        <w:rPr>
          <w:rFonts w:ascii="Arial Narrow" w:hAnsi="Arial Narrow"/>
          <w:sz w:val="20"/>
          <w:szCs w:val="20"/>
        </w:rPr>
      </w:pPr>
      <w:r>
        <w:rPr>
          <w:rFonts w:ascii="Arial Narrow" w:hAnsi="Arial Narrow"/>
          <w:sz w:val="20"/>
          <w:szCs w:val="20"/>
        </w:rPr>
        <w:tab/>
      </w:r>
      <w:r w:rsidR="00242FA5" w:rsidRPr="00242FA5">
        <w:rPr>
          <w:rFonts w:ascii="Arial Narrow" w:hAnsi="Arial Narrow"/>
          <w:sz w:val="20"/>
          <w:szCs w:val="20"/>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42FA5" w:rsidRPr="003D2631" w:rsidRDefault="003D2631" w:rsidP="00242FA5">
      <w:pPr>
        <w:jc w:val="both"/>
        <w:rPr>
          <w:rFonts w:ascii="Arial Narrow" w:hAnsi="Arial Narrow"/>
          <w:sz w:val="20"/>
          <w:szCs w:val="20"/>
        </w:rPr>
      </w:pPr>
      <w:r>
        <w:rPr>
          <w:rFonts w:ascii="Arial Narrow" w:hAnsi="Arial Narrow"/>
          <w:sz w:val="20"/>
          <w:szCs w:val="20"/>
        </w:rPr>
        <w:t>16.</w:t>
      </w:r>
      <w:r>
        <w:rPr>
          <w:rFonts w:ascii="Arial Narrow" w:hAnsi="Arial Narrow"/>
          <w:sz w:val="20"/>
          <w:szCs w:val="20"/>
        </w:rPr>
        <w:tab/>
      </w:r>
      <w:r w:rsidR="00242FA5" w:rsidRPr="00242FA5">
        <w:rPr>
          <w:rFonts w:ascii="Arial Narrow" w:hAnsi="Arial Narrow"/>
          <w:sz w:val="20"/>
          <w:szCs w:val="20"/>
        </w:rPr>
        <w:t>С дополнительной информацией можно ознакомиться в извещении, опубликованном в информационно-</w:t>
      </w:r>
      <w:r w:rsidR="00242FA5" w:rsidRPr="003D2631">
        <w:rPr>
          <w:rFonts w:ascii="Arial Narrow" w:hAnsi="Arial Narrow"/>
          <w:sz w:val="20"/>
          <w:szCs w:val="20"/>
        </w:rPr>
        <w:t xml:space="preserve">телекоммуникационной сети «Интернет» для размещения информации о проведении торгов, определенном Правительством Российской Федерации, </w:t>
      </w:r>
      <w:hyperlink r:id="rId17" w:history="1">
        <w:r w:rsidR="00242FA5" w:rsidRPr="003D2631">
          <w:rPr>
            <w:rStyle w:val="af2"/>
            <w:rFonts w:ascii="Arial Narrow" w:hAnsi="Arial Narrow"/>
            <w:color w:val="auto"/>
            <w:sz w:val="20"/>
            <w:szCs w:val="20"/>
            <w:u w:val="none"/>
          </w:rPr>
          <w:t>www.torgi.gov.ru</w:t>
        </w:r>
      </w:hyperlink>
      <w:r w:rsidR="00242FA5" w:rsidRPr="003D2631">
        <w:rPr>
          <w:rFonts w:ascii="Arial Narrow" w:hAnsi="Arial Narrow"/>
          <w:sz w:val="20"/>
          <w:szCs w:val="20"/>
        </w:rPr>
        <w:t>.</w:t>
      </w:r>
    </w:p>
    <w:p w:rsidR="00242FA5" w:rsidRPr="00242FA5" w:rsidRDefault="003D2631" w:rsidP="00242FA5">
      <w:pPr>
        <w:jc w:val="right"/>
        <w:rPr>
          <w:rFonts w:ascii="Arial Narrow" w:hAnsi="Arial Narrow"/>
          <w:sz w:val="20"/>
          <w:szCs w:val="20"/>
        </w:rPr>
      </w:pPr>
      <w:r>
        <w:rPr>
          <w:rFonts w:ascii="Arial Narrow" w:hAnsi="Arial Narrow"/>
          <w:sz w:val="20"/>
          <w:szCs w:val="20"/>
        </w:rPr>
        <w:t>Приложение №1</w:t>
      </w:r>
    </w:p>
    <w:p w:rsidR="00242FA5" w:rsidRPr="00242FA5" w:rsidRDefault="00242FA5" w:rsidP="00242FA5">
      <w:pPr>
        <w:jc w:val="right"/>
        <w:rPr>
          <w:rFonts w:ascii="Arial Narrow" w:hAnsi="Arial Narrow"/>
          <w:sz w:val="20"/>
          <w:szCs w:val="20"/>
        </w:rPr>
      </w:pPr>
      <w:r w:rsidRPr="00242FA5">
        <w:rPr>
          <w:rFonts w:ascii="Arial Narrow" w:hAnsi="Arial Narrow"/>
          <w:sz w:val="20"/>
          <w:szCs w:val="20"/>
        </w:rPr>
        <w:t>к информационному сообщению</w:t>
      </w:r>
    </w:p>
    <w:p w:rsidR="00242FA5" w:rsidRPr="00242FA5" w:rsidRDefault="00242FA5" w:rsidP="00242FA5">
      <w:pPr>
        <w:jc w:val="right"/>
        <w:rPr>
          <w:rFonts w:ascii="Arial Narrow" w:hAnsi="Arial Narrow"/>
          <w:sz w:val="20"/>
          <w:szCs w:val="20"/>
        </w:rPr>
      </w:pPr>
    </w:p>
    <w:p w:rsidR="00242FA5" w:rsidRPr="003D2631" w:rsidRDefault="00242FA5" w:rsidP="00242FA5">
      <w:pPr>
        <w:jc w:val="center"/>
        <w:rPr>
          <w:rFonts w:ascii="Arial Narrow" w:hAnsi="Arial Narrow"/>
          <w:b/>
          <w:sz w:val="20"/>
          <w:szCs w:val="20"/>
        </w:rPr>
      </w:pPr>
      <w:r w:rsidRPr="003D2631">
        <w:rPr>
          <w:rFonts w:ascii="Arial Narrow" w:hAnsi="Arial Narrow"/>
          <w:b/>
          <w:sz w:val="20"/>
          <w:szCs w:val="20"/>
        </w:rPr>
        <w:t>ПРОЕКТ</w:t>
      </w:r>
    </w:p>
    <w:p w:rsidR="00242FA5" w:rsidRPr="003D2631" w:rsidRDefault="00242FA5" w:rsidP="00242FA5">
      <w:pPr>
        <w:jc w:val="center"/>
        <w:rPr>
          <w:rFonts w:ascii="Arial Narrow" w:hAnsi="Arial Narrow"/>
          <w:b/>
          <w:sz w:val="20"/>
          <w:szCs w:val="20"/>
        </w:rPr>
      </w:pPr>
      <w:r w:rsidRPr="003D2631">
        <w:rPr>
          <w:rFonts w:ascii="Arial Narrow" w:hAnsi="Arial Narrow"/>
          <w:b/>
          <w:sz w:val="20"/>
          <w:szCs w:val="20"/>
        </w:rPr>
        <w:t>договора купли-продажи земельного участка №</w:t>
      </w:r>
    </w:p>
    <w:p w:rsidR="00242FA5" w:rsidRPr="00242FA5" w:rsidRDefault="00242FA5" w:rsidP="00242FA5">
      <w:pPr>
        <w:jc w:val="both"/>
        <w:rPr>
          <w:rFonts w:ascii="Arial Narrow" w:hAnsi="Arial Narrow"/>
          <w:sz w:val="20"/>
          <w:szCs w:val="20"/>
        </w:rPr>
      </w:pPr>
    </w:p>
    <w:p w:rsidR="00242FA5" w:rsidRPr="00242FA5" w:rsidRDefault="00242FA5" w:rsidP="00242FA5">
      <w:pPr>
        <w:jc w:val="both"/>
        <w:rPr>
          <w:rFonts w:ascii="Arial Narrow" w:hAnsi="Arial Narrow"/>
          <w:sz w:val="20"/>
          <w:szCs w:val="20"/>
        </w:rPr>
      </w:pPr>
      <w:r w:rsidRPr="00242FA5">
        <w:rPr>
          <w:rFonts w:ascii="Arial Narrow" w:hAnsi="Arial Narrow"/>
          <w:sz w:val="20"/>
          <w:szCs w:val="20"/>
        </w:rPr>
        <w:t>п. Тура                                                                                                                                                                 «   »         2025г.</w:t>
      </w:r>
    </w:p>
    <w:p w:rsidR="00242FA5" w:rsidRPr="00242FA5" w:rsidRDefault="00242FA5" w:rsidP="00242FA5">
      <w:pPr>
        <w:jc w:val="both"/>
        <w:rPr>
          <w:rFonts w:ascii="Arial Narrow" w:hAnsi="Arial Narrow"/>
          <w:sz w:val="20"/>
          <w:szCs w:val="20"/>
        </w:rPr>
      </w:pPr>
    </w:p>
    <w:p w:rsidR="00242FA5" w:rsidRPr="00242FA5" w:rsidRDefault="003D2631" w:rsidP="00242FA5">
      <w:pPr>
        <w:jc w:val="both"/>
        <w:rPr>
          <w:rFonts w:ascii="Arial Narrow" w:hAnsi="Arial Narrow"/>
          <w:sz w:val="20"/>
          <w:szCs w:val="20"/>
        </w:rPr>
      </w:pPr>
      <w:r>
        <w:rPr>
          <w:rFonts w:ascii="Arial Narrow" w:hAnsi="Arial Narrow"/>
          <w:sz w:val="20"/>
          <w:szCs w:val="20"/>
        </w:rPr>
        <w:tab/>
      </w:r>
      <w:r w:rsidR="00242FA5" w:rsidRPr="00242FA5">
        <w:rPr>
          <w:rFonts w:ascii="Arial Narrow" w:hAnsi="Arial Narrow"/>
          <w:sz w:val="20"/>
          <w:szCs w:val="20"/>
        </w:rPr>
        <w:t>Эвенкийский муниципальный район Красноярского края, в лице муниципального учреждения «Департамент земельно-имущественных отношений Администрации Эвенкийского муниципального района Красноярского края», именуемого в дальнейшем "Продавец", в лице _________, действующего на основании __________________, с одной стороны, и гр. __________________, именуемый (ая) в дальнейшем «Покупатель», с другой стороны, вместе именуемые "Стороны", на основании ______________ заключили  настоящий договор купли-продажи земельного участка (далее - Договор) о нижеследующем:</w:t>
      </w:r>
    </w:p>
    <w:p w:rsidR="00242FA5" w:rsidRPr="00242FA5" w:rsidRDefault="00242FA5" w:rsidP="00242FA5">
      <w:pPr>
        <w:jc w:val="center"/>
        <w:rPr>
          <w:rFonts w:ascii="Arial Narrow" w:hAnsi="Arial Narrow"/>
          <w:sz w:val="20"/>
          <w:szCs w:val="20"/>
        </w:rPr>
      </w:pPr>
    </w:p>
    <w:p w:rsidR="00242FA5" w:rsidRPr="003D2631" w:rsidRDefault="00242FA5" w:rsidP="00242FA5">
      <w:pPr>
        <w:jc w:val="center"/>
        <w:rPr>
          <w:rFonts w:ascii="Arial Narrow" w:hAnsi="Arial Narrow"/>
          <w:b/>
          <w:sz w:val="20"/>
          <w:szCs w:val="20"/>
        </w:rPr>
      </w:pPr>
      <w:r w:rsidRPr="003D2631">
        <w:rPr>
          <w:rFonts w:ascii="Arial Narrow" w:hAnsi="Arial Narrow"/>
          <w:b/>
          <w:sz w:val="20"/>
          <w:szCs w:val="20"/>
        </w:rPr>
        <w:t>1. Предмет Договора</w:t>
      </w:r>
    </w:p>
    <w:p w:rsidR="00242FA5" w:rsidRPr="003D2631" w:rsidRDefault="00242FA5" w:rsidP="00242FA5">
      <w:pPr>
        <w:jc w:val="center"/>
        <w:rPr>
          <w:rFonts w:ascii="Arial Narrow" w:hAnsi="Arial Narrow"/>
          <w:b/>
          <w:sz w:val="20"/>
          <w:szCs w:val="20"/>
        </w:rPr>
      </w:pPr>
    </w:p>
    <w:p w:rsidR="00242FA5" w:rsidRPr="00242FA5" w:rsidRDefault="003D2631" w:rsidP="00242FA5">
      <w:pPr>
        <w:jc w:val="both"/>
        <w:rPr>
          <w:rFonts w:ascii="Arial Narrow" w:hAnsi="Arial Narrow"/>
          <w:sz w:val="20"/>
          <w:szCs w:val="20"/>
        </w:rPr>
      </w:pPr>
      <w:r>
        <w:rPr>
          <w:rFonts w:ascii="Arial Narrow" w:hAnsi="Arial Narrow"/>
          <w:sz w:val="20"/>
          <w:szCs w:val="20"/>
        </w:rPr>
        <w:t>1.1.</w:t>
      </w:r>
      <w:r>
        <w:rPr>
          <w:rFonts w:ascii="Arial Narrow" w:hAnsi="Arial Narrow"/>
          <w:sz w:val="20"/>
          <w:szCs w:val="20"/>
        </w:rPr>
        <w:tab/>
      </w:r>
      <w:r w:rsidR="00242FA5" w:rsidRPr="00242FA5">
        <w:rPr>
          <w:rFonts w:ascii="Arial Narrow" w:hAnsi="Arial Narrow"/>
          <w:sz w:val="20"/>
          <w:szCs w:val="20"/>
        </w:rPr>
        <w:t xml:space="preserve">По настоящему договору Продавец обязуется передать в собственность Покупателю за плату, а Покупатель обязуются принять, и оплатить по цене и на условиях настоящего договора земельный участок, государственная собственность на который не разграничена, с кадастровым номером 88:01:0010135:23, общей площадью 220+/-0 кв.м., категория земель: «земли населённых пунктов», адрес земельного участка (описание местоположения): местоположение установлено относительно ориентира, расположенного за пределами участка, ориентир северо – западный угол жилого дома №7, участок находится примерно в 100 метрах, по направлению на север от ориентира. Почтовый адрес ориентира: Красноярский край, Эвенкийский район, п. Тура, ул. Солнечная. Вид разрешенного использования земельного участка: «под огород», (далее - Участок), в границах, указанных на прилагаемой к Договору выписки из ЕГРН об объекте недвижимости, и в качественном состоянии как он есть (Приложение №1) и являющейся его неотъемлемой частью. </w:t>
      </w:r>
    </w:p>
    <w:p w:rsidR="00242FA5" w:rsidRPr="00242FA5" w:rsidRDefault="003D2631" w:rsidP="00242FA5">
      <w:pPr>
        <w:jc w:val="both"/>
        <w:rPr>
          <w:rFonts w:ascii="Arial Narrow" w:hAnsi="Arial Narrow"/>
          <w:sz w:val="20"/>
          <w:szCs w:val="20"/>
        </w:rPr>
      </w:pPr>
      <w:r>
        <w:rPr>
          <w:rFonts w:ascii="Arial Narrow" w:hAnsi="Arial Narrow"/>
          <w:sz w:val="20"/>
          <w:szCs w:val="20"/>
        </w:rPr>
        <w:lastRenderedPageBreak/>
        <w:tab/>
      </w:r>
      <w:r w:rsidR="00242FA5" w:rsidRPr="00242FA5">
        <w:rPr>
          <w:rFonts w:ascii="Arial Narrow" w:hAnsi="Arial Narrow"/>
          <w:sz w:val="20"/>
          <w:szCs w:val="20"/>
        </w:rPr>
        <w:t>Ограничения (обременения) прав на земельный участок, предусмотренные статьями 56, 56.1 Земельного кодекса Российской Федерации</w:t>
      </w:r>
    </w:p>
    <w:p w:rsidR="00242FA5" w:rsidRPr="00242FA5" w:rsidRDefault="00242FA5" w:rsidP="00242FA5">
      <w:pPr>
        <w:jc w:val="center"/>
        <w:rPr>
          <w:rFonts w:ascii="Arial Narrow" w:hAnsi="Arial Narrow"/>
          <w:sz w:val="20"/>
          <w:szCs w:val="20"/>
        </w:rPr>
      </w:pPr>
    </w:p>
    <w:p w:rsidR="00242FA5" w:rsidRPr="003D2631" w:rsidRDefault="00242FA5" w:rsidP="00242FA5">
      <w:pPr>
        <w:jc w:val="center"/>
        <w:rPr>
          <w:rFonts w:ascii="Arial Narrow" w:hAnsi="Arial Narrow"/>
          <w:b/>
          <w:sz w:val="20"/>
          <w:szCs w:val="20"/>
        </w:rPr>
      </w:pPr>
      <w:r w:rsidRPr="003D2631">
        <w:rPr>
          <w:rFonts w:ascii="Arial Narrow" w:hAnsi="Arial Narrow"/>
          <w:b/>
          <w:sz w:val="20"/>
          <w:szCs w:val="20"/>
        </w:rPr>
        <w:t>2. Плата по Договору</w:t>
      </w:r>
    </w:p>
    <w:p w:rsidR="00242FA5" w:rsidRPr="00242FA5" w:rsidRDefault="00242FA5" w:rsidP="00242FA5">
      <w:pPr>
        <w:jc w:val="center"/>
        <w:rPr>
          <w:rFonts w:ascii="Arial Narrow" w:hAnsi="Arial Narrow"/>
          <w:sz w:val="20"/>
          <w:szCs w:val="20"/>
        </w:rPr>
      </w:pPr>
    </w:p>
    <w:p w:rsidR="00242FA5" w:rsidRPr="00242FA5" w:rsidRDefault="003D2631" w:rsidP="00242FA5">
      <w:pPr>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00242FA5" w:rsidRPr="00242FA5">
        <w:rPr>
          <w:rFonts w:ascii="Arial Narrow" w:hAnsi="Arial Narrow"/>
          <w:sz w:val="20"/>
          <w:szCs w:val="20"/>
        </w:rPr>
        <w:t xml:space="preserve">Стоимость Участка составляет: ______________________________________. </w:t>
      </w:r>
    </w:p>
    <w:p w:rsidR="00242FA5" w:rsidRPr="00242FA5" w:rsidRDefault="003D2631" w:rsidP="00242FA5">
      <w:pPr>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00242FA5" w:rsidRPr="00242FA5">
        <w:rPr>
          <w:rFonts w:ascii="Arial Narrow" w:hAnsi="Arial Narrow"/>
          <w:sz w:val="20"/>
          <w:szCs w:val="20"/>
        </w:rPr>
        <w:t>Полная оплата стоимости Участка Покупателем должна быть произведена до регистрации права собственности на Участок.</w:t>
      </w:r>
    </w:p>
    <w:p w:rsidR="00242FA5" w:rsidRPr="00242FA5" w:rsidRDefault="003D2631" w:rsidP="00242FA5">
      <w:pPr>
        <w:jc w:val="both"/>
        <w:rPr>
          <w:rFonts w:ascii="Arial Narrow" w:hAnsi="Arial Narrow"/>
          <w:sz w:val="20"/>
          <w:szCs w:val="20"/>
        </w:rPr>
      </w:pPr>
      <w:r>
        <w:rPr>
          <w:rFonts w:ascii="Arial Narrow" w:hAnsi="Arial Narrow"/>
          <w:sz w:val="20"/>
          <w:szCs w:val="20"/>
        </w:rPr>
        <w:t>2.3.</w:t>
      </w:r>
      <w:r>
        <w:rPr>
          <w:rFonts w:ascii="Arial Narrow" w:hAnsi="Arial Narrow"/>
          <w:sz w:val="20"/>
          <w:szCs w:val="20"/>
        </w:rPr>
        <w:tab/>
      </w:r>
      <w:r w:rsidR="00242FA5" w:rsidRPr="00242FA5">
        <w:rPr>
          <w:rFonts w:ascii="Arial Narrow" w:hAnsi="Arial Narrow"/>
          <w:sz w:val="20"/>
          <w:szCs w:val="20"/>
        </w:rPr>
        <w:t>Оплата производится в рублях. Сумма платежа перечисляется на счет:</w:t>
      </w:r>
    </w:p>
    <w:p w:rsidR="00242FA5" w:rsidRPr="00242FA5" w:rsidRDefault="003D2631" w:rsidP="00242FA5">
      <w:pPr>
        <w:jc w:val="both"/>
        <w:rPr>
          <w:rFonts w:ascii="Arial Narrow" w:hAnsi="Arial Narrow"/>
          <w:sz w:val="20"/>
          <w:szCs w:val="20"/>
        </w:rPr>
      </w:pPr>
      <w:r>
        <w:rPr>
          <w:rFonts w:ascii="Arial Narrow" w:hAnsi="Arial Narrow"/>
          <w:sz w:val="20"/>
          <w:szCs w:val="20"/>
        </w:rPr>
        <w:tab/>
      </w:r>
      <w:r w:rsidR="00242FA5" w:rsidRPr="00242FA5">
        <w:rPr>
          <w:rFonts w:ascii="Arial Narrow" w:hAnsi="Arial Narrow"/>
          <w:sz w:val="20"/>
          <w:szCs w:val="20"/>
        </w:rPr>
        <w:t>Управление федерального казначейства по Красноярскому краю</w:t>
      </w:r>
    </w:p>
    <w:p w:rsidR="00242FA5" w:rsidRPr="00242FA5" w:rsidRDefault="003D2631" w:rsidP="00242FA5">
      <w:pPr>
        <w:jc w:val="both"/>
        <w:rPr>
          <w:rFonts w:ascii="Arial Narrow" w:hAnsi="Arial Narrow"/>
          <w:sz w:val="20"/>
          <w:szCs w:val="20"/>
        </w:rPr>
      </w:pPr>
      <w:r>
        <w:rPr>
          <w:rFonts w:ascii="Arial Narrow" w:hAnsi="Arial Narrow"/>
          <w:sz w:val="20"/>
          <w:szCs w:val="20"/>
        </w:rPr>
        <w:tab/>
      </w:r>
      <w:r w:rsidR="00242FA5" w:rsidRPr="00242FA5">
        <w:rPr>
          <w:rFonts w:ascii="Arial Narrow" w:hAnsi="Arial Narrow"/>
          <w:sz w:val="20"/>
          <w:szCs w:val="20"/>
        </w:rPr>
        <w:t>(Департамент земельно-имущественных отношений Администрации ЭМР),</w:t>
      </w:r>
    </w:p>
    <w:p w:rsidR="00242FA5" w:rsidRPr="00242FA5" w:rsidRDefault="003D2631" w:rsidP="00242FA5">
      <w:pPr>
        <w:jc w:val="both"/>
        <w:rPr>
          <w:rFonts w:ascii="Arial Narrow" w:hAnsi="Arial Narrow"/>
          <w:sz w:val="20"/>
          <w:szCs w:val="20"/>
        </w:rPr>
      </w:pPr>
      <w:r>
        <w:rPr>
          <w:rFonts w:ascii="Arial Narrow" w:hAnsi="Arial Narrow"/>
          <w:sz w:val="20"/>
          <w:szCs w:val="20"/>
        </w:rPr>
        <w:tab/>
      </w:r>
      <w:r w:rsidR="00242FA5" w:rsidRPr="00242FA5">
        <w:rPr>
          <w:rFonts w:ascii="Arial Narrow" w:hAnsi="Arial Narrow"/>
          <w:sz w:val="20"/>
          <w:szCs w:val="20"/>
        </w:rPr>
        <w:t>р/счет 03100643000000011900, ИНН 8801012884, КПП 880101001,</w:t>
      </w:r>
    </w:p>
    <w:p w:rsidR="00242FA5" w:rsidRPr="00242FA5" w:rsidRDefault="003D2631" w:rsidP="00242FA5">
      <w:pPr>
        <w:jc w:val="both"/>
        <w:rPr>
          <w:rFonts w:ascii="Arial Narrow" w:hAnsi="Arial Narrow"/>
          <w:sz w:val="20"/>
          <w:szCs w:val="20"/>
        </w:rPr>
      </w:pPr>
      <w:r>
        <w:rPr>
          <w:rFonts w:ascii="Arial Narrow" w:hAnsi="Arial Narrow"/>
          <w:sz w:val="20"/>
          <w:szCs w:val="20"/>
        </w:rPr>
        <w:tab/>
      </w:r>
      <w:r w:rsidR="00242FA5" w:rsidRPr="00242FA5">
        <w:rPr>
          <w:rFonts w:ascii="Arial Narrow" w:hAnsi="Arial Narrow"/>
          <w:sz w:val="20"/>
          <w:szCs w:val="20"/>
        </w:rPr>
        <w:t>Отделение Красноярск Банка России//УФК по Красноярскому краю г. Красноярск,</w:t>
      </w:r>
    </w:p>
    <w:p w:rsidR="00242FA5" w:rsidRPr="00242FA5" w:rsidRDefault="003D2631" w:rsidP="00242FA5">
      <w:pPr>
        <w:jc w:val="both"/>
        <w:rPr>
          <w:rFonts w:ascii="Arial Narrow" w:hAnsi="Arial Narrow"/>
          <w:sz w:val="20"/>
          <w:szCs w:val="20"/>
        </w:rPr>
      </w:pPr>
      <w:r>
        <w:rPr>
          <w:rFonts w:ascii="Arial Narrow" w:hAnsi="Arial Narrow"/>
          <w:sz w:val="20"/>
          <w:szCs w:val="20"/>
        </w:rPr>
        <w:tab/>
      </w:r>
      <w:r w:rsidR="00242FA5" w:rsidRPr="00242FA5">
        <w:rPr>
          <w:rFonts w:ascii="Arial Narrow" w:hAnsi="Arial Narrow"/>
          <w:sz w:val="20"/>
          <w:szCs w:val="20"/>
        </w:rPr>
        <w:t>БИК010407105, Кор.счет 40102810245370000011, код дохода по бюджетной классификации 11406013 05 0000 430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ОКТМО 04650402.</w:t>
      </w:r>
    </w:p>
    <w:p w:rsidR="00242FA5" w:rsidRPr="00242FA5" w:rsidRDefault="00242FA5" w:rsidP="00242FA5">
      <w:pPr>
        <w:jc w:val="center"/>
        <w:rPr>
          <w:rFonts w:ascii="Arial Narrow" w:hAnsi="Arial Narrow"/>
          <w:sz w:val="20"/>
          <w:szCs w:val="20"/>
        </w:rPr>
      </w:pPr>
    </w:p>
    <w:p w:rsidR="00242FA5" w:rsidRPr="003D2631" w:rsidRDefault="00242FA5" w:rsidP="00242FA5">
      <w:pPr>
        <w:jc w:val="center"/>
        <w:rPr>
          <w:rFonts w:ascii="Arial Narrow" w:hAnsi="Arial Narrow"/>
          <w:b/>
          <w:sz w:val="20"/>
          <w:szCs w:val="20"/>
        </w:rPr>
      </w:pPr>
      <w:r w:rsidRPr="003D2631">
        <w:rPr>
          <w:rFonts w:ascii="Arial Narrow" w:hAnsi="Arial Narrow"/>
          <w:b/>
          <w:sz w:val="20"/>
          <w:szCs w:val="20"/>
        </w:rPr>
        <w:t>3. Права и обязанности Сторон</w:t>
      </w:r>
    </w:p>
    <w:p w:rsidR="00242FA5" w:rsidRPr="00242FA5" w:rsidRDefault="00242FA5" w:rsidP="00242FA5">
      <w:pPr>
        <w:jc w:val="center"/>
        <w:rPr>
          <w:rFonts w:ascii="Arial Narrow" w:hAnsi="Arial Narrow"/>
          <w:sz w:val="20"/>
          <w:szCs w:val="20"/>
        </w:rPr>
      </w:pPr>
    </w:p>
    <w:p w:rsidR="00242FA5" w:rsidRPr="00242FA5" w:rsidRDefault="003D2631" w:rsidP="00242FA5">
      <w:pPr>
        <w:jc w:val="both"/>
        <w:rPr>
          <w:rFonts w:ascii="Arial Narrow" w:hAnsi="Arial Narrow"/>
          <w:sz w:val="20"/>
          <w:szCs w:val="20"/>
        </w:rPr>
      </w:pPr>
      <w:r>
        <w:rPr>
          <w:rFonts w:ascii="Arial Narrow" w:hAnsi="Arial Narrow"/>
          <w:sz w:val="20"/>
          <w:szCs w:val="20"/>
        </w:rPr>
        <w:t>3.1.</w:t>
      </w:r>
      <w:r>
        <w:rPr>
          <w:rFonts w:ascii="Arial Narrow" w:hAnsi="Arial Narrow"/>
          <w:sz w:val="20"/>
          <w:szCs w:val="20"/>
        </w:rPr>
        <w:tab/>
      </w:r>
      <w:r w:rsidR="00242FA5" w:rsidRPr="00242FA5">
        <w:rPr>
          <w:rFonts w:ascii="Arial Narrow" w:hAnsi="Arial Narrow"/>
          <w:sz w:val="20"/>
          <w:szCs w:val="20"/>
        </w:rPr>
        <w:t>Продавец обязан:</w:t>
      </w:r>
    </w:p>
    <w:p w:rsidR="00242FA5" w:rsidRPr="00242FA5" w:rsidRDefault="003D2631" w:rsidP="00242FA5">
      <w:pPr>
        <w:jc w:val="both"/>
        <w:rPr>
          <w:rFonts w:ascii="Arial Narrow" w:hAnsi="Arial Narrow"/>
          <w:sz w:val="20"/>
          <w:szCs w:val="20"/>
        </w:rPr>
      </w:pPr>
      <w:r>
        <w:rPr>
          <w:rFonts w:ascii="Arial Narrow" w:hAnsi="Arial Narrow"/>
          <w:sz w:val="20"/>
          <w:szCs w:val="20"/>
        </w:rPr>
        <w:t>3.1.1.</w:t>
      </w:r>
      <w:r>
        <w:rPr>
          <w:rFonts w:ascii="Arial Narrow" w:hAnsi="Arial Narrow"/>
          <w:sz w:val="20"/>
          <w:szCs w:val="20"/>
        </w:rPr>
        <w:tab/>
      </w:r>
      <w:r w:rsidR="00242FA5" w:rsidRPr="00242FA5">
        <w:rPr>
          <w:rFonts w:ascii="Arial Narrow" w:hAnsi="Arial Narrow"/>
          <w:sz w:val="20"/>
          <w:szCs w:val="20"/>
        </w:rPr>
        <w:t>Предоставить Покупателю сведения, необходимые для исполнения условий, установленных Договором.</w:t>
      </w:r>
    </w:p>
    <w:p w:rsidR="00242FA5" w:rsidRPr="00242FA5" w:rsidRDefault="003D2631" w:rsidP="00242FA5">
      <w:pPr>
        <w:jc w:val="both"/>
        <w:rPr>
          <w:rFonts w:ascii="Arial Narrow" w:hAnsi="Arial Narrow"/>
          <w:sz w:val="20"/>
          <w:szCs w:val="20"/>
        </w:rPr>
      </w:pPr>
      <w:r>
        <w:rPr>
          <w:rFonts w:ascii="Arial Narrow" w:hAnsi="Arial Narrow"/>
          <w:sz w:val="20"/>
          <w:szCs w:val="20"/>
        </w:rPr>
        <w:t>3.1.2.</w:t>
      </w:r>
      <w:r>
        <w:rPr>
          <w:rFonts w:ascii="Arial Narrow" w:hAnsi="Arial Narrow"/>
          <w:sz w:val="20"/>
          <w:szCs w:val="20"/>
        </w:rPr>
        <w:tab/>
      </w:r>
      <w:r w:rsidR="00242FA5" w:rsidRPr="00242FA5">
        <w:rPr>
          <w:rFonts w:ascii="Arial Narrow" w:hAnsi="Arial Narrow"/>
          <w:sz w:val="20"/>
          <w:szCs w:val="20"/>
        </w:rPr>
        <w:t xml:space="preserve">Передать Покупателю по акту приёма-передачи (Приложение №2) земельный участок (после полной оплаты цены Участка Покупателем). </w:t>
      </w:r>
    </w:p>
    <w:p w:rsidR="00242FA5" w:rsidRPr="00242FA5" w:rsidRDefault="003D2631" w:rsidP="00242FA5">
      <w:pPr>
        <w:jc w:val="both"/>
        <w:rPr>
          <w:rFonts w:ascii="Arial Narrow" w:hAnsi="Arial Narrow"/>
          <w:sz w:val="20"/>
          <w:szCs w:val="20"/>
        </w:rPr>
      </w:pPr>
      <w:r>
        <w:rPr>
          <w:rFonts w:ascii="Arial Narrow" w:hAnsi="Arial Narrow"/>
          <w:sz w:val="20"/>
          <w:szCs w:val="20"/>
        </w:rPr>
        <w:t>3.1.3.</w:t>
      </w:r>
      <w:r>
        <w:rPr>
          <w:rFonts w:ascii="Arial Narrow" w:hAnsi="Arial Narrow"/>
          <w:sz w:val="20"/>
          <w:szCs w:val="20"/>
        </w:rPr>
        <w:tab/>
      </w:r>
      <w:r w:rsidR="00242FA5" w:rsidRPr="00242FA5">
        <w:rPr>
          <w:rFonts w:ascii="Arial Narrow" w:hAnsi="Arial Narrow"/>
          <w:sz w:val="20"/>
          <w:szCs w:val="20"/>
        </w:rPr>
        <w:t>Представить Покупателю все необходимые документы для государственной регистрации перехода права собственности на земельный участок.</w:t>
      </w:r>
    </w:p>
    <w:p w:rsidR="00242FA5" w:rsidRPr="00242FA5" w:rsidRDefault="003D2631" w:rsidP="00242FA5">
      <w:pPr>
        <w:jc w:val="both"/>
        <w:rPr>
          <w:rFonts w:ascii="Arial Narrow" w:hAnsi="Arial Narrow"/>
          <w:sz w:val="20"/>
          <w:szCs w:val="20"/>
        </w:rPr>
      </w:pPr>
      <w:r>
        <w:rPr>
          <w:rFonts w:ascii="Arial Narrow" w:hAnsi="Arial Narrow"/>
          <w:sz w:val="20"/>
          <w:szCs w:val="20"/>
        </w:rPr>
        <w:t>3.1.4.</w:t>
      </w:r>
      <w:r>
        <w:rPr>
          <w:rFonts w:ascii="Arial Narrow" w:hAnsi="Arial Narrow"/>
          <w:sz w:val="20"/>
          <w:szCs w:val="20"/>
        </w:rPr>
        <w:tab/>
      </w:r>
      <w:r w:rsidR="00242FA5" w:rsidRPr="00242FA5">
        <w:rPr>
          <w:rFonts w:ascii="Arial Narrow" w:hAnsi="Arial Narrow"/>
          <w:sz w:val="20"/>
          <w:szCs w:val="20"/>
        </w:rPr>
        <w:t>Принять произведенную Покупателем оплату.</w:t>
      </w:r>
    </w:p>
    <w:p w:rsidR="00242FA5" w:rsidRPr="00242FA5" w:rsidRDefault="003D2631" w:rsidP="00242FA5">
      <w:pPr>
        <w:jc w:val="both"/>
        <w:rPr>
          <w:rFonts w:ascii="Arial Narrow" w:hAnsi="Arial Narrow"/>
          <w:sz w:val="20"/>
          <w:szCs w:val="20"/>
        </w:rPr>
      </w:pPr>
      <w:r>
        <w:rPr>
          <w:rFonts w:ascii="Arial Narrow" w:hAnsi="Arial Narrow"/>
          <w:sz w:val="20"/>
          <w:szCs w:val="20"/>
        </w:rPr>
        <w:t>3.2.</w:t>
      </w:r>
      <w:r>
        <w:rPr>
          <w:rFonts w:ascii="Arial Narrow" w:hAnsi="Arial Narrow"/>
          <w:sz w:val="20"/>
          <w:szCs w:val="20"/>
        </w:rPr>
        <w:tab/>
      </w:r>
      <w:r w:rsidR="00242FA5" w:rsidRPr="00242FA5">
        <w:rPr>
          <w:rFonts w:ascii="Arial Narrow" w:hAnsi="Arial Narrow"/>
          <w:sz w:val="20"/>
          <w:szCs w:val="20"/>
        </w:rPr>
        <w:t>Покупатель обязан:</w:t>
      </w:r>
    </w:p>
    <w:p w:rsidR="00242FA5" w:rsidRPr="00242FA5" w:rsidRDefault="003D2631" w:rsidP="00242FA5">
      <w:pPr>
        <w:jc w:val="both"/>
        <w:rPr>
          <w:rFonts w:ascii="Arial Narrow" w:hAnsi="Arial Narrow"/>
          <w:sz w:val="20"/>
          <w:szCs w:val="20"/>
        </w:rPr>
      </w:pPr>
      <w:r>
        <w:rPr>
          <w:rFonts w:ascii="Arial Narrow" w:hAnsi="Arial Narrow"/>
          <w:sz w:val="20"/>
          <w:szCs w:val="20"/>
        </w:rPr>
        <w:t>3.2.1.</w:t>
      </w:r>
      <w:r>
        <w:rPr>
          <w:rFonts w:ascii="Arial Narrow" w:hAnsi="Arial Narrow"/>
          <w:sz w:val="20"/>
          <w:szCs w:val="20"/>
        </w:rPr>
        <w:tab/>
      </w:r>
      <w:r w:rsidR="00242FA5" w:rsidRPr="00242FA5">
        <w:rPr>
          <w:rFonts w:ascii="Arial Narrow" w:hAnsi="Arial Narrow"/>
          <w:sz w:val="20"/>
          <w:szCs w:val="20"/>
        </w:rPr>
        <w:t>Использовать земельный участок в соответствие с его целевым назначением способами, которые не должны наносить вред окружающей среде, в том числе земле как природному объекту.</w:t>
      </w:r>
    </w:p>
    <w:p w:rsidR="00242FA5" w:rsidRPr="00242FA5" w:rsidRDefault="003D2631" w:rsidP="00242FA5">
      <w:pPr>
        <w:jc w:val="both"/>
        <w:rPr>
          <w:rFonts w:ascii="Arial Narrow" w:hAnsi="Arial Narrow"/>
          <w:sz w:val="20"/>
          <w:szCs w:val="20"/>
        </w:rPr>
      </w:pPr>
      <w:r>
        <w:rPr>
          <w:rFonts w:ascii="Arial Narrow" w:hAnsi="Arial Narrow"/>
          <w:sz w:val="20"/>
          <w:szCs w:val="20"/>
        </w:rPr>
        <w:t>3.2.2.</w:t>
      </w:r>
      <w:r>
        <w:rPr>
          <w:rFonts w:ascii="Arial Narrow" w:hAnsi="Arial Narrow"/>
          <w:sz w:val="20"/>
          <w:szCs w:val="20"/>
        </w:rPr>
        <w:tab/>
      </w:r>
      <w:r w:rsidR="00242FA5" w:rsidRPr="00242FA5">
        <w:rPr>
          <w:rFonts w:ascii="Arial Narrow" w:hAnsi="Arial Narrow"/>
          <w:sz w:val="20"/>
          <w:szCs w:val="20"/>
        </w:rPr>
        <w:t>Сохранять межевые, геодезические и другие специальные знаки (если таковые имеются), установленные на данном земельном участке в соответствии с законодательством; осуществлять мероприятия по охране земель, лесов, водных объектов и других природных ресурсов, в том числе меры пожарной безопасности.</w:t>
      </w:r>
    </w:p>
    <w:p w:rsidR="00242FA5" w:rsidRPr="00242FA5" w:rsidRDefault="003D2631" w:rsidP="00242FA5">
      <w:pPr>
        <w:jc w:val="both"/>
        <w:rPr>
          <w:rFonts w:ascii="Arial Narrow" w:hAnsi="Arial Narrow"/>
          <w:sz w:val="20"/>
          <w:szCs w:val="20"/>
        </w:rPr>
      </w:pPr>
      <w:r>
        <w:rPr>
          <w:rFonts w:ascii="Arial Narrow" w:hAnsi="Arial Narrow"/>
          <w:sz w:val="20"/>
          <w:szCs w:val="20"/>
        </w:rPr>
        <w:t>3.2.3.</w:t>
      </w:r>
      <w:r>
        <w:rPr>
          <w:rFonts w:ascii="Arial Narrow" w:hAnsi="Arial Narrow"/>
          <w:sz w:val="20"/>
          <w:szCs w:val="20"/>
        </w:rPr>
        <w:tab/>
      </w:r>
      <w:r w:rsidR="00242FA5" w:rsidRPr="00242FA5">
        <w:rPr>
          <w:rFonts w:ascii="Arial Narrow" w:hAnsi="Arial Narrow"/>
          <w:sz w:val="20"/>
          <w:szCs w:val="20"/>
        </w:rPr>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242FA5" w:rsidRPr="00242FA5" w:rsidRDefault="003D2631" w:rsidP="00242FA5">
      <w:pPr>
        <w:jc w:val="both"/>
        <w:rPr>
          <w:rFonts w:ascii="Arial Narrow" w:hAnsi="Arial Narrow"/>
          <w:sz w:val="20"/>
          <w:szCs w:val="20"/>
        </w:rPr>
      </w:pPr>
      <w:r>
        <w:rPr>
          <w:rFonts w:ascii="Arial Narrow" w:hAnsi="Arial Narrow"/>
          <w:sz w:val="20"/>
          <w:szCs w:val="20"/>
        </w:rPr>
        <w:t>3.2.4.</w:t>
      </w:r>
      <w:r>
        <w:rPr>
          <w:rFonts w:ascii="Arial Narrow" w:hAnsi="Arial Narrow"/>
          <w:sz w:val="20"/>
          <w:szCs w:val="20"/>
        </w:rPr>
        <w:tab/>
      </w:r>
      <w:r w:rsidR="00242FA5" w:rsidRPr="00242FA5">
        <w:rPr>
          <w:rFonts w:ascii="Arial Narrow" w:hAnsi="Arial Narrow"/>
          <w:sz w:val="20"/>
          <w:szCs w:val="20"/>
        </w:rPr>
        <w:t>Не допускать загрязнение, истощение, деградацию, порчу, уничтожение земель и почв и иное негативное воздействие на земли и почвы.</w:t>
      </w:r>
    </w:p>
    <w:p w:rsidR="00242FA5" w:rsidRPr="00242FA5" w:rsidRDefault="003D2631" w:rsidP="00242FA5">
      <w:pPr>
        <w:jc w:val="both"/>
        <w:rPr>
          <w:rFonts w:ascii="Arial Narrow" w:hAnsi="Arial Narrow"/>
          <w:sz w:val="20"/>
          <w:szCs w:val="20"/>
        </w:rPr>
      </w:pPr>
      <w:r>
        <w:rPr>
          <w:rFonts w:ascii="Arial Narrow" w:hAnsi="Arial Narrow"/>
          <w:sz w:val="20"/>
          <w:szCs w:val="20"/>
        </w:rPr>
        <w:t>3.2.5.</w:t>
      </w:r>
      <w:r>
        <w:rPr>
          <w:rFonts w:ascii="Arial Narrow" w:hAnsi="Arial Narrow"/>
          <w:sz w:val="20"/>
          <w:szCs w:val="20"/>
        </w:rPr>
        <w:tab/>
      </w:r>
      <w:r w:rsidR="00242FA5" w:rsidRPr="00242FA5">
        <w:rPr>
          <w:rFonts w:ascii="Arial Narrow" w:hAnsi="Arial Narrow"/>
          <w:sz w:val="20"/>
          <w:szCs w:val="20"/>
        </w:rPr>
        <w:t>Оплатить земельный участок в размере и порядке, установленном разделом 2 настоящего договора.</w:t>
      </w:r>
    </w:p>
    <w:p w:rsidR="00242FA5" w:rsidRPr="00242FA5" w:rsidRDefault="003D2631" w:rsidP="00242FA5">
      <w:pPr>
        <w:jc w:val="both"/>
        <w:rPr>
          <w:rFonts w:ascii="Arial Narrow" w:hAnsi="Arial Narrow"/>
          <w:sz w:val="20"/>
          <w:szCs w:val="20"/>
        </w:rPr>
      </w:pPr>
      <w:r>
        <w:rPr>
          <w:rFonts w:ascii="Arial Narrow" w:hAnsi="Arial Narrow"/>
          <w:sz w:val="20"/>
          <w:szCs w:val="20"/>
        </w:rPr>
        <w:t>3.2.6.</w:t>
      </w:r>
      <w:r>
        <w:rPr>
          <w:rFonts w:ascii="Arial Narrow" w:hAnsi="Arial Narrow"/>
          <w:sz w:val="20"/>
          <w:szCs w:val="20"/>
        </w:rPr>
        <w:tab/>
      </w:r>
      <w:r w:rsidR="00242FA5" w:rsidRPr="00242FA5">
        <w:rPr>
          <w:rFonts w:ascii="Arial Narrow" w:hAnsi="Arial Narrow"/>
          <w:sz w:val="20"/>
          <w:szCs w:val="20"/>
        </w:rPr>
        <w:t>Выполнять иные требования, предусмотренные Земельным Кодексом и федеральными законами.</w:t>
      </w:r>
    </w:p>
    <w:p w:rsidR="00242FA5" w:rsidRPr="00242FA5" w:rsidRDefault="003D2631" w:rsidP="00242FA5">
      <w:pPr>
        <w:jc w:val="both"/>
        <w:rPr>
          <w:rFonts w:ascii="Arial Narrow" w:hAnsi="Arial Narrow"/>
          <w:sz w:val="20"/>
          <w:szCs w:val="20"/>
        </w:rPr>
      </w:pPr>
      <w:r>
        <w:rPr>
          <w:rFonts w:ascii="Arial Narrow" w:hAnsi="Arial Narrow"/>
          <w:sz w:val="20"/>
          <w:szCs w:val="20"/>
        </w:rPr>
        <w:t>3.2.7.</w:t>
      </w:r>
      <w:r>
        <w:rPr>
          <w:rFonts w:ascii="Arial Narrow" w:hAnsi="Arial Narrow"/>
          <w:sz w:val="20"/>
          <w:szCs w:val="20"/>
        </w:rPr>
        <w:tab/>
      </w:r>
      <w:r w:rsidR="00242FA5" w:rsidRPr="00242FA5">
        <w:rPr>
          <w:rFonts w:ascii="Arial Narrow" w:hAnsi="Arial Narrow"/>
          <w:sz w:val="20"/>
          <w:szCs w:val="20"/>
        </w:rPr>
        <w:t>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над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242FA5" w:rsidRPr="00242FA5" w:rsidRDefault="00242FA5" w:rsidP="00242FA5">
      <w:pPr>
        <w:jc w:val="both"/>
        <w:rPr>
          <w:rFonts w:ascii="Arial Narrow" w:hAnsi="Arial Narrow"/>
          <w:sz w:val="20"/>
          <w:szCs w:val="20"/>
        </w:rPr>
      </w:pPr>
      <w:r w:rsidRPr="00242FA5">
        <w:rPr>
          <w:rFonts w:ascii="Arial Narrow" w:hAnsi="Arial Narrow"/>
          <w:sz w:val="20"/>
          <w:szCs w:val="20"/>
        </w:rPr>
        <w:t>3.2.8.</w:t>
      </w:r>
      <w:r w:rsidR="003D2631">
        <w:rPr>
          <w:rFonts w:ascii="Arial Narrow" w:hAnsi="Arial Narrow"/>
          <w:sz w:val="20"/>
          <w:szCs w:val="20"/>
        </w:rPr>
        <w:tab/>
      </w:r>
      <w:r w:rsidRPr="00242FA5">
        <w:rPr>
          <w:rFonts w:ascii="Arial Narrow" w:hAnsi="Arial Narrow"/>
          <w:sz w:val="20"/>
          <w:szCs w:val="20"/>
        </w:rPr>
        <w:t>С момента подписания Договора и до момента регистрации права собственности на Участок не отчуждать в собственность третьих лиц, принадлежащее им недвижимое имущество, находящееся на Участке.</w:t>
      </w:r>
    </w:p>
    <w:p w:rsidR="00242FA5" w:rsidRPr="00242FA5" w:rsidRDefault="00242FA5" w:rsidP="00242FA5">
      <w:pPr>
        <w:jc w:val="both"/>
        <w:rPr>
          <w:rFonts w:ascii="Arial Narrow" w:hAnsi="Arial Narrow"/>
          <w:sz w:val="20"/>
          <w:szCs w:val="20"/>
        </w:rPr>
      </w:pPr>
    </w:p>
    <w:p w:rsidR="00242FA5" w:rsidRPr="003D2631" w:rsidRDefault="00242FA5" w:rsidP="00242FA5">
      <w:pPr>
        <w:jc w:val="center"/>
        <w:rPr>
          <w:rFonts w:ascii="Arial Narrow" w:hAnsi="Arial Narrow"/>
          <w:b/>
          <w:sz w:val="20"/>
          <w:szCs w:val="20"/>
        </w:rPr>
      </w:pPr>
      <w:r w:rsidRPr="003D2631">
        <w:rPr>
          <w:rFonts w:ascii="Arial Narrow" w:hAnsi="Arial Narrow"/>
          <w:b/>
          <w:sz w:val="20"/>
          <w:szCs w:val="20"/>
        </w:rPr>
        <w:t>4. Ответственность Сторон</w:t>
      </w:r>
    </w:p>
    <w:p w:rsidR="00242FA5" w:rsidRPr="00242FA5" w:rsidRDefault="00242FA5" w:rsidP="00242FA5">
      <w:pPr>
        <w:jc w:val="center"/>
        <w:rPr>
          <w:rFonts w:ascii="Arial Narrow" w:hAnsi="Arial Narrow"/>
          <w:sz w:val="20"/>
          <w:szCs w:val="20"/>
        </w:rPr>
      </w:pPr>
    </w:p>
    <w:p w:rsidR="00242FA5" w:rsidRPr="00242FA5" w:rsidRDefault="003D2631" w:rsidP="00242FA5">
      <w:pPr>
        <w:jc w:val="both"/>
        <w:rPr>
          <w:rFonts w:ascii="Arial Narrow" w:hAnsi="Arial Narrow"/>
          <w:sz w:val="20"/>
          <w:szCs w:val="20"/>
        </w:rPr>
      </w:pPr>
      <w:r>
        <w:rPr>
          <w:rFonts w:ascii="Arial Narrow" w:hAnsi="Arial Narrow"/>
          <w:sz w:val="20"/>
          <w:szCs w:val="20"/>
        </w:rPr>
        <w:t>4.1.</w:t>
      </w:r>
      <w:r>
        <w:rPr>
          <w:rFonts w:ascii="Arial Narrow" w:hAnsi="Arial Narrow"/>
          <w:sz w:val="20"/>
          <w:szCs w:val="20"/>
        </w:rPr>
        <w:tab/>
      </w:r>
      <w:r w:rsidR="00242FA5" w:rsidRPr="00242FA5">
        <w:rPr>
          <w:rFonts w:ascii="Arial Narrow" w:hAnsi="Arial Narrow"/>
          <w:sz w:val="20"/>
          <w:szCs w:val="20"/>
        </w:rPr>
        <w:t>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Участке, с момента подачи заявки на покупку Участка до государственной регистрации права собственности на Участок.</w:t>
      </w:r>
    </w:p>
    <w:p w:rsidR="00242FA5" w:rsidRPr="00242FA5" w:rsidRDefault="003D2631" w:rsidP="00242FA5">
      <w:pPr>
        <w:jc w:val="both"/>
        <w:rPr>
          <w:rFonts w:ascii="Arial Narrow" w:hAnsi="Arial Narrow"/>
          <w:sz w:val="20"/>
          <w:szCs w:val="20"/>
        </w:rPr>
      </w:pPr>
      <w:r>
        <w:rPr>
          <w:rFonts w:ascii="Arial Narrow" w:hAnsi="Arial Narrow"/>
          <w:sz w:val="20"/>
          <w:szCs w:val="20"/>
        </w:rPr>
        <w:t>4.2.</w:t>
      </w:r>
      <w:r>
        <w:rPr>
          <w:rFonts w:ascii="Arial Narrow" w:hAnsi="Arial Narrow"/>
          <w:sz w:val="20"/>
          <w:szCs w:val="20"/>
        </w:rPr>
        <w:tab/>
      </w:r>
      <w:r w:rsidR="00242FA5" w:rsidRPr="00242FA5">
        <w:rPr>
          <w:rFonts w:ascii="Arial Narrow" w:hAnsi="Arial Narrow"/>
          <w:sz w:val="20"/>
          <w:szCs w:val="20"/>
        </w:rPr>
        <w:t>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242FA5" w:rsidRPr="00242FA5" w:rsidRDefault="003D2631" w:rsidP="00242FA5">
      <w:pPr>
        <w:jc w:val="both"/>
        <w:rPr>
          <w:rFonts w:ascii="Arial Narrow" w:hAnsi="Arial Narrow"/>
          <w:sz w:val="20"/>
          <w:szCs w:val="20"/>
        </w:rPr>
      </w:pPr>
      <w:r>
        <w:rPr>
          <w:rFonts w:ascii="Arial Narrow" w:hAnsi="Arial Narrow"/>
          <w:sz w:val="20"/>
          <w:szCs w:val="20"/>
        </w:rPr>
        <w:t>4.3.</w:t>
      </w:r>
      <w:r>
        <w:rPr>
          <w:rFonts w:ascii="Arial Narrow" w:hAnsi="Arial Narrow"/>
          <w:sz w:val="20"/>
          <w:szCs w:val="20"/>
        </w:rPr>
        <w:tab/>
      </w:r>
      <w:r w:rsidR="00242FA5" w:rsidRPr="00242FA5">
        <w:rPr>
          <w:rFonts w:ascii="Arial Narrow" w:hAnsi="Arial Narrow"/>
          <w:sz w:val="20"/>
          <w:szCs w:val="20"/>
        </w:rPr>
        <w:t>За нарушение срока внесения платежа, указанного в пункте 2.2 Договора, Покупатель выплачивает Продавцу пени из расчета 0,3% от цены Участка за каждый календарный день просрочки.  Пени перечисляются в порядке, предусмотренном в п. 2.4. Договора, для оплаты цены Участка.</w:t>
      </w:r>
    </w:p>
    <w:p w:rsidR="00242FA5" w:rsidRPr="00242FA5" w:rsidRDefault="00242FA5" w:rsidP="00242FA5">
      <w:pPr>
        <w:jc w:val="both"/>
        <w:rPr>
          <w:rFonts w:ascii="Arial Narrow" w:hAnsi="Arial Narrow"/>
          <w:sz w:val="20"/>
          <w:szCs w:val="20"/>
        </w:rPr>
      </w:pPr>
    </w:p>
    <w:p w:rsidR="00242FA5" w:rsidRPr="003D2631" w:rsidRDefault="00242FA5" w:rsidP="00242FA5">
      <w:pPr>
        <w:jc w:val="center"/>
        <w:rPr>
          <w:rFonts w:ascii="Arial Narrow" w:hAnsi="Arial Narrow"/>
          <w:b/>
          <w:sz w:val="20"/>
          <w:szCs w:val="20"/>
        </w:rPr>
      </w:pPr>
      <w:r w:rsidRPr="003D2631">
        <w:rPr>
          <w:rFonts w:ascii="Arial Narrow" w:hAnsi="Arial Narrow"/>
          <w:b/>
          <w:sz w:val="20"/>
          <w:szCs w:val="20"/>
        </w:rPr>
        <w:t>5. Особые условия</w:t>
      </w:r>
    </w:p>
    <w:p w:rsidR="00242FA5" w:rsidRPr="00242FA5" w:rsidRDefault="00242FA5" w:rsidP="00242FA5">
      <w:pPr>
        <w:jc w:val="center"/>
        <w:rPr>
          <w:rFonts w:ascii="Arial Narrow" w:hAnsi="Arial Narrow"/>
          <w:sz w:val="20"/>
          <w:szCs w:val="20"/>
        </w:rPr>
      </w:pPr>
    </w:p>
    <w:p w:rsidR="00242FA5" w:rsidRPr="00242FA5" w:rsidRDefault="003D2631" w:rsidP="00242FA5">
      <w:pPr>
        <w:jc w:val="both"/>
        <w:rPr>
          <w:rFonts w:ascii="Arial Narrow" w:hAnsi="Arial Narrow"/>
          <w:sz w:val="20"/>
          <w:szCs w:val="20"/>
        </w:rPr>
      </w:pPr>
      <w:r>
        <w:rPr>
          <w:rFonts w:ascii="Arial Narrow" w:hAnsi="Arial Narrow"/>
          <w:sz w:val="20"/>
          <w:szCs w:val="20"/>
        </w:rPr>
        <w:t>5.1.</w:t>
      </w:r>
      <w:r>
        <w:rPr>
          <w:rFonts w:ascii="Arial Narrow" w:hAnsi="Arial Narrow"/>
          <w:sz w:val="20"/>
          <w:szCs w:val="20"/>
        </w:rPr>
        <w:tab/>
      </w:r>
      <w:r w:rsidR="00242FA5" w:rsidRPr="00242FA5">
        <w:rPr>
          <w:rFonts w:ascii="Arial Narrow" w:hAnsi="Arial Narrow"/>
          <w:sz w:val="20"/>
          <w:szCs w:val="20"/>
        </w:rPr>
        <w:t>Особые условия:</w:t>
      </w:r>
    </w:p>
    <w:p w:rsidR="00242FA5" w:rsidRPr="00242FA5" w:rsidRDefault="00242FA5" w:rsidP="00242FA5">
      <w:pPr>
        <w:jc w:val="both"/>
        <w:rPr>
          <w:rFonts w:ascii="Arial Narrow" w:hAnsi="Arial Narrow"/>
          <w:sz w:val="20"/>
          <w:szCs w:val="20"/>
        </w:rPr>
      </w:pPr>
      <w:r w:rsidRPr="00242FA5">
        <w:rPr>
          <w:rFonts w:ascii="Arial Narrow" w:hAnsi="Arial Narrow"/>
          <w:sz w:val="20"/>
          <w:szCs w:val="20"/>
        </w:rPr>
        <w:t>-</w:t>
      </w:r>
      <w:r w:rsidR="003D2631">
        <w:rPr>
          <w:rFonts w:ascii="Arial Narrow" w:hAnsi="Arial Narrow"/>
          <w:sz w:val="20"/>
          <w:szCs w:val="20"/>
        </w:rPr>
        <w:t xml:space="preserve"> </w:t>
      </w:r>
      <w:r w:rsidRPr="00242FA5">
        <w:rPr>
          <w:rFonts w:ascii="Arial Narrow" w:hAnsi="Arial Narrow"/>
          <w:sz w:val="20"/>
          <w:szCs w:val="20"/>
        </w:rPr>
        <w:t>Покупатель обязан своевременно производить налоговые платежи за предоставленный земельный участок.</w:t>
      </w:r>
    </w:p>
    <w:p w:rsidR="00242FA5" w:rsidRPr="00242FA5" w:rsidRDefault="003D2631" w:rsidP="00242FA5">
      <w:pPr>
        <w:jc w:val="both"/>
        <w:rPr>
          <w:rFonts w:ascii="Arial Narrow" w:hAnsi="Arial Narrow"/>
          <w:sz w:val="20"/>
          <w:szCs w:val="20"/>
        </w:rPr>
      </w:pPr>
      <w:r>
        <w:rPr>
          <w:rFonts w:ascii="Arial Narrow" w:hAnsi="Arial Narrow"/>
          <w:sz w:val="20"/>
          <w:szCs w:val="20"/>
        </w:rPr>
        <w:t>5.2.</w:t>
      </w:r>
      <w:r>
        <w:rPr>
          <w:rFonts w:ascii="Arial Narrow" w:hAnsi="Arial Narrow"/>
          <w:sz w:val="20"/>
          <w:szCs w:val="20"/>
        </w:rPr>
        <w:tab/>
      </w:r>
      <w:r w:rsidR="00242FA5" w:rsidRPr="00242FA5">
        <w:rPr>
          <w:rFonts w:ascii="Arial Narrow" w:hAnsi="Arial Narrow"/>
          <w:sz w:val="20"/>
          <w:szCs w:val="20"/>
        </w:rPr>
        <w:t>Изменение указанного в пункте 1.1 Догов</w:t>
      </w:r>
      <w:r>
        <w:rPr>
          <w:rFonts w:ascii="Arial Narrow" w:hAnsi="Arial Narrow"/>
          <w:sz w:val="20"/>
          <w:szCs w:val="20"/>
        </w:rPr>
        <w:t>ора целевого назначения земель</w:t>
      </w:r>
      <w:r w:rsidR="00242FA5" w:rsidRPr="00242FA5">
        <w:rPr>
          <w:rFonts w:ascii="Arial Narrow" w:hAnsi="Arial Narrow"/>
          <w:sz w:val="20"/>
          <w:szCs w:val="20"/>
        </w:rPr>
        <w:t xml:space="preserve"> допускается в порядке, предусмотренном законодательством Российской Федерации.</w:t>
      </w:r>
    </w:p>
    <w:p w:rsidR="00242FA5" w:rsidRPr="00242FA5" w:rsidRDefault="003D2631" w:rsidP="00242FA5">
      <w:pPr>
        <w:jc w:val="both"/>
        <w:rPr>
          <w:rFonts w:ascii="Arial Narrow" w:hAnsi="Arial Narrow"/>
          <w:sz w:val="20"/>
          <w:szCs w:val="20"/>
        </w:rPr>
      </w:pPr>
      <w:r>
        <w:rPr>
          <w:rFonts w:ascii="Arial Narrow" w:hAnsi="Arial Narrow"/>
          <w:sz w:val="20"/>
          <w:szCs w:val="20"/>
        </w:rPr>
        <w:lastRenderedPageBreak/>
        <w:t>5.3.</w:t>
      </w:r>
      <w:r>
        <w:rPr>
          <w:rFonts w:ascii="Arial Narrow" w:hAnsi="Arial Narrow"/>
          <w:sz w:val="20"/>
          <w:szCs w:val="20"/>
        </w:rPr>
        <w:tab/>
      </w:r>
      <w:r w:rsidR="00242FA5" w:rsidRPr="00242FA5">
        <w:rPr>
          <w:rFonts w:ascii="Arial Narrow" w:hAnsi="Arial Narrow"/>
          <w:sz w:val="20"/>
          <w:szCs w:val="20"/>
        </w:rPr>
        <w:t>Все изменения и дополнения к Договору действительны, если они совершены в письменной форме, и подписаны уполномоченными лицами.</w:t>
      </w:r>
    </w:p>
    <w:p w:rsidR="00242FA5" w:rsidRPr="00242FA5" w:rsidRDefault="003D2631" w:rsidP="00242FA5">
      <w:pPr>
        <w:jc w:val="both"/>
        <w:rPr>
          <w:rFonts w:ascii="Arial Narrow" w:hAnsi="Arial Narrow"/>
          <w:sz w:val="20"/>
          <w:szCs w:val="20"/>
        </w:rPr>
      </w:pPr>
      <w:r>
        <w:rPr>
          <w:rFonts w:ascii="Arial Narrow" w:hAnsi="Arial Narrow"/>
          <w:sz w:val="20"/>
          <w:szCs w:val="20"/>
        </w:rPr>
        <w:t>5.4.</w:t>
      </w:r>
      <w:r>
        <w:rPr>
          <w:rFonts w:ascii="Arial Narrow" w:hAnsi="Arial Narrow"/>
          <w:sz w:val="20"/>
          <w:szCs w:val="20"/>
        </w:rPr>
        <w:tab/>
      </w:r>
      <w:r w:rsidR="00242FA5" w:rsidRPr="00242FA5">
        <w:rPr>
          <w:rFonts w:ascii="Arial Narrow" w:hAnsi="Arial Narrow"/>
          <w:sz w:val="20"/>
          <w:szCs w:val="20"/>
        </w:rPr>
        <w:t>Право собственности на земельный участок переходит к Покупателю с момента государственной регистрации перехода права собственности.</w:t>
      </w:r>
    </w:p>
    <w:p w:rsidR="00242FA5" w:rsidRPr="00242FA5" w:rsidRDefault="003D2631" w:rsidP="00242FA5">
      <w:pPr>
        <w:jc w:val="both"/>
        <w:rPr>
          <w:rFonts w:ascii="Arial Narrow" w:hAnsi="Arial Narrow"/>
          <w:sz w:val="20"/>
          <w:szCs w:val="20"/>
        </w:rPr>
      </w:pPr>
      <w:r>
        <w:rPr>
          <w:rFonts w:ascii="Arial Narrow" w:hAnsi="Arial Narrow"/>
          <w:sz w:val="20"/>
          <w:szCs w:val="20"/>
        </w:rPr>
        <w:t>5.5.</w:t>
      </w:r>
      <w:r>
        <w:rPr>
          <w:rFonts w:ascii="Arial Narrow" w:hAnsi="Arial Narrow"/>
          <w:sz w:val="20"/>
          <w:szCs w:val="20"/>
        </w:rPr>
        <w:tab/>
      </w:r>
      <w:r w:rsidR="00242FA5" w:rsidRPr="00242FA5">
        <w:rPr>
          <w:rFonts w:ascii="Arial Narrow" w:hAnsi="Arial Narrow"/>
          <w:sz w:val="20"/>
          <w:szCs w:val="20"/>
        </w:rPr>
        <w:t xml:space="preserve">Д оговор составлен в 2-х (двух) экземплярах, имеющих одинаковую юридическую силу. Первый экземпляр находится у Продавца. Второй экземпляр - у Покупателя. </w:t>
      </w:r>
    </w:p>
    <w:p w:rsidR="00242FA5" w:rsidRPr="00242FA5" w:rsidRDefault="00242FA5" w:rsidP="00242FA5">
      <w:pPr>
        <w:jc w:val="both"/>
        <w:rPr>
          <w:rFonts w:ascii="Arial Narrow" w:hAnsi="Arial Narrow"/>
          <w:sz w:val="20"/>
          <w:szCs w:val="20"/>
        </w:rPr>
      </w:pPr>
    </w:p>
    <w:p w:rsidR="00242FA5" w:rsidRPr="003D2631" w:rsidRDefault="00242FA5" w:rsidP="00242FA5">
      <w:pPr>
        <w:jc w:val="center"/>
        <w:rPr>
          <w:rFonts w:ascii="Arial Narrow" w:hAnsi="Arial Narrow"/>
          <w:b/>
          <w:sz w:val="20"/>
          <w:szCs w:val="20"/>
        </w:rPr>
      </w:pPr>
      <w:r w:rsidRPr="003D2631">
        <w:rPr>
          <w:rFonts w:ascii="Arial Narrow" w:hAnsi="Arial Narrow"/>
          <w:b/>
          <w:sz w:val="20"/>
          <w:szCs w:val="20"/>
        </w:rPr>
        <w:t>6. Юридические адреса, реквизиты и подписи Сторон:</w:t>
      </w:r>
    </w:p>
    <w:p w:rsidR="00242FA5" w:rsidRPr="00242FA5" w:rsidRDefault="00242FA5" w:rsidP="00242FA5">
      <w:pPr>
        <w:jc w:val="center"/>
        <w:rPr>
          <w:rFonts w:ascii="Arial Narrow" w:hAnsi="Arial Narrow"/>
          <w:sz w:val="20"/>
          <w:szCs w:val="20"/>
        </w:rPr>
      </w:pPr>
    </w:p>
    <w:p w:rsidR="00242FA5" w:rsidRPr="00242FA5" w:rsidRDefault="003D2631" w:rsidP="00242FA5">
      <w:pPr>
        <w:jc w:val="both"/>
        <w:rPr>
          <w:rFonts w:ascii="Arial Narrow" w:hAnsi="Arial Narrow"/>
          <w:sz w:val="20"/>
          <w:szCs w:val="20"/>
        </w:rPr>
      </w:pPr>
      <w:r>
        <w:rPr>
          <w:rFonts w:ascii="Arial Narrow" w:hAnsi="Arial Narrow"/>
          <w:sz w:val="20"/>
          <w:szCs w:val="20"/>
        </w:rPr>
        <w:t xml:space="preserve">ПОКУПАТЕЛЬ                                                                                                                                                                         </w:t>
      </w:r>
      <w:r w:rsidR="00242FA5" w:rsidRPr="00242FA5">
        <w:rPr>
          <w:rFonts w:ascii="Arial Narrow" w:hAnsi="Arial Narrow"/>
          <w:sz w:val="20"/>
          <w:szCs w:val="20"/>
        </w:rPr>
        <w:t>ПРОДАВЕЦ:</w:t>
      </w:r>
    </w:p>
    <w:p w:rsidR="00242FA5" w:rsidRPr="00242FA5" w:rsidRDefault="00242FA5" w:rsidP="00242FA5">
      <w:pPr>
        <w:jc w:val="both"/>
        <w:rPr>
          <w:rFonts w:ascii="Arial Narrow" w:hAnsi="Arial Narrow"/>
          <w:sz w:val="20"/>
          <w:szCs w:val="20"/>
        </w:rPr>
      </w:pPr>
    </w:p>
    <w:p w:rsidR="00242FA5" w:rsidRPr="00242FA5" w:rsidRDefault="003D2631" w:rsidP="00242FA5">
      <w:pPr>
        <w:jc w:val="both"/>
        <w:rPr>
          <w:rFonts w:ascii="Arial Narrow" w:hAnsi="Arial Narrow"/>
          <w:sz w:val="20"/>
          <w:szCs w:val="20"/>
        </w:rPr>
      </w:pPr>
      <w:r>
        <w:rPr>
          <w:rFonts w:ascii="Arial Narrow" w:hAnsi="Arial Narrow"/>
          <w:sz w:val="20"/>
          <w:szCs w:val="20"/>
        </w:rPr>
        <w:tab/>
      </w:r>
      <w:r w:rsidR="00242FA5" w:rsidRPr="00242FA5">
        <w:rPr>
          <w:rFonts w:ascii="Arial Narrow" w:hAnsi="Arial Narrow"/>
          <w:sz w:val="20"/>
          <w:szCs w:val="20"/>
        </w:rPr>
        <w:t>Эвенкийский муниципальный район Красноярского края, в лице Муниципального учреждения «Департамент земельно-имущественных отношений Администрации Эвенкийского муниципального района Красноярского края»</w:t>
      </w:r>
    </w:p>
    <w:p w:rsidR="00242FA5" w:rsidRPr="00242FA5" w:rsidRDefault="003D2631" w:rsidP="00242FA5">
      <w:pPr>
        <w:jc w:val="both"/>
        <w:rPr>
          <w:rFonts w:ascii="Arial Narrow" w:hAnsi="Arial Narrow"/>
          <w:sz w:val="20"/>
          <w:szCs w:val="20"/>
        </w:rPr>
      </w:pPr>
      <w:r>
        <w:rPr>
          <w:rFonts w:ascii="Arial Narrow" w:hAnsi="Arial Narrow"/>
          <w:sz w:val="20"/>
          <w:szCs w:val="20"/>
        </w:rPr>
        <w:tab/>
      </w:r>
      <w:r w:rsidR="00242FA5" w:rsidRPr="00242FA5">
        <w:rPr>
          <w:rFonts w:ascii="Arial Narrow" w:hAnsi="Arial Narrow"/>
          <w:sz w:val="20"/>
          <w:szCs w:val="20"/>
        </w:rPr>
        <w:t>Юридический адрес: 648000, п. Тура, ул. Советская, 2, офис 102,104</w:t>
      </w:r>
    </w:p>
    <w:p w:rsidR="00242FA5" w:rsidRPr="00242FA5" w:rsidRDefault="003D2631" w:rsidP="00242FA5">
      <w:pPr>
        <w:jc w:val="both"/>
        <w:rPr>
          <w:rFonts w:ascii="Arial Narrow" w:hAnsi="Arial Narrow"/>
          <w:sz w:val="20"/>
          <w:szCs w:val="20"/>
        </w:rPr>
      </w:pPr>
      <w:r>
        <w:rPr>
          <w:rFonts w:ascii="Arial Narrow" w:hAnsi="Arial Narrow"/>
          <w:sz w:val="20"/>
          <w:szCs w:val="20"/>
        </w:rPr>
        <w:tab/>
      </w:r>
      <w:r w:rsidR="00242FA5" w:rsidRPr="00242FA5">
        <w:rPr>
          <w:rFonts w:ascii="Arial Narrow" w:hAnsi="Arial Narrow"/>
          <w:sz w:val="20"/>
          <w:szCs w:val="20"/>
        </w:rPr>
        <w:t>ИНН 8801012884 КПП 880101001.</w:t>
      </w:r>
    </w:p>
    <w:p w:rsidR="00242FA5" w:rsidRPr="00242FA5" w:rsidRDefault="003D2631" w:rsidP="00242FA5">
      <w:pPr>
        <w:jc w:val="both"/>
        <w:rPr>
          <w:rFonts w:ascii="Arial Narrow" w:hAnsi="Arial Narrow"/>
          <w:sz w:val="20"/>
          <w:szCs w:val="20"/>
        </w:rPr>
      </w:pPr>
      <w:r>
        <w:rPr>
          <w:rFonts w:ascii="Arial Narrow" w:hAnsi="Arial Narrow"/>
          <w:sz w:val="20"/>
          <w:szCs w:val="20"/>
        </w:rPr>
        <w:tab/>
      </w:r>
      <w:r w:rsidR="00242FA5" w:rsidRPr="00242FA5">
        <w:rPr>
          <w:rFonts w:ascii="Arial Narrow" w:hAnsi="Arial Narrow"/>
          <w:sz w:val="20"/>
          <w:szCs w:val="20"/>
        </w:rPr>
        <w:t xml:space="preserve">л/сч. 03193018120 </w:t>
      </w:r>
    </w:p>
    <w:p w:rsidR="00242FA5" w:rsidRPr="00242FA5" w:rsidRDefault="003D2631" w:rsidP="00242FA5">
      <w:pPr>
        <w:jc w:val="both"/>
        <w:rPr>
          <w:rFonts w:ascii="Arial Narrow" w:hAnsi="Arial Narrow"/>
          <w:sz w:val="20"/>
          <w:szCs w:val="20"/>
        </w:rPr>
      </w:pPr>
      <w:r>
        <w:rPr>
          <w:rFonts w:ascii="Arial Narrow" w:hAnsi="Arial Narrow"/>
          <w:sz w:val="20"/>
          <w:szCs w:val="20"/>
        </w:rPr>
        <w:tab/>
      </w:r>
      <w:r w:rsidR="00242FA5" w:rsidRPr="00242FA5">
        <w:rPr>
          <w:rFonts w:ascii="Arial Narrow" w:hAnsi="Arial Narrow"/>
          <w:sz w:val="20"/>
          <w:szCs w:val="20"/>
        </w:rPr>
        <w:t xml:space="preserve">Департамент финансов Администрации ЭМР (МУ Департамент ЗИО Администрации ЭМР) Отделение Красноярск Банка России // УФК по Красноярскому краю г. Красноярск  </w:t>
      </w:r>
    </w:p>
    <w:p w:rsidR="00242FA5" w:rsidRPr="00242FA5" w:rsidRDefault="003D2631" w:rsidP="00242FA5">
      <w:pPr>
        <w:jc w:val="both"/>
        <w:rPr>
          <w:rFonts w:ascii="Arial Narrow" w:hAnsi="Arial Narrow"/>
          <w:sz w:val="20"/>
          <w:szCs w:val="20"/>
        </w:rPr>
      </w:pPr>
      <w:r>
        <w:rPr>
          <w:rFonts w:ascii="Arial Narrow" w:hAnsi="Arial Narrow"/>
          <w:sz w:val="20"/>
          <w:szCs w:val="20"/>
        </w:rPr>
        <w:tab/>
      </w:r>
      <w:r w:rsidR="00242FA5" w:rsidRPr="00242FA5">
        <w:rPr>
          <w:rFonts w:ascii="Arial Narrow" w:hAnsi="Arial Narrow"/>
          <w:sz w:val="20"/>
          <w:szCs w:val="20"/>
        </w:rPr>
        <w:t>БИК 010407105</w:t>
      </w:r>
    </w:p>
    <w:p w:rsidR="00242FA5" w:rsidRPr="00242FA5" w:rsidRDefault="003D2631" w:rsidP="00242FA5">
      <w:pPr>
        <w:jc w:val="both"/>
        <w:rPr>
          <w:rFonts w:ascii="Arial Narrow" w:hAnsi="Arial Narrow"/>
          <w:sz w:val="20"/>
          <w:szCs w:val="20"/>
        </w:rPr>
      </w:pPr>
      <w:r>
        <w:rPr>
          <w:rFonts w:ascii="Arial Narrow" w:hAnsi="Arial Narrow"/>
          <w:sz w:val="20"/>
          <w:szCs w:val="20"/>
        </w:rPr>
        <w:tab/>
      </w:r>
      <w:r w:rsidR="00242FA5" w:rsidRPr="00242FA5">
        <w:rPr>
          <w:rFonts w:ascii="Arial Narrow" w:hAnsi="Arial Narrow"/>
          <w:sz w:val="20"/>
          <w:szCs w:val="20"/>
        </w:rPr>
        <w:t>Расч/сч 03231643046500001900</w:t>
      </w:r>
    </w:p>
    <w:p w:rsidR="00242FA5" w:rsidRPr="00242FA5" w:rsidRDefault="003D2631" w:rsidP="00242FA5">
      <w:pPr>
        <w:jc w:val="both"/>
        <w:rPr>
          <w:rFonts w:ascii="Arial Narrow" w:hAnsi="Arial Narrow"/>
          <w:sz w:val="20"/>
          <w:szCs w:val="20"/>
        </w:rPr>
      </w:pPr>
      <w:r>
        <w:rPr>
          <w:rFonts w:ascii="Arial Narrow" w:hAnsi="Arial Narrow"/>
          <w:sz w:val="20"/>
          <w:szCs w:val="20"/>
        </w:rPr>
        <w:tab/>
      </w:r>
      <w:r w:rsidR="00242FA5" w:rsidRPr="00242FA5">
        <w:rPr>
          <w:rFonts w:ascii="Arial Narrow" w:hAnsi="Arial Narrow"/>
          <w:sz w:val="20"/>
          <w:szCs w:val="20"/>
        </w:rPr>
        <w:t>ОГРН 1058888016582</w:t>
      </w:r>
    </w:p>
    <w:p w:rsidR="00242FA5" w:rsidRPr="00242FA5" w:rsidRDefault="003D2631" w:rsidP="00242FA5">
      <w:pPr>
        <w:jc w:val="both"/>
        <w:rPr>
          <w:rFonts w:ascii="Arial Narrow" w:hAnsi="Arial Narrow"/>
          <w:sz w:val="20"/>
          <w:szCs w:val="20"/>
        </w:rPr>
      </w:pPr>
      <w:r>
        <w:rPr>
          <w:rFonts w:ascii="Arial Narrow" w:hAnsi="Arial Narrow"/>
          <w:sz w:val="20"/>
          <w:szCs w:val="20"/>
        </w:rPr>
        <w:tab/>
      </w:r>
      <w:r w:rsidR="00242FA5" w:rsidRPr="00242FA5">
        <w:rPr>
          <w:rFonts w:ascii="Arial Narrow" w:hAnsi="Arial Narrow"/>
          <w:sz w:val="20"/>
          <w:szCs w:val="20"/>
        </w:rPr>
        <w:t>ОКТМО 04650402 ОКАТО 04146641000</w:t>
      </w:r>
    </w:p>
    <w:p w:rsidR="00242FA5" w:rsidRPr="00242FA5" w:rsidRDefault="00242FA5" w:rsidP="00242FA5">
      <w:pPr>
        <w:jc w:val="both"/>
        <w:rPr>
          <w:rFonts w:ascii="Arial Narrow" w:hAnsi="Arial Narrow"/>
          <w:sz w:val="20"/>
          <w:szCs w:val="20"/>
        </w:rPr>
      </w:pPr>
    </w:p>
    <w:p w:rsidR="00242FA5" w:rsidRPr="00242FA5" w:rsidRDefault="003D2631" w:rsidP="00242FA5">
      <w:pPr>
        <w:jc w:val="both"/>
        <w:rPr>
          <w:rFonts w:ascii="Arial Narrow" w:hAnsi="Arial Narrow"/>
          <w:sz w:val="20"/>
          <w:szCs w:val="20"/>
        </w:rPr>
      </w:pPr>
      <w:r>
        <w:rPr>
          <w:rFonts w:ascii="Arial Narrow" w:hAnsi="Arial Narrow"/>
          <w:sz w:val="20"/>
          <w:szCs w:val="20"/>
        </w:rPr>
        <w:tab/>
      </w:r>
      <w:r w:rsidR="00242FA5" w:rsidRPr="00242FA5">
        <w:rPr>
          <w:rFonts w:ascii="Arial Narrow" w:hAnsi="Arial Narrow"/>
          <w:sz w:val="20"/>
          <w:szCs w:val="20"/>
        </w:rPr>
        <w:t>Приложения к Договору:</w:t>
      </w:r>
    </w:p>
    <w:p w:rsidR="00242FA5" w:rsidRPr="00242FA5" w:rsidRDefault="003D2631" w:rsidP="00242FA5">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242FA5" w:rsidRPr="00242FA5">
        <w:rPr>
          <w:rFonts w:ascii="Arial Narrow" w:hAnsi="Arial Narrow"/>
          <w:sz w:val="20"/>
          <w:szCs w:val="20"/>
        </w:rPr>
        <w:t>Выписка из ЕГРН об объекте недвижимости (Приложение № 1).</w:t>
      </w:r>
    </w:p>
    <w:p w:rsidR="00242FA5" w:rsidRPr="00242FA5" w:rsidRDefault="003D2631" w:rsidP="00242FA5">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242FA5" w:rsidRPr="00242FA5">
        <w:rPr>
          <w:rFonts w:ascii="Arial Narrow" w:hAnsi="Arial Narrow"/>
          <w:sz w:val="20"/>
          <w:szCs w:val="20"/>
        </w:rPr>
        <w:t>Акт приема-передачи земельного участка (Приложение № 2).</w:t>
      </w:r>
    </w:p>
    <w:p w:rsidR="00242FA5" w:rsidRPr="00242FA5" w:rsidRDefault="00242FA5" w:rsidP="00242FA5">
      <w:pPr>
        <w:jc w:val="right"/>
        <w:rPr>
          <w:rFonts w:ascii="Arial Narrow" w:hAnsi="Arial Narrow"/>
          <w:sz w:val="20"/>
          <w:szCs w:val="20"/>
        </w:rPr>
      </w:pPr>
    </w:p>
    <w:p w:rsidR="00242FA5" w:rsidRPr="00242FA5" w:rsidRDefault="00242FA5" w:rsidP="00242FA5">
      <w:pPr>
        <w:rPr>
          <w:rFonts w:ascii="Arial Narrow" w:hAnsi="Arial Narrow"/>
          <w:sz w:val="20"/>
          <w:szCs w:val="20"/>
        </w:rPr>
      </w:pPr>
    </w:p>
    <w:p w:rsidR="00242FA5" w:rsidRPr="00242FA5" w:rsidRDefault="00242FA5" w:rsidP="003D2631">
      <w:pPr>
        <w:jc w:val="right"/>
        <w:rPr>
          <w:rFonts w:ascii="Arial Narrow" w:hAnsi="Arial Narrow"/>
          <w:sz w:val="20"/>
          <w:szCs w:val="20"/>
        </w:rPr>
      </w:pPr>
      <w:r w:rsidRPr="00242FA5">
        <w:rPr>
          <w:rFonts w:ascii="Arial Narrow" w:hAnsi="Arial Narrow"/>
          <w:sz w:val="20"/>
          <w:szCs w:val="20"/>
        </w:rPr>
        <w:t>Приложение №1</w:t>
      </w:r>
    </w:p>
    <w:p w:rsidR="00242FA5" w:rsidRPr="00242FA5" w:rsidRDefault="00242FA5" w:rsidP="003D2631">
      <w:pPr>
        <w:jc w:val="right"/>
        <w:rPr>
          <w:rFonts w:ascii="Arial Narrow" w:hAnsi="Arial Narrow"/>
          <w:sz w:val="20"/>
          <w:szCs w:val="20"/>
        </w:rPr>
      </w:pPr>
      <w:r w:rsidRPr="00242FA5">
        <w:rPr>
          <w:rFonts w:ascii="Arial Narrow" w:hAnsi="Arial Narrow"/>
          <w:sz w:val="20"/>
          <w:szCs w:val="20"/>
        </w:rPr>
        <w:t>к договору купли-продажи</w:t>
      </w:r>
    </w:p>
    <w:p w:rsidR="00242FA5" w:rsidRPr="00242FA5" w:rsidRDefault="00242FA5" w:rsidP="003D2631">
      <w:pPr>
        <w:jc w:val="right"/>
        <w:rPr>
          <w:rFonts w:ascii="Arial Narrow" w:hAnsi="Arial Narrow"/>
          <w:sz w:val="20"/>
          <w:szCs w:val="20"/>
        </w:rPr>
      </w:pPr>
      <w:r w:rsidRPr="00242FA5">
        <w:rPr>
          <w:rFonts w:ascii="Arial Narrow" w:hAnsi="Arial Narrow"/>
          <w:sz w:val="20"/>
          <w:szCs w:val="20"/>
        </w:rPr>
        <w:t>земельного участка</w:t>
      </w:r>
    </w:p>
    <w:p w:rsidR="00242FA5" w:rsidRPr="00242FA5" w:rsidRDefault="003D2631" w:rsidP="003D2631">
      <w:pPr>
        <w:jc w:val="right"/>
        <w:rPr>
          <w:rFonts w:ascii="Arial Narrow" w:hAnsi="Arial Narrow"/>
          <w:sz w:val="20"/>
          <w:szCs w:val="20"/>
        </w:rPr>
      </w:pPr>
      <w:r>
        <w:rPr>
          <w:rFonts w:ascii="Arial Narrow" w:hAnsi="Arial Narrow"/>
          <w:sz w:val="20"/>
          <w:szCs w:val="20"/>
        </w:rPr>
        <w:t xml:space="preserve">от « » </w:t>
      </w:r>
      <w:r w:rsidR="00242FA5" w:rsidRPr="00242FA5">
        <w:rPr>
          <w:rFonts w:ascii="Arial Narrow" w:hAnsi="Arial Narrow"/>
          <w:sz w:val="20"/>
          <w:szCs w:val="20"/>
        </w:rPr>
        <w:t>2025г. №</w:t>
      </w:r>
    </w:p>
    <w:p w:rsidR="00242FA5" w:rsidRPr="00242FA5" w:rsidRDefault="00242FA5" w:rsidP="003D2631">
      <w:pPr>
        <w:jc w:val="right"/>
        <w:rPr>
          <w:rFonts w:ascii="Arial Narrow" w:hAnsi="Arial Narrow"/>
          <w:sz w:val="20"/>
          <w:szCs w:val="20"/>
        </w:rPr>
      </w:pPr>
    </w:p>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Выписка из ЕГРН</w:t>
      </w:r>
    </w:p>
    <w:p w:rsidR="00242FA5" w:rsidRPr="00242FA5" w:rsidRDefault="00242FA5" w:rsidP="00242FA5">
      <w:pPr>
        <w:jc w:val="both"/>
        <w:rPr>
          <w:rFonts w:ascii="Arial Narrow" w:hAnsi="Arial Narrow"/>
          <w:color w:val="1F497D"/>
          <w:sz w:val="20"/>
          <w:szCs w:val="20"/>
        </w:rPr>
      </w:pPr>
    </w:p>
    <w:p w:rsidR="00242FA5" w:rsidRPr="00242FA5" w:rsidRDefault="00242FA5" w:rsidP="003D2631">
      <w:pPr>
        <w:jc w:val="right"/>
        <w:rPr>
          <w:rFonts w:ascii="Arial Narrow" w:hAnsi="Arial Narrow"/>
          <w:sz w:val="20"/>
          <w:szCs w:val="20"/>
        </w:rPr>
      </w:pPr>
      <w:r w:rsidRPr="00242FA5">
        <w:rPr>
          <w:rFonts w:ascii="Arial Narrow" w:hAnsi="Arial Narrow"/>
          <w:sz w:val="20"/>
          <w:szCs w:val="20"/>
        </w:rPr>
        <w:t>Приложение №2</w:t>
      </w:r>
    </w:p>
    <w:p w:rsidR="00242FA5" w:rsidRPr="00242FA5" w:rsidRDefault="00242FA5" w:rsidP="003D2631">
      <w:pPr>
        <w:jc w:val="right"/>
        <w:rPr>
          <w:rFonts w:ascii="Arial Narrow" w:hAnsi="Arial Narrow"/>
          <w:sz w:val="20"/>
          <w:szCs w:val="20"/>
        </w:rPr>
      </w:pPr>
      <w:r w:rsidRPr="00242FA5">
        <w:rPr>
          <w:rFonts w:ascii="Arial Narrow" w:hAnsi="Arial Narrow"/>
          <w:sz w:val="20"/>
          <w:szCs w:val="20"/>
        </w:rPr>
        <w:t>к договору купли-продажи</w:t>
      </w:r>
    </w:p>
    <w:p w:rsidR="00242FA5" w:rsidRPr="00242FA5" w:rsidRDefault="00242FA5" w:rsidP="003D2631">
      <w:pPr>
        <w:jc w:val="right"/>
        <w:rPr>
          <w:rFonts w:ascii="Arial Narrow" w:hAnsi="Arial Narrow"/>
          <w:sz w:val="20"/>
          <w:szCs w:val="20"/>
        </w:rPr>
      </w:pPr>
      <w:r w:rsidRPr="00242FA5">
        <w:rPr>
          <w:rFonts w:ascii="Arial Narrow" w:hAnsi="Arial Narrow"/>
          <w:sz w:val="20"/>
          <w:szCs w:val="20"/>
        </w:rPr>
        <w:t>земельного участка</w:t>
      </w:r>
    </w:p>
    <w:p w:rsidR="00242FA5" w:rsidRPr="00242FA5" w:rsidRDefault="003D2631" w:rsidP="003D2631">
      <w:pPr>
        <w:jc w:val="right"/>
        <w:rPr>
          <w:rFonts w:ascii="Arial Narrow" w:hAnsi="Arial Narrow"/>
          <w:sz w:val="20"/>
          <w:szCs w:val="20"/>
        </w:rPr>
      </w:pPr>
      <w:r>
        <w:rPr>
          <w:rFonts w:ascii="Arial Narrow" w:hAnsi="Arial Narrow"/>
          <w:sz w:val="20"/>
          <w:szCs w:val="20"/>
        </w:rPr>
        <w:t xml:space="preserve">от « » </w:t>
      </w:r>
      <w:r w:rsidR="00242FA5" w:rsidRPr="00242FA5">
        <w:rPr>
          <w:rFonts w:ascii="Arial Narrow" w:hAnsi="Arial Narrow"/>
          <w:sz w:val="20"/>
          <w:szCs w:val="20"/>
        </w:rPr>
        <w:t>2025г. №</w:t>
      </w:r>
    </w:p>
    <w:p w:rsidR="00242FA5" w:rsidRPr="00242FA5" w:rsidRDefault="00242FA5" w:rsidP="00242FA5">
      <w:pPr>
        <w:jc w:val="both"/>
        <w:rPr>
          <w:rFonts w:ascii="Arial Narrow" w:hAnsi="Arial Narrow"/>
          <w:sz w:val="20"/>
          <w:szCs w:val="20"/>
        </w:rPr>
      </w:pPr>
    </w:p>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АКТ</w:t>
      </w:r>
    </w:p>
    <w:p w:rsidR="00242FA5" w:rsidRPr="00242FA5" w:rsidRDefault="00242FA5" w:rsidP="00242FA5">
      <w:pPr>
        <w:jc w:val="center"/>
        <w:rPr>
          <w:rFonts w:ascii="Arial Narrow" w:hAnsi="Arial Narrow"/>
          <w:sz w:val="20"/>
          <w:szCs w:val="20"/>
        </w:rPr>
      </w:pPr>
      <w:r w:rsidRPr="00242FA5">
        <w:rPr>
          <w:rFonts w:ascii="Arial Narrow" w:hAnsi="Arial Narrow"/>
          <w:sz w:val="20"/>
          <w:szCs w:val="20"/>
        </w:rPr>
        <w:t>приема-передачи земельного участка</w:t>
      </w:r>
    </w:p>
    <w:p w:rsidR="00242FA5" w:rsidRPr="00242FA5" w:rsidRDefault="00242FA5" w:rsidP="00242FA5">
      <w:pPr>
        <w:jc w:val="both"/>
        <w:rPr>
          <w:rFonts w:ascii="Arial Narrow" w:hAnsi="Arial Narrow"/>
          <w:sz w:val="20"/>
          <w:szCs w:val="20"/>
        </w:rPr>
      </w:pPr>
    </w:p>
    <w:p w:rsidR="00242FA5" w:rsidRPr="00242FA5" w:rsidRDefault="00242FA5" w:rsidP="00242FA5">
      <w:pPr>
        <w:jc w:val="both"/>
        <w:rPr>
          <w:rFonts w:ascii="Arial Narrow" w:hAnsi="Arial Narrow"/>
          <w:sz w:val="20"/>
          <w:szCs w:val="20"/>
        </w:rPr>
      </w:pPr>
      <w:r w:rsidRPr="00242FA5">
        <w:rPr>
          <w:rFonts w:ascii="Arial Narrow" w:hAnsi="Arial Narrow"/>
          <w:sz w:val="20"/>
          <w:szCs w:val="20"/>
        </w:rPr>
        <w:t xml:space="preserve">п. Тура                                                                 </w:t>
      </w:r>
      <w:r w:rsidR="003D2631">
        <w:rPr>
          <w:rFonts w:ascii="Arial Narrow" w:hAnsi="Arial Narrow"/>
          <w:sz w:val="20"/>
          <w:szCs w:val="20"/>
        </w:rPr>
        <w:t xml:space="preserve">                  </w:t>
      </w:r>
      <w:r w:rsidRPr="00242FA5">
        <w:rPr>
          <w:rFonts w:ascii="Arial Narrow" w:hAnsi="Arial Narrow"/>
          <w:sz w:val="20"/>
          <w:szCs w:val="20"/>
        </w:rPr>
        <w:t xml:space="preserve">                                                                   </w:t>
      </w:r>
      <w:r w:rsidR="003D2631">
        <w:rPr>
          <w:rFonts w:ascii="Arial Narrow" w:hAnsi="Arial Narrow"/>
          <w:sz w:val="20"/>
          <w:szCs w:val="20"/>
        </w:rPr>
        <w:t xml:space="preserve">                         «    »     </w:t>
      </w:r>
      <w:r w:rsidRPr="00242FA5">
        <w:rPr>
          <w:rFonts w:ascii="Arial Narrow" w:hAnsi="Arial Narrow"/>
          <w:sz w:val="20"/>
          <w:szCs w:val="20"/>
        </w:rPr>
        <w:t xml:space="preserve">    2025г.</w:t>
      </w:r>
    </w:p>
    <w:p w:rsidR="00242FA5" w:rsidRPr="00242FA5" w:rsidRDefault="00242FA5" w:rsidP="00242FA5">
      <w:pPr>
        <w:jc w:val="both"/>
        <w:rPr>
          <w:rFonts w:ascii="Arial Narrow" w:hAnsi="Arial Narrow"/>
          <w:sz w:val="20"/>
          <w:szCs w:val="20"/>
        </w:rPr>
      </w:pPr>
    </w:p>
    <w:p w:rsidR="00242FA5" w:rsidRPr="00242FA5" w:rsidRDefault="003D2631" w:rsidP="00242FA5">
      <w:pPr>
        <w:tabs>
          <w:tab w:val="left" w:pos="709"/>
        </w:tabs>
        <w:jc w:val="both"/>
        <w:rPr>
          <w:rFonts w:ascii="Arial Narrow" w:hAnsi="Arial Narrow"/>
          <w:sz w:val="20"/>
          <w:szCs w:val="20"/>
        </w:rPr>
      </w:pPr>
      <w:r>
        <w:rPr>
          <w:rFonts w:ascii="Arial Narrow" w:hAnsi="Arial Narrow"/>
          <w:sz w:val="20"/>
          <w:szCs w:val="20"/>
        </w:rPr>
        <w:tab/>
      </w:r>
      <w:r w:rsidR="00242FA5" w:rsidRPr="00242FA5">
        <w:rPr>
          <w:rFonts w:ascii="Arial Narrow" w:hAnsi="Arial Narrow"/>
          <w:sz w:val="20"/>
          <w:szCs w:val="20"/>
        </w:rPr>
        <w:t>Настоящим актом  Стороны по договору купли-продажи земель</w:t>
      </w:r>
      <w:r>
        <w:rPr>
          <w:rFonts w:ascii="Arial Narrow" w:hAnsi="Arial Narrow"/>
          <w:sz w:val="20"/>
          <w:szCs w:val="20"/>
        </w:rPr>
        <w:t xml:space="preserve">ного участка от  «  »  </w:t>
      </w:r>
      <w:r w:rsidR="00242FA5" w:rsidRPr="00242FA5">
        <w:rPr>
          <w:rFonts w:ascii="Arial Narrow" w:hAnsi="Arial Narrow"/>
          <w:sz w:val="20"/>
          <w:szCs w:val="20"/>
        </w:rPr>
        <w:t>2025г. №  __</w:t>
      </w:r>
      <w:r>
        <w:rPr>
          <w:rFonts w:ascii="Arial Narrow" w:hAnsi="Arial Narrow"/>
          <w:sz w:val="20"/>
          <w:szCs w:val="20"/>
        </w:rPr>
        <w:t>_</w:t>
      </w:r>
      <w:r w:rsidR="00242FA5" w:rsidRPr="00242FA5">
        <w:rPr>
          <w:rFonts w:ascii="Arial Narrow" w:hAnsi="Arial Narrow"/>
          <w:sz w:val="20"/>
          <w:szCs w:val="20"/>
        </w:rPr>
        <w:t>, заключенному между Эвенкийским муниципальным районом Красноярского края, в лице муниципального учреждения «Департамент земельно-имущественных отношений Администрации Эвенкийского муниципального района Красноярского края», именуемого в дальнейшем "Продавец", в лице _______, на основании __________________, с одной стороны, и гр. _____________, именуемым(ой) в дальнейшем «Покупатель», с другой стороны, а вместе именуемые «Стороны»,  подтверждают факт передачи земельного участка.</w:t>
      </w:r>
      <w:r w:rsidR="00242FA5" w:rsidRPr="00242FA5">
        <w:rPr>
          <w:rFonts w:ascii="Arial Narrow" w:hAnsi="Arial Narrow"/>
          <w:sz w:val="20"/>
          <w:szCs w:val="20"/>
        </w:rPr>
        <w:tab/>
      </w:r>
    </w:p>
    <w:p w:rsidR="00242FA5" w:rsidRPr="00242FA5" w:rsidRDefault="00242FA5" w:rsidP="00242FA5">
      <w:pPr>
        <w:jc w:val="both"/>
        <w:rPr>
          <w:rFonts w:ascii="Arial Narrow" w:hAnsi="Arial Narrow"/>
          <w:sz w:val="20"/>
          <w:szCs w:val="20"/>
        </w:rPr>
      </w:pPr>
      <w:r w:rsidRPr="00242FA5">
        <w:rPr>
          <w:rFonts w:ascii="Arial Narrow" w:hAnsi="Arial Narrow"/>
          <w:sz w:val="20"/>
          <w:szCs w:val="20"/>
        </w:rPr>
        <w:t>Продавец передал, а Покупатель принял земельный участок,   государственная собственность на который не разграничена, с кадастровым номером 88:01:0010135:23, общей площадью 220+/-0 кв.м., категория земель: «земли населённых пунктов», адрес земельного участка (описание местоположения): местоположение установлено относительно ориентира, расположенного за пределами участка, ориентир северо – западный угол жилого дома №7, участок находится примерно в 100 метрах, по направлению на север от ориентира. Почтовый адрес ориентира: Красноярский край, Эвенкийский район, п. Тура, ул. Солнечная. Вид разрешенного использования земельного участка: «под огород», на праве собственности за плату.</w:t>
      </w:r>
    </w:p>
    <w:p w:rsidR="00242FA5" w:rsidRPr="00242FA5" w:rsidRDefault="00242FA5" w:rsidP="00242FA5">
      <w:pPr>
        <w:ind w:firstLine="567"/>
        <w:jc w:val="both"/>
        <w:rPr>
          <w:rFonts w:ascii="Arial Narrow" w:hAnsi="Arial Narrow"/>
          <w:sz w:val="20"/>
          <w:szCs w:val="20"/>
        </w:rPr>
      </w:pPr>
      <w:r w:rsidRPr="00242FA5">
        <w:rPr>
          <w:rFonts w:ascii="Arial Narrow" w:hAnsi="Arial Narrow"/>
          <w:sz w:val="20"/>
          <w:szCs w:val="20"/>
        </w:rPr>
        <w:t>Настоящим актом каждая из Сторон подтверждает, что обязательства Сторон выполнены, расчет произведен полностью, у Сторон нет друг к другу претензий по существу договора купли-продажи от «      » __________2025 года №____.</w:t>
      </w:r>
    </w:p>
    <w:p w:rsidR="00242FA5" w:rsidRPr="00242FA5" w:rsidRDefault="00242FA5" w:rsidP="00242FA5">
      <w:pPr>
        <w:jc w:val="both"/>
        <w:rPr>
          <w:rFonts w:ascii="Arial Narrow" w:hAnsi="Arial Narrow"/>
          <w:sz w:val="20"/>
          <w:szCs w:val="20"/>
        </w:rPr>
      </w:pPr>
      <w:r w:rsidRPr="00242FA5">
        <w:rPr>
          <w:rFonts w:ascii="Arial Narrow" w:hAnsi="Arial Narrow"/>
          <w:sz w:val="20"/>
          <w:szCs w:val="20"/>
        </w:rPr>
        <w:t>Подписи Сторон:</w:t>
      </w:r>
    </w:p>
    <w:p w:rsidR="00242FA5" w:rsidRPr="00242FA5" w:rsidRDefault="00242FA5" w:rsidP="00242FA5">
      <w:pPr>
        <w:jc w:val="both"/>
        <w:rPr>
          <w:rFonts w:ascii="Arial Narrow" w:hAnsi="Arial Narrow"/>
          <w:sz w:val="20"/>
          <w:szCs w:val="20"/>
        </w:rPr>
      </w:pPr>
    </w:p>
    <w:p w:rsidR="00242FA5" w:rsidRPr="00242FA5" w:rsidRDefault="00242FA5" w:rsidP="00242FA5">
      <w:pPr>
        <w:jc w:val="both"/>
        <w:rPr>
          <w:rFonts w:ascii="Arial Narrow" w:hAnsi="Arial Narrow"/>
          <w:sz w:val="20"/>
          <w:szCs w:val="20"/>
        </w:rPr>
      </w:pPr>
      <w:r w:rsidRPr="00242FA5">
        <w:rPr>
          <w:rFonts w:ascii="Arial Narrow" w:hAnsi="Arial Narrow"/>
          <w:sz w:val="20"/>
          <w:szCs w:val="20"/>
        </w:rPr>
        <w:t xml:space="preserve">ПОКУПАТЕЛЬ:                                                          </w:t>
      </w:r>
      <w:r w:rsidR="003D2631">
        <w:rPr>
          <w:rFonts w:ascii="Arial Narrow" w:hAnsi="Arial Narrow"/>
          <w:sz w:val="20"/>
          <w:szCs w:val="20"/>
        </w:rPr>
        <w:t xml:space="preserve">                                    </w:t>
      </w:r>
      <w:r w:rsidRPr="00242FA5">
        <w:rPr>
          <w:rFonts w:ascii="Arial Narrow" w:hAnsi="Arial Narrow"/>
          <w:sz w:val="20"/>
          <w:szCs w:val="20"/>
        </w:rPr>
        <w:t xml:space="preserve">                                                                          ПРОДАВЕЦ:</w:t>
      </w:r>
    </w:p>
    <w:p w:rsidR="00242FA5" w:rsidRPr="00242FA5" w:rsidRDefault="00242FA5" w:rsidP="00242FA5">
      <w:pPr>
        <w:jc w:val="both"/>
        <w:rPr>
          <w:rFonts w:ascii="Arial Narrow" w:hAnsi="Arial Narrow"/>
          <w:sz w:val="20"/>
          <w:szCs w:val="20"/>
        </w:rPr>
      </w:pPr>
    </w:p>
    <w:p w:rsidR="00242FA5" w:rsidRPr="00242FA5" w:rsidRDefault="00242FA5" w:rsidP="00242FA5">
      <w:pPr>
        <w:jc w:val="both"/>
        <w:rPr>
          <w:rFonts w:ascii="Arial Narrow" w:hAnsi="Arial Narrow"/>
          <w:sz w:val="20"/>
          <w:szCs w:val="20"/>
        </w:rPr>
      </w:pPr>
      <w:r w:rsidRPr="00242FA5">
        <w:rPr>
          <w:rFonts w:ascii="Arial Narrow" w:hAnsi="Arial Narrow"/>
          <w:sz w:val="20"/>
          <w:szCs w:val="20"/>
        </w:rPr>
        <w:lastRenderedPageBreak/>
        <w:t xml:space="preserve">___________________                                                        </w:t>
      </w:r>
      <w:r w:rsidR="003D2631">
        <w:rPr>
          <w:rFonts w:ascii="Arial Narrow" w:hAnsi="Arial Narrow"/>
          <w:sz w:val="20"/>
          <w:szCs w:val="20"/>
        </w:rPr>
        <w:t xml:space="preserve">                          </w:t>
      </w:r>
      <w:r w:rsidRPr="00242FA5">
        <w:rPr>
          <w:rFonts w:ascii="Arial Narrow" w:hAnsi="Arial Narrow"/>
          <w:sz w:val="20"/>
          <w:szCs w:val="20"/>
        </w:rPr>
        <w:t xml:space="preserve">                                                              ________________</w:t>
      </w:r>
    </w:p>
    <w:p w:rsidR="00242FA5" w:rsidRPr="00242FA5" w:rsidRDefault="00242FA5" w:rsidP="00242FA5">
      <w:pPr>
        <w:jc w:val="both"/>
        <w:rPr>
          <w:rFonts w:ascii="Arial Narrow" w:hAnsi="Arial Narrow"/>
          <w:sz w:val="20"/>
          <w:szCs w:val="20"/>
        </w:rPr>
      </w:pPr>
    </w:p>
    <w:p w:rsidR="00242FA5" w:rsidRPr="00242FA5" w:rsidRDefault="00242FA5" w:rsidP="003D2631">
      <w:pPr>
        <w:jc w:val="center"/>
        <w:rPr>
          <w:rFonts w:ascii="Arial Narrow" w:hAnsi="Arial Narrow"/>
          <w:b/>
          <w:sz w:val="20"/>
          <w:szCs w:val="20"/>
        </w:rPr>
      </w:pPr>
      <w:r w:rsidRPr="00242FA5">
        <w:rPr>
          <w:rFonts w:ascii="Arial Narrow" w:hAnsi="Arial Narrow"/>
          <w:b/>
          <w:sz w:val="20"/>
          <w:szCs w:val="20"/>
        </w:rPr>
        <w:t>Департамент земельно-имущественных отношений Администрации Эвенкийского муниципального района Красноярского края</w:t>
      </w:r>
    </w:p>
    <w:p w:rsidR="00242FA5" w:rsidRPr="00242FA5" w:rsidRDefault="00242FA5" w:rsidP="00242FA5">
      <w:pPr>
        <w:jc w:val="center"/>
        <w:rPr>
          <w:rFonts w:ascii="Arial Narrow" w:hAnsi="Arial Narrow"/>
          <w:b/>
          <w:sz w:val="20"/>
          <w:szCs w:val="20"/>
        </w:rPr>
      </w:pPr>
    </w:p>
    <w:p w:rsidR="00242FA5" w:rsidRPr="00242FA5" w:rsidRDefault="00242FA5" w:rsidP="00242FA5">
      <w:pPr>
        <w:autoSpaceDE w:val="0"/>
        <w:autoSpaceDN w:val="0"/>
        <w:adjustRightInd w:val="0"/>
        <w:jc w:val="both"/>
        <w:rPr>
          <w:rFonts w:ascii="Arial Narrow" w:hAnsi="Arial Narrow"/>
          <w:sz w:val="20"/>
          <w:szCs w:val="20"/>
        </w:rPr>
      </w:pPr>
      <w:r w:rsidRPr="00242FA5">
        <w:rPr>
          <w:rFonts w:ascii="Arial Narrow" w:hAnsi="Arial Narrow"/>
          <w:sz w:val="20"/>
          <w:szCs w:val="20"/>
        </w:rPr>
        <w:tab/>
        <w:t>извещает о возможности предоставления в аренду земельного участка, с кадастровым номером 88:03:0010148:23, площадью 514кв.м. Адрес (описание местоположения):Местоположение установлено относительно ориентира, расположенного в границах участка. Ориентир жилой дом. Почтовый адрес ориентира: Красноярский край, р-н Эвенкийский, с. Ванавара, ул. Метеоритная, дом 33, квартира 2., (земли населенных пунктов), с видом разрешенного использования – для индивидуальной жилищной застройки.</w:t>
      </w:r>
    </w:p>
    <w:p w:rsidR="00242FA5" w:rsidRPr="00242FA5" w:rsidRDefault="00242FA5" w:rsidP="00242FA5">
      <w:pPr>
        <w:autoSpaceDE w:val="0"/>
        <w:autoSpaceDN w:val="0"/>
        <w:adjustRightInd w:val="0"/>
        <w:jc w:val="both"/>
        <w:rPr>
          <w:rFonts w:ascii="Arial Narrow" w:hAnsi="Arial Narrow"/>
          <w:sz w:val="20"/>
          <w:szCs w:val="20"/>
        </w:rPr>
      </w:pPr>
      <w:r w:rsidRPr="00242FA5">
        <w:rPr>
          <w:rFonts w:ascii="Arial Narrow" w:hAnsi="Arial Narrow"/>
          <w:sz w:val="20"/>
          <w:szCs w:val="20"/>
        </w:rPr>
        <w:tab/>
        <w:t xml:space="preserve">Граждане, заинтересованные в предоставлении земельного участка для указанных целей, вправе в течение тридцати дней со дня опубликования настоящего извещения подать заявление о намерении участвовать в аукционе. </w:t>
      </w:r>
    </w:p>
    <w:p w:rsidR="00242FA5" w:rsidRPr="00242FA5" w:rsidRDefault="00242FA5" w:rsidP="00242FA5">
      <w:pPr>
        <w:autoSpaceDE w:val="0"/>
        <w:autoSpaceDN w:val="0"/>
        <w:adjustRightInd w:val="0"/>
        <w:jc w:val="both"/>
        <w:rPr>
          <w:rFonts w:ascii="Arial Narrow" w:hAnsi="Arial Narrow"/>
          <w:sz w:val="20"/>
          <w:szCs w:val="20"/>
        </w:rPr>
      </w:pPr>
      <w:r w:rsidRPr="00242FA5">
        <w:rPr>
          <w:rFonts w:ascii="Arial Narrow" w:hAnsi="Arial Narrow"/>
          <w:sz w:val="20"/>
          <w:szCs w:val="20"/>
        </w:rPr>
        <w:t xml:space="preserve">Заявки принимаются при личном обращении граждан, либо Почтой России по адресу: Красноярский край, Эвенкийский район, с. Ванавара, ул. Мира, 10, каб. 5, в рабочие дни с 9-00 до 17-00. </w:t>
      </w:r>
    </w:p>
    <w:p w:rsidR="00242FA5" w:rsidRPr="00242FA5" w:rsidRDefault="00242FA5" w:rsidP="00242FA5">
      <w:pPr>
        <w:jc w:val="both"/>
        <w:rPr>
          <w:rFonts w:ascii="Arial Narrow" w:hAnsi="Arial Narrow"/>
          <w:sz w:val="20"/>
          <w:szCs w:val="20"/>
        </w:rPr>
      </w:pPr>
      <w:r w:rsidRPr="00242FA5">
        <w:rPr>
          <w:rFonts w:ascii="Arial Narrow" w:hAnsi="Arial Narrow"/>
          <w:sz w:val="20"/>
          <w:szCs w:val="20"/>
        </w:rPr>
        <w:tab/>
        <w:t xml:space="preserve">С дополнительной </w:t>
      </w:r>
      <w:r w:rsidRPr="003D2631">
        <w:rPr>
          <w:rFonts w:ascii="Arial Narrow" w:hAnsi="Arial Narrow"/>
          <w:sz w:val="20"/>
          <w:szCs w:val="20"/>
        </w:rPr>
        <w:t xml:space="preserve">информацией можно ознакомиться в извещении, опубликованном на официальном сайте уполномоченного органа в информационно – телекоммуникационной сети «Интернет» определенном Правительством Российской Федерации </w:t>
      </w:r>
      <w:hyperlink r:id="rId18" w:history="1">
        <w:r w:rsidRPr="003D2631">
          <w:rPr>
            <w:rStyle w:val="af2"/>
            <w:rFonts w:ascii="Arial Narrow" w:hAnsi="Arial Narrow"/>
            <w:color w:val="auto"/>
            <w:sz w:val="20"/>
            <w:szCs w:val="20"/>
            <w:u w:val="none"/>
            <w:lang w:val="en-US"/>
          </w:rPr>
          <w:t>www</w:t>
        </w:r>
        <w:r w:rsidRPr="003D2631">
          <w:rPr>
            <w:rStyle w:val="af2"/>
            <w:rFonts w:ascii="Arial Narrow" w:hAnsi="Arial Narrow"/>
            <w:color w:val="auto"/>
            <w:sz w:val="20"/>
            <w:szCs w:val="20"/>
            <w:u w:val="none"/>
          </w:rPr>
          <w:t>.</w:t>
        </w:r>
        <w:r w:rsidRPr="003D2631">
          <w:rPr>
            <w:rStyle w:val="af2"/>
            <w:rFonts w:ascii="Arial Narrow" w:hAnsi="Arial Narrow"/>
            <w:color w:val="auto"/>
            <w:sz w:val="20"/>
            <w:szCs w:val="20"/>
            <w:u w:val="none"/>
            <w:lang w:val="en-US"/>
          </w:rPr>
          <w:t>torgi</w:t>
        </w:r>
        <w:r w:rsidRPr="003D2631">
          <w:rPr>
            <w:rStyle w:val="af2"/>
            <w:rFonts w:ascii="Arial Narrow" w:hAnsi="Arial Narrow"/>
            <w:color w:val="auto"/>
            <w:sz w:val="20"/>
            <w:szCs w:val="20"/>
            <w:u w:val="none"/>
          </w:rPr>
          <w:t>.</w:t>
        </w:r>
        <w:r w:rsidRPr="003D2631">
          <w:rPr>
            <w:rStyle w:val="af2"/>
            <w:rFonts w:ascii="Arial Narrow" w:hAnsi="Arial Narrow"/>
            <w:color w:val="auto"/>
            <w:sz w:val="20"/>
            <w:szCs w:val="20"/>
            <w:u w:val="none"/>
            <w:lang w:val="en-US"/>
          </w:rPr>
          <w:t>gov</w:t>
        </w:r>
        <w:r w:rsidRPr="003D2631">
          <w:rPr>
            <w:rStyle w:val="af2"/>
            <w:rFonts w:ascii="Arial Narrow" w:hAnsi="Arial Narrow"/>
            <w:color w:val="auto"/>
            <w:sz w:val="20"/>
            <w:szCs w:val="20"/>
            <w:u w:val="none"/>
          </w:rPr>
          <w:t>.</w:t>
        </w:r>
        <w:r w:rsidRPr="003D2631">
          <w:rPr>
            <w:rStyle w:val="af2"/>
            <w:rFonts w:ascii="Arial Narrow" w:hAnsi="Arial Narrow"/>
            <w:color w:val="auto"/>
            <w:sz w:val="20"/>
            <w:szCs w:val="20"/>
            <w:u w:val="none"/>
            <w:lang w:val="en-US"/>
          </w:rPr>
          <w:t>ru</w:t>
        </w:r>
      </w:hyperlink>
      <w:r w:rsidRPr="00242FA5">
        <w:rPr>
          <w:rFonts w:ascii="Arial Narrow" w:hAnsi="Arial Narrow"/>
          <w:sz w:val="20"/>
          <w:szCs w:val="20"/>
        </w:rPr>
        <w:t>.</w:t>
      </w:r>
    </w:p>
    <w:p w:rsidR="00242FA5" w:rsidRPr="00242FA5" w:rsidRDefault="00242FA5" w:rsidP="00242FA5">
      <w:pPr>
        <w:jc w:val="both"/>
        <w:rPr>
          <w:rFonts w:ascii="Arial Narrow" w:hAnsi="Arial Narrow"/>
          <w:sz w:val="20"/>
          <w:szCs w:val="20"/>
        </w:rPr>
      </w:pPr>
    </w:p>
    <w:p w:rsidR="00242FA5" w:rsidRPr="00242FA5" w:rsidRDefault="00242FA5" w:rsidP="003D2631">
      <w:pPr>
        <w:jc w:val="center"/>
        <w:rPr>
          <w:rFonts w:ascii="Arial Narrow" w:hAnsi="Arial Narrow"/>
          <w:b/>
          <w:sz w:val="20"/>
          <w:szCs w:val="20"/>
        </w:rPr>
      </w:pPr>
      <w:r w:rsidRPr="00242FA5">
        <w:rPr>
          <w:rFonts w:ascii="Arial Narrow" w:hAnsi="Arial Narrow"/>
          <w:b/>
          <w:sz w:val="20"/>
          <w:szCs w:val="20"/>
        </w:rPr>
        <w:t>Департамент земельно-имущественных отношений Администрации Эвенкийского муниципального района Красноярского края</w:t>
      </w:r>
    </w:p>
    <w:p w:rsidR="00242FA5" w:rsidRPr="00242FA5" w:rsidRDefault="00242FA5" w:rsidP="00242FA5">
      <w:pPr>
        <w:jc w:val="center"/>
        <w:rPr>
          <w:rFonts w:ascii="Arial Narrow" w:hAnsi="Arial Narrow"/>
          <w:b/>
          <w:sz w:val="20"/>
          <w:szCs w:val="20"/>
        </w:rPr>
      </w:pPr>
    </w:p>
    <w:p w:rsidR="00242FA5" w:rsidRPr="00242FA5" w:rsidRDefault="00242FA5" w:rsidP="00242FA5">
      <w:pPr>
        <w:autoSpaceDE w:val="0"/>
        <w:autoSpaceDN w:val="0"/>
        <w:adjustRightInd w:val="0"/>
        <w:jc w:val="both"/>
        <w:rPr>
          <w:rFonts w:ascii="Arial Narrow" w:hAnsi="Arial Narrow"/>
          <w:sz w:val="20"/>
          <w:szCs w:val="20"/>
        </w:rPr>
      </w:pPr>
      <w:r w:rsidRPr="00242FA5">
        <w:rPr>
          <w:rFonts w:ascii="Arial Narrow" w:hAnsi="Arial Narrow"/>
          <w:sz w:val="20"/>
          <w:szCs w:val="20"/>
        </w:rPr>
        <w:tab/>
        <w:t>извещает о возможности предоставления в аренду земельного участка, с кадастровым номером 88:03:0010148:22, площадью 581кв.м. Адрес (описание местоположения):Местоположение установлено относительно ориентира, расположенного в границах участка. Ориентир жилой дом. Почтовый адрес ориентира: Красноярский край, р-н Эвенкийский, с. Ванавара, ул. Метеоритная, дом 33, квартира 3., (земли населенных пунктов), с видом разрешенного использования – для индивидуальной жилищной застройки.</w:t>
      </w:r>
    </w:p>
    <w:p w:rsidR="00242FA5" w:rsidRPr="00242FA5" w:rsidRDefault="00242FA5" w:rsidP="00242FA5">
      <w:pPr>
        <w:autoSpaceDE w:val="0"/>
        <w:autoSpaceDN w:val="0"/>
        <w:adjustRightInd w:val="0"/>
        <w:jc w:val="both"/>
        <w:rPr>
          <w:rFonts w:ascii="Arial Narrow" w:hAnsi="Arial Narrow"/>
          <w:sz w:val="20"/>
          <w:szCs w:val="20"/>
        </w:rPr>
      </w:pPr>
      <w:r w:rsidRPr="00242FA5">
        <w:rPr>
          <w:rFonts w:ascii="Arial Narrow" w:hAnsi="Arial Narrow"/>
          <w:sz w:val="20"/>
          <w:szCs w:val="20"/>
        </w:rPr>
        <w:tab/>
        <w:t xml:space="preserve">Граждане, заинтересованные в предоставлении земельного участка для указанных целей, вправе в течение тридцати дней со дня опубликования настоящего извещения подать заявление о намерении участвовать в аукционе. </w:t>
      </w:r>
    </w:p>
    <w:p w:rsidR="00242FA5" w:rsidRPr="00242FA5" w:rsidRDefault="00242FA5" w:rsidP="00242FA5">
      <w:pPr>
        <w:autoSpaceDE w:val="0"/>
        <w:autoSpaceDN w:val="0"/>
        <w:adjustRightInd w:val="0"/>
        <w:jc w:val="both"/>
        <w:rPr>
          <w:rFonts w:ascii="Arial Narrow" w:hAnsi="Arial Narrow"/>
          <w:sz w:val="20"/>
          <w:szCs w:val="20"/>
        </w:rPr>
      </w:pPr>
      <w:r w:rsidRPr="00242FA5">
        <w:rPr>
          <w:rFonts w:ascii="Arial Narrow" w:hAnsi="Arial Narrow"/>
          <w:sz w:val="20"/>
          <w:szCs w:val="20"/>
        </w:rPr>
        <w:t xml:space="preserve">Заявки принимаются при личном обращении граждан, либо Почтой России по адресу: Красноярский край, Эвенкийский район, с. Ванавара, ул. Мира, 10, каб. 5, в рабочие дни с 9-00 до 17-00. </w:t>
      </w:r>
    </w:p>
    <w:p w:rsidR="00242FA5" w:rsidRPr="003D2631" w:rsidRDefault="00242FA5" w:rsidP="00242FA5">
      <w:pPr>
        <w:jc w:val="both"/>
        <w:rPr>
          <w:rFonts w:ascii="Arial Narrow" w:hAnsi="Arial Narrow"/>
          <w:sz w:val="20"/>
          <w:szCs w:val="20"/>
        </w:rPr>
      </w:pPr>
      <w:r w:rsidRPr="00242FA5">
        <w:rPr>
          <w:rFonts w:ascii="Arial Narrow" w:hAnsi="Arial Narrow"/>
          <w:sz w:val="20"/>
          <w:szCs w:val="20"/>
        </w:rPr>
        <w:tab/>
        <w:t xml:space="preserve">С дополнительной информацией можно ознакомиться в извещении, опубликованном на официальном сайте уполномоченного органа </w:t>
      </w:r>
      <w:r w:rsidRPr="003D2631">
        <w:rPr>
          <w:rFonts w:ascii="Arial Narrow" w:hAnsi="Arial Narrow"/>
          <w:sz w:val="20"/>
          <w:szCs w:val="20"/>
        </w:rPr>
        <w:t xml:space="preserve">в информационно – телекоммуникационной сети «Интернет» определенном Правительством Российской Федерации </w:t>
      </w:r>
      <w:hyperlink r:id="rId19" w:history="1">
        <w:r w:rsidRPr="003D2631">
          <w:rPr>
            <w:rStyle w:val="af2"/>
            <w:rFonts w:ascii="Arial Narrow" w:hAnsi="Arial Narrow"/>
            <w:color w:val="auto"/>
            <w:sz w:val="20"/>
            <w:szCs w:val="20"/>
            <w:u w:val="none"/>
            <w:lang w:val="en-US"/>
          </w:rPr>
          <w:t>www</w:t>
        </w:r>
        <w:r w:rsidRPr="003D2631">
          <w:rPr>
            <w:rStyle w:val="af2"/>
            <w:rFonts w:ascii="Arial Narrow" w:hAnsi="Arial Narrow"/>
            <w:color w:val="auto"/>
            <w:sz w:val="20"/>
            <w:szCs w:val="20"/>
            <w:u w:val="none"/>
          </w:rPr>
          <w:t>.</w:t>
        </w:r>
        <w:r w:rsidRPr="003D2631">
          <w:rPr>
            <w:rStyle w:val="af2"/>
            <w:rFonts w:ascii="Arial Narrow" w:hAnsi="Arial Narrow"/>
            <w:color w:val="auto"/>
            <w:sz w:val="20"/>
            <w:szCs w:val="20"/>
            <w:u w:val="none"/>
            <w:lang w:val="en-US"/>
          </w:rPr>
          <w:t>torgi</w:t>
        </w:r>
        <w:r w:rsidRPr="003D2631">
          <w:rPr>
            <w:rStyle w:val="af2"/>
            <w:rFonts w:ascii="Arial Narrow" w:hAnsi="Arial Narrow"/>
            <w:color w:val="auto"/>
            <w:sz w:val="20"/>
            <w:szCs w:val="20"/>
            <w:u w:val="none"/>
          </w:rPr>
          <w:t>.</w:t>
        </w:r>
        <w:r w:rsidRPr="003D2631">
          <w:rPr>
            <w:rStyle w:val="af2"/>
            <w:rFonts w:ascii="Arial Narrow" w:hAnsi="Arial Narrow"/>
            <w:color w:val="auto"/>
            <w:sz w:val="20"/>
            <w:szCs w:val="20"/>
            <w:u w:val="none"/>
            <w:lang w:val="en-US"/>
          </w:rPr>
          <w:t>gov</w:t>
        </w:r>
        <w:r w:rsidRPr="003D2631">
          <w:rPr>
            <w:rStyle w:val="af2"/>
            <w:rFonts w:ascii="Arial Narrow" w:hAnsi="Arial Narrow"/>
            <w:color w:val="auto"/>
            <w:sz w:val="20"/>
            <w:szCs w:val="20"/>
            <w:u w:val="none"/>
          </w:rPr>
          <w:t>.</w:t>
        </w:r>
        <w:r w:rsidRPr="003D2631">
          <w:rPr>
            <w:rStyle w:val="af2"/>
            <w:rFonts w:ascii="Arial Narrow" w:hAnsi="Arial Narrow"/>
            <w:color w:val="auto"/>
            <w:sz w:val="20"/>
            <w:szCs w:val="20"/>
            <w:u w:val="none"/>
            <w:lang w:val="en-US"/>
          </w:rPr>
          <w:t>ru</w:t>
        </w:r>
      </w:hyperlink>
      <w:r w:rsidRPr="003D2631">
        <w:rPr>
          <w:rFonts w:ascii="Arial Narrow" w:hAnsi="Arial Narrow"/>
          <w:sz w:val="20"/>
          <w:szCs w:val="20"/>
        </w:rPr>
        <w:t>.</w:t>
      </w:r>
    </w:p>
    <w:p w:rsidR="00242FA5" w:rsidRPr="00242FA5" w:rsidRDefault="00242FA5" w:rsidP="00242FA5">
      <w:pPr>
        <w:jc w:val="both"/>
        <w:rPr>
          <w:rFonts w:ascii="Arial Narrow" w:hAnsi="Arial Narrow"/>
          <w:sz w:val="20"/>
          <w:szCs w:val="20"/>
        </w:rPr>
      </w:pPr>
    </w:p>
    <w:p w:rsidR="00242FA5" w:rsidRPr="00242FA5" w:rsidRDefault="00242FA5" w:rsidP="00242FA5">
      <w:pPr>
        <w:jc w:val="center"/>
        <w:rPr>
          <w:rFonts w:ascii="Arial Narrow" w:hAnsi="Arial Narrow"/>
          <w:b/>
          <w:sz w:val="20"/>
          <w:szCs w:val="20"/>
        </w:rPr>
      </w:pPr>
      <w:r w:rsidRPr="00242FA5">
        <w:rPr>
          <w:rFonts w:ascii="Arial Narrow" w:hAnsi="Arial Narrow"/>
          <w:b/>
          <w:sz w:val="20"/>
          <w:szCs w:val="20"/>
        </w:rPr>
        <w:t>Департамент земельно-имущественных отношений Администрации Эвенкийского муниципального района Красноярского края</w:t>
      </w:r>
    </w:p>
    <w:p w:rsidR="00242FA5" w:rsidRPr="00242FA5" w:rsidRDefault="00242FA5" w:rsidP="00242FA5">
      <w:pPr>
        <w:jc w:val="center"/>
        <w:rPr>
          <w:rFonts w:ascii="Arial Narrow" w:hAnsi="Arial Narrow"/>
          <w:b/>
          <w:sz w:val="20"/>
          <w:szCs w:val="20"/>
        </w:rPr>
      </w:pPr>
    </w:p>
    <w:p w:rsidR="00242FA5" w:rsidRPr="00242FA5" w:rsidRDefault="00242FA5" w:rsidP="00242FA5">
      <w:pPr>
        <w:pBdr>
          <w:bottom w:val="single" w:sz="4" w:space="1" w:color="auto"/>
        </w:pBdr>
        <w:jc w:val="both"/>
        <w:rPr>
          <w:rFonts w:ascii="Arial Narrow" w:hAnsi="Arial Narrow"/>
          <w:sz w:val="20"/>
          <w:szCs w:val="20"/>
        </w:rPr>
      </w:pPr>
      <w:r w:rsidRPr="00242FA5">
        <w:rPr>
          <w:rFonts w:ascii="Arial Narrow" w:hAnsi="Arial Narrow"/>
          <w:sz w:val="20"/>
          <w:szCs w:val="20"/>
        </w:rPr>
        <w:tab/>
        <w:t>извещает о возможности предварительного согласования предоставления земельного участка в аренду,  категория земель «земли населенных пунктов», территориальной зоны:«Зона застройки индивидуальными жилыми домам» (Ж1) разрешенное использование «индивидуальное жилищное строительство (код 2.1), площадью 462кв. м., местоположение земельного участка: примерно в 19 метрах на запад от ориентира, ориентир-здание №3А. Почтовый адрес ориентира: Красноярский край, Эвенкийский муниципальный район, с. Ванавара, ул. Лесная.</w:t>
      </w:r>
    </w:p>
    <w:p w:rsidR="00242FA5" w:rsidRPr="00242FA5" w:rsidRDefault="00242FA5" w:rsidP="00242FA5">
      <w:pPr>
        <w:pBdr>
          <w:bottom w:val="single" w:sz="4" w:space="1" w:color="auto"/>
        </w:pBdr>
        <w:jc w:val="both"/>
        <w:rPr>
          <w:rFonts w:ascii="Arial Narrow" w:hAnsi="Arial Narrow"/>
          <w:sz w:val="20"/>
          <w:szCs w:val="20"/>
        </w:rPr>
      </w:pPr>
      <w:r w:rsidRPr="00242FA5">
        <w:rPr>
          <w:rFonts w:ascii="Arial Narrow" w:hAnsi="Arial Narrow"/>
          <w:sz w:val="20"/>
          <w:szCs w:val="20"/>
        </w:rPr>
        <w:tab/>
        <w:t xml:space="preserve">Граждане, а также крестьянские (фермерские) хозяйства, заинтересованные в предоставлении на испрашиваемый земельный участок для указанных целей, вправе в течение тридцати дней со дня опубликования и размещения настоящего извещения подать заявление о намерении участвовать в аукционе. </w:t>
      </w:r>
    </w:p>
    <w:p w:rsidR="00242FA5" w:rsidRPr="003D2631" w:rsidRDefault="00242FA5" w:rsidP="00242FA5">
      <w:pPr>
        <w:jc w:val="both"/>
        <w:rPr>
          <w:rFonts w:ascii="Arial Narrow" w:hAnsi="Arial Narrow"/>
          <w:sz w:val="20"/>
          <w:szCs w:val="20"/>
        </w:rPr>
      </w:pPr>
      <w:r w:rsidRPr="00242FA5">
        <w:rPr>
          <w:rFonts w:ascii="Arial Narrow" w:hAnsi="Arial Narrow"/>
          <w:sz w:val="20"/>
          <w:szCs w:val="20"/>
        </w:rPr>
        <w:tab/>
        <w:t xml:space="preserve">Заявки принимаются при личном обращении граждан, либо Почтой России по адресу: Красноярский край, Эвенкийский район, п. Тура, ул. Советская. 2, каб. 104, в рабочие дни с 9-00 до 13-00; с14-00 до 17-00.С дополнительной информацией </w:t>
      </w:r>
      <w:r w:rsidRPr="003D2631">
        <w:rPr>
          <w:rFonts w:ascii="Arial Narrow" w:hAnsi="Arial Narrow"/>
          <w:sz w:val="20"/>
          <w:szCs w:val="20"/>
        </w:rPr>
        <w:t xml:space="preserve">можно ознакомиться в извещении, опубликованном на официальном сайте уполномоченного органа в информационно – телекоммуникационной сети «Интернет» определенном Правительством Российской Федерации </w:t>
      </w:r>
      <w:hyperlink r:id="rId20" w:history="1">
        <w:r w:rsidRPr="003D2631">
          <w:rPr>
            <w:rStyle w:val="af2"/>
            <w:rFonts w:ascii="Arial Narrow" w:hAnsi="Arial Narrow"/>
            <w:color w:val="auto"/>
            <w:sz w:val="20"/>
            <w:szCs w:val="20"/>
            <w:u w:val="none"/>
            <w:lang w:val="en-US"/>
          </w:rPr>
          <w:t>www</w:t>
        </w:r>
        <w:r w:rsidRPr="003D2631">
          <w:rPr>
            <w:rStyle w:val="af2"/>
            <w:rFonts w:ascii="Arial Narrow" w:hAnsi="Arial Narrow"/>
            <w:color w:val="auto"/>
            <w:sz w:val="20"/>
            <w:szCs w:val="20"/>
            <w:u w:val="none"/>
          </w:rPr>
          <w:t>.</w:t>
        </w:r>
        <w:r w:rsidRPr="003D2631">
          <w:rPr>
            <w:rStyle w:val="af2"/>
            <w:rFonts w:ascii="Arial Narrow" w:hAnsi="Arial Narrow"/>
            <w:color w:val="auto"/>
            <w:sz w:val="20"/>
            <w:szCs w:val="20"/>
            <w:u w:val="none"/>
            <w:lang w:val="en-US"/>
          </w:rPr>
          <w:t>torgi</w:t>
        </w:r>
        <w:r w:rsidRPr="003D2631">
          <w:rPr>
            <w:rStyle w:val="af2"/>
            <w:rFonts w:ascii="Arial Narrow" w:hAnsi="Arial Narrow"/>
            <w:color w:val="auto"/>
            <w:sz w:val="20"/>
            <w:szCs w:val="20"/>
            <w:u w:val="none"/>
          </w:rPr>
          <w:t>.</w:t>
        </w:r>
        <w:r w:rsidRPr="003D2631">
          <w:rPr>
            <w:rStyle w:val="af2"/>
            <w:rFonts w:ascii="Arial Narrow" w:hAnsi="Arial Narrow"/>
            <w:color w:val="auto"/>
            <w:sz w:val="20"/>
            <w:szCs w:val="20"/>
            <w:u w:val="none"/>
            <w:lang w:val="en-US"/>
          </w:rPr>
          <w:t>gov</w:t>
        </w:r>
        <w:r w:rsidRPr="003D2631">
          <w:rPr>
            <w:rStyle w:val="af2"/>
            <w:rFonts w:ascii="Arial Narrow" w:hAnsi="Arial Narrow"/>
            <w:color w:val="auto"/>
            <w:sz w:val="20"/>
            <w:szCs w:val="20"/>
            <w:u w:val="none"/>
          </w:rPr>
          <w:t>.</w:t>
        </w:r>
        <w:r w:rsidRPr="003D2631">
          <w:rPr>
            <w:rStyle w:val="af2"/>
            <w:rFonts w:ascii="Arial Narrow" w:hAnsi="Arial Narrow"/>
            <w:color w:val="auto"/>
            <w:sz w:val="20"/>
            <w:szCs w:val="20"/>
            <w:u w:val="none"/>
            <w:lang w:val="en-US"/>
          </w:rPr>
          <w:t>ru</w:t>
        </w:r>
      </w:hyperlink>
      <w:r w:rsidRPr="003D2631">
        <w:rPr>
          <w:rFonts w:ascii="Arial Narrow" w:hAnsi="Arial Narrow"/>
          <w:sz w:val="20"/>
          <w:szCs w:val="20"/>
        </w:rPr>
        <w:t>.</w:t>
      </w:r>
    </w:p>
    <w:p w:rsidR="00242FA5" w:rsidRPr="00242FA5" w:rsidRDefault="00242FA5" w:rsidP="00242FA5">
      <w:pPr>
        <w:rPr>
          <w:rFonts w:ascii="Arial Narrow" w:hAnsi="Arial Narrow"/>
          <w:sz w:val="20"/>
          <w:szCs w:val="20"/>
          <w:lang w:eastAsia="x-none"/>
        </w:rPr>
      </w:pPr>
    </w:p>
    <w:p w:rsidR="00242FA5" w:rsidRPr="00242FA5" w:rsidRDefault="00242FA5" w:rsidP="00242FA5">
      <w:pPr>
        <w:jc w:val="center"/>
        <w:rPr>
          <w:rFonts w:ascii="Arial Narrow" w:hAnsi="Arial Narrow"/>
          <w:b/>
          <w:sz w:val="20"/>
          <w:szCs w:val="20"/>
        </w:rPr>
      </w:pPr>
      <w:r w:rsidRPr="00242FA5">
        <w:rPr>
          <w:rFonts w:ascii="Arial Narrow" w:hAnsi="Arial Narrow"/>
          <w:b/>
          <w:sz w:val="20"/>
          <w:szCs w:val="20"/>
        </w:rPr>
        <w:t>Департамент земельно-имущественных отношений Администрации Эвенкийского муниципального района Красноярского края</w:t>
      </w:r>
    </w:p>
    <w:p w:rsidR="00242FA5" w:rsidRPr="00242FA5" w:rsidRDefault="00242FA5" w:rsidP="00242FA5">
      <w:pPr>
        <w:jc w:val="center"/>
        <w:rPr>
          <w:rFonts w:ascii="Arial Narrow" w:hAnsi="Arial Narrow"/>
          <w:b/>
          <w:sz w:val="20"/>
          <w:szCs w:val="20"/>
        </w:rPr>
      </w:pPr>
    </w:p>
    <w:p w:rsidR="00242FA5" w:rsidRPr="00242FA5" w:rsidRDefault="00242FA5" w:rsidP="00242FA5">
      <w:pPr>
        <w:jc w:val="both"/>
        <w:rPr>
          <w:rFonts w:ascii="Arial Narrow" w:hAnsi="Arial Narrow"/>
          <w:sz w:val="20"/>
          <w:szCs w:val="20"/>
        </w:rPr>
      </w:pPr>
      <w:r w:rsidRPr="00242FA5">
        <w:rPr>
          <w:rFonts w:ascii="Arial Narrow" w:hAnsi="Arial Narrow"/>
          <w:sz w:val="20"/>
          <w:szCs w:val="20"/>
        </w:rPr>
        <w:tab/>
        <w:t>извещает о возможности предварительного согласования предоставления земельного участка в аренду, из категории земель: «земли населенных пунктов», территориальной зоны: «Жилая усадебная застройка» (Ж1-1), площадью 2000 кв. м., местоположение земельного участка: Красноярский край, Эвенкийский муниципальный район, п. Тутончаны, ул. Центральная, дом №24, для индивидуального жилищного строительства.</w:t>
      </w:r>
    </w:p>
    <w:p w:rsidR="00242FA5" w:rsidRPr="00242FA5" w:rsidRDefault="00242FA5" w:rsidP="00242FA5">
      <w:pPr>
        <w:pBdr>
          <w:bottom w:val="single" w:sz="4" w:space="1" w:color="auto"/>
        </w:pBdr>
        <w:jc w:val="both"/>
        <w:rPr>
          <w:rFonts w:ascii="Arial Narrow" w:hAnsi="Arial Narrow"/>
          <w:sz w:val="20"/>
          <w:szCs w:val="20"/>
        </w:rPr>
      </w:pPr>
      <w:r w:rsidRPr="00242FA5">
        <w:rPr>
          <w:rFonts w:ascii="Arial Narrow" w:hAnsi="Arial Narrow"/>
          <w:sz w:val="20"/>
          <w:szCs w:val="20"/>
        </w:rPr>
        <w:tab/>
        <w:t xml:space="preserve">Граждане, а также крестьянские (фермерские) хозяйства, заинтересованные в предоставлении на испрашиваемый земельный участок для указанных целей, вправе в течение тридцати дней со дня опубликования и размещения настоящего извещения подать заявление о намерении участвовать в аукционе. </w:t>
      </w:r>
    </w:p>
    <w:p w:rsidR="00242FA5" w:rsidRPr="00242FA5" w:rsidRDefault="00242FA5" w:rsidP="00242FA5">
      <w:pPr>
        <w:pBdr>
          <w:bottom w:val="single" w:sz="4" w:space="1" w:color="auto"/>
        </w:pBdr>
        <w:jc w:val="both"/>
        <w:rPr>
          <w:rFonts w:ascii="Arial Narrow" w:hAnsi="Arial Narrow"/>
          <w:sz w:val="20"/>
          <w:szCs w:val="20"/>
        </w:rPr>
      </w:pPr>
      <w:r w:rsidRPr="00242FA5">
        <w:rPr>
          <w:rFonts w:ascii="Arial Narrow" w:hAnsi="Arial Narrow"/>
          <w:sz w:val="20"/>
          <w:szCs w:val="20"/>
        </w:rPr>
        <w:tab/>
        <w:t>Заявки принимаются при личном обращении граждан, либо Почтой России по адресу: Красноярский край, Эвенкийский район, п. Тура, ул. Советская. 2, каб. 104, в рабочие дни с 9-00 до 13-00; с14-00 до 17-00.</w:t>
      </w:r>
    </w:p>
    <w:p w:rsidR="00242FA5" w:rsidRPr="003D2631" w:rsidRDefault="00242FA5" w:rsidP="00242FA5">
      <w:pPr>
        <w:pStyle w:val="aff5"/>
        <w:ind w:left="0"/>
        <w:jc w:val="both"/>
        <w:rPr>
          <w:rFonts w:ascii="Arial Narrow" w:hAnsi="Arial Narrow"/>
          <w:sz w:val="20"/>
          <w:szCs w:val="20"/>
        </w:rPr>
      </w:pPr>
      <w:r w:rsidRPr="00242FA5">
        <w:rPr>
          <w:rFonts w:ascii="Arial Narrow" w:hAnsi="Arial Narrow"/>
          <w:sz w:val="20"/>
          <w:szCs w:val="20"/>
        </w:rPr>
        <w:lastRenderedPageBreak/>
        <w:tab/>
        <w:t xml:space="preserve">С </w:t>
      </w:r>
      <w:r w:rsidRPr="003D2631">
        <w:rPr>
          <w:rFonts w:ascii="Arial Narrow" w:hAnsi="Arial Narrow"/>
          <w:sz w:val="20"/>
          <w:szCs w:val="20"/>
        </w:rPr>
        <w:t xml:space="preserve">дополнительной информацией можно ознакомиться в извещении, опубликованном на официальном сайте уполномоченного органа в информационно – телекоммуникационной сети «Интернет» определенном Правительством Российской Федерации </w:t>
      </w:r>
      <w:hyperlink r:id="rId21" w:history="1">
        <w:r w:rsidRPr="003D2631">
          <w:rPr>
            <w:rStyle w:val="af2"/>
            <w:rFonts w:ascii="Arial Narrow" w:hAnsi="Arial Narrow"/>
            <w:color w:val="auto"/>
            <w:sz w:val="20"/>
            <w:szCs w:val="20"/>
            <w:u w:val="none"/>
            <w:lang w:val="en-US"/>
          </w:rPr>
          <w:t>www</w:t>
        </w:r>
        <w:r w:rsidRPr="003D2631">
          <w:rPr>
            <w:rStyle w:val="af2"/>
            <w:rFonts w:ascii="Arial Narrow" w:hAnsi="Arial Narrow"/>
            <w:color w:val="auto"/>
            <w:sz w:val="20"/>
            <w:szCs w:val="20"/>
            <w:u w:val="none"/>
          </w:rPr>
          <w:t>.</w:t>
        </w:r>
        <w:r w:rsidRPr="003D2631">
          <w:rPr>
            <w:rStyle w:val="af2"/>
            <w:rFonts w:ascii="Arial Narrow" w:hAnsi="Arial Narrow"/>
            <w:color w:val="auto"/>
            <w:sz w:val="20"/>
            <w:szCs w:val="20"/>
            <w:u w:val="none"/>
            <w:lang w:val="en-US"/>
          </w:rPr>
          <w:t>torgi</w:t>
        </w:r>
        <w:r w:rsidRPr="003D2631">
          <w:rPr>
            <w:rStyle w:val="af2"/>
            <w:rFonts w:ascii="Arial Narrow" w:hAnsi="Arial Narrow"/>
            <w:color w:val="auto"/>
            <w:sz w:val="20"/>
            <w:szCs w:val="20"/>
            <w:u w:val="none"/>
          </w:rPr>
          <w:t>.</w:t>
        </w:r>
        <w:r w:rsidRPr="003D2631">
          <w:rPr>
            <w:rStyle w:val="af2"/>
            <w:rFonts w:ascii="Arial Narrow" w:hAnsi="Arial Narrow"/>
            <w:color w:val="auto"/>
            <w:sz w:val="20"/>
            <w:szCs w:val="20"/>
            <w:u w:val="none"/>
            <w:lang w:val="en-US"/>
          </w:rPr>
          <w:t>gov</w:t>
        </w:r>
        <w:r w:rsidRPr="003D2631">
          <w:rPr>
            <w:rStyle w:val="af2"/>
            <w:rFonts w:ascii="Arial Narrow" w:hAnsi="Arial Narrow"/>
            <w:color w:val="auto"/>
            <w:sz w:val="20"/>
            <w:szCs w:val="20"/>
            <w:u w:val="none"/>
          </w:rPr>
          <w:t>.</w:t>
        </w:r>
        <w:r w:rsidRPr="003D2631">
          <w:rPr>
            <w:rStyle w:val="af2"/>
            <w:rFonts w:ascii="Arial Narrow" w:hAnsi="Arial Narrow"/>
            <w:color w:val="auto"/>
            <w:sz w:val="20"/>
            <w:szCs w:val="20"/>
            <w:u w:val="none"/>
            <w:lang w:val="en-US"/>
          </w:rPr>
          <w:t>ru</w:t>
        </w:r>
      </w:hyperlink>
      <w:r w:rsidRPr="003D2631">
        <w:rPr>
          <w:rFonts w:ascii="Arial Narrow" w:hAnsi="Arial Narrow"/>
          <w:sz w:val="20"/>
          <w:szCs w:val="20"/>
        </w:rPr>
        <w:t>.</w:t>
      </w:r>
    </w:p>
    <w:p w:rsidR="00242FA5" w:rsidRDefault="00242FA5" w:rsidP="009E5ADA">
      <w:pPr>
        <w:pStyle w:val="ConsPlusNonformat"/>
        <w:jc w:val="center"/>
        <w:rPr>
          <w:rFonts w:ascii="Arial Narrow" w:hAnsi="Arial Narrow" w:cs="Arial"/>
          <w:b/>
          <w:bCs/>
        </w:rPr>
      </w:pPr>
    </w:p>
    <w:p w:rsidR="00E17D46" w:rsidRPr="009E5ADA" w:rsidRDefault="00E17D46" w:rsidP="009E5ADA">
      <w:pPr>
        <w:pStyle w:val="ConsPlusNonformat"/>
        <w:jc w:val="center"/>
        <w:rPr>
          <w:rFonts w:ascii="Arial Narrow" w:hAnsi="Arial Narrow" w:cs="Arial"/>
          <w:b/>
          <w:bCs/>
        </w:rPr>
      </w:pPr>
      <w:r w:rsidRPr="009E5ADA">
        <w:rPr>
          <w:rFonts w:ascii="Arial Narrow" w:hAnsi="Arial Narrow" w:cs="Arial"/>
          <w:b/>
          <w:bCs/>
        </w:rPr>
        <w:t>АДМИНИСТРАЦИЯ</w:t>
      </w:r>
    </w:p>
    <w:p w:rsidR="00E17D46" w:rsidRPr="009E5ADA" w:rsidRDefault="00E17D46" w:rsidP="00B950EB">
      <w:pPr>
        <w:pStyle w:val="ConsPlusNonformat"/>
        <w:jc w:val="center"/>
        <w:rPr>
          <w:rFonts w:ascii="Arial Narrow" w:hAnsi="Arial Narrow" w:cs="Arial"/>
          <w:b/>
          <w:bCs/>
        </w:rPr>
      </w:pPr>
      <w:r w:rsidRPr="009E5ADA">
        <w:rPr>
          <w:rFonts w:ascii="Arial Narrow" w:hAnsi="Arial Narrow" w:cs="Arial"/>
          <w:b/>
          <w:bCs/>
        </w:rPr>
        <w:t>ПОСЕЛКА БУРНЫЙ</w:t>
      </w:r>
    </w:p>
    <w:p w:rsidR="00E17D46" w:rsidRPr="009E5ADA" w:rsidRDefault="00E17D46" w:rsidP="00B950EB">
      <w:pPr>
        <w:pStyle w:val="ConsPlusNonformat"/>
        <w:jc w:val="center"/>
        <w:rPr>
          <w:rFonts w:ascii="Arial Narrow" w:hAnsi="Arial Narrow" w:cs="Arial"/>
          <w:b/>
          <w:bCs/>
        </w:rPr>
      </w:pPr>
      <w:r w:rsidRPr="009E5ADA">
        <w:rPr>
          <w:rFonts w:ascii="Arial Narrow" w:hAnsi="Arial Narrow" w:cs="Arial"/>
          <w:b/>
          <w:bCs/>
        </w:rPr>
        <w:t>ЭВЕНКИЙСКОГО МУНИЦИПАЛЬНОГО РАЙОНА</w:t>
      </w:r>
    </w:p>
    <w:p w:rsidR="00E17D46" w:rsidRPr="009E5ADA" w:rsidRDefault="00E17D46" w:rsidP="00B950EB">
      <w:pPr>
        <w:pStyle w:val="ConsPlusNonformat"/>
        <w:jc w:val="center"/>
        <w:rPr>
          <w:rFonts w:ascii="Arial Narrow" w:hAnsi="Arial Narrow" w:cs="Arial"/>
          <w:b/>
          <w:bCs/>
        </w:rPr>
      </w:pPr>
      <w:r w:rsidRPr="009E5ADA">
        <w:rPr>
          <w:rFonts w:ascii="Arial Narrow" w:hAnsi="Arial Narrow" w:cs="Arial"/>
          <w:b/>
          <w:bCs/>
        </w:rPr>
        <w:t>КРАСНОЯРСКОГО КРАЯ</w:t>
      </w:r>
    </w:p>
    <w:p w:rsidR="00E17D46" w:rsidRPr="009E5ADA" w:rsidRDefault="00E17D46" w:rsidP="00B950EB">
      <w:pPr>
        <w:pStyle w:val="ConsPlusNonformat"/>
        <w:jc w:val="center"/>
        <w:rPr>
          <w:rFonts w:ascii="Arial Narrow" w:hAnsi="Arial Narrow" w:cs="Arial"/>
          <w:b/>
          <w:bCs/>
        </w:rPr>
      </w:pPr>
    </w:p>
    <w:p w:rsidR="00E17D46" w:rsidRPr="009E5ADA" w:rsidRDefault="00E17D46" w:rsidP="00B950EB">
      <w:pPr>
        <w:pStyle w:val="ConsPlusNonformat"/>
        <w:jc w:val="center"/>
        <w:rPr>
          <w:rFonts w:ascii="Arial Narrow" w:hAnsi="Arial Narrow" w:cs="Arial"/>
          <w:b/>
          <w:bCs/>
        </w:rPr>
      </w:pPr>
      <w:r w:rsidRPr="009E5ADA">
        <w:rPr>
          <w:rFonts w:ascii="Arial Narrow" w:hAnsi="Arial Narrow" w:cs="Arial"/>
          <w:b/>
          <w:bCs/>
        </w:rPr>
        <w:t>ПОСТАНОВЛЕНИЕ</w:t>
      </w:r>
    </w:p>
    <w:p w:rsidR="00E17D46" w:rsidRPr="009E5ADA" w:rsidRDefault="00E17D46" w:rsidP="009E5ADA">
      <w:pPr>
        <w:pStyle w:val="ConsPlusNonformat"/>
        <w:rPr>
          <w:rFonts w:ascii="Arial Narrow" w:hAnsi="Arial Narrow" w:cs="Arial"/>
          <w:b/>
          <w:bCs/>
        </w:rPr>
      </w:pPr>
    </w:p>
    <w:p w:rsidR="00E17D46" w:rsidRPr="00B950EB" w:rsidRDefault="00E17D46" w:rsidP="00B950EB">
      <w:pPr>
        <w:pStyle w:val="ConsPlusNonformat"/>
        <w:jc w:val="both"/>
        <w:rPr>
          <w:rFonts w:ascii="Arial Narrow" w:hAnsi="Arial Narrow" w:cs="Arial"/>
        </w:rPr>
      </w:pPr>
      <w:r w:rsidRPr="00B950EB">
        <w:rPr>
          <w:rFonts w:ascii="Arial Narrow" w:hAnsi="Arial Narrow" w:cs="Arial"/>
          <w:bCs/>
        </w:rPr>
        <w:t xml:space="preserve">«28» марта 2025 г.                                                                    </w:t>
      </w:r>
      <w:r w:rsidR="00B950EB">
        <w:rPr>
          <w:rFonts w:ascii="Arial Narrow" w:hAnsi="Arial Narrow" w:cs="Arial"/>
          <w:bCs/>
        </w:rPr>
        <w:t xml:space="preserve">                                                                                 </w:t>
      </w:r>
      <w:r w:rsidRPr="00B950EB">
        <w:rPr>
          <w:rFonts w:ascii="Arial Narrow" w:hAnsi="Arial Narrow" w:cs="Arial"/>
          <w:bCs/>
        </w:rPr>
        <w:t xml:space="preserve">                      № 12-п</w:t>
      </w:r>
      <w:bookmarkStart w:id="4" w:name="Bookmark"/>
      <w:bookmarkEnd w:id="4"/>
    </w:p>
    <w:p w:rsidR="00E17D46" w:rsidRPr="009E5ADA" w:rsidRDefault="00E17D46" w:rsidP="009E5ADA">
      <w:pPr>
        <w:jc w:val="center"/>
        <w:rPr>
          <w:rFonts w:ascii="Arial Narrow" w:hAnsi="Arial Narrow" w:cs="Arial"/>
          <w:b/>
          <w:sz w:val="20"/>
          <w:szCs w:val="20"/>
        </w:rPr>
      </w:pPr>
    </w:p>
    <w:p w:rsidR="00E17D46" w:rsidRPr="009E5ADA" w:rsidRDefault="00E17D46" w:rsidP="00B950EB">
      <w:pPr>
        <w:jc w:val="center"/>
        <w:rPr>
          <w:rFonts w:ascii="Arial Narrow" w:hAnsi="Arial Narrow" w:cs="Arial"/>
          <w:bCs/>
          <w:sz w:val="20"/>
          <w:szCs w:val="20"/>
        </w:rPr>
      </w:pPr>
      <w:r w:rsidRPr="009E5ADA">
        <w:rPr>
          <w:rFonts w:ascii="Arial Narrow" w:hAnsi="Arial Narrow" w:cs="Arial"/>
          <w:b/>
          <w:bCs/>
          <w:sz w:val="20"/>
          <w:szCs w:val="20"/>
        </w:rPr>
        <w:t>О создании и организации работы патрульно-маневренной группы на территории муниципального образования «поселок Бурный» Эвенкийского муниципального района Красноярского края</w:t>
      </w:r>
    </w:p>
    <w:p w:rsidR="00E17D46" w:rsidRPr="009E5ADA" w:rsidRDefault="00E17D46" w:rsidP="00B950EB">
      <w:pPr>
        <w:jc w:val="both"/>
        <w:rPr>
          <w:rFonts w:ascii="Arial Narrow" w:eastAsia="Arial" w:hAnsi="Arial Narrow" w:cs="Arial"/>
          <w:sz w:val="20"/>
          <w:szCs w:val="20"/>
        </w:rPr>
      </w:pPr>
    </w:p>
    <w:p w:rsidR="00E17D46" w:rsidRPr="00B950EB" w:rsidRDefault="00E17D46" w:rsidP="00B950EB">
      <w:pPr>
        <w:ind w:firstLine="709"/>
        <w:jc w:val="both"/>
        <w:rPr>
          <w:rFonts w:ascii="Arial Narrow" w:eastAsia="font338" w:hAnsi="Arial Narrow" w:cs="Arial"/>
          <w:b/>
          <w:bCs/>
          <w:sz w:val="20"/>
          <w:szCs w:val="20"/>
        </w:rPr>
      </w:pPr>
      <w:r w:rsidRPr="009E5ADA">
        <w:rPr>
          <w:rFonts w:ascii="Arial Narrow" w:eastAsia="Arial" w:hAnsi="Arial Narrow" w:cs="Arial"/>
          <w:sz w:val="20"/>
          <w:szCs w:val="20"/>
        </w:rPr>
        <w:t>В соответствии с ст. ст. 16, 18-19 Федерального закона от 21.12.1994 № 69-ФЗ «О пожарной безопасности»</w:t>
      </w:r>
      <w:r w:rsidRPr="009E5ADA">
        <w:rPr>
          <w:rFonts w:ascii="Arial Narrow" w:hAnsi="Arial Narrow" w:cs="Arial"/>
          <w:sz w:val="20"/>
          <w:szCs w:val="20"/>
        </w:rPr>
        <w:t xml:space="preserve">, руководствуясь методическими рекомендациями ФГБУ ВНИИ ГОЧС (ФЦ) МЧС России от 2020 года, Уставом п. Бурный, </w:t>
      </w:r>
      <w:r w:rsidRPr="009E5ADA">
        <w:rPr>
          <w:rFonts w:ascii="Arial Narrow" w:hAnsi="Arial Narrow" w:cs="Arial"/>
          <w:b/>
          <w:bCs/>
          <w:sz w:val="20"/>
          <w:szCs w:val="20"/>
        </w:rPr>
        <w:t>ПОСТАНОВЛЯЮ:</w:t>
      </w:r>
    </w:p>
    <w:p w:rsidR="00E17D46" w:rsidRPr="00B950EB" w:rsidRDefault="00E17D46" w:rsidP="00B950EB">
      <w:pPr>
        <w:jc w:val="both"/>
        <w:rPr>
          <w:rFonts w:ascii="Arial Narrow" w:hAnsi="Arial Narrow" w:cs="Arial"/>
          <w:sz w:val="20"/>
          <w:szCs w:val="20"/>
        </w:rPr>
      </w:pPr>
      <w:r w:rsidRPr="00B950EB">
        <w:rPr>
          <w:rFonts w:ascii="Arial Narrow" w:hAnsi="Arial Narrow" w:cs="Arial"/>
          <w:sz w:val="20"/>
          <w:szCs w:val="20"/>
        </w:rPr>
        <w:t>1.</w:t>
      </w:r>
      <w:r w:rsidR="00B950EB">
        <w:rPr>
          <w:rFonts w:ascii="Arial Narrow" w:hAnsi="Arial Narrow" w:cs="Arial"/>
          <w:sz w:val="20"/>
          <w:szCs w:val="20"/>
        </w:rPr>
        <w:tab/>
      </w:r>
      <w:r w:rsidRPr="00B950EB">
        <w:rPr>
          <w:rFonts w:ascii="Arial Narrow" w:hAnsi="Arial Narrow" w:cs="Arial"/>
          <w:sz w:val="20"/>
          <w:szCs w:val="20"/>
        </w:rPr>
        <w:t>Создать патрульно-маневренную группу на территории муниципального образования «поселок Бурный» Эвенкийского муниципального района Красноярского края согласно Приложению № 1 к настоящему Постановлению.</w:t>
      </w:r>
    </w:p>
    <w:p w:rsidR="00E17D46" w:rsidRPr="00B950EB" w:rsidRDefault="00E17D46" w:rsidP="00B950EB">
      <w:pPr>
        <w:jc w:val="both"/>
        <w:rPr>
          <w:rFonts w:ascii="Arial Narrow" w:hAnsi="Arial Narrow" w:cs="Arial"/>
          <w:sz w:val="20"/>
          <w:szCs w:val="20"/>
        </w:rPr>
      </w:pPr>
      <w:r w:rsidRPr="00B950EB">
        <w:rPr>
          <w:rFonts w:ascii="Arial Narrow" w:hAnsi="Arial Narrow" w:cs="Arial"/>
          <w:sz w:val="20"/>
          <w:szCs w:val="20"/>
        </w:rPr>
        <w:t>2.</w:t>
      </w:r>
      <w:r w:rsidR="00B950EB">
        <w:rPr>
          <w:rFonts w:ascii="Arial Narrow" w:hAnsi="Arial Narrow" w:cs="Arial"/>
          <w:sz w:val="20"/>
          <w:szCs w:val="20"/>
        </w:rPr>
        <w:tab/>
      </w:r>
      <w:r w:rsidRPr="00B950EB">
        <w:rPr>
          <w:rFonts w:ascii="Arial Narrow" w:hAnsi="Arial Narrow" w:cs="Arial"/>
          <w:sz w:val="20"/>
          <w:szCs w:val="20"/>
        </w:rPr>
        <w:t>Утвердить:</w:t>
      </w:r>
    </w:p>
    <w:p w:rsidR="00E17D46" w:rsidRPr="00B950EB" w:rsidRDefault="00E17D46" w:rsidP="00B950EB">
      <w:pPr>
        <w:jc w:val="both"/>
        <w:rPr>
          <w:rFonts w:ascii="Arial Narrow" w:hAnsi="Arial Narrow" w:cs="Arial"/>
          <w:sz w:val="20"/>
          <w:szCs w:val="20"/>
        </w:rPr>
      </w:pPr>
      <w:r w:rsidRPr="00B950EB">
        <w:rPr>
          <w:rFonts w:ascii="Arial Narrow" w:hAnsi="Arial Narrow" w:cs="Arial"/>
          <w:sz w:val="20"/>
          <w:szCs w:val="20"/>
        </w:rPr>
        <w:t>1) регламент работы патрульно-маневренной группы согласно Приложению № 2 к настоящему Постановлению:</w:t>
      </w:r>
    </w:p>
    <w:p w:rsidR="00E17D46" w:rsidRPr="00B950EB" w:rsidRDefault="00E17D46" w:rsidP="00B950EB">
      <w:pPr>
        <w:jc w:val="both"/>
        <w:rPr>
          <w:rFonts w:ascii="Arial Narrow" w:hAnsi="Arial Narrow" w:cs="Arial"/>
          <w:sz w:val="20"/>
          <w:szCs w:val="20"/>
        </w:rPr>
      </w:pPr>
      <w:bookmarkStart w:id="5" w:name="Bookmark1"/>
      <w:bookmarkEnd w:id="5"/>
      <w:r w:rsidRPr="00B950EB">
        <w:rPr>
          <w:rFonts w:ascii="Arial Narrow" w:hAnsi="Arial Narrow" w:cs="Arial"/>
          <w:sz w:val="20"/>
          <w:szCs w:val="20"/>
        </w:rPr>
        <w:t>2) перечень имущества патрульно-маневренной группы согласно Приложению № 3 к настоящему Постановлению.</w:t>
      </w:r>
    </w:p>
    <w:p w:rsidR="00E17D46" w:rsidRPr="00B950EB" w:rsidRDefault="00E17D46" w:rsidP="00B950EB">
      <w:pPr>
        <w:jc w:val="both"/>
        <w:rPr>
          <w:rFonts w:ascii="Arial Narrow" w:hAnsi="Arial Narrow" w:cs="Arial"/>
          <w:sz w:val="20"/>
          <w:szCs w:val="20"/>
        </w:rPr>
      </w:pPr>
      <w:r w:rsidRPr="00B950EB">
        <w:rPr>
          <w:rFonts w:ascii="Arial Narrow" w:hAnsi="Arial Narrow" w:cs="Arial"/>
          <w:sz w:val="20"/>
          <w:szCs w:val="20"/>
        </w:rPr>
        <w:t>3.</w:t>
      </w:r>
      <w:r w:rsidR="00B950EB">
        <w:rPr>
          <w:rFonts w:ascii="Arial Narrow" w:hAnsi="Arial Narrow" w:cs="Arial"/>
          <w:sz w:val="20"/>
          <w:szCs w:val="20"/>
        </w:rPr>
        <w:tab/>
      </w:r>
      <w:r w:rsidRPr="00B950EB">
        <w:rPr>
          <w:rFonts w:ascii="Arial Narrow" w:hAnsi="Arial Narrow" w:cs="Arial"/>
          <w:sz w:val="20"/>
          <w:szCs w:val="20"/>
        </w:rPr>
        <w:t>Признать утратившими силу:</w:t>
      </w:r>
    </w:p>
    <w:p w:rsidR="00E17D46" w:rsidRPr="00B950EB" w:rsidRDefault="00E17D46" w:rsidP="00B950EB">
      <w:pPr>
        <w:jc w:val="both"/>
        <w:rPr>
          <w:rFonts w:ascii="Arial Narrow" w:hAnsi="Arial Narrow" w:cs="Arial"/>
          <w:sz w:val="20"/>
          <w:szCs w:val="20"/>
        </w:rPr>
      </w:pPr>
      <w:r w:rsidRPr="00B950EB">
        <w:rPr>
          <w:rFonts w:ascii="Arial Narrow" w:hAnsi="Arial Narrow" w:cs="Arial"/>
          <w:sz w:val="20"/>
          <w:szCs w:val="20"/>
        </w:rPr>
        <w:t>1) Постановление Администрации п. Бурный от 20.06.2017 г № 32-п «О создании патрульной, патрульно-маневренной группы на территории посёлка Бурный»;</w:t>
      </w:r>
    </w:p>
    <w:p w:rsidR="00E17D46" w:rsidRPr="00B950EB" w:rsidRDefault="00E17D46" w:rsidP="00B950EB">
      <w:pPr>
        <w:jc w:val="both"/>
        <w:rPr>
          <w:rFonts w:ascii="Arial Narrow" w:hAnsi="Arial Narrow" w:cs="Arial"/>
          <w:sz w:val="20"/>
          <w:szCs w:val="20"/>
        </w:rPr>
      </w:pPr>
      <w:r w:rsidRPr="00B950EB">
        <w:rPr>
          <w:rFonts w:ascii="Arial Narrow" w:hAnsi="Arial Narrow" w:cs="Arial"/>
          <w:sz w:val="20"/>
          <w:szCs w:val="20"/>
        </w:rPr>
        <w:t>2) Постановление Администрации п. Бурный от 07.04.2023 г. № 17-п «О внесении изменений в Постановление Администрации п. Бурный от 20.06.2017 г № 32-п «О создании патрульной, патрульно-маневренной группы на территории посёлка Бурный».</w:t>
      </w:r>
    </w:p>
    <w:p w:rsidR="00E17D46" w:rsidRPr="00B950EB" w:rsidRDefault="00E17D46" w:rsidP="00B950EB">
      <w:pPr>
        <w:jc w:val="both"/>
        <w:rPr>
          <w:rFonts w:ascii="Arial Narrow" w:hAnsi="Arial Narrow" w:cs="Arial"/>
          <w:sz w:val="20"/>
          <w:szCs w:val="20"/>
        </w:rPr>
      </w:pPr>
      <w:r w:rsidRPr="00B950EB">
        <w:rPr>
          <w:rFonts w:ascii="Arial Narrow" w:hAnsi="Arial Narrow" w:cs="Arial"/>
          <w:sz w:val="20"/>
          <w:szCs w:val="20"/>
        </w:rPr>
        <w:t>4.</w:t>
      </w:r>
      <w:r w:rsidR="00B950EB">
        <w:rPr>
          <w:rFonts w:ascii="Arial Narrow" w:hAnsi="Arial Narrow" w:cs="Arial"/>
          <w:sz w:val="20"/>
          <w:szCs w:val="20"/>
        </w:rPr>
        <w:tab/>
      </w:r>
      <w:r w:rsidRPr="00B950EB">
        <w:rPr>
          <w:rFonts w:ascii="Arial Narrow" w:hAnsi="Arial Narrow" w:cs="Arial"/>
          <w:sz w:val="20"/>
          <w:szCs w:val="20"/>
        </w:rPr>
        <w:t>Контроль за исполнением настоящего Постановления оставляю за собой.</w:t>
      </w:r>
    </w:p>
    <w:p w:rsidR="00E17D46" w:rsidRPr="00B950EB" w:rsidRDefault="00E17D46" w:rsidP="00B950EB">
      <w:pPr>
        <w:jc w:val="both"/>
        <w:rPr>
          <w:rFonts w:ascii="Arial Narrow" w:hAnsi="Arial Narrow" w:cs="Arial"/>
          <w:sz w:val="20"/>
          <w:szCs w:val="20"/>
        </w:rPr>
      </w:pPr>
      <w:r w:rsidRPr="00B950EB">
        <w:rPr>
          <w:rFonts w:ascii="Arial Narrow" w:hAnsi="Arial Narrow" w:cs="Arial"/>
          <w:sz w:val="20"/>
          <w:szCs w:val="20"/>
        </w:rPr>
        <w:t>5.</w:t>
      </w:r>
      <w:r w:rsidR="00B950EB">
        <w:rPr>
          <w:rFonts w:ascii="Arial Narrow" w:hAnsi="Arial Narrow" w:cs="Arial"/>
          <w:sz w:val="20"/>
          <w:szCs w:val="20"/>
        </w:rPr>
        <w:tab/>
      </w:r>
      <w:r w:rsidRPr="00B950EB">
        <w:rPr>
          <w:rFonts w:ascii="Arial Narrow" w:hAnsi="Arial Narrow" w:cs="Arial"/>
          <w:sz w:val="20"/>
          <w:szCs w:val="20"/>
        </w:rPr>
        <w:t>Разместить настоящее Постановление на сайте муниципального образования «поселок Бурный» в сети «Интернет» (https://burnyj-r04.gosweb.gosuslugi.ru).</w:t>
      </w:r>
    </w:p>
    <w:p w:rsidR="00E17D46" w:rsidRPr="00B950EB" w:rsidRDefault="00E17D46" w:rsidP="00B950EB">
      <w:pPr>
        <w:widowControl w:val="0"/>
        <w:suppressAutoHyphens/>
        <w:jc w:val="both"/>
        <w:rPr>
          <w:rFonts w:ascii="Arial Narrow" w:hAnsi="Arial Narrow" w:cs="Arial"/>
          <w:sz w:val="20"/>
          <w:szCs w:val="20"/>
        </w:rPr>
      </w:pPr>
      <w:r w:rsidRPr="00B950EB">
        <w:rPr>
          <w:rFonts w:ascii="Arial Narrow" w:hAnsi="Arial Narrow" w:cs="Arial"/>
          <w:sz w:val="20"/>
          <w:szCs w:val="20"/>
        </w:rPr>
        <w:t>6.</w:t>
      </w:r>
      <w:r w:rsidR="00B950EB">
        <w:rPr>
          <w:rFonts w:ascii="Arial Narrow" w:hAnsi="Arial Narrow" w:cs="Arial"/>
          <w:sz w:val="20"/>
          <w:szCs w:val="20"/>
        </w:rPr>
        <w:tab/>
      </w:r>
      <w:r w:rsidRPr="00B950EB">
        <w:rPr>
          <w:rFonts w:ascii="Arial Narrow" w:hAnsi="Arial Narrow" w:cs="Arial"/>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E17D46" w:rsidRPr="00B950EB" w:rsidRDefault="00E17D46" w:rsidP="00B950EB">
      <w:pPr>
        <w:jc w:val="both"/>
        <w:rPr>
          <w:rFonts w:ascii="Arial Narrow" w:hAnsi="Arial Narrow" w:cs="Arial"/>
          <w:sz w:val="20"/>
          <w:szCs w:val="20"/>
        </w:rPr>
      </w:pPr>
    </w:p>
    <w:p w:rsidR="00E17D46" w:rsidRPr="00B950EB" w:rsidRDefault="00E17D46" w:rsidP="00B950EB">
      <w:pPr>
        <w:pStyle w:val="1f6"/>
        <w:widowControl w:val="0"/>
        <w:tabs>
          <w:tab w:val="left" w:pos="709"/>
          <w:tab w:val="left" w:pos="6379"/>
        </w:tabs>
        <w:suppressAutoHyphens/>
        <w:jc w:val="both"/>
        <w:rPr>
          <w:rFonts w:ascii="Arial Narrow" w:hAnsi="Arial Narrow" w:cs="Arial"/>
          <w:bCs/>
          <w:sz w:val="20"/>
          <w:szCs w:val="20"/>
        </w:rPr>
      </w:pPr>
      <w:r w:rsidRPr="00B950EB">
        <w:rPr>
          <w:rFonts w:ascii="Arial Narrow" w:hAnsi="Arial Narrow" w:cs="Arial"/>
          <w:bCs/>
          <w:sz w:val="20"/>
          <w:szCs w:val="20"/>
        </w:rPr>
        <w:t xml:space="preserve">Глава поселка Бурный                                                                       </w:t>
      </w:r>
      <w:r w:rsidR="00B950EB">
        <w:rPr>
          <w:rFonts w:ascii="Arial Narrow" w:hAnsi="Arial Narrow" w:cs="Arial"/>
          <w:bCs/>
          <w:sz w:val="20"/>
          <w:szCs w:val="20"/>
        </w:rPr>
        <w:t xml:space="preserve">           п/п                                                                 </w:t>
      </w:r>
      <w:r w:rsidRPr="00B950EB">
        <w:rPr>
          <w:rFonts w:ascii="Arial Narrow" w:hAnsi="Arial Narrow" w:cs="Arial"/>
          <w:bCs/>
          <w:sz w:val="20"/>
          <w:szCs w:val="20"/>
        </w:rPr>
        <w:t xml:space="preserve">    Р.А. Горяев</w:t>
      </w:r>
    </w:p>
    <w:p w:rsidR="00E17D46" w:rsidRPr="009E5ADA" w:rsidRDefault="00E17D46" w:rsidP="009E5ADA">
      <w:pPr>
        <w:widowControl w:val="0"/>
        <w:suppressAutoHyphens/>
        <w:rPr>
          <w:rFonts w:ascii="Arial Narrow" w:hAnsi="Arial Narrow"/>
          <w:sz w:val="20"/>
          <w:szCs w:val="20"/>
        </w:rPr>
      </w:pPr>
    </w:p>
    <w:p w:rsidR="00E17D46" w:rsidRPr="009E5ADA" w:rsidRDefault="00E17D46" w:rsidP="00B950EB">
      <w:pPr>
        <w:widowControl w:val="0"/>
        <w:suppressAutoHyphens/>
        <w:jc w:val="right"/>
        <w:rPr>
          <w:rFonts w:ascii="Arial Narrow" w:hAnsi="Arial Narrow" w:cs="Arial"/>
          <w:sz w:val="20"/>
          <w:szCs w:val="20"/>
        </w:rPr>
      </w:pPr>
      <w:r w:rsidRPr="009E5ADA">
        <w:rPr>
          <w:rFonts w:ascii="Arial Narrow" w:hAnsi="Arial Narrow" w:cs="Arial"/>
          <w:sz w:val="20"/>
          <w:szCs w:val="20"/>
        </w:rPr>
        <w:t>Приложение № 1</w:t>
      </w:r>
    </w:p>
    <w:p w:rsidR="00E17D46" w:rsidRPr="009E5ADA" w:rsidRDefault="00E17D46" w:rsidP="00B950EB">
      <w:pPr>
        <w:jc w:val="right"/>
        <w:rPr>
          <w:rFonts w:ascii="Arial Narrow" w:hAnsi="Arial Narrow" w:cs="Arial"/>
          <w:sz w:val="20"/>
          <w:szCs w:val="20"/>
        </w:rPr>
      </w:pPr>
      <w:r w:rsidRPr="009E5ADA">
        <w:rPr>
          <w:rFonts w:ascii="Arial Narrow" w:hAnsi="Arial Narrow" w:cs="Arial"/>
          <w:sz w:val="20"/>
          <w:szCs w:val="20"/>
        </w:rPr>
        <w:t>к Постановлению</w:t>
      </w:r>
    </w:p>
    <w:p w:rsidR="00E17D46" w:rsidRPr="009E5ADA" w:rsidRDefault="00E17D46" w:rsidP="00B950EB">
      <w:pPr>
        <w:widowControl w:val="0"/>
        <w:suppressAutoHyphens/>
        <w:jc w:val="right"/>
        <w:rPr>
          <w:rFonts w:ascii="Arial Narrow" w:hAnsi="Arial Narrow" w:cs="Arial"/>
          <w:sz w:val="20"/>
          <w:szCs w:val="20"/>
        </w:rPr>
      </w:pPr>
      <w:r w:rsidRPr="009E5ADA">
        <w:rPr>
          <w:rFonts w:ascii="Arial Narrow" w:hAnsi="Arial Narrow" w:cs="Arial"/>
          <w:sz w:val="20"/>
          <w:szCs w:val="20"/>
        </w:rPr>
        <w:t>Администрации п. Бурный</w:t>
      </w:r>
    </w:p>
    <w:p w:rsidR="00E17D46" w:rsidRPr="009E5ADA" w:rsidRDefault="00E17D46" w:rsidP="00B950EB">
      <w:pPr>
        <w:jc w:val="right"/>
        <w:rPr>
          <w:rFonts w:ascii="Arial Narrow" w:hAnsi="Arial Narrow" w:cs="Arial"/>
          <w:iCs/>
          <w:sz w:val="20"/>
          <w:szCs w:val="20"/>
        </w:rPr>
      </w:pPr>
      <w:r w:rsidRPr="009E5ADA">
        <w:rPr>
          <w:rFonts w:ascii="Arial Narrow" w:hAnsi="Arial Narrow" w:cs="Arial"/>
          <w:sz w:val="20"/>
          <w:szCs w:val="20"/>
        </w:rPr>
        <w:t>от 28.03 2025 г. № 12-п</w:t>
      </w:r>
    </w:p>
    <w:p w:rsidR="00E17D46" w:rsidRPr="009E5ADA" w:rsidRDefault="00E17D46" w:rsidP="00B950EB">
      <w:pPr>
        <w:jc w:val="right"/>
        <w:rPr>
          <w:rFonts w:ascii="Arial Narrow" w:hAnsi="Arial Narrow" w:cs="Arial"/>
          <w:iCs/>
          <w:sz w:val="20"/>
          <w:szCs w:val="20"/>
        </w:rPr>
      </w:pPr>
    </w:p>
    <w:p w:rsidR="00E17D46" w:rsidRPr="009E5ADA" w:rsidRDefault="00E17D46" w:rsidP="00B950EB">
      <w:pPr>
        <w:jc w:val="right"/>
        <w:rPr>
          <w:rFonts w:ascii="Arial Narrow" w:hAnsi="Arial Narrow" w:cs="Arial"/>
          <w:sz w:val="20"/>
          <w:szCs w:val="20"/>
        </w:rPr>
      </w:pPr>
      <w:r w:rsidRPr="009E5ADA">
        <w:rPr>
          <w:rFonts w:ascii="Arial Narrow" w:hAnsi="Arial Narrow" w:cs="Arial"/>
          <w:iCs/>
          <w:sz w:val="20"/>
          <w:szCs w:val="20"/>
        </w:rPr>
        <w:t>Утвержден</w:t>
      </w:r>
    </w:p>
    <w:p w:rsidR="00E17D46" w:rsidRPr="009E5ADA" w:rsidRDefault="00E17D46" w:rsidP="00B950EB">
      <w:pPr>
        <w:jc w:val="right"/>
        <w:rPr>
          <w:rFonts w:ascii="Arial Narrow" w:hAnsi="Arial Narrow" w:cs="Arial"/>
          <w:sz w:val="20"/>
          <w:szCs w:val="20"/>
        </w:rPr>
      </w:pPr>
      <w:r w:rsidRPr="009E5ADA">
        <w:rPr>
          <w:rFonts w:ascii="Arial Narrow" w:hAnsi="Arial Narrow" w:cs="Arial"/>
          <w:sz w:val="20"/>
          <w:szCs w:val="20"/>
        </w:rPr>
        <w:t>Постановлением</w:t>
      </w:r>
    </w:p>
    <w:p w:rsidR="00E17D46" w:rsidRPr="009E5ADA" w:rsidRDefault="00E17D46" w:rsidP="00B950EB">
      <w:pPr>
        <w:widowControl w:val="0"/>
        <w:suppressAutoHyphens/>
        <w:jc w:val="right"/>
        <w:rPr>
          <w:rFonts w:ascii="Arial Narrow" w:hAnsi="Arial Narrow" w:cs="Arial"/>
          <w:sz w:val="20"/>
          <w:szCs w:val="20"/>
        </w:rPr>
      </w:pPr>
      <w:r w:rsidRPr="009E5ADA">
        <w:rPr>
          <w:rFonts w:ascii="Arial Narrow" w:hAnsi="Arial Narrow" w:cs="Arial"/>
          <w:sz w:val="20"/>
          <w:szCs w:val="20"/>
        </w:rPr>
        <w:t>Администрации п. Бурный</w:t>
      </w:r>
    </w:p>
    <w:p w:rsidR="00E17D46" w:rsidRPr="009E5ADA" w:rsidRDefault="00E17D46" w:rsidP="00B950EB">
      <w:pPr>
        <w:jc w:val="right"/>
        <w:rPr>
          <w:rFonts w:ascii="Arial Narrow" w:hAnsi="Arial Narrow" w:cs="Arial"/>
          <w:iCs/>
          <w:sz w:val="20"/>
          <w:szCs w:val="20"/>
        </w:rPr>
      </w:pPr>
      <w:r w:rsidRPr="009E5ADA">
        <w:rPr>
          <w:rFonts w:ascii="Arial Narrow" w:hAnsi="Arial Narrow" w:cs="Arial"/>
          <w:sz w:val="20"/>
          <w:szCs w:val="20"/>
        </w:rPr>
        <w:t>от 28.03.2025 г. № 12-п</w:t>
      </w:r>
    </w:p>
    <w:p w:rsidR="00E17D46" w:rsidRPr="009E5ADA" w:rsidRDefault="00E17D46" w:rsidP="009E5ADA">
      <w:pPr>
        <w:widowControl w:val="0"/>
        <w:suppressAutoHyphens/>
        <w:rPr>
          <w:rFonts w:ascii="Arial Narrow" w:hAnsi="Arial Narrow" w:cs="Arial"/>
          <w:b/>
          <w:sz w:val="20"/>
          <w:szCs w:val="20"/>
        </w:rPr>
      </w:pPr>
    </w:p>
    <w:p w:rsidR="00E17D46" w:rsidRPr="009E5ADA" w:rsidRDefault="00E17D46" w:rsidP="00B950EB">
      <w:pPr>
        <w:widowControl w:val="0"/>
        <w:suppressAutoHyphens/>
        <w:jc w:val="center"/>
        <w:rPr>
          <w:rFonts w:ascii="Arial Narrow" w:hAnsi="Arial Narrow" w:cs="Arial"/>
          <w:b/>
          <w:sz w:val="20"/>
          <w:szCs w:val="20"/>
        </w:rPr>
      </w:pPr>
      <w:r w:rsidRPr="009E5ADA">
        <w:rPr>
          <w:rFonts w:ascii="Arial Narrow" w:hAnsi="Arial Narrow" w:cs="Arial"/>
          <w:b/>
          <w:sz w:val="20"/>
          <w:szCs w:val="20"/>
        </w:rPr>
        <w:t>Состав</w:t>
      </w:r>
    </w:p>
    <w:p w:rsidR="00E17D46" w:rsidRPr="009E5ADA" w:rsidRDefault="00E17D46" w:rsidP="00B950EB">
      <w:pPr>
        <w:widowControl w:val="0"/>
        <w:suppressAutoHyphens/>
        <w:jc w:val="center"/>
        <w:rPr>
          <w:rFonts w:ascii="Arial Narrow" w:hAnsi="Arial Narrow"/>
          <w:sz w:val="20"/>
          <w:szCs w:val="20"/>
        </w:rPr>
      </w:pPr>
      <w:r w:rsidRPr="009E5ADA">
        <w:rPr>
          <w:rFonts w:ascii="Arial Narrow" w:hAnsi="Arial Narrow" w:cs="Arial"/>
          <w:b/>
          <w:sz w:val="20"/>
          <w:szCs w:val="20"/>
        </w:rPr>
        <w:t>патрульно-маневренной группы (ПМГ) на территории муниципального образования «поселок Бурный» Эвенкийского муниципального района Красноярского края</w:t>
      </w:r>
    </w:p>
    <w:p w:rsidR="00E17D46" w:rsidRPr="009E5ADA" w:rsidRDefault="00E17D46" w:rsidP="009E5ADA">
      <w:pPr>
        <w:jc w:val="center"/>
        <w:rPr>
          <w:rFonts w:ascii="Arial Narrow" w:hAnsi="Arial Narrow"/>
          <w:sz w:val="20"/>
          <w:szCs w:val="20"/>
        </w:rPr>
      </w:pPr>
    </w:p>
    <w:tbl>
      <w:tblPr>
        <w:tblW w:w="9932" w:type="dxa"/>
        <w:tblInd w:w="63" w:type="dxa"/>
        <w:tblLayout w:type="fixed"/>
        <w:tblCellMar>
          <w:top w:w="55" w:type="dxa"/>
          <w:left w:w="55" w:type="dxa"/>
          <w:bottom w:w="55" w:type="dxa"/>
          <w:right w:w="55" w:type="dxa"/>
        </w:tblCellMar>
        <w:tblLook w:val="04A0" w:firstRow="1" w:lastRow="0" w:firstColumn="1" w:lastColumn="0" w:noHBand="0" w:noVBand="1"/>
      </w:tblPr>
      <w:tblGrid>
        <w:gridCol w:w="683"/>
        <w:gridCol w:w="3286"/>
        <w:gridCol w:w="3717"/>
        <w:gridCol w:w="2084"/>
        <w:gridCol w:w="162"/>
      </w:tblGrid>
      <w:tr w:rsidR="00B950EB" w:rsidRPr="009E5ADA" w:rsidTr="00B950EB">
        <w:trPr>
          <w:gridAfter w:val="1"/>
          <w:wAfter w:w="162" w:type="dxa"/>
        </w:trPr>
        <w:tc>
          <w:tcPr>
            <w:tcW w:w="683" w:type="dxa"/>
            <w:tcBorders>
              <w:top w:val="single" w:sz="2" w:space="0" w:color="000000"/>
              <w:left w:val="single" w:sz="2" w:space="0" w:color="000000"/>
              <w:bottom w:val="single" w:sz="2" w:space="0" w:color="000000"/>
              <w:right w:val="nil"/>
            </w:tcBorders>
            <w:shd w:val="clear" w:color="auto" w:fill="FFFFFF"/>
            <w:hideMark/>
          </w:tcPr>
          <w:p w:rsidR="00E17D46" w:rsidRPr="009E5ADA" w:rsidRDefault="00E17D46" w:rsidP="009E5ADA">
            <w:pPr>
              <w:pStyle w:val="affff9"/>
              <w:jc w:val="center"/>
              <w:rPr>
                <w:rFonts w:ascii="Arial Narrow" w:hAnsi="Arial Narrow" w:cs="Arial"/>
              </w:rPr>
            </w:pPr>
            <w:r w:rsidRPr="009E5ADA">
              <w:rPr>
                <w:rFonts w:ascii="Arial Narrow" w:hAnsi="Arial Narrow" w:cs="Arial"/>
              </w:rPr>
              <w:t>№ п/п</w:t>
            </w:r>
          </w:p>
        </w:tc>
        <w:tc>
          <w:tcPr>
            <w:tcW w:w="3287" w:type="dxa"/>
            <w:tcBorders>
              <w:top w:val="single" w:sz="2" w:space="0" w:color="000000"/>
              <w:left w:val="single" w:sz="2" w:space="0" w:color="000000"/>
              <w:bottom w:val="single" w:sz="2" w:space="0" w:color="000000"/>
              <w:right w:val="nil"/>
            </w:tcBorders>
            <w:shd w:val="clear" w:color="auto" w:fill="FFFFFF"/>
            <w:hideMark/>
          </w:tcPr>
          <w:p w:rsidR="00E17D46" w:rsidRPr="009E5ADA" w:rsidRDefault="00E17D46" w:rsidP="009E5ADA">
            <w:pPr>
              <w:pStyle w:val="affff9"/>
              <w:jc w:val="center"/>
              <w:rPr>
                <w:rFonts w:ascii="Arial Narrow" w:hAnsi="Arial Narrow" w:cs="Arial"/>
              </w:rPr>
            </w:pPr>
            <w:r w:rsidRPr="009E5ADA">
              <w:rPr>
                <w:rFonts w:ascii="Arial Narrow" w:hAnsi="Arial Narrow" w:cs="Arial"/>
              </w:rPr>
              <w:t xml:space="preserve">ФИО участника </w:t>
            </w:r>
          </w:p>
        </w:tc>
        <w:tc>
          <w:tcPr>
            <w:tcW w:w="3718" w:type="dxa"/>
            <w:tcBorders>
              <w:top w:val="single" w:sz="2" w:space="0" w:color="000000"/>
              <w:left w:val="single" w:sz="2" w:space="0" w:color="000000"/>
              <w:bottom w:val="single" w:sz="2" w:space="0" w:color="000000"/>
              <w:right w:val="nil"/>
            </w:tcBorders>
            <w:shd w:val="clear" w:color="auto" w:fill="FFFFFF"/>
            <w:hideMark/>
          </w:tcPr>
          <w:p w:rsidR="00E17D46" w:rsidRPr="009E5ADA" w:rsidRDefault="00E17D46" w:rsidP="009E5ADA">
            <w:pPr>
              <w:pStyle w:val="affff9"/>
              <w:jc w:val="center"/>
              <w:rPr>
                <w:rFonts w:ascii="Arial Narrow" w:hAnsi="Arial Narrow" w:cs="Arial"/>
              </w:rPr>
            </w:pPr>
            <w:r w:rsidRPr="009E5ADA">
              <w:rPr>
                <w:rFonts w:ascii="Arial Narrow" w:hAnsi="Arial Narrow" w:cs="Arial"/>
              </w:rPr>
              <w:t>Место работы</w:t>
            </w:r>
          </w:p>
        </w:tc>
        <w:tc>
          <w:tcPr>
            <w:tcW w:w="2082" w:type="dxa"/>
            <w:tcBorders>
              <w:top w:val="single" w:sz="2" w:space="0" w:color="000000"/>
              <w:left w:val="single" w:sz="2" w:space="0" w:color="000000"/>
              <w:bottom w:val="single" w:sz="2" w:space="0" w:color="000000"/>
              <w:right w:val="single" w:sz="2" w:space="0" w:color="000000"/>
            </w:tcBorders>
            <w:shd w:val="clear" w:color="auto" w:fill="FFFFFF"/>
            <w:hideMark/>
          </w:tcPr>
          <w:p w:rsidR="00E17D46" w:rsidRPr="009E5ADA" w:rsidRDefault="00E17D46" w:rsidP="009E5ADA">
            <w:pPr>
              <w:pStyle w:val="affff9"/>
              <w:jc w:val="center"/>
              <w:rPr>
                <w:rFonts w:ascii="Arial Narrow" w:hAnsi="Arial Narrow"/>
              </w:rPr>
            </w:pPr>
            <w:r w:rsidRPr="009E5ADA">
              <w:rPr>
                <w:rFonts w:ascii="Arial Narrow" w:hAnsi="Arial Narrow" w:cs="Arial"/>
              </w:rPr>
              <w:t>Функционал ПМГ</w:t>
            </w:r>
          </w:p>
        </w:tc>
      </w:tr>
      <w:tr w:rsidR="00B950EB" w:rsidRPr="009E5ADA" w:rsidTr="00B950EB">
        <w:tc>
          <w:tcPr>
            <w:tcW w:w="9773" w:type="dxa"/>
            <w:gridSpan w:val="4"/>
            <w:tcBorders>
              <w:top w:val="nil"/>
              <w:left w:val="single" w:sz="2" w:space="0" w:color="000000"/>
              <w:bottom w:val="single" w:sz="2" w:space="0" w:color="000000"/>
              <w:right w:val="nil"/>
            </w:tcBorders>
            <w:shd w:val="clear" w:color="auto" w:fill="FFFFFF"/>
            <w:tcMar>
              <w:top w:w="0" w:type="dxa"/>
              <w:left w:w="0" w:type="dxa"/>
              <w:bottom w:w="0" w:type="dxa"/>
              <w:right w:w="0" w:type="dxa"/>
            </w:tcMar>
            <w:hideMark/>
          </w:tcPr>
          <w:p w:rsidR="00E17D46" w:rsidRPr="009E5ADA" w:rsidRDefault="00E17D46" w:rsidP="009E5ADA">
            <w:pPr>
              <w:pStyle w:val="affff9"/>
              <w:jc w:val="center"/>
              <w:rPr>
                <w:rFonts w:ascii="Arial Narrow" w:hAnsi="Arial Narrow"/>
              </w:rPr>
            </w:pPr>
            <w:r w:rsidRPr="009E5ADA">
              <w:rPr>
                <w:rFonts w:ascii="Arial Narrow" w:hAnsi="Arial Narrow" w:cs="Arial"/>
                <w:b/>
                <w:bCs/>
              </w:rPr>
              <w:t>Основной состав</w:t>
            </w:r>
          </w:p>
        </w:tc>
        <w:tc>
          <w:tcPr>
            <w:tcW w:w="159" w:type="dxa"/>
            <w:tcBorders>
              <w:top w:val="nil"/>
              <w:left w:val="single" w:sz="2" w:space="0" w:color="000000"/>
              <w:bottom w:val="nil"/>
              <w:right w:val="nil"/>
            </w:tcBorders>
            <w:tcMar>
              <w:top w:w="0" w:type="dxa"/>
              <w:left w:w="0" w:type="dxa"/>
              <w:bottom w:w="0" w:type="dxa"/>
              <w:right w:w="0" w:type="dxa"/>
            </w:tcMar>
          </w:tcPr>
          <w:p w:rsidR="00E17D46" w:rsidRPr="009E5ADA" w:rsidRDefault="00E17D46" w:rsidP="009E5ADA">
            <w:pPr>
              <w:snapToGrid w:val="0"/>
              <w:rPr>
                <w:rFonts w:ascii="Arial Narrow" w:hAnsi="Arial Narrow"/>
                <w:sz w:val="20"/>
                <w:szCs w:val="20"/>
              </w:rPr>
            </w:pPr>
          </w:p>
        </w:tc>
      </w:tr>
      <w:tr w:rsidR="00B950EB" w:rsidRPr="009E5ADA" w:rsidTr="00B950EB">
        <w:trPr>
          <w:gridAfter w:val="1"/>
          <w:wAfter w:w="162" w:type="dxa"/>
        </w:trPr>
        <w:tc>
          <w:tcPr>
            <w:tcW w:w="683" w:type="dxa"/>
            <w:tcBorders>
              <w:top w:val="nil"/>
              <w:left w:val="single" w:sz="2" w:space="0" w:color="000000"/>
              <w:bottom w:val="single" w:sz="2" w:space="0" w:color="000000"/>
              <w:right w:val="nil"/>
            </w:tcBorders>
            <w:shd w:val="clear" w:color="auto" w:fill="FFFFFF"/>
            <w:hideMark/>
          </w:tcPr>
          <w:p w:rsidR="00E17D46" w:rsidRPr="009E5ADA" w:rsidRDefault="00E17D46" w:rsidP="009E5ADA">
            <w:pPr>
              <w:pStyle w:val="affff9"/>
              <w:jc w:val="center"/>
              <w:rPr>
                <w:rFonts w:ascii="Arial Narrow" w:hAnsi="Arial Narrow" w:cs="Arial"/>
              </w:rPr>
            </w:pPr>
            <w:r w:rsidRPr="009E5ADA">
              <w:rPr>
                <w:rFonts w:ascii="Arial Narrow" w:hAnsi="Arial Narrow" w:cs="Arial"/>
              </w:rPr>
              <w:t>1</w:t>
            </w:r>
          </w:p>
        </w:tc>
        <w:tc>
          <w:tcPr>
            <w:tcW w:w="3287" w:type="dxa"/>
            <w:tcBorders>
              <w:top w:val="nil"/>
              <w:left w:val="single" w:sz="2" w:space="0" w:color="000000"/>
              <w:bottom w:val="single" w:sz="2" w:space="0" w:color="000000"/>
              <w:right w:val="nil"/>
            </w:tcBorders>
            <w:shd w:val="clear" w:color="auto" w:fill="FFFFFF"/>
            <w:hideMark/>
          </w:tcPr>
          <w:p w:rsidR="00E17D46" w:rsidRPr="009E5ADA" w:rsidRDefault="00E17D46" w:rsidP="009E5ADA">
            <w:pPr>
              <w:pStyle w:val="affff9"/>
              <w:jc w:val="center"/>
              <w:rPr>
                <w:rFonts w:ascii="Arial Narrow" w:hAnsi="Arial Narrow" w:cs="Arial"/>
              </w:rPr>
            </w:pPr>
            <w:r w:rsidRPr="009E5ADA">
              <w:rPr>
                <w:rFonts w:ascii="Arial Narrow" w:hAnsi="Arial Narrow" w:cs="Arial"/>
              </w:rPr>
              <w:t>Горяев Руслан Анатольевич</w:t>
            </w:r>
          </w:p>
        </w:tc>
        <w:tc>
          <w:tcPr>
            <w:tcW w:w="3718" w:type="dxa"/>
            <w:tcBorders>
              <w:top w:val="nil"/>
              <w:left w:val="single" w:sz="2" w:space="0" w:color="000000"/>
              <w:bottom w:val="single" w:sz="2" w:space="0" w:color="000000"/>
              <w:right w:val="nil"/>
            </w:tcBorders>
            <w:shd w:val="clear" w:color="auto" w:fill="FFFFFF"/>
            <w:hideMark/>
          </w:tcPr>
          <w:p w:rsidR="00E17D46" w:rsidRPr="009E5ADA" w:rsidRDefault="00E17D46" w:rsidP="009E5ADA">
            <w:pPr>
              <w:pStyle w:val="affff9"/>
              <w:jc w:val="center"/>
              <w:rPr>
                <w:rFonts w:ascii="Arial Narrow" w:hAnsi="Arial Narrow" w:cs="Arial"/>
              </w:rPr>
            </w:pPr>
            <w:r w:rsidRPr="009E5ADA">
              <w:rPr>
                <w:rFonts w:ascii="Arial Narrow" w:hAnsi="Arial Narrow" w:cs="Arial"/>
              </w:rPr>
              <w:t>Администрация поселка Бурный - глава</w:t>
            </w:r>
          </w:p>
        </w:tc>
        <w:tc>
          <w:tcPr>
            <w:tcW w:w="2082" w:type="dxa"/>
            <w:tcBorders>
              <w:top w:val="nil"/>
              <w:left w:val="single" w:sz="2" w:space="0" w:color="000000"/>
              <w:bottom w:val="single" w:sz="2" w:space="0" w:color="000000"/>
              <w:right w:val="single" w:sz="2" w:space="0" w:color="000000"/>
            </w:tcBorders>
            <w:shd w:val="clear" w:color="auto" w:fill="FFFFFF"/>
            <w:hideMark/>
          </w:tcPr>
          <w:p w:rsidR="00E17D46" w:rsidRPr="009E5ADA" w:rsidRDefault="00E17D46" w:rsidP="009E5ADA">
            <w:pPr>
              <w:widowControl w:val="0"/>
              <w:suppressAutoHyphens/>
              <w:jc w:val="center"/>
              <w:rPr>
                <w:rFonts w:ascii="Arial Narrow" w:hAnsi="Arial Narrow"/>
                <w:sz w:val="20"/>
                <w:szCs w:val="20"/>
              </w:rPr>
            </w:pPr>
            <w:r w:rsidRPr="009E5ADA">
              <w:rPr>
                <w:rFonts w:ascii="Arial Narrow" w:hAnsi="Arial Narrow" w:cs="Arial"/>
                <w:sz w:val="20"/>
                <w:szCs w:val="20"/>
              </w:rPr>
              <w:t xml:space="preserve">Руководитель </w:t>
            </w:r>
          </w:p>
        </w:tc>
      </w:tr>
      <w:tr w:rsidR="00B950EB" w:rsidRPr="009E5ADA" w:rsidTr="00B950EB">
        <w:trPr>
          <w:gridAfter w:val="1"/>
          <w:wAfter w:w="162" w:type="dxa"/>
        </w:trPr>
        <w:tc>
          <w:tcPr>
            <w:tcW w:w="683" w:type="dxa"/>
            <w:tcBorders>
              <w:top w:val="nil"/>
              <w:left w:val="single" w:sz="2" w:space="0" w:color="000000"/>
              <w:bottom w:val="single" w:sz="2" w:space="0" w:color="000000"/>
              <w:right w:val="nil"/>
            </w:tcBorders>
            <w:shd w:val="clear" w:color="auto" w:fill="FFFFFF"/>
            <w:hideMark/>
          </w:tcPr>
          <w:p w:rsidR="00E17D46" w:rsidRPr="009E5ADA" w:rsidRDefault="00E17D46" w:rsidP="009E5ADA">
            <w:pPr>
              <w:pStyle w:val="affff9"/>
              <w:jc w:val="center"/>
              <w:rPr>
                <w:rFonts w:ascii="Arial Narrow" w:hAnsi="Arial Narrow" w:cs="Arial"/>
              </w:rPr>
            </w:pPr>
            <w:r w:rsidRPr="009E5ADA">
              <w:rPr>
                <w:rFonts w:ascii="Arial Narrow" w:hAnsi="Arial Narrow" w:cs="Arial"/>
              </w:rPr>
              <w:t>2</w:t>
            </w:r>
          </w:p>
        </w:tc>
        <w:tc>
          <w:tcPr>
            <w:tcW w:w="3287" w:type="dxa"/>
            <w:tcBorders>
              <w:top w:val="nil"/>
              <w:left w:val="single" w:sz="2" w:space="0" w:color="000000"/>
              <w:bottom w:val="single" w:sz="2" w:space="0" w:color="000000"/>
              <w:right w:val="nil"/>
            </w:tcBorders>
            <w:shd w:val="clear" w:color="auto" w:fill="FFFFFF"/>
            <w:hideMark/>
          </w:tcPr>
          <w:p w:rsidR="00E17D46" w:rsidRPr="009E5ADA" w:rsidRDefault="00E17D46" w:rsidP="009E5ADA">
            <w:pPr>
              <w:pStyle w:val="affff9"/>
              <w:jc w:val="center"/>
              <w:rPr>
                <w:rFonts w:ascii="Arial Narrow" w:hAnsi="Arial Narrow" w:cs="Arial"/>
              </w:rPr>
            </w:pPr>
            <w:r w:rsidRPr="009E5ADA">
              <w:rPr>
                <w:rFonts w:ascii="Arial Narrow" w:hAnsi="Arial Narrow" w:cs="Arial"/>
              </w:rPr>
              <w:t>Вершинин Иван Филимонович</w:t>
            </w:r>
          </w:p>
        </w:tc>
        <w:tc>
          <w:tcPr>
            <w:tcW w:w="3718" w:type="dxa"/>
            <w:tcBorders>
              <w:top w:val="nil"/>
              <w:left w:val="single" w:sz="2" w:space="0" w:color="000000"/>
              <w:bottom w:val="single" w:sz="2" w:space="0" w:color="000000"/>
              <w:right w:val="nil"/>
            </w:tcBorders>
            <w:shd w:val="clear" w:color="auto" w:fill="FFFFFF"/>
            <w:hideMark/>
          </w:tcPr>
          <w:p w:rsidR="00E17D46" w:rsidRPr="009E5ADA" w:rsidRDefault="00E17D46" w:rsidP="009E5ADA">
            <w:pPr>
              <w:pStyle w:val="affff9"/>
              <w:jc w:val="center"/>
              <w:rPr>
                <w:rFonts w:ascii="Arial Narrow" w:hAnsi="Arial Narrow" w:cs="Arial"/>
              </w:rPr>
            </w:pPr>
            <w:r w:rsidRPr="009E5ADA">
              <w:rPr>
                <w:rFonts w:ascii="Arial Narrow" w:hAnsi="Arial Narrow" w:cs="Arial"/>
              </w:rPr>
              <w:t>МП ЭМР «Байкитэнерго» - тракторист</w:t>
            </w:r>
          </w:p>
        </w:tc>
        <w:tc>
          <w:tcPr>
            <w:tcW w:w="2082" w:type="dxa"/>
            <w:tcBorders>
              <w:top w:val="nil"/>
              <w:left w:val="single" w:sz="2" w:space="0" w:color="000000"/>
              <w:bottom w:val="single" w:sz="2" w:space="0" w:color="000000"/>
              <w:right w:val="single" w:sz="2" w:space="0" w:color="000000"/>
            </w:tcBorders>
            <w:shd w:val="clear" w:color="auto" w:fill="FFFFFF"/>
            <w:hideMark/>
          </w:tcPr>
          <w:p w:rsidR="00E17D46" w:rsidRPr="009E5ADA" w:rsidRDefault="00E17D46" w:rsidP="009E5ADA">
            <w:pPr>
              <w:widowControl w:val="0"/>
              <w:suppressAutoHyphens/>
              <w:jc w:val="center"/>
              <w:rPr>
                <w:rFonts w:ascii="Arial Narrow" w:hAnsi="Arial Narrow"/>
                <w:sz w:val="20"/>
                <w:szCs w:val="20"/>
              </w:rPr>
            </w:pPr>
            <w:r w:rsidRPr="009E5ADA">
              <w:rPr>
                <w:rFonts w:ascii="Arial Narrow" w:hAnsi="Arial Narrow" w:cs="Arial"/>
                <w:sz w:val="20"/>
                <w:szCs w:val="20"/>
              </w:rPr>
              <w:t>патрульный</w:t>
            </w:r>
          </w:p>
        </w:tc>
      </w:tr>
      <w:tr w:rsidR="00B950EB" w:rsidRPr="009E5ADA" w:rsidTr="00B950EB">
        <w:trPr>
          <w:gridAfter w:val="1"/>
          <w:wAfter w:w="162" w:type="dxa"/>
          <w:trHeight w:val="15"/>
        </w:trPr>
        <w:tc>
          <w:tcPr>
            <w:tcW w:w="683" w:type="dxa"/>
            <w:tcBorders>
              <w:top w:val="nil"/>
              <w:left w:val="single" w:sz="2" w:space="0" w:color="000000"/>
              <w:bottom w:val="single" w:sz="2" w:space="0" w:color="000000"/>
              <w:right w:val="nil"/>
            </w:tcBorders>
            <w:shd w:val="clear" w:color="auto" w:fill="FFFFFF"/>
            <w:hideMark/>
          </w:tcPr>
          <w:p w:rsidR="00E17D46" w:rsidRPr="009E5ADA" w:rsidRDefault="00E17D46" w:rsidP="009E5ADA">
            <w:pPr>
              <w:pStyle w:val="affff9"/>
              <w:jc w:val="center"/>
              <w:rPr>
                <w:rFonts w:ascii="Arial Narrow" w:hAnsi="Arial Narrow" w:cs="Arial"/>
              </w:rPr>
            </w:pPr>
            <w:r w:rsidRPr="009E5ADA">
              <w:rPr>
                <w:rFonts w:ascii="Arial Narrow" w:hAnsi="Arial Narrow" w:cs="Arial"/>
              </w:rPr>
              <w:t>3</w:t>
            </w:r>
          </w:p>
        </w:tc>
        <w:tc>
          <w:tcPr>
            <w:tcW w:w="3287" w:type="dxa"/>
            <w:tcBorders>
              <w:top w:val="nil"/>
              <w:left w:val="single" w:sz="2" w:space="0" w:color="000000"/>
              <w:bottom w:val="single" w:sz="2" w:space="0" w:color="000000"/>
              <w:right w:val="nil"/>
            </w:tcBorders>
            <w:shd w:val="clear" w:color="auto" w:fill="FFFFFF"/>
            <w:hideMark/>
          </w:tcPr>
          <w:p w:rsidR="00E17D46" w:rsidRPr="009E5ADA" w:rsidRDefault="00E17D46" w:rsidP="009E5ADA">
            <w:pPr>
              <w:pStyle w:val="affff9"/>
              <w:jc w:val="center"/>
              <w:rPr>
                <w:rFonts w:ascii="Arial Narrow" w:hAnsi="Arial Narrow" w:cs="Arial"/>
              </w:rPr>
            </w:pPr>
            <w:r w:rsidRPr="009E5ADA">
              <w:rPr>
                <w:rFonts w:ascii="Arial Narrow" w:hAnsi="Arial Narrow" w:cs="Arial"/>
              </w:rPr>
              <w:t>Гуляев Дмитрий Максимович</w:t>
            </w:r>
          </w:p>
        </w:tc>
        <w:tc>
          <w:tcPr>
            <w:tcW w:w="3718" w:type="dxa"/>
            <w:tcBorders>
              <w:top w:val="nil"/>
              <w:left w:val="single" w:sz="2" w:space="0" w:color="000000"/>
              <w:bottom w:val="single" w:sz="2" w:space="0" w:color="000000"/>
              <w:right w:val="nil"/>
            </w:tcBorders>
            <w:shd w:val="clear" w:color="auto" w:fill="FFFFFF"/>
            <w:hideMark/>
          </w:tcPr>
          <w:p w:rsidR="00E17D46" w:rsidRPr="009E5ADA" w:rsidRDefault="00E17D46" w:rsidP="009E5ADA">
            <w:pPr>
              <w:pStyle w:val="affff9"/>
              <w:jc w:val="center"/>
              <w:rPr>
                <w:rFonts w:ascii="Arial Narrow" w:hAnsi="Arial Narrow" w:cs="Arial"/>
              </w:rPr>
            </w:pPr>
            <w:r w:rsidRPr="009E5ADA">
              <w:rPr>
                <w:rFonts w:ascii="Arial Narrow" w:hAnsi="Arial Narrow" w:cs="Arial"/>
              </w:rPr>
              <w:t>Администрация поселка Бурный - истопник</w:t>
            </w:r>
          </w:p>
        </w:tc>
        <w:tc>
          <w:tcPr>
            <w:tcW w:w="2082" w:type="dxa"/>
            <w:tcBorders>
              <w:top w:val="nil"/>
              <w:left w:val="single" w:sz="2" w:space="0" w:color="000000"/>
              <w:bottom w:val="single" w:sz="2" w:space="0" w:color="000000"/>
              <w:right w:val="single" w:sz="2" w:space="0" w:color="000000"/>
            </w:tcBorders>
            <w:shd w:val="clear" w:color="auto" w:fill="FFFFFF"/>
            <w:hideMark/>
          </w:tcPr>
          <w:p w:rsidR="00E17D46" w:rsidRPr="009E5ADA" w:rsidRDefault="00E17D46" w:rsidP="009E5ADA">
            <w:pPr>
              <w:jc w:val="center"/>
              <w:rPr>
                <w:rFonts w:ascii="Arial Narrow" w:hAnsi="Arial Narrow"/>
                <w:sz w:val="20"/>
                <w:szCs w:val="20"/>
              </w:rPr>
            </w:pPr>
            <w:r w:rsidRPr="009E5ADA">
              <w:rPr>
                <w:rFonts w:ascii="Arial Narrow" w:hAnsi="Arial Narrow" w:cs="Arial"/>
                <w:sz w:val="20"/>
                <w:szCs w:val="20"/>
              </w:rPr>
              <w:t>патрульный</w:t>
            </w:r>
          </w:p>
        </w:tc>
      </w:tr>
      <w:tr w:rsidR="00B950EB" w:rsidRPr="009E5ADA" w:rsidTr="00B950EB">
        <w:trPr>
          <w:gridAfter w:val="1"/>
          <w:wAfter w:w="162" w:type="dxa"/>
        </w:trPr>
        <w:tc>
          <w:tcPr>
            <w:tcW w:w="683" w:type="dxa"/>
            <w:tcBorders>
              <w:top w:val="nil"/>
              <w:left w:val="single" w:sz="2" w:space="0" w:color="000000"/>
              <w:bottom w:val="single" w:sz="2" w:space="0" w:color="000000"/>
              <w:right w:val="nil"/>
            </w:tcBorders>
            <w:shd w:val="clear" w:color="auto" w:fill="FFFFFF"/>
            <w:hideMark/>
          </w:tcPr>
          <w:p w:rsidR="00E17D46" w:rsidRPr="009E5ADA" w:rsidRDefault="00E17D46" w:rsidP="009E5ADA">
            <w:pPr>
              <w:pStyle w:val="affff9"/>
              <w:jc w:val="center"/>
              <w:rPr>
                <w:rFonts w:ascii="Arial Narrow" w:hAnsi="Arial Narrow" w:cs="Arial"/>
              </w:rPr>
            </w:pPr>
            <w:r w:rsidRPr="009E5ADA">
              <w:rPr>
                <w:rFonts w:ascii="Arial Narrow" w:hAnsi="Arial Narrow" w:cs="Arial"/>
              </w:rPr>
              <w:t>4</w:t>
            </w:r>
          </w:p>
        </w:tc>
        <w:tc>
          <w:tcPr>
            <w:tcW w:w="3287" w:type="dxa"/>
            <w:tcBorders>
              <w:top w:val="nil"/>
              <w:left w:val="single" w:sz="2" w:space="0" w:color="000000"/>
              <w:bottom w:val="single" w:sz="2" w:space="0" w:color="000000"/>
              <w:right w:val="nil"/>
            </w:tcBorders>
            <w:shd w:val="clear" w:color="auto" w:fill="FFFFFF"/>
            <w:hideMark/>
          </w:tcPr>
          <w:p w:rsidR="00E17D46" w:rsidRPr="009E5ADA" w:rsidRDefault="00E17D46" w:rsidP="009E5ADA">
            <w:pPr>
              <w:pStyle w:val="affff9"/>
              <w:jc w:val="center"/>
              <w:rPr>
                <w:rFonts w:ascii="Arial Narrow" w:hAnsi="Arial Narrow" w:cs="Arial"/>
              </w:rPr>
            </w:pPr>
            <w:r w:rsidRPr="009E5ADA">
              <w:rPr>
                <w:rFonts w:ascii="Arial Narrow" w:hAnsi="Arial Narrow" w:cs="Arial"/>
              </w:rPr>
              <w:t>Метелев Виталий Куприянович</w:t>
            </w:r>
          </w:p>
        </w:tc>
        <w:tc>
          <w:tcPr>
            <w:tcW w:w="3718" w:type="dxa"/>
            <w:tcBorders>
              <w:top w:val="nil"/>
              <w:left w:val="single" w:sz="2" w:space="0" w:color="000000"/>
              <w:bottom w:val="single" w:sz="2" w:space="0" w:color="000000"/>
              <w:right w:val="nil"/>
            </w:tcBorders>
            <w:shd w:val="clear" w:color="auto" w:fill="FFFFFF"/>
            <w:hideMark/>
          </w:tcPr>
          <w:p w:rsidR="00E17D46" w:rsidRPr="009E5ADA" w:rsidRDefault="00E17D46" w:rsidP="009E5ADA">
            <w:pPr>
              <w:pStyle w:val="affff9"/>
              <w:jc w:val="center"/>
              <w:rPr>
                <w:rFonts w:ascii="Arial Narrow" w:hAnsi="Arial Narrow" w:cs="Arial"/>
              </w:rPr>
            </w:pPr>
            <w:r w:rsidRPr="009E5ADA">
              <w:rPr>
                <w:rFonts w:ascii="Arial Narrow" w:hAnsi="Arial Narrow" w:cs="Arial"/>
              </w:rPr>
              <w:t>«Енисейречтранс» - бригадир участка реки Подкаменная Тунгуска</w:t>
            </w:r>
          </w:p>
        </w:tc>
        <w:tc>
          <w:tcPr>
            <w:tcW w:w="2082" w:type="dxa"/>
            <w:tcBorders>
              <w:top w:val="nil"/>
              <w:left w:val="single" w:sz="2" w:space="0" w:color="000000"/>
              <w:bottom w:val="single" w:sz="2" w:space="0" w:color="000000"/>
              <w:right w:val="single" w:sz="2" w:space="0" w:color="000000"/>
            </w:tcBorders>
            <w:shd w:val="clear" w:color="auto" w:fill="FFFFFF"/>
            <w:hideMark/>
          </w:tcPr>
          <w:p w:rsidR="00E17D46" w:rsidRPr="009E5ADA" w:rsidRDefault="00E17D46" w:rsidP="009E5ADA">
            <w:pPr>
              <w:widowControl w:val="0"/>
              <w:suppressAutoHyphens/>
              <w:jc w:val="center"/>
              <w:rPr>
                <w:rFonts w:ascii="Arial Narrow" w:hAnsi="Arial Narrow"/>
                <w:sz w:val="20"/>
                <w:szCs w:val="20"/>
              </w:rPr>
            </w:pPr>
            <w:r w:rsidRPr="009E5ADA">
              <w:rPr>
                <w:rFonts w:ascii="Arial Narrow" w:hAnsi="Arial Narrow" w:cs="Arial"/>
                <w:sz w:val="20"/>
                <w:szCs w:val="20"/>
              </w:rPr>
              <w:t>патрульный</w:t>
            </w:r>
          </w:p>
        </w:tc>
      </w:tr>
      <w:tr w:rsidR="00B950EB" w:rsidRPr="009E5ADA" w:rsidTr="00B950EB">
        <w:trPr>
          <w:gridAfter w:val="1"/>
          <w:wAfter w:w="162" w:type="dxa"/>
        </w:trPr>
        <w:tc>
          <w:tcPr>
            <w:tcW w:w="683" w:type="dxa"/>
            <w:tcBorders>
              <w:top w:val="nil"/>
              <w:left w:val="single" w:sz="2" w:space="0" w:color="000000"/>
              <w:bottom w:val="single" w:sz="2" w:space="0" w:color="000000"/>
              <w:right w:val="nil"/>
            </w:tcBorders>
            <w:shd w:val="clear" w:color="auto" w:fill="FFFFFF"/>
            <w:hideMark/>
          </w:tcPr>
          <w:p w:rsidR="00E17D46" w:rsidRPr="009E5ADA" w:rsidRDefault="00E17D46" w:rsidP="009E5ADA">
            <w:pPr>
              <w:pStyle w:val="affff9"/>
              <w:jc w:val="center"/>
              <w:rPr>
                <w:rFonts w:ascii="Arial Narrow" w:hAnsi="Arial Narrow" w:cs="Arial"/>
              </w:rPr>
            </w:pPr>
            <w:r w:rsidRPr="009E5ADA">
              <w:rPr>
                <w:rFonts w:ascii="Arial Narrow" w:hAnsi="Arial Narrow" w:cs="Arial"/>
              </w:rPr>
              <w:t>5</w:t>
            </w:r>
          </w:p>
        </w:tc>
        <w:tc>
          <w:tcPr>
            <w:tcW w:w="3287" w:type="dxa"/>
            <w:tcBorders>
              <w:top w:val="nil"/>
              <w:left w:val="single" w:sz="2" w:space="0" w:color="000000"/>
              <w:bottom w:val="single" w:sz="2" w:space="0" w:color="000000"/>
              <w:right w:val="nil"/>
            </w:tcBorders>
            <w:shd w:val="clear" w:color="auto" w:fill="FFFFFF"/>
            <w:hideMark/>
          </w:tcPr>
          <w:p w:rsidR="00E17D46" w:rsidRPr="009E5ADA" w:rsidRDefault="00E17D46" w:rsidP="009E5ADA">
            <w:pPr>
              <w:pStyle w:val="affff9"/>
              <w:jc w:val="center"/>
              <w:rPr>
                <w:rFonts w:ascii="Arial Narrow" w:hAnsi="Arial Narrow" w:cs="Arial"/>
              </w:rPr>
            </w:pPr>
            <w:r w:rsidRPr="009E5ADA">
              <w:rPr>
                <w:rFonts w:ascii="Arial Narrow" w:hAnsi="Arial Narrow" w:cs="Arial"/>
              </w:rPr>
              <w:t>Рубцов Григорий Николаевич</w:t>
            </w:r>
          </w:p>
        </w:tc>
        <w:tc>
          <w:tcPr>
            <w:tcW w:w="3718" w:type="dxa"/>
            <w:tcBorders>
              <w:top w:val="nil"/>
              <w:left w:val="single" w:sz="2" w:space="0" w:color="000000"/>
              <w:bottom w:val="single" w:sz="2" w:space="0" w:color="000000"/>
              <w:right w:val="nil"/>
            </w:tcBorders>
            <w:shd w:val="clear" w:color="auto" w:fill="FFFFFF"/>
            <w:hideMark/>
          </w:tcPr>
          <w:p w:rsidR="00E17D46" w:rsidRPr="009E5ADA" w:rsidRDefault="00E17D46" w:rsidP="009E5ADA">
            <w:pPr>
              <w:pStyle w:val="affff9"/>
              <w:jc w:val="center"/>
              <w:rPr>
                <w:rFonts w:ascii="Arial Narrow" w:hAnsi="Arial Narrow" w:cs="Arial"/>
              </w:rPr>
            </w:pPr>
            <w:r w:rsidRPr="009E5ADA">
              <w:rPr>
                <w:rFonts w:ascii="Arial Narrow" w:hAnsi="Arial Narrow" w:cs="Arial"/>
              </w:rPr>
              <w:t>Байкитское лесничество - лесничий</w:t>
            </w:r>
          </w:p>
        </w:tc>
        <w:tc>
          <w:tcPr>
            <w:tcW w:w="2082" w:type="dxa"/>
            <w:tcBorders>
              <w:top w:val="nil"/>
              <w:left w:val="single" w:sz="2" w:space="0" w:color="000000"/>
              <w:bottom w:val="single" w:sz="2" w:space="0" w:color="000000"/>
              <w:right w:val="single" w:sz="2" w:space="0" w:color="000000"/>
            </w:tcBorders>
            <w:shd w:val="clear" w:color="auto" w:fill="FFFFFF"/>
            <w:hideMark/>
          </w:tcPr>
          <w:p w:rsidR="00E17D46" w:rsidRPr="009E5ADA" w:rsidRDefault="00E17D46" w:rsidP="009E5ADA">
            <w:pPr>
              <w:jc w:val="center"/>
              <w:rPr>
                <w:rFonts w:ascii="Arial Narrow" w:hAnsi="Arial Narrow"/>
                <w:sz w:val="20"/>
                <w:szCs w:val="20"/>
              </w:rPr>
            </w:pPr>
            <w:r w:rsidRPr="009E5ADA">
              <w:rPr>
                <w:rFonts w:ascii="Arial Narrow" w:hAnsi="Arial Narrow" w:cs="Arial"/>
                <w:sz w:val="20"/>
                <w:szCs w:val="20"/>
              </w:rPr>
              <w:t>патрульный</w:t>
            </w:r>
          </w:p>
        </w:tc>
      </w:tr>
      <w:tr w:rsidR="00B950EB" w:rsidRPr="009E5ADA" w:rsidTr="00B950EB">
        <w:tc>
          <w:tcPr>
            <w:tcW w:w="9773" w:type="dxa"/>
            <w:gridSpan w:val="4"/>
            <w:tcBorders>
              <w:top w:val="nil"/>
              <w:left w:val="single" w:sz="2" w:space="0" w:color="000000"/>
              <w:bottom w:val="single" w:sz="2" w:space="0" w:color="000000"/>
              <w:right w:val="nil"/>
            </w:tcBorders>
            <w:shd w:val="clear" w:color="auto" w:fill="FFFFFF"/>
            <w:tcMar>
              <w:top w:w="0" w:type="dxa"/>
              <w:left w:w="0" w:type="dxa"/>
              <w:bottom w:w="0" w:type="dxa"/>
              <w:right w:w="0" w:type="dxa"/>
            </w:tcMar>
            <w:hideMark/>
          </w:tcPr>
          <w:p w:rsidR="00E17D46" w:rsidRPr="009E5ADA" w:rsidRDefault="00E17D46" w:rsidP="009E5ADA">
            <w:pPr>
              <w:widowControl w:val="0"/>
              <w:suppressAutoHyphens/>
              <w:jc w:val="center"/>
              <w:rPr>
                <w:rFonts w:ascii="Arial Narrow" w:hAnsi="Arial Narrow"/>
                <w:sz w:val="20"/>
                <w:szCs w:val="20"/>
              </w:rPr>
            </w:pPr>
            <w:r w:rsidRPr="009E5ADA">
              <w:rPr>
                <w:rFonts w:ascii="Arial Narrow" w:hAnsi="Arial Narrow" w:cs="Arial"/>
                <w:b/>
                <w:sz w:val="20"/>
                <w:szCs w:val="20"/>
              </w:rPr>
              <w:lastRenderedPageBreak/>
              <w:t>Резерв (вторая группа, на случай ухудшения обстановки)</w:t>
            </w:r>
          </w:p>
        </w:tc>
        <w:tc>
          <w:tcPr>
            <w:tcW w:w="159" w:type="dxa"/>
            <w:tcBorders>
              <w:top w:val="nil"/>
              <w:left w:val="single" w:sz="2" w:space="0" w:color="000000"/>
              <w:bottom w:val="nil"/>
              <w:right w:val="nil"/>
            </w:tcBorders>
            <w:tcMar>
              <w:top w:w="0" w:type="dxa"/>
              <w:left w:w="0" w:type="dxa"/>
              <w:bottom w:w="0" w:type="dxa"/>
              <w:right w:w="0" w:type="dxa"/>
            </w:tcMar>
          </w:tcPr>
          <w:p w:rsidR="00E17D46" w:rsidRPr="009E5ADA" w:rsidRDefault="00E17D46" w:rsidP="009E5ADA">
            <w:pPr>
              <w:snapToGrid w:val="0"/>
              <w:rPr>
                <w:rFonts w:ascii="Arial Narrow" w:hAnsi="Arial Narrow"/>
                <w:sz w:val="20"/>
                <w:szCs w:val="20"/>
              </w:rPr>
            </w:pPr>
          </w:p>
        </w:tc>
      </w:tr>
      <w:tr w:rsidR="00B950EB" w:rsidRPr="009E5ADA" w:rsidTr="00B950EB">
        <w:trPr>
          <w:gridAfter w:val="1"/>
          <w:wAfter w:w="162" w:type="dxa"/>
        </w:trPr>
        <w:tc>
          <w:tcPr>
            <w:tcW w:w="683" w:type="dxa"/>
            <w:tcBorders>
              <w:top w:val="nil"/>
              <w:left w:val="single" w:sz="2" w:space="0" w:color="000000"/>
              <w:bottom w:val="single" w:sz="2" w:space="0" w:color="000000"/>
              <w:right w:val="nil"/>
            </w:tcBorders>
            <w:shd w:val="clear" w:color="auto" w:fill="FFFFFF"/>
            <w:hideMark/>
          </w:tcPr>
          <w:p w:rsidR="00E17D46" w:rsidRPr="009E5ADA" w:rsidRDefault="00E17D46" w:rsidP="009E5ADA">
            <w:pPr>
              <w:pStyle w:val="affff9"/>
              <w:jc w:val="center"/>
              <w:rPr>
                <w:rFonts w:ascii="Arial Narrow" w:hAnsi="Arial Narrow" w:cs="Arial"/>
              </w:rPr>
            </w:pPr>
            <w:r w:rsidRPr="009E5ADA">
              <w:rPr>
                <w:rFonts w:ascii="Arial Narrow" w:hAnsi="Arial Narrow" w:cs="Arial"/>
              </w:rPr>
              <w:t>1</w:t>
            </w:r>
          </w:p>
        </w:tc>
        <w:tc>
          <w:tcPr>
            <w:tcW w:w="3287" w:type="dxa"/>
            <w:tcBorders>
              <w:top w:val="nil"/>
              <w:left w:val="single" w:sz="2" w:space="0" w:color="000000"/>
              <w:bottom w:val="single" w:sz="2" w:space="0" w:color="000000"/>
              <w:right w:val="nil"/>
            </w:tcBorders>
            <w:shd w:val="clear" w:color="auto" w:fill="FFFFFF"/>
            <w:hideMark/>
          </w:tcPr>
          <w:p w:rsidR="00E17D46" w:rsidRPr="009E5ADA" w:rsidRDefault="00E17D46" w:rsidP="009E5ADA">
            <w:pPr>
              <w:pStyle w:val="affff9"/>
              <w:jc w:val="center"/>
              <w:rPr>
                <w:rFonts w:ascii="Arial Narrow" w:hAnsi="Arial Narrow" w:cs="Arial"/>
              </w:rPr>
            </w:pPr>
            <w:r w:rsidRPr="009E5ADA">
              <w:rPr>
                <w:rFonts w:ascii="Arial Narrow" w:hAnsi="Arial Narrow" w:cs="Arial"/>
              </w:rPr>
              <w:t>Рубцов Николай Владимирович</w:t>
            </w:r>
          </w:p>
        </w:tc>
        <w:tc>
          <w:tcPr>
            <w:tcW w:w="3718" w:type="dxa"/>
            <w:tcBorders>
              <w:top w:val="nil"/>
              <w:left w:val="single" w:sz="2" w:space="0" w:color="000000"/>
              <w:bottom w:val="single" w:sz="2" w:space="0" w:color="000000"/>
              <w:right w:val="nil"/>
            </w:tcBorders>
            <w:shd w:val="clear" w:color="auto" w:fill="FFFFFF"/>
            <w:hideMark/>
          </w:tcPr>
          <w:p w:rsidR="00E17D46" w:rsidRPr="009E5ADA" w:rsidRDefault="00E17D46" w:rsidP="009E5ADA">
            <w:pPr>
              <w:pStyle w:val="affff9"/>
              <w:jc w:val="center"/>
              <w:rPr>
                <w:rFonts w:ascii="Arial Narrow" w:hAnsi="Arial Narrow" w:cs="Arial"/>
              </w:rPr>
            </w:pPr>
            <w:r w:rsidRPr="009E5ADA">
              <w:rPr>
                <w:rFonts w:ascii="Arial Narrow" w:hAnsi="Arial Narrow" w:cs="Arial"/>
              </w:rPr>
              <w:t>Байкитское лесничество – мастер леса</w:t>
            </w:r>
          </w:p>
        </w:tc>
        <w:tc>
          <w:tcPr>
            <w:tcW w:w="2082" w:type="dxa"/>
            <w:tcBorders>
              <w:top w:val="nil"/>
              <w:left w:val="single" w:sz="2" w:space="0" w:color="000000"/>
              <w:bottom w:val="single" w:sz="2" w:space="0" w:color="000000"/>
              <w:right w:val="single" w:sz="2" w:space="0" w:color="000000"/>
            </w:tcBorders>
            <w:shd w:val="clear" w:color="auto" w:fill="FFFFFF"/>
            <w:hideMark/>
          </w:tcPr>
          <w:p w:rsidR="00E17D46" w:rsidRPr="009E5ADA" w:rsidRDefault="00E17D46" w:rsidP="009E5ADA">
            <w:pPr>
              <w:widowControl w:val="0"/>
              <w:suppressAutoHyphens/>
              <w:jc w:val="center"/>
              <w:rPr>
                <w:rFonts w:ascii="Arial Narrow" w:hAnsi="Arial Narrow"/>
                <w:sz w:val="20"/>
                <w:szCs w:val="20"/>
              </w:rPr>
            </w:pPr>
            <w:r w:rsidRPr="009E5ADA">
              <w:rPr>
                <w:rFonts w:ascii="Arial Narrow" w:hAnsi="Arial Narrow" w:cs="Arial"/>
                <w:sz w:val="20"/>
                <w:szCs w:val="20"/>
              </w:rPr>
              <w:t xml:space="preserve">Руководитель </w:t>
            </w:r>
          </w:p>
        </w:tc>
      </w:tr>
      <w:tr w:rsidR="00B950EB" w:rsidRPr="009E5ADA" w:rsidTr="00B950EB">
        <w:trPr>
          <w:gridAfter w:val="1"/>
          <w:wAfter w:w="162" w:type="dxa"/>
        </w:trPr>
        <w:tc>
          <w:tcPr>
            <w:tcW w:w="683" w:type="dxa"/>
            <w:tcBorders>
              <w:top w:val="nil"/>
              <w:left w:val="single" w:sz="2" w:space="0" w:color="000000"/>
              <w:bottom w:val="single" w:sz="2" w:space="0" w:color="000000"/>
              <w:right w:val="nil"/>
            </w:tcBorders>
            <w:shd w:val="clear" w:color="auto" w:fill="FFFFFF"/>
            <w:hideMark/>
          </w:tcPr>
          <w:p w:rsidR="00E17D46" w:rsidRPr="009E5ADA" w:rsidRDefault="00E17D46" w:rsidP="009E5ADA">
            <w:pPr>
              <w:pStyle w:val="affff9"/>
              <w:jc w:val="center"/>
              <w:rPr>
                <w:rFonts w:ascii="Arial Narrow" w:hAnsi="Arial Narrow" w:cs="Arial"/>
              </w:rPr>
            </w:pPr>
            <w:r w:rsidRPr="009E5ADA">
              <w:rPr>
                <w:rFonts w:ascii="Arial Narrow" w:hAnsi="Arial Narrow" w:cs="Arial"/>
              </w:rPr>
              <w:t>2</w:t>
            </w:r>
          </w:p>
        </w:tc>
        <w:tc>
          <w:tcPr>
            <w:tcW w:w="3287" w:type="dxa"/>
            <w:tcBorders>
              <w:top w:val="nil"/>
              <w:left w:val="single" w:sz="2" w:space="0" w:color="000000"/>
              <w:bottom w:val="single" w:sz="2" w:space="0" w:color="000000"/>
              <w:right w:val="nil"/>
            </w:tcBorders>
            <w:shd w:val="clear" w:color="auto" w:fill="FFFFFF"/>
            <w:hideMark/>
          </w:tcPr>
          <w:p w:rsidR="00E17D46" w:rsidRPr="009E5ADA" w:rsidRDefault="00E17D46" w:rsidP="009E5ADA">
            <w:pPr>
              <w:pStyle w:val="affff9"/>
              <w:jc w:val="center"/>
              <w:rPr>
                <w:rFonts w:ascii="Arial Narrow" w:hAnsi="Arial Narrow" w:cs="Arial"/>
              </w:rPr>
            </w:pPr>
            <w:r w:rsidRPr="009E5ADA">
              <w:rPr>
                <w:rFonts w:ascii="Arial Narrow" w:hAnsi="Arial Narrow" w:cs="Arial"/>
              </w:rPr>
              <w:t>Вершинин Вениамин Филимонович</w:t>
            </w:r>
          </w:p>
        </w:tc>
        <w:tc>
          <w:tcPr>
            <w:tcW w:w="3718" w:type="dxa"/>
            <w:tcBorders>
              <w:top w:val="nil"/>
              <w:left w:val="single" w:sz="2" w:space="0" w:color="000000"/>
              <w:bottom w:val="single" w:sz="2" w:space="0" w:color="000000"/>
              <w:right w:val="nil"/>
            </w:tcBorders>
            <w:shd w:val="clear" w:color="auto" w:fill="FFFFFF"/>
            <w:hideMark/>
          </w:tcPr>
          <w:p w:rsidR="00E17D46" w:rsidRPr="009E5ADA" w:rsidRDefault="00E17D46" w:rsidP="009E5ADA">
            <w:pPr>
              <w:pStyle w:val="affff9"/>
              <w:jc w:val="center"/>
              <w:rPr>
                <w:rFonts w:ascii="Arial Narrow" w:hAnsi="Arial Narrow" w:cs="Arial"/>
              </w:rPr>
            </w:pPr>
            <w:r w:rsidRPr="009E5ADA">
              <w:rPr>
                <w:rFonts w:ascii="Arial Narrow" w:hAnsi="Arial Narrow" w:cs="Arial"/>
              </w:rPr>
              <w:t>неработающий</w:t>
            </w:r>
          </w:p>
        </w:tc>
        <w:tc>
          <w:tcPr>
            <w:tcW w:w="2082" w:type="dxa"/>
            <w:tcBorders>
              <w:top w:val="nil"/>
              <w:left w:val="single" w:sz="2" w:space="0" w:color="000000"/>
              <w:bottom w:val="single" w:sz="2" w:space="0" w:color="000000"/>
              <w:right w:val="single" w:sz="2" w:space="0" w:color="000000"/>
            </w:tcBorders>
            <w:shd w:val="clear" w:color="auto" w:fill="FFFFFF"/>
            <w:hideMark/>
          </w:tcPr>
          <w:p w:rsidR="00E17D46" w:rsidRPr="009E5ADA" w:rsidRDefault="00E17D46" w:rsidP="009E5ADA">
            <w:pPr>
              <w:jc w:val="center"/>
              <w:rPr>
                <w:rFonts w:ascii="Arial Narrow" w:hAnsi="Arial Narrow"/>
                <w:sz w:val="20"/>
                <w:szCs w:val="20"/>
              </w:rPr>
            </w:pPr>
            <w:r w:rsidRPr="009E5ADA">
              <w:rPr>
                <w:rFonts w:ascii="Arial Narrow" w:hAnsi="Arial Narrow" w:cs="Arial"/>
                <w:sz w:val="20"/>
                <w:szCs w:val="20"/>
              </w:rPr>
              <w:t>патрульный</w:t>
            </w:r>
          </w:p>
        </w:tc>
      </w:tr>
      <w:tr w:rsidR="00B950EB" w:rsidRPr="009E5ADA" w:rsidTr="00B950EB">
        <w:trPr>
          <w:gridAfter w:val="1"/>
          <w:wAfter w:w="162" w:type="dxa"/>
        </w:trPr>
        <w:tc>
          <w:tcPr>
            <w:tcW w:w="683" w:type="dxa"/>
            <w:tcBorders>
              <w:top w:val="nil"/>
              <w:left w:val="single" w:sz="2" w:space="0" w:color="000000"/>
              <w:bottom w:val="single" w:sz="2" w:space="0" w:color="000000"/>
              <w:right w:val="nil"/>
            </w:tcBorders>
            <w:shd w:val="clear" w:color="auto" w:fill="FFFFFF"/>
            <w:hideMark/>
          </w:tcPr>
          <w:p w:rsidR="00E17D46" w:rsidRPr="009E5ADA" w:rsidRDefault="00E17D46" w:rsidP="009E5ADA">
            <w:pPr>
              <w:pStyle w:val="affff9"/>
              <w:jc w:val="center"/>
              <w:rPr>
                <w:rFonts w:ascii="Arial Narrow" w:hAnsi="Arial Narrow" w:cs="Arial"/>
              </w:rPr>
            </w:pPr>
            <w:r w:rsidRPr="009E5ADA">
              <w:rPr>
                <w:rFonts w:ascii="Arial Narrow" w:hAnsi="Arial Narrow" w:cs="Arial"/>
              </w:rPr>
              <w:t>3</w:t>
            </w:r>
          </w:p>
        </w:tc>
        <w:tc>
          <w:tcPr>
            <w:tcW w:w="3287" w:type="dxa"/>
            <w:tcBorders>
              <w:top w:val="nil"/>
              <w:left w:val="single" w:sz="2" w:space="0" w:color="000000"/>
              <w:bottom w:val="single" w:sz="2" w:space="0" w:color="000000"/>
              <w:right w:val="nil"/>
            </w:tcBorders>
            <w:shd w:val="clear" w:color="auto" w:fill="FFFFFF"/>
            <w:hideMark/>
          </w:tcPr>
          <w:p w:rsidR="00E17D46" w:rsidRPr="009E5ADA" w:rsidRDefault="00E17D46" w:rsidP="009E5ADA">
            <w:pPr>
              <w:pStyle w:val="affff9"/>
              <w:jc w:val="center"/>
              <w:rPr>
                <w:rFonts w:ascii="Arial Narrow" w:hAnsi="Arial Narrow" w:cs="Arial"/>
              </w:rPr>
            </w:pPr>
            <w:r w:rsidRPr="009E5ADA">
              <w:rPr>
                <w:rFonts w:ascii="Arial Narrow" w:hAnsi="Arial Narrow" w:cs="Arial"/>
              </w:rPr>
              <w:t>Вершинин Тихон Филимонович</w:t>
            </w:r>
          </w:p>
        </w:tc>
        <w:tc>
          <w:tcPr>
            <w:tcW w:w="3718" w:type="dxa"/>
            <w:tcBorders>
              <w:top w:val="nil"/>
              <w:left w:val="single" w:sz="2" w:space="0" w:color="000000"/>
              <w:bottom w:val="single" w:sz="2" w:space="0" w:color="000000"/>
              <w:right w:val="nil"/>
            </w:tcBorders>
            <w:shd w:val="clear" w:color="auto" w:fill="FFFFFF"/>
            <w:hideMark/>
          </w:tcPr>
          <w:p w:rsidR="00E17D46" w:rsidRPr="009E5ADA" w:rsidRDefault="00E17D46" w:rsidP="009E5ADA">
            <w:pPr>
              <w:pStyle w:val="affff9"/>
              <w:jc w:val="center"/>
              <w:rPr>
                <w:rFonts w:ascii="Arial Narrow" w:hAnsi="Arial Narrow" w:cs="Arial"/>
              </w:rPr>
            </w:pPr>
            <w:r w:rsidRPr="009E5ADA">
              <w:rPr>
                <w:rFonts w:ascii="Arial Narrow" w:hAnsi="Arial Narrow" w:cs="Arial"/>
              </w:rPr>
              <w:t>МП ЭМР «Эвенкиянефтепродукт» - сторож склада ГСМ</w:t>
            </w:r>
          </w:p>
        </w:tc>
        <w:tc>
          <w:tcPr>
            <w:tcW w:w="2082" w:type="dxa"/>
            <w:tcBorders>
              <w:top w:val="nil"/>
              <w:left w:val="single" w:sz="2" w:space="0" w:color="000000"/>
              <w:bottom w:val="single" w:sz="2" w:space="0" w:color="000000"/>
              <w:right w:val="single" w:sz="2" w:space="0" w:color="000000"/>
            </w:tcBorders>
            <w:shd w:val="clear" w:color="auto" w:fill="FFFFFF"/>
            <w:hideMark/>
          </w:tcPr>
          <w:p w:rsidR="00E17D46" w:rsidRPr="009E5ADA" w:rsidRDefault="00E17D46" w:rsidP="009E5ADA">
            <w:pPr>
              <w:jc w:val="center"/>
              <w:rPr>
                <w:rFonts w:ascii="Arial Narrow" w:hAnsi="Arial Narrow"/>
                <w:sz w:val="20"/>
                <w:szCs w:val="20"/>
              </w:rPr>
            </w:pPr>
            <w:r w:rsidRPr="009E5ADA">
              <w:rPr>
                <w:rFonts w:ascii="Arial Narrow" w:hAnsi="Arial Narrow" w:cs="Arial"/>
                <w:sz w:val="20"/>
                <w:szCs w:val="20"/>
              </w:rPr>
              <w:t>патрульный</w:t>
            </w:r>
          </w:p>
        </w:tc>
      </w:tr>
      <w:tr w:rsidR="00B950EB" w:rsidRPr="009E5ADA" w:rsidTr="00B950EB">
        <w:trPr>
          <w:gridAfter w:val="1"/>
          <w:wAfter w:w="162" w:type="dxa"/>
        </w:trPr>
        <w:tc>
          <w:tcPr>
            <w:tcW w:w="683" w:type="dxa"/>
            <w:tcBorders>
              <w:top w:val="nil"/>
              <w:left w:val="single" w:sz="2" w:space="0" w:color="000000"/>
              <w:bottom w:val="single" w:sz="2" w:space="0" w:color="000000"/>
              <w:right w:val="nil"/>
            </w:tcBorders>
            <w:shd w:val="clear" w:color="auto" w:fill="FFFFFF"/>
            <w:hideMark/>
          </w:tcPr>
          <w:p w:rsidR="00E17D46" w:rsidRPr="009E5ADA" w:rsidRDefault="00E17D46" w:rsidP="009E5ADA">
            <w:pPr>
              <w:pStyle w:val="affff9"/>
              <w:jc w:val="center"/>
              <w:rPr>
                <w:rFonts w:ascii="Arial Narrow" w:hAnsi="Arial Narrow" w:cs="Arial"/>
              </w:rPr>
            </w:pPr>
            <w:r w:rsidRPr="009E5ADA">
              <w:rPr>
                <w:rFonts w:ascii="Arial Narrow" w:hAnsi="Arial Narrow" w:cs="Arial"/>
              </w:rPr>
              <w:t>4</w:t>
            </w:r>
          </w:p>
        </w:tc>
        <w:tc>
          <w:tcPr>
            <w:tcW w:w="3287" w:type="dxa"/>
            <w:tcBorders>
              <w:top w:val="nil"/>
              <w:left w:val="single" w:sz="2" w:space="0" w:color="000000"/>
              <w:bottom w:val="single" w:sz="2" w:space="0" w:color="000000"/>
              <w:right w:val="nil"/>
            </w:tcBorders>
            <w:shd w:val="clear" w:color="auto" w:fill="FFFFFF"/>
            <w:hideMark/>
          </w:tcPr>
          <w:p w:rsidR="00E17D46" w:rsidRPr="009E5ADA" w:rsidRDefault="00E17D46" w:rsidP="009E5ADA">
            <w:pPr>
              <w:pStyle w:val="affff9"/>
              <w:jc w:val="center"/>
              <w:rPr>
                <w:rFonts w:ascii="Arial Narrow" w:hAnsi="Arial Narrow" w:cs="Arial"/>
              </w:rPr>
            </w:pPr>
            <w:r w:rsidRPr="009E5ADA">
              <w:rPr>
                <w:rFonts w:ascii="Arial Narrow" w:hAnsi="Arial Narrow" w:cs="Arial"/>
              </w:rPr>
              <w:t>Захарков Николай Георгиевич</w:t>
            </w:r>
          </w:p>
        </w:tc>
        <w:tc>
          <w:tcPr>
            <w:tcW w:w="3718" w:type="dxa"/>
            <w:tcBorders>
              <w:top w:val="nil"/>
              <w:left w:val="single" w:sz="2" w:space="0" w:color="000000"/>
              <w:bottom w:val="single" w:sz="2" w:space="0" w:color="000000"/>
              <w:right w:val="nil"/>
            </w:tcBorders>
            <w:shd w:val="clear" w:color="auto" w:fill="FFFFFF"/>
            <w:hideMark/>
          </w:tcPr>
          <w:p w:rsidR="00E17D46" w:rsidRPr="009E5ADA" w:rsidRDefault="00E17D46" w:rsidP="009E5ADA">
            <w:pPr>
              <w:pStyle w:val="affff9"/>
              <w:jc w:val="center"/>
              <w:rPr>
                <w:rFonts w:ascii="Arial Narrow" w:hAnsi="Arial Narrow" w:cs="Arial"/>
              </w:rPr>
            </w:pPr>
            <w:r w:rsidRPr="009E5ADA">
              <w:rPr>
                <w:rFonts w:ascii="Arial Narrow" w:hAnsi="Arial Narrow" w:cs="Arial"/>
              </w:rPr>
              <w:t>МП ЭМР «Байкитэнерго» - машинист ДВС</w:t>
            </w:r>
          </w:p>
        </w:tc>
        <w:tc>
          <w:tcPr>
            <w:tcW w:w="2082" w:type="dxa"/>
            <w:tcBorders>
              <w:top w:val="nil"/>
              <w:left w:val="single" w:sz="2" w:space="0" w:color="000000"/>
              <w:bottom w:val="single" w:sz="2" w:space="0" w:color="000000"/>
              <w:right w:val="single" w:sz="2" w:space="0" w:color="000000"/>
            </w:tcBorders>
            <w:shd w:val="clear" w:color="auto" w:fill="FFFFFF"/>
            <w:hideMark/>
          </w:tcPr>
          <w:p w:rsidR="00E17D46" w:rsidRPr="009E5ADA" w:rsidRDefault="00E17D46" w:rsidP="009E5ADA">
            <w:pPr>
              <w:widowControl w:val="0"/>
              <w:suppressAutoHyphens/>
              <w:jc w:val="center"/>
              <w:rPr>
                <w:rFonts w:ascii="Arial Narrow" w:hAnsi="Arial Narrow"/>
                <w:sz w:val="20"/>
                <w:szCs w:val="20"/>
              </w:rPr>
            </w:pPr>
            <w:r w:rsidRPr="009E5ADA">
              <w:rPr>
                <w:rFonts w:ascii="Arial Narrow" w:hAnsi="Arial Narrow" w:cs="Arial"/>
                <w:sz w:val="20"/>
                <w:szCs w:val="20"/>
              </w:rPr>
              <w:t>патрульный</w:t>
            </w:r>
          </w:p>
        </w:tc>
      </w:tr>
      <w:tr w:rsidR="00B950EB" w:rsidRPr="009E5ADA" w:rsidTr="00B950EB">
        <w:trPr>
          <w:gridAfter w:val="1"/>
          <w:wAfter w:w="162" w:type="dxa"/>
        </w:trPr>
        <w:tc>
          <w:tcPr>
            <w:tcW w:w="683" w:type="dxa"/>
            <w:tcBorders>
              <w:top w:val="nil"/>
              <w:left w:val="single" w:sz="2" w:space="0" w:color="000000"/>
              <w:bottom w:val="single" w:sz="2" w:space="0" w:color="000000"/>
              <w:right w:val="nil"/>
            </w:tcBorders>
            <w:shd w:val="clear" w:color="auto" w:fill="FFFFFF"/>
            <w:hideMark/>
          </w:tcPr>
          <w:p w:rsidR="00E17D46" w:rsidRPr="009E5ADA" w:rsidRDefault="00E17D46" w:rsidP="009E5ADA">
            <w:pPr>
              <w:pStyle w:val="affff9"/>
              <w:jc w:val="center"/>
              <w:rPr>
                <w:rFonts w:ascii="Arial Narrow" w:hAnsi="Arial Narrow" w:cs="Arial"/>
              </w:rPr>
            </w:pPr>
            <w:r w:rsidRPr="009E5ADA">
              <w:rPr>
                <w:rFonts w:ascii="Arial Narrow" w:hAnsi="Arial Narrow" w:cs="Arial"/>
              </w:rPr>
              <w:t>5</w:t>
            </w:r>
          </w:p>
        </w:tc>
        <w:tc>
          <w:tcPr>
            <w:tcW w:w="3287" w:type="dxa"/>
            <w:tcBorders>
              <w:top w:val="nil"/>
              <w:left w:val="single" w:sz="2" w:space="0" w:color="000000"/>
              <w:bottom w:val="single" w:sz="2" w:space="0" w:color="000000"/>
              <w:right w:val="nil"/>
            </w:tcBorders>
            <w:shd w:val="clear" w:color="auto" w:fill="FFFFFF"/>
            <w:hideMark/>
          </w:tcPr>
          <w:p w:rsidR="00E17D46" w:rsidRPr="009E5ADA" w:rsidRDefault="00E17D46" w:rsidP="009E5ADA">
            <w:pPr>
              <w:pStyle w:val="affff9"/>
              <w:jc w:val="center"/>
              <w:rPr>
                <w:rFonts w:ascii="Arial Narrow" w:hAnsi="Arial Narrow" w:cs="Arial"/>
              </w:rPr>
            </w:pPr>
            <w:r w:rsidRPr="009E5ADA">
              <w:rPr>
                <w:rFonts w:ascii="Arial Narrow" w:hAnsi="Arial Narrow" w:cs="Arial"/>
              </w:rPr>
              <w:t>Мерзляков Ярослав Алексеевич</w:t>
            </w:r>
          </w:p>
        </w:tc>
        <w:tc>
          <w:tcPr>
            <w:tcW w:w="3718" w:type="dxa"/>
            <w:tcBorders>
              <w:top w:val="nil"/>
              <w:left w:val="single" w:sz="2" w:space="0" w:color="000000"/>
              <w:bottom w:val="single" w:sz="2" w:space="0" w:color="000000"/>
              <w:right w:val="nil"/>
            </w:tcBorders>
            <w:shd w:val="clear" w:color="auto" w:fill="FFFFFF"/>
            <w:hideMark/>
          </w:tcPr>
          <w:p w:rsidR="00E17D46" w:rsidRPr="009E5ADA" w:rsidRDefault="00E17D46" w:rsidP="009E5ADA">
            <w:pPr>
              <w:pStyle w:val="affff9"/>
              <w:jc w:val="center"/>
              <w:rPr>
                <w:rFonts w:ascii="Arial Narrow" w:hAnsi="Arial Narrow" w:cs="Arial"/>
              </w:rPr>
            </w:pPr>
            <w:r w:rsidRPr="009E5ADA">
              <w:rPr>
                <w:rFonts w:ascii="Arial Narrow" w:hAnsi="Arial Narrow" w:cs="Arial"/>
              </w:rPr>
              <w:t>неработающий</w:t>
            </w:r>
          </w:p>
        </w:tc>
        <w:tc>
          <w:tcPr>
            <w:tcW w:w="2082" w:type="dxa"/>
            <w:tcBorders>
              <w:top w:val="nil"/>
              <w:left w:val="single" w:sz="2" w:space="0" w:color="000000"/>
              <w:bottom w:val="single" w:sz="2" w:space="0" w:color="000000"/>
              <w:right w:val="single" w:sz="2" w:space="0" w:color="000000"/>
            </w:tcBorders>
            <w:shd w:val="clear" w:color="auto" w:fill="FFFFFF"/>
            <w:hideMark/>
          </w:tcPr>
          <w:p w:rsidR="00E17D46" w:rsidRPr="009E5ADA" w:rsidRDefault="00E17D46" w:rsidP="009E5ADA">
            <w:pPr>
              <w:widowControl w:val="0"/>
              <w:suppressAutoHyphens/>
              <w:jc w:val="center"/>
              <w:rPr>
                <w:rFonts w:ascii="Arial Narrow" w:hAnsi="Arial Narrow"/>
                <w:sz w:val="20"/>
                <w:szCs w:val="20"/>
              </w:rPr>
            </w:pPr>
            <w:r w:rsidRPr="009E5ADA">
              <w:rPr>
                <w:rFonts w:ascii="Arial Narrow" w:hAnsi="Arial Narrow" w:cs="Arial"/>
                <w:sz w:val="20"/>
                <w:szCs w:val="20"/>
              </w:rPr>
              <w:t>патрульный</w:t>
            </w:r>
          </w:p>
        </w:tc>
      </w:tr>
    </w:tbl>
    <w:p w:rsidR="00E17D46" w:rsidRPr="009E5ADA" w:rsidRDefault="00E17D46" w:rsidP="009E5ADA">
      <w:pPr>
        <w:widowControl w:val="0"/>
        <w:suppressAutoHyphens/>
        <w:rPr>
          <w:rFonts w:ascii="Arial Narrow" w:hAnsi="Arial Narrow" w:cs="Arial"/>
          <w:sz w:val="20"/>
          <w:szCs w:val="20"/>
        </w:rPr>
      </w:pPr>
    </w:p>
    <w:p w:rsidR="00E17D46" w:rsidRPr="009E5ADA" w:rsidRDefault="00E17D46" w:rsidP="00B950EB">
      <w:pPr>
        <w:widowControl w:val="0"/>
        <w:suppressAutoHyphens/>
        <w:jc w:val="right"/>
        <w:rPr>
          <w:rFonts w:ascii="Arial Narrow" w:hAnsi="Arial Narrow" w:cs="Arial"/>
          <w:sz w:val="20"/>
          <w:szCs w:val="20"/>
        </w:rPr>
      </w:pPr>
      <w:r w:rsidRPr="009E5ADA">
        <w:rPr>
          <w:rFonts w:ascii="Arial Narrow" w:hAnsi="Arial Narrow" w:cs="Arial"/>
          <w:sz w:val="20"/>
          <w:szCs w:val="20"/>
        </w:rPr>
        <w:t>Приложение № 2</w:t>
      </w:r>
    </w:p>
    <w:p w:rsidR="00E17D46" w:rsidRPr="009E5ADA" w:rsidRDefault="00E17D46" w:rsidP="00B950EB">
      <w:pPr>
        <w:jc w:val="right"/>
        <w:rPr>
          <w:rFonts w:ascii="Arial Narrow" w:hAnsi="Arial Narrow" w:cs="Arial"/>
          <w:sz w:val="20"/>
          <w:szCs w:val="20"/>
        </w:rPr>
      </w:pPr>
      <w:r w:rsidRPr="009E5ADA">
        <w:rPr>
          <w:rFonts w:ascii="Arial Narrow" w:hAnsi="Arial Narrow" w:cs="Arial"/>
          <w:sz w:val="20"/>
          <w:szCs w:val="20"/>
        </w:rPr>
        <w:t>к Постановлению</w:t>
      </w:r>
    </w:p>
    <w:p w:rsidR="00E17D46" w:rsidRPr="009E5ADA" w:rsidRDefault="00E17D46" w:rsidP="00B950EB">
      <w:pPr>
        <w:widowControl w:val="0"/>
        <w:suppressAutoHyphens/>
        <w:jc w:val="right"/>
        <w:rPr>
          <w:rFonts w:ascii="Arial Narrow" w:hAnsi="Arial Narrow" w:cs="Arial"/>
          <w:sz w:val="20"/>
          <w:szCs w:val="20"/>
        </w:rPr>
      </w:pPr>
      <w:r w:rsidRPr="009E5ADA">
        <w:rPr>
          <w:rFonts w:ascii="Arial Narrow" w:hAnsi="Arial Narrow" w:cs="Arial"/>
          <w:sz w:val="20"/>
          <w:szCs w:val="20"/>
        </w:rPr>
        <w:t>Администрации п. Бурный</w:t>
      </w:r>
    </w:p>
    <w:p w:rsidR="00E17D46" w:rsidRPr="009E5ADA" w:rsidRDefault="00E17D46" w:rsidP="00B950EB">
      <w:pPr>
        <w:widowControl w:val="0"/>
        <w:suppressAutoHyphens/>
        <w:jc w:val="right"/>
        <w:rPr>
          <w:rFonts w:ascii="Arial Narrow" w:hAnsi="Arial Narrow" w:cs="Arial"/>
          <w:iCs/>
          <w:sz w:val="20"/>
          <w:szCs w:val="20"/>
        </w:rPr>
      </w:pPr>
      <w:r w:rsidRPr="009E5ADA">
        <w:rPr>
          <w:rFonts w:ascii="Arial Narrow" w:hAnsi="Arial Narrow" w:cs="Arial"/>
          <w:sz w:val="20"/>
          <w:szCs w:val="20"/>
        </w:rPr>
        <w:t>от 28.03.2025 г. № 12-п</w:t>
      </w:r>
    </w:p>
    <w:p w:rsidR="00E17D46" w:rsidRPr="009E5ADA" w:rsidRDefault="00E17D46" w:rsidP="00B950EB">
      <w:pPr>
        <w:jc w:val="right"/>
        <w:rPr>
          <w:rFonts w:ascii="Arial Narrow" w:hAnsi="Arial Narrow" w:cs="Arial"/>
          <w:iCs/>
          <w:sz w:val="20"/>
          <w:szCs w:val="20"/>
        </w:rPr>
      </w:pPr>
    </w:p>
    <w:p w:rsidR="00E17D46" w:rsidRPr="009E5ADA" w:rsidRDefault="00E17D46" w:rsidP="00B950EB">
      <w:pPr>
        <w:jc w:val="right"/>
        <w:rPr>
          <w:rFonts w:ascii="Arial Narrow" w:hAnsi="Arial Narrow" w:cs="Arial"/>
          <w:sz w:val="20"/>
          <w:szCs w:val="20"/>
        </w:rPr>
      </w:pPr>
      <w:r w:rsidRPr="009E5ADA">
        <w:rPr>
          <w:rFonts w:ascii="Arial Narrow" w:hAnsi="Arial Narrow" w:cs="Arial"/>
          <w:iCs/>
          <w:sz w:val="20"/>
          <w:szCs w:val="20"/>
        </w:rPr>
        <w:t>Утвержден</w:t>
      </w:r>
    </w:p>
    <w:p w:rsidR="00E17D46" w:rsidRPr="009E5ADA" w:rsidRDefault="00E17D46" w:rsidP="00B950EB">
      <w:pPr>
        <w:jc w:val="right"/>
        <w:rPr>
          <w:rFonts w:ascii="Arial Narrow" w:hAnsi="Arial Narrow" w:cs="Arial"/>
          <w:sz w:val="20"/>
          <w:szCs w:val="20"/>
        </w:rPr>
      </w:pPr>
      <w:r w:rsidRPr="009E5ADA">
        <w:rPr>
          <w:rFonts w:ascii="Arial Narrow" w:hAnsi="Arial Narrow" w:cs="Arial"/>
          <w:sz w:val="20"/>
          <w:szCs w:val="20"/>
        </w:rPr>
        <w:t>Постановлением</w:t>
      </w:r>
    </w:p>
    <w:p w:rsidR="00E17D46" w:rsidRPr="009E5ADA" w:rsidRDefault="00E17D46" w:rsidP="00B950EB">
      <w:pPr>
        <w:widowControl w:val="0"/>
        <w:suppressAutoHyphens/>
        <w:jc w:val="right"/>
        <w:rPr>
          <w:rFonts w:ascii="Arial Narrow" w:hAnsi="Arial Narrow" w:cs="Arial"/>
          <w:sz w:val="20"/>
          <w:szCs w:val="20"/>
        </w:rPr>
      </w:pPr>
      <w:r w:rsidRPr="009E5ADA">
        <w:rPr>
          <w:rFonts w:ascii="Arial Narrow" w:hAnsi="Arial Narrow" w:cs="Arial"/>
          <w:sz w:val="20"/>
          <w:szCs w:val="20"/>
        </w:rPr>
        <w:t>Администрации п. Бурный</w:t>
      </w:r>
    </w:p>
    <w:p w:rsidR="00E17D46" w:rsidRPr="009E5ADA" w:rsidRDefault="00E17D46" w:rsidP="00B950EB">
      <w:pPr>
        <w:jc w:val="right"/>
        <w:rPr>
          <w:rFonts w:ascii="Arial Narrow" w:hAnsi="Arial Narrow" w:cs="Arial"/>
          <w:b/>
          <w:sz w:val="20"/>
          <w:szCs w:val="20"/>
        </w:rPr>
      </w:pPr>
      <w:r w:rsidRPr="009E5ADA">
        <w:rPr>
          <w:rFonts w:ascii="Arial Narrow" w:hAnsi="Arial Narrow" w:cs="Arial"/>
          <w:sz w:val="20"/>
          <w:szCs w:val="20"/>
        </w:rPr>
        <w:t>от 28.03.2025 г. № 12-п</w:t>
      </w:r>
    </w:p>
    <w:p w:rsidR="00E17D46" w:rsidRPr="009E5ADA" w:rsidRDefault="00E17D46" w:rsidP="00B950EB">
      <w:pPr>
        <w:widowControl w:val="0"/>
        <w:suppressAutoHyphens/>
        <w:jc w:val="center"/>
        <w:rPr>
          <w:rFonts w:ascii="Arial Narrow" w:hAnsi="Arial Narrow" w:cs="Arial"/>
          <w:b/>
          <w:sz w:val="20"/>
          <w:szCs w:val="20"/>
        </w:rPr>
      </w:pPr>
    </w:p>
    <w:p w:rsidR="00E17D46" w:rsidRPr="009E5ADA" w:rsidRDefault="00E17D46" w:rsidP="004F7D27">
      <w:pPr>
        <w:widowControl w:val="0"/>
        <w:suppressAutoHyphens/>
        <w:jc w:val="center"/>
        <w:rPr>
          <w:rFonts w:ascii="Arial Narrow" w:hAnsi="Arial Narrow" w:cs="Arial"/>
          <w:b/>
          <w:sz w:val="20"/>
          <w:szCs w:val="20"/>
        </w:rPr>
      </w:pPr>
      <w:r w:rsidRPr="009E5ADA">
        <w:rPr>
          <w:rFonts w:ascii="Arial Narrow" w:hAnsi="Arial Narrow" w:cs="Arial"/>
          <w:b/>
          <w:sz w:val="20"/>
          <w:szCs w:val="20"/>
        </w:rPr>
        <w:t>РЕГЛАМЕНТ</w:t>
      </w:r>
    </w:p>
    <w:p w:rsidR="00E17D46" w:rsidRPr="009E5ADA" w:rsidRDefault="00E17D46" w:rsidP="004F7D27">
      <w:pPr>
        <w:widowControl w:val="0"/>
        <w:suppressAutoHyphens/>
        <w:jc w:val="center"/>
        <w:rPr>
          <w:rFonts w:ascii="Arial Narrow" w:hAnsi="Arial Narrow" w:cs="Arial"/>
          <w:b/>
          <w:sz w:val="20"/>
          <w:szCs w:val="20"/>
        </w:rPr>
      </w:pPr>
      <w:r w:rsidRPr="009E5ADA">
        <w:rPr>
          <w:rFonts w:ascii="Arial Narrow" w:hAnsi="Arial Narrow" w:cs="Arial"/>
          <w:b/>
          <w:sz w:val="20"/>
          <w:szCs w:val="20"/>
        </w:rPr>
        <w:t>о порядке организации и обеспечения деятельности</w:t>
      </w:r>
    </w:p>
    <w:p w:rsidR="00E17D46" w:rsidRPr="009E5ADA" w:rsidRDefault="00E17D46" w:rsidP="004F7D27">
      <w:pPr>
        <w:widowControl w:val="0"/>
        <w:suppressAutoHyphens/>
        <w:jc w:val="center"/>
        <w:rPr>
          <w:rFonts w:ascii="Arial Narrow" w:hAnsi="Arial Narrow" w:cs="Arial"/>
          <w:sz w:val="20"/>
          <w:szCs w:val="20"/>
        </w:rPr>
      </w:pPr>
      <w:r w:rsidRPr="009E5ADA">
        <w:rPr>
          <w:rFonts w:ascii="Arial Narrow" w:hAnsi="Arial Narrow" w:cs="Arial"/>
          <w:b/>
          <w:sz w:val="20"/>
          <w:szCs w:val="20"/>
        </w:rPr>
        <w:t>патрульно-маневренной группы а территории муниципального образования «поселок Бурный» Эвенкийского муниципального района Красноярского края</w:t>
      </w:r>
    </w:p>
    <w:p w:rsidR="00E17D46" w:rsidRPr="009E5ADA" w:rsidRDefault="00E17D46" w:rsidP="004F7D27">
      <w:pPr>
        <w:widowControl w:val="0"/>
        <w:suppressAutoHyphens/>
        <w:jc w:val="center"/>
        <w:rPr>
          <w:rFonts w:ascii="Arial Narrow" w:hAnsi="Arial Narrow" w:cs="Arial"/>
          <w:b/>
          <w:bCs/>
          <w:sz w:val="20"/>
          <w:szCs w:val="20"/>
        </w:rPr>
      </w:pPr>
    </w:p>
    <w:p w:rsidR="00E17D46" w:rsidRDefault="00E17D46" w:rsidP="004F7D27">
      <w:pPr>
        <w:widowControl w:val="0"/>
        <w:suppressAutoHyphens/>
        <w:jc w:val="center"/>
        <w:rPr>
          <w:rFonts w:ascii="Arial Narrow" w:hAnsi="Arial Narrow" w:cs="Arial"/>
          <w:b/>
          <w:bCs/>
          <w:sz w:val="20"/>
          <w:szCs w:val="20"/>
        </w:rPr>
      </w:pPr>
      <w:r w:rsidRPr="009E5ADA">
        <w:rPr>
          <w:rFonts w:ascii="Arial Narrow" w:hAnsi="Arial Narrow" w:cs="Arial"/>
          <w:b/>
          <w:bCs/>
          <w:sz w:val="20"/>
          <w:szCs w:val="20"/>
        </w:rPr>
        <w:t>1. Общие положения</w:t>
      </w:r>
    </w:p>
    <w:p w:rsidR="00B950EB" w:rsidRPr="004F7D27" w:rsidRDefault="00B950EB" w:rsidP="009E5ADA">
      <w:pPr>
        <w:widowControl w:val="0"/>
        <w:suppressAutoHyphens/>
        <w:jc w:val="center"/>
        <w:rPr>
          <w:rFonts w:ascii="Arial Narrow" w:hAnsi="Arial Narrow" w:cs="Arial"/>
          <w:sz w:val="20"/>
          <w:szCs w:val="20"/>
        </w:rPr>
      </w:pPr>
    </w:p>
    <w:p w:rsidR="00E17D46" w:rsidRPr="004F7D27" w:rsidRDefault="00E17D46" w:rsidP="009E5ADA">
      <w:pPr>
        <w:widowControl w:val="0"/>
        <w:suppressAutoHyphens/>
        <w:jc w:val="both"/>
        <w:rPr>
          <w:rFonts w:ascii="Arial Narrow" w:hAnsi="Arial Narrow" w:cs="Arial"/>
          <w:sz w:val="20"/>
          <w:szCs w:val="20"/>
        </w:rPr>
      </w:pPr>
      <w:r w:rsidRPr="004F7D27">
        <w:rPr>
          <w:rFonts w:ascii="Arial Narrow" w:hAnsi="Arial Narrow" w:cs="Arial"/>
          <w:sz w:val="20"/>
          <w:szCs w:val="20"/>
        </w:rPr>
        <w:t>1.1.</w:t>
      </w:r>
      <w:r w:rsidR="00B950EB" w:rsidRPr="004F7D27">
        <w:rPr>
          <w:rFonts w:ascii="Arial Narrow" w:hAnsi="Arial Narrow" w:cs="Arial"/>
          <w:sz w:val="20"/>
          <w:szCs w:val="20"/>
        </w:rPr>
        <w:tab/>
      </w:r>
      <w:r w:rsidRPr="004F7D27">
        <w:rPr>
          <w:rFonts w:ascii="Arial Narrow" w:hAnsi="Arial Narrow" w:cs="Arial"/>
          <w:sz w:val="20"/>
          <w:szCs w:val="20"/>
        </w:rPr>
        <w:t>Настоящий Регламент определяет порядок создания, организации и обеспечения деятельности патрульно-маневренной группы на территории муниципального образования «поселок Бурный» Эвенкийского муниципального района Красноярского края (далее — п. Бурный).</w:t>
      </w:r>
    </w:p>
    <w:p w:rsidR="00E17D46" w:rsidRPr="004F7D27" w:rsidRDefault="00E17D46" w:rsidP="009E5ADA">
      <w:pPr>
        <w:widowControl w:val="0"/>
        <w:suppressAutoHyphens/>
        <w:jc w:val="both"/>
        <w:rPr>
          <w:rFonts w:ascii="Arial Narrow" w:hAnsi="Arial Narrow" w:cs="Arial"/>
          <w:sz w:val="20"/>
          <w:szCs w:val="20"/>
        </w:rPr>
      </w:pPr>
      <w:r w:rsidRPr="004F7D27">
        <w:rPr>
          <w:rFonts w:ascii="Arial Narrow" w:hAnsi="Arial Narrow" w:cs="Arial"/>
          <w:sz w:val="20"/>
          <w:szCs w:val="20"/>
        </w:rPr>
        <w:t>1.2.</w:t>
      </w:r>
      <w:r w:rsidR="00B950EB" w:rsidRPr="004F7D27">
        <w:rPr>
          <w:rFonts w:ascii="Arial Narrow" w:hAnsi="Arial Narrow" w:cs="Arial"/>
          <w:sz w:val="20"/>
          <w:szCs w:val="20"/>
        </w:rPr>
        <w:tab/>
      </w:r>
      <w:r w:rsidRPr="004F7D27">
        <w:rPr>
          <w:rFonts w:ascii="Arial Narrow" w:hAnsi="Arial Narrow" w:cs="Arial"/>
          <w:sz w:val="20"/>
          <w:szCs w:val="20"/>
        </w:rPr>
        <w:t>Патрульно-маневренная группа создается с целью обеспечения выполнения задач, которыми являются: выявление возгораний на ранней стадии развития, тушение их минимальным составом сил и средств, проведение профилактических мероприятий, выявление нарушителей и привлечение их к административной ответственности.</w:t>
      </w:r>
    </w:p>
    <w:p w:rsidR="00E17D46" w:rsidRPr="004F7D27" w:rsidRDefault="00E17D46" w:rsidP="009E5ADA">
      <w:pPr>
        <w:widowControl w:val="0"/>
        <w:suppressAutoHyphens/>
        <w:jc w:val="both"/>
        <w:rPr>
          <w:rFonts w:ascii="Arial Narrow" w:hAnsi="Arial Narrow" w:cs="Arial"/>
          <w:sz w:val="20"/>
          <w:szCs w:val="20"/>
        </w:rPr>
      </w:pPr>
      <w:r w:rsidRPr="004F7D27">
        <w:rPr>
          <w:rFonts w:ascii="Arial Narrow" w:hAnsi="Arial Narrow" w:cs="Arial"/>
          <w:sz w:val="20"/>
          <w:szCs w:val="20"/>
        </w:rPr>
        <w:t>1.3.</w:t>
      </w:r>
      <w:r w:rsidR="00B950EB" w:rsidRPr="004F7D27">
        <w:rPr>
          <w:rFonts w:ascii="Arial Narrow" w:hAnsi="Arial Narrow" w:cs="Arial"/>
          <w:sz w:val="20"/>
          <w:szCs w:val="20"/>
        </w:rPr>
        <w:tab/>
      </w:r>
      <w:r w:rsidRPr="004F7D27">
        <w:rPr>
          <w:rFonts w:ascii="Arial Narrow" w:hAnsi="Arial Narrow" w:cs="Arial"/>
          <w:sz w:val="20"/>
          <w:szCs w:val="20"/>
        </w:rPr>
        <w:t>Состав патрульно-маневренной группы – не менее 5 человек, из числа членов общественных объединений, организаций и учреждений всех форм собственности, расположенных на территории п. Бурный, местного населения (</w:t>
      </w:r>
      <w:r w:rsidRPr="004F7D27">
        <w:rPr>
          <w:rStyle w:val="89"/>
          <w:rFonts w:ascii="Arial Narrow" w:hAnsi="Arial Narrow" w:cs="Arial"/>
          <w:i w:val="0"/>
          <w:sz w:val="20"/>
          <w:szCs w:val="20"/>
        </w:rPr>
        <w:t>добровольцев</w:t>
      </w:r>
      <w:r w:rsidRPr="004F7D27">
        <w:rPr>
          <w:rFonts w:ascii="Arial Narrow" w:hAnsi="Arial Narrow" w:cs="Arial"/>
          <w:sz w:val="20"/>
          <w:szCs w:val="20"/>
        </w:rPr>
        <w:t>).</w:t>
      </w:r>
    </w:p>
    <w:p w:rsidR="00E17D46" w:rsidRPr="004F7D27" w:rsidRDefault="00E17D46" w:rsidP="009E5ADA">
      <w:pPr>
        <w:widowControl w:val="0"/>
        <w:suppressAutoHyphens/>
        <w:jc w:val="both"/>
        <w:rPr>
          <w:rFonts w:ascii="Arial Narrow" w:hAnsi="Arial Narrow" w:cs="Arial"/>
          <w:sz w:val="20"/>
          <w:szCs w:val="20"/>
        </w:rPr>
      </w:pPr>
      <w:r w:rsidRPr="004F7D27">
        <w:rPr>
          <w:rFonts w:ascii="Arial Narrow" w:hAnsi="Arial Narrow" w:cs="Arial"/>
          <w:sz w:val="20"/>
          <w:szCs w:val="20"/>
        </w:rPr>
        <w:t>1.4.</w:t>
      </w:r>
      <w:r w:rsidR="00B950EB" w:rsidRPr="004F7D27">
        <w:rPr>
          <w:rFonts w:ascii="Arial Narrow" w:hAnsi="Arial Narrow" w:cs="Arial"/>
          <w:sz w:val="20"/>
          <w:szCs w:val="20"/>
        </w:rPr>
        <w:tab/>
      </w:r>
      <w:r w:rsidRPr="004F7D27">
        <w:rPr>
          <w:rFonts w:ascii="Arial Narrow" w:hAnsi="Arial Narrow" w:cs="Arial"/>
          <w:sz w:val="20"/>
          <w:szCs w:val="20"/>
        </w:rPr>
        <w:t>Устанавливаемые сроки завершения создания (изменения состава) патрульно-маневренной группы – до начала пожароопасного периода.</w:t>
      </w:r>
    </w:p>
    <w:p w:rsidR="00E17D46" w:rsidRPr="009E5ADA" w:rsidRDefault="00E17D46" w:rsidP="009E5ADA">
      <w:pPr>
        <w:widowControl w:val="0"/>
        <w:suppressAutoHyphens/>
        <w:rPr>
          <w:rFonts w:ascii="Arial Narrow" w:hAnsi="Arial Narrow" w:cs="Arial"/>
          <w:sz w:val="20"/>
          <w:szCs w:val="20"/>
        </w:rPr>
      </w:pPr>
    </w:p>
    <w:p w:rsidR="00E17D46" w:rsidRDefault="00E17D46" w:rsidP="009E5ADA">
      <w:pPr>
        <w:widowControl w:val="0"/>
        <w:suppressAutoHyphens/>
        <w:jc w:val="center"/>
        <w:rPr>
          <w:rFonts w:ascii="Arial Narrow" w:hAnsi="Arial Narrow" w:cs="Arial"/>
          <w:b/>
          <w:sz w:val="20"/>
          <w:szCs w:val="20"/>
        </w:rPr>
      </w:pPr>
      <w:r w:rsidRPr="009E5ADA">
        <w:rPr>
          <w:rFonts w:ascii="Arial Narrow" w:hAnsi="Arial Narrow" w:cs="Arial"/>
          <w:b/>
          <w:bCs/>
          <w:sz w:val="20"/>
          <w:szCs w:val="20"/>
        </w:rPr>
        <w:t xml:space="preserve">2. Задачи и функции </w:t>
      </w:r>
      <w:r w:rsidRPr="009E5ADA">
        <w:rPr>
          <w:rFonts w:ascii="Arial Narrow" w:hAnsi="Arial Narrow" w:cs="Arial"/>
          <w:b/>
          <w:sz w:val="20"/>
          <w:szCs w:val="20"/>
        </w:rPr>
        <w:t>патрульно-маневренной группы</w:t>
      </w:r>
    </w:p>
    <w:p w:rsidR="00B950EB" w:rsidRPr="009E5ADA" w:rsidRDefault="00B950EB" w:rsidP="009E5ADA">
      <w:pPr>
        <w:widowControl w:val="0"/>
        <w:suppressAutoHyphens/>
        <w:jc w:val="center"/>
        <w:rPr>
          <w:rFonts w:ascii="Arial Narrow" w:hAnsi="Arial Narrow" w:cs="Arial"/>
          <w:sz w:val="20"/>
          <w:szCs w:val="20"/>
        </w:rPr>
      </w:pPr>
    </w:p>
    <w:p w:rsidR="00E17D46" w:rsidRPr="004F7D27" w:rsidRDefault="00E17D46" w:rsidP="009E5ADA">
      <w:pPr>
        <w:widowControl w:val="0"/>
        <w:suppressAutoHyphens/>
        <w:jc w:val="both"/>
        <w:rPr>
          <w:rFonts w:ascii="Arial Narrow" w:hAnsi="Arial Narrow" w:cs="Arial"/>
          <w:sz w:val="20"/>
          <w:szCs w:val="20"/>
        </w:rPr>
      </w:pPr>
      <w:r w:rsidRPr="009E5ADA">
        <w:rPr>
          <w:rFonts w:ascii="Arial Narrow" w:hAnsi="Arial Narrow" w:cs="Arial"/>
          <w:sz w:val="20"/>
          <w:szCs w:val="20"/>
        </w:rPr>
        <w:t>2.1.</w:t>
      </w:r>
      <w:r w:rsidR="00B950EB">
        <w:rPr>
          <w:rFonts w:ascii="Arial Narrow" w:hAnsi="Arial Narrow" w:cs="Arial"/>
          <w:sz w:val="20"/>
          <w:szCs w:val="20"/>
        </w:rPr>
        <w:tab/>
      </w:r>
      <w:r w:rsidRPr="004F7D27">
        <w:rPr>
          <w:rFonts w:ascii="Arial Narrow" w:hAnsi="Arial Narrow" w:cs="Arial"/>
          <w:sz w:val="20"/>
          <w:szCs w:val="20"/>
        </w:rPr>
        <w:t>Основными задачами патрульно-маневренной группы являются:</w:t>
      </w:r>
    </w:p>
    <w:p w:rsidR="00E17D46" w:rsidRPr="004F7D27" w:rsidRDefault="00E17D46" w:rsidP="009E5ADA">
      <w:pPr>
        <w:widowControl w:val="0"/>
        <w:suppressAutoHyphens/>
        <w:jc w:val="both"/>
        <w:rPr>
          <w:rFonts w:ascii="Arial Narrow" w:hAnsi="Arial Narrow" w:cs="Arial"/>
          <w:sz w:val="20"/>
          <w:szCs w:val="20"/>
        </w:rPr>
      </w:pPr>
      <w:r w:rsidRPr="004F7D27">
        <w:rPr>
          <w:rFonts w:ascii="Arial Narrow" w:hAnsi="Arial Narrow" w:cs="Arial"/>
          <w:sz w:val="20"/>
          <w:szCs w:val="20"/>
        </w:rPr>
        <w:t>1) патрулирование территории п. Бурный по выявлению несанкционированных отжигов сухой растительности, сжигания населением мусора на территории п. Бурный;</w:t>
      </w:r>
    </w:p>
    <w:p w:rsidR="00E17D46" w:rsidRPr="004F7D27" w:rsidRDefault="00E17D46" w:rsidP="009E5ADA">
      <w:pPr>
        <w:widowControl w:val="0"/>
        <w:suppressAutoHyphens/>
        <w:jc w:val="both"/>
        <w:rPr>
          <w:rFonts w:ascii="Arial Narrow" w:hAnsi="Arial Narrow" w:cs="Arial"/>
          <w:sz w:val="20"/>
          <w:szCs w:val="20"/>
        </w:rPr>
      </w:pPr>
      <w:r w:rsidRPr="004F7D27">
        <w:rPr>
          <w:rFonts w:ascii="Arial Narrow" w:hAnsi="Arial Narrow" w:cs="Arial"/>
          <w:sz w:val="20"/>
          <w:szCs w:val="20"/>
        </w:rPr>
        <w:t>2) проведение профилактических мероприятий среди населения о мерах пожарной безопасности;</w:t>
      </w:r>
    </w:p>
    <w:p w:rsidR="00E17D46" w:rsidRPr="004F7D27" w:rsidRDefault="00E17D46" w:rsidP="009E5ADA">
      <w:pPr>
        <w:widowControl w:val="0"/>
        <w:suppressAutoHyphens/>
        <w:jc w:val="both"/>
        <w:rPr>
          <w:rFonts w:ascii="Arial Narrow" w:hAnsi="Arial Narrow" w:cs="Arial"/>
          <w:sz w:val="20"/>
          <w:szCs w:val="20"/>
        </w:rPr>
      </w:pPr>
      <w:r w:rsidRPr="004F7D27">
        <w:rPr>
          <w:rFonts w:ascii="Arial Narrow" w:hAnsi="Arial Narrow" w:cs="Arial"/>
          <w:sz w:val="20"/>
          <w:szCs w:val="20"/>
        </w:rPr>
        <w:t>3) идентификация и выявление термических точек вблизи территории п. Бурный с принятием мер по их локализации и ликвидации выявленных природных возгораний;</w:t>
      </w:r>
    </w:p>
    <w:p w:rsidR="00E17D46" w:rsidRPr="004F7D27" w:rsidRDefault="00E17D46" w:rsidP="009E5ADA">
      <w:pPr>
        <w:widowControl w:val="0"/>
        <w:suppressAutoHyphens/>
        <w:jc w:val="both"/>
        <w:rPr>
          <w:rFonts w:ascii="Arial Narrow" w:hAnsi="Arial Narrow" w:cs="Arial"/>
          <w:sz w:val="20"/>
          <w:szCs w:val="20"/>
        </w:rPr>
      </w:pPr>
      <w:r w:rsidRPr="004F7D27">
        <w:rPr>
          <w:rFonts w:ascii="Arial Narrow" w:hAnsi="Arial Narrow" w:cs="Arial"/>
          <w:sz w:val="20"/>
          <w:szCs w:val="20"/>
        </w:rPr>
        <w:t>4) определение по возможности причины возникновения возгораний;</w:t>
      </w:r>
    </w:p>
    <w:p w:rsidR="00E17D46" w:rsidRPr="004F7D27" w:rsidRDefault="00E17D46" w:rsidP="009E5ADA">
      <w:pPr>
        <w:widowControl w:val="0"/>
        <w:suppressAutoHyphens/>
        <w:jc w:val="both"/>
        <w:rPr>
          <w:rFonts w:ascii="Arial Narrow" w:hAnsi="Arial Narrow" w:cs="Arial"/>
          <w:sz w:val="20"/>
          <w:szCs w:val="20"/>
        </w:rPr>
      </w:pPr>
      <w:r w:rsidRPr="004F7D27">
        <w:rPr>
          <w:rFonts w:ascii="Arial Narrow" w:hAnsi="Arial Narrow" w:cs="Arial"/>
          <w:sz w:val="20"/>
          <w:szCs w:val="20"/>
        </w:rPr>
        <w:t>5) установление (выявление) лиц, виновных в совершении административного правонарушения, с дальнейшей передачей информации в надзорные органы (участковому, в отдел полиции);</w:t>
      </w:r>
    </w:p>
    <w:p w:rsidR="00E17D46" w:rsidRPr="004F7D27" w:rsidRDefault="00E17D46" w:rsidP="009E5ADA">
      <w:pPr>
        <w:widowControl w:val="0"/>
        <w:suppressAutoHyphens/>
        <w:jc w:val="both"/>
        <w:rPr>
          <w:rFonts w:ascii="Arial Narrow" w:hAnsi="Arial Narrow" w:cs="Arial"/>
          <w:sz w:val="20"/>
          <w:szCs w:val="20"/>
        </w:rPr>
      </w:pPr>
      <w:r w:rsidRPr="004F7D27">
        <w:rPr>
          <w:rFonts w:ascii="Arial Narrow" w:hAnsi="Arial Narrow" w:cs="Arial"/>
          <w:sz w:val="20"/>
          <w:szCs w:val="20"/>
        </w:rPr>
        <w:t>6) передача информации в ЕДДС района о складывающейся обстановке, а при необходимости - запрос дополнительных сил и средств, для тушения возгораний.</w:t>
      </w:r>
    </w:p>
    <w:p w:rsidR="00E17D46" w:rsidRPr="004F7D27" w:rsidRDefault="00E17D46" w:rsidP="009E5ADA">
      <w:pPr>
        <w:widowControl w:val="0"/>
        <w:suppressAutoHyphens/>
        <w:jc w:val="both"/>
        <w:rPr>
          <w:rFonts w:ascii="Arial Narrow" w:hAnsi="Arial Narrow" w:cs="Arial"/>
          <w:sz w:val="20"/>
          <w:szCs w:val="20"/>
        </w:rPr>
      </w:pPr>
      <w:r w:rsidRPr="004F7D27">
        <w:rPr>
          <w:rFonts w:ascii="Arial Narrow" w:hAnsi="Arial Narrow" w:cs="Arial"/>
          <w:sz w:val="20"/>
          <w:szCs w:val="20"/>
        </w:rPr>
        <w:t>2.2.</w:t>
      </w:r>
      <w:r w:rsidR="00B950EB" w:rsidRPr="004F7D27">
        <w:rPr>
          <w:rFonts w:ascii="Arial Narrow" w:hAnsi="Arial Narrow" w:cs="Arial"/>
          <w:sz w:val="20"/>
          <w:szCs w:val="20"/>
        </w:rPr>
        <w:tab/>
      </w:r>
      <w:r w:rsidRPr="004F7D27">
        <w:rPr>
          <w:rFonts w:ascii="Arial Narrow" w:hAnsi="Arial Narrow" w:cs="Arial"/>
          <w:sz w:val="20"/>
          <w:szCs w:val="20"/>
        </w:rPr>
        <w:t>Основными функциями патрульно-маневренной группы являются:</w:t>
      </w:r>
    </w:p>
    <w:p w:rsidR="00E17D46" w:rsidRPr="004F7D27" w:rsidRDefault="00E17D46" w:rsidP="009E5ADA">
      <w:pPr>
        <w:widowControl w:val="0"/>
        <w:suppressAutoHyphens/>
        <w:jc w:val="both"/>
        <w:rPr>
          <w:rFonts w:ascii="Arial Narrow" w:hAnsi="Arial Narrow" w:cs="Arial"/>
          <w:sz w:val="20"/>
          <w:szCs w:val="20"/>
        </w:rPr>
      </w:pPr>
      <w:r w:rsidRPr="004F7D27">
        <w:rPr>
          <w:rFonts w:ascii="Arial Narrow" w:hAnsi="Arial Narrow" w:cs="Arial"/>
          <w:sz w:val="20"/>
          <w:szCs w:val="20"/>
        </w:rPr>
        <w:t>1) проведение в пределах своей компетенции противопожарной пропаганды и разъяснительной работы среди населения и работников организаций по вопросам пожарной безопасности, соблюдения противопожарных норм и правил в период ограничений в лесопожарный период;</w:t>
      </w:r>
    </w:p>
    <w:p w:rsidR="00E17D46" w:rsidRPr="004F7D27" w:rsidRDefault="00E17D46" w:rsidP="009E5ADA">
      <w:pPr>
        <w:widowControl w:val="0"/>
        <w:suppressAutoHyphens/>
        <w:jc w:val="both"/>
        <w:rPr>
          <w:rFonts w:ascii="Arial Narrow" w:hAnsi="Arial Narrow" w:cs="Arial"/>
          <w:sz w:val="20"/>
          <w:szCs w:val="20"/>
        </w:rPr>
      </w:pPr>
      <w:r w:rsidRPr="004F7D27">
        <w:rPr>
          <w:rFonts w:ascii="Arial Narrow" w:hAnsi="Arial Narrow" w:cs="Arial"/>
          <w:sz w:val="20"/>
          <w:szCs w:val="20"/>
        </w:rPr>
        <w:t>2) организация и принятие мер по оповещению населения</w:t>
      </w:r>
      <w:r w:rsidR="00B950EB" w:rsidRPr="004F7D27">
        <w:rPr>
          <w:rFonts w:ascii="Arial Narrow" w:hAnsi="Arial Narrow" w:cs="Arial"/>
          <w:sz w:val="20"/>
          <w:szCs w:val="20"/>
        </w:rPr>
        <w:t xml:space="preserve"> </w:t>
      </w:r>
      <w:r w:rsidRPr="004F7D27">
        <w:rPr>
          <w:rFonts w:ascii="Arial Narrow" w:hAnsi="Arial Narrow" w:cs="Arial"/>
          <w:sz w:val="20"/>
          <w:szCs w:val="20"/>
        </w:rPr>
        <w:t>и сообщению информации о возгорании лесного массива (лесном пожаре) в Администрацию п. Бурный и ЕДДС района;</w:t>
      </w:r>
    </w:p>
    <w:p w:rsidR="00E17D46" w:rsidRPr="004F7D27" w:rsidRDefault="00E17D46" w:rsidP="009E5ADA">
      <w:pPr>
        <w:widowControl w:val="0"/>
        <w:suppressAutoHyphens/>
        <w:jc w:val="both"/>
        <w:rPr>
          <w:rFonts w:ascii="Arial Narrow" w:hAnsi="Arial Narrow" w:cs="Arial"/>
          <w:sz w:val="20"/>
          <w:szCs w:val="20"/>
        </w:rPr>
      </w:pPr>
      <w:r w:rsidRPr="004F7D27">
        <w:rPr>
          <w:rFonts w:ascii="Arial Narrow" w:hAnsi="Arial Narrow" w:cs="Arial"/>
          <w:sz w:val="20"/>
          <w:szCs w:val="20"/>
        </w:rPr>
        <w:t>3) оказание помощи в эвакуации населения, домашнего скота и материальных ценностей в случае угрозы перехода природных пожаров на п. Бурный;</w:t>
      </w:r>
    </w:p>
    <w:p w:rsidR="00E17D46" w:rsidRPr="004F7D27" w:rsidRDefault="00E17D46" w:rsidP="009E5ADA">
      <w:pPr>
        <w:widowControl w:val="0"/>
        <w:suppressAutoHyphens/>
        <w:jc w:val="both"/>
        <w:rPr>
          <w:rFonts w:ascii="Arial Narrow" w:hAnsi="Arial Narrow" w:cs="Arial"/>
          <w:sz w:val="20"/>
          <w:szCs w:val="20"/>
        </w:rPr>
      </w:pPr>
      <w:r w:rsidRPr="004F7D27">
        <w:rPr>
          <w:rFonts w:ascii="Arial Narrow" w:hAnsi="Arial Narrow" w:cs="Arial"/>
          <w:sz w:val="20"/>
          <w:szCs w:val="20"/>
        </w:rPr>
        <w:t>4) организация взаимодействия с ГО и ЧС района и добровольной пожарной охраной, иными органами и организациями при тушении пожаров и ликвидации</w:t>
      </w:r>
      <w:r w:rsidR="00B950EB" w:rsidRPr="004F7D27">
        <w:rPr>
          <w:rFonts w:ascii="Arial Narrow" w:hAnsi="Arial Narrow" w:cs="Arial"/>
          <w:sz w:val="20"/>
          <w:szCs w:val="20"/>
        </w:rPr>
        <w:t xml:space="preserve"> </w:t>
      </w:r>
      <w:r w:rsidRPr="004F7D27">
        <w:rPr>
          <w:rFonts w:ascii="Arial Narrow" w:hAnsi="Arial Narrow" w:cs="Arial"/>
          <w:sz w:val="20"/>
          <w:szCs w:val="20"/>
        </w:rPr>
        <w:t>их последствий;</w:t>
      </w:r>
    </w:p>
    <w:p w:rsidR="00E17D46" w:rsidRPr="004F7D27" w:rsidRDefault="00E17D46" w:rsidP="009E5ADA">
      <w:pPr>
        <w:widowControl w:val="0"/>
        <w:suppressAutoHyphens/>
        <w:jc w:val="both"/>
        <w:rPr>
          <w:rFonts w:ascii="Arial Narrow" w:hAnsi="Arial Narrow" w:cs="Arial"/>
          <w:sz w:val="20"/>
          <w:szCs w:val="20"/>
        </w:rPr>
      </w:pPr>
      <w:r w:rsidRPr="004F7D27">
        <w:rPr>
          <w:rFonts w:ascii="Arial Narrow" w:hAnsi="Arial Narrow" w:cs="Arial"/>
          <w:sz w:val="20"/>
          <w:szCs w:val="20"/>
        </w:rPr>
        <w:t>5) обеспечение поддержания в постоянной готовности к локализации</w:t>
      </w:r>
      <w:r w:rsidR="00B950EB" w:rsidRPr="004F7D27">
        <w:rPr>
          <w:rFonts w:ascii="Arial Narrow" w:hAnsi="Arial Narrow" w:cs="Arial"/>
          <w:sz w:val="20"/>
          <w:szCs w:val="20"/>
        </w:rPr>
        <w:t xml:space="preserve"> </w:t>
      </w:r>
      <w:r w:rsidRPr="004F7D27">
        <w:rPr>
          <w:rFonts w:ascii="Arial Narrow" w:hAnsi="Arial Narrow" w:cs="Arial"/>
          <w:sz w:val="20"/>
          <w:szCs w:val="20"/>
        </w:rPr>
        <w:t xml:space="preserve">и тушению природных (лесных, ландшафтных) пожаров </w:t>
      </w:r>
      <w:r w:rsidRPr="004F7D27">
        <w:rPr>
          <w:rFonts w:ascii="Arial Narrow" w:hAnsi="Arial Narrow" w:cs="Arial"/>
          <w:sz w:val="20"/>
          <w:szCs w:val="20"/>
        </w:rPr>
        <w:lastRenderedPageBreak/>
        <w:t>имущества патрульно-маневренной группы;</w:t>
      </w:r>
    </w:p>
    <w:p w:rsidR="00E17D46" w:rsidRPr="004F7D27" w:rsidRDefault="00E17D46" w:rsidP="009E5ADA">
      <w:pPr>
        <w:widowControl w:val="0"/>
        <w:suppressAutoHyphens/>
        <w:jc w:val="both"/>
        <w:rPr>
          <w:rFonts w:ascii="Arial Narrow" w:hAnsi="Arial Narrow" w:cs="Arial"/>
          <w:sz w:val="20"/>
          <w:szCs w:val="20"/>
        </w:rPr>
      </w:pPr>
      <w:r w:rsidRPr="004F7D27">
        <w:rPr>
          <w:rFonts w:ascii="Arial Narrow" w:hAnsi="Arial Narrow" w:cs="Arial"/>
          <w:sz w:val="20"/>
          <w:szCs w:val="20"/>
        </w:rPr>
        <w:t>6) участие в установленном порядке в локализации пожаров;</w:t>
      </w:r>
    </w:p>
    <w:p w:rsidR="00E17D46" w:rsidRPr="004F7D27" w:rsidRDefault="00E17D46" w:rsidP="009E5ADA">
      <w:pPr>
        <w:widowControl w:val="0"/>
        <w:suppressAutoHyphens/>
        <w:jc w:val="both"/>
        <w:rPr>
          <w:rFonts w:ascii="Arial Narrow" w:hAnsi="Arial Narrow" w:cs="Arial"/>
          <w:sz w:val="20"/>
          <w:szCs w:val="20"/>
        </w:rPr>
      </w:pPr>
      <w:r w:rsidRPr="004F7D27">
        <w:rPr>
          <w:rFonts w:ascii="Arial Narrow" w:hAnsi="Arial Narrow" w:cs="Arial"/>
          <w:sz w:val="20"/>
          <w:szCs w:val="20"/>
        </w:rPr>
        <w:t>7) повышение профессионального уровня участников патрульно-маневренной группы по знанию тактико-технических характеристик имеющегося оборудования и его практического применения.</w:t>
      </w:r>
    </w:p>
    <w:p w:rsidR="00E17D46" w:rsidRPr="009E5ADA" w:rsidRDefault="00E17D46" w:rsidP="009E5ADA">
      <w:pPr>
        <w:widowControl w:val="0"/>
        <w:suppressAutoHyphens/>
        <w:rPr>
          <w:rFonts w:ascii="Arial Narrow" w:hAnsi="Arial Narrow" w:cs="Arial"/>
          <w:b/>
          <w:bCs/>
          <w:sz w:val="20"/>
          <w:szCs w:val="20"/>
        </w:rPr>
      </w:pPr>
    </w:p>
    <w:p w:rsidR="00E17D46" w:rsidRDefault="00E17D46" w:rsidP="00B950EB">
      <w:pPr>
        <w:widowControl w:val="0"/>
        <w:suppressAutoHyphens/>
        <w:jc w:val="center"/>
        <w:rPr>
          <w:rFonts w:ascii="Arial Narrow" w:hAnsi="Arial Narrow" w:cs="Arial"/>
          <w:b/>
          <w:bCs/>
          <w:sz w:val="20"/>
          <w:szCs w:val="20"/>
        </w:rPr>
      </w:pPr>
      <w:r w:rsidRPr="009E5ADA">
        <w:rPr>
          <w:rFonts w:ascii="Arial Narrow" w:hAnsi="Arial Narrow" w:cs="Arial"/>
          <w:b/>
          <w:bCs/>
          <w:sz w:val="20"/>
          <w:szCs w:val="20"/>
        </w:rPr>
        <w:t xml:space="preserve">3. Организация деятельности </w:t>
      </w:r>
      <w:r w:rsidRPr="009E5ADA">
        <w:rPr>
          <w:rFonts w:ascii="Arial Narrow" w:hAnsi="Arial Narrow" w:cs="Arial"/>
          <w:b/>
          <w:sz w:val="20"/>
          <w:szCs w:val="20"/>
        </w:rPr>
        <w:t>патрульно-маневренной группы</w:t>
      </w:r>
    </w:p>
    <w:p w:rsidR="00B950EB" w:rsidRPr="009E5ADA" w:rsidRDefault="00B950EB" w:rsidP="009E5ADA">
      <w:pPr>
        <w:widowControl w:val="0"/>
        <w:suppressAutoHyphens/>
        <w:jc w:val="center"/>
        <w:rPr>
          <w:rFonts w:ascii="Arial Narrow" w:hAnsi="Arial Narrow" w:cs="Arial"/>
          <w:sz w:val="20"/>
          <w:szCs w:val="20"/>
        </w:rPr>
      </w:pPr>
    </w:p>
    <w:p w:rsidR="00E17D46" w:rsidRPr="004F7D27" w:rsidRDefault="00E17D46" w:rsidP="009E5ADA">
      <w:pPr>
        <w:widowControl w:val="0"/>
        <w:suppressAutoHyphens/>
        <w:jc w:val="both"/>
        <w:rPr>
          <w:rFonts w:ascii="Arial Narrow" w:hAnsi="Arial Narrow" w:cs="Arial"/>
          <w:sz w:val="20"/>
          <w:szCs w:val="20"/>
        </w:rPr>
      </w:pPr>
      <w:r w:rsidRPr="004F7D27">
        <w:rPr>
          <w:rFonts w:ascii="Arial Narrow" w:hAnsi="Arial Narrow" w:cs="Arial"/>
          <w:sz w:val="20"/>
          <w:szCs w:val="20"/>
        </w:rPr>
        <w:t>3.1.</w:t>
      </w:r>
      <w:r w:rsidR="00B950EB" w:rsidRPr="004F7D27">
        <w:rPr>
          <w:rFonts w:ascii="Arial Narrow" w:hAnsi="Arial Narrow" w:cs="Arial"/>
          <w:sz w:val="20"/>
          <w:szCs w:val="20"/>
        </w:rPr>
        <w:tab/>
      </w:r>
      <w:r w:rsidRPr="004F7D27">
        <w:rPr>
          <w:rFonts w:ascii="Arial Narrow" w:hAnsi="Arial Narrow" w:cs="Arial"/>
          <w:sz w:val="20"/>
          <w:szCs w:val="20"/>
        </w:rPr>
        <w:t>Патрульно-маневренная группа осуществляет свою деятельность в границах территории п. Бурный.</w:t>
      </w:r>
    </w:p>
    <w:p w:rsidR="00E17D46" w:rsidRPr="004F7D27" w:rsidRDefault="00E17D46" w:rsidP="009E5ADA">
      <w:pPr>
        <w:widowControl w:val="0"/>
        <w:suppressAutoHyphens/>
        <w:jc w:val="both"/>
        <w:rPr>
          <w:rFonts w:ascii="Arial Narrow" w:hAnsi="Arial Narrow" w:cs="Arial"/>
          <w:sz w:val="20"/>
          <w:szCs w:val="20"/>
        </w:rPr>
      </w:pPr>
      <w:r w:rsidRPr="004F7D27">
        <w:rPr>
          <w:rFonts w:ascii="Arial Narrow" w:hAnsi="Arial Narrow" w:cs="Arial"/>
          <w:sz w:val="20"/>
          <w:szCs w:val="20"/>
        </w:rPr>
        <w:t>3.2.</w:t>
      </w:r>
      <w:r w:rsidR="00B950EB" w:rsidRPr="004F7D27">
        <w:rPr>
          <w:rFonts w:ascii="Arial Narrow" w:hAnsi="Arial Narrow" w:cs="Arial"/>
          <w:sz w:val="20"/>
          <w:szCs w:val="20"/>
        </w:rPr>
        <w:tab/>
      </w:r>
      <w:r w:rsidRPr="004F7D27">
        <w:rPr>
          <w:rFonts w:ascii="Arial Narrow" w:hAnsi="Arial Narrow" w:cs="Arial"/>
          <w:sz w:val="20"/>
          <w:szCs w:val="20"/>
        </w:rPr>
        <w:t>Условия оплаты труда участников патрульно-маневренной группы устанавливается нормативным правовым актом Администрации территории п. Бурный.</w:t>
      </w:r>
    </w:p>
    <w:p w:rsidR="00E17D46" w:rsidRPr="004F7D27" w:rsidRDefault="00E17D46" w:rsidP="009E5ADA">
      <w:pPr>
        <w:widowControl w:val="0"/>
        <w:suppressAutoHyphens/>
        <w:jc w:val="both"/>
        <w:rPr>
          <w:rFonts w:ascii="Arial Narrow" w:hAnsi="Arial Narrow" w:cs="Arial"/>
          <w:sz w:val="20"/>
          <w:szCs w:val="20"/>
        </w:rPr>
      </w:pPr>
      <w:r w:rsidRPr="004F7D27">
        <w:rPr>
          <w:rFonts w:ascii="Arial Narrow" w:hAnsi="Arial Narrow" w:cs="Arial"/>
          <w:sz w:val="20"/>
          <w:szCs w:val="20"/>
        </w:rPr>
        <w:t>3.3.</w:t>
      </w:r>
      <w:r w:rsidR="00B950EB" w:rsidRPr="004F7D27">
        <w:rPr>
          <w:rFonts w:ascii="Arial Narrow" w:hAnsi="Arial Narrow" w:cs="Arial"/>
          <w:sz w:val="20"/>
          <w:szCs w:val="20"/>
        </w:rPr>
        <w:tab/>
      </w:r>
      <w:r w:rsidRPr="004F7D27">
        <w:rPr>
          <w:rFonts w:ascii="Arial Narrow" w:hAnsi="Arial Narrow" w:cs="Arial"/>
          <w:sz w:val="20"/>
          <w:szCs w:val="20"/>
        </w:rPr>
        <w:t>Комплектование патрульно-маневренной группы осуществляется из числа граждан в возрасте не моложе 18 лет, способных</w:t>
      </w:r>
      <w:r w:rsidR="00B950EB" w:rsidRPr="004F7D27">
        <w:rPr>
          <w:rFonts w:ascii="Arial Narrow" w:hAnsi="Arial Narrow" w:cs="Arial"/>
          <w:sz w:val="20"/>
          <w:szCs w:val="20"/>
        </w:rPr>
        <w:t xml:space="preserve"> </w:t>
      </w:r>
      <w:r w:rsidRPr="004F7D27">
        <w:rPr>
          <w:rFonts w:ascii="Arial Narrow" w:hAnsi="Arial Narrow" w:cs="Arial"/>
          <w:sz w:val="20"/>
          <w:szCs w:val="20"/>
        </w:rPr>
        <w:t>по своим личным деловым качествам и состоянию здоровья выполнять обязанности, возложенные на участников патрульно-маневренной группы.</w:t>
      </w:r>
    </w:p>
    <w:p w:rsidR="00E17D46" w:rsidRPr="004F7D27" w:rsidRDefault="00E17D46" w:rsidP="009E5ADA">
      <w:pPr>
        <w:widowControl w:val="0"/>
        <w:suppressAutoHyphens/>
        <w:jc w:val="both"/>
        <w:rPr>
          <w:rFonts w:ascii="Arial Narrow" w:hAnsi="Arial Narrow" w:cs="Arial"/>
          <w:sz w:val="20"/>
          <w:szCs w:val="20"/>
        </w:rPr>
      </w:pPr>
      <w:r w:rsidRPr="004F7D27">
        <w:rPr>
          <w:rFonts w:ascii="Arial Narrow" w:hAnsi="Arial Narrow" w:cs="Arial"/>
          <w:sz w:val="20"/>
          <w:szCs w:val="20"/>
        </w:rPr>
        <w:t>3.4.</w:t>
      </w:r>
      <w:r w:rsidR="00B950EB" w:rsidRPr="004F7D27">
        <w:rPr>
          <w:rFonts w:ascii="Arial Narrow" w:hAnsi="Arial Narrow" w:cs="Arial"/>
          <w:sz w:val="20"/>
          <w:szCs w:val="20"/>
        </w:rPr>
        <w:tab/>
      </w:r>
      <w:r w:rsidRPr="004F7D27">
        <w:rPr>
          <w:rFonts w:ascii="Arial Narrow" w:hAnsi="Arial Narrow" w:cs="Arial"/>
          <w:sz w:val="20"/>
          <w:szCs w:val="20"/>
        </w:rPr>
        <w:t xml:space="preserve">Участники патрульно-маневренной группы не имеющих соответствующей подготовки, входящих в состав групп, организуют по программе «Профессиональная подготовка пожарных, добровольных пожарных дружин» в объеме 16 часов. Для организации данной работы организуется площадка на базе пожарно-спасательных подразделений. </w:t>
      </w:r>
    </w:p>
    <w:p w:rsidR="00E17D46" w:rsidRPr="004F7D27" w:rsidRDefault="00E17D46" w:rsidP="009E5ADA">
      <w:pPr>
        <w:widowControl w:val="0"/>
        <w:suppressAutoHyphens/>
        <w:jc w:val="both"/>
        <w:rPr>
          <w:rFonts w:ascii="Arial Narrow" w:hAnsi="Arial Narrow" w:cs="Arial"/>
          <w:sz w:val="20"/>
          <w:szCs w:val="20"/>
        </w:rPr>
      </w:pPr>
      <w:r w:rsidRPr="004F7D27">
        <w:rPr>
          <w:rFonts w:ascii="Arial Narrow" w:hAnsi="Arial Narrow" w:cs="Arial"/>
          <w:sz w:val="20"/>
          <w:szCs w:val="20"/>
        </w:rPr>
        <w:t>3.5.</w:t>
      </w:r>
      <w:r w:rsidR="00B950EB" w:rsidRPr="004F7D27">
        <w:rPr>
          <w:rFonts w:ascii="Arial Narrow" w:hAnsi="Arial Narrow" w:cs="Arial"/>
          <w:sz w:val="20"/>
          <w:szCs w:val="20"/>
        </w:rPr>
        <w:tab/>
      </w:r>
      <w:r w:rsidRPr="004F7D27">
        <w:rPr>
          <w:rFonts w:ascii="Arial Narrow" w:hAnsi="Arial Narrow" w:cs="Arial"/>
          <w:sz w:val="20"/>
          <w:szCs w:val="20"/>
        </w:rPr>
        <w:t>Для решения возложенных на патрульно-маневренную группу задач, органом управления должны быть разработаны следующие документы:</w:t>
      </w:r>
    </w:p>
    <w:p w:rsidR="00E17D46" w:rsidRPr="004F7D27" w:rsidRDefault="00E17D46" w:rsidP="009E5ADA">
      <w:pPr>
        <w:widowControl w:val="0"/>
        <w:suppressAutoHyphens/>
        <w:jc w:val="both"/>
        <w:rPr>
          <w:rFonts w:ascii="Arial Narrow" w:hAnsi="Arial Narrow" w:cs="Arial"/>
          <w:sz w:val="20"/>
          <w:szCs w:val="20"/>
        </w:rPr>
      </w:pPr>
      <w:r w:rsidRPr="004F7D27">
        <w:rPr>
          <w:rFonts w:ascii="Arial Narrow" w:hAnsi="Arial Narrow" w:cs="Arial"/>
          <w:sz w:val="20"/>
          <w:szCs w:val="20"/>
        </w:rPr>
        <w:t>1) схема территории п. Бурный, а также водоисточников и дорог, расположенных на территории п. Бурный в 5-ти километровой зоне;</w:t>
      </w:r>
    </w:p>
    <w:p w:rsidR="00E17D46" w:rsidRPr="004F7D27" w:rsidRDefault="00E17D46" w:rsidP="009E5ADA">
      <w:pPr>
        <w:widowControl w:val="0"/>
        <w:suppressAutoHyphens/>
        <w:jc w:val="both"/>
        <w:rPr>
          <w:rFonts w:ascii="Arial Narrow" w:hAnsi="Arial Narrow" w:cs="Arial"/>
          <w:sz w:val="20"/>
          <w:szCs w:val="20"/>
        </w:rPr>
      </w:pPr>
      <w:r w:rsidRPr="004F7D27">
        <w:rPr>
          <w:rFonts w:ascii="Arial Narrow" w:hAnsi="Arial Narrow" w:cs="Arial"/>
          <w:sz w:val="20"/>
          <w:szCs w:val="20"/>
        </w:rPr>
        <w:t>2) инструкция по пожарной безопасности;</w:t>
      </w:r>
    </w:p>
    <w:p w:rsidR="00E17D46" w:rsidRPr="004F7D27" w:rsidRDefault="00E17D46" w:rsidP="009E5ADA">
      <w:pPr>
        <w:widowControl w:val="0"/>
        <w:suppressAutoHyphens/>
        <w:jc w:val="both"/>
        <w:rPr>
          <w:rFonts w:ascii="Arial Narrow" w:hAnsi="Arial Narrow" w:cs="Arial"/>
          <w:sz w:val="20"/>
          <w:szCs w:val="20"/>
        </w:rPr>
      </w:pPr>
      <w:r w:rsidRPr="004F7D27">
        <w:rPr>
          <w:rFonts w:ascii="Arial Narrow" w:hAnsi="Arial Narrow" w:cs="Arial"/>
          <w:sz w:val="20"/>
          <w:szCs w:val="20"/>
        </w:rPr>
        <w:t>3)перечень имущества ПМГ;</w:t>
      </w:r>
    </w:p>
    <w:p w:rsidR="00E17D46" w:rsidRPr="004F7D27" w:rsidRDefault="00E17D46" w:rsidP="009E5ADA">
      <w:pPr>
        <w:widowControl w:val="0"/>
        <w:suppressAutoHyphens/>
        <w:jc w:val="both"/>
        <w:rPr>
          <w:rFonts w:ascii="Arial Narrow" w:hAnsi="Arial Narrow" w:cs="Arial"/>
          <w:sz w:val="20"/>
          <w:szCs w:val="20"/>
        </w:rPr>
      </w:pPr>
      <w:r w:rsidRPr="004F7D27">
        <w:rPr>
          <w:rFonts w:ascii="Arial Narrow" w:hAnsi="Arial Narrow" w:cs="Arial"/>
          <w:sz w:val="20"/>
          <w:szCs w:val="20"/>
        </w:rPr>
        <w:t>4) маршрут патрулирования, с учетом особенности территории п. Бурный (пеший, автотранспортный).</w:t>
      </w:r>
    </w:p>
    <w:p w:rsidR="00E17D46" w:rsidRPr="009E5ADA" w:rsidRDefault="00E17D46" w:rsidP="009E5ADA">
      <w:pPr>
        <w:widowControl w:val="0"/>
        <w:suppressAutoHyphens/>
        <w:rPr>
          <w:rFonts w:ascii="Arial Narrow" w:hAnsi="Arial Narrow" w:cs="Arial"/>
          <w:b/>
          <w:bCs/>
          <w:sz w:val="20"/>
          <w:szCs w:val="20"/>
        </w:rPr>
      </w:pPr>
      <w:r w:rsidRPr="009E5ADA">
        <w:rPr>
          <w:rFonts w:ascii="Arial Narrow" w:hAnsi="Arial Narrow" w:cs="Arial"/>
          <w:sz w:val="20"/>
          <w:szCs w:val="20"/>
        </w:rPr>
        <w:t xml:space="preserve"> </w:t>
      </w:r>
    </w:p>
    <w:p w:rsidR="00E17D46" w:rsidRDefault="00E17D46" w:rsidP="00B950EB">
      <w:pPr>
        <w:widowControl w:val="0"/>
        <w:suppressAutoHyphens/>
        <w:jc w:val="center"/>
        <w:rPr>
          <w:rFonts w:ascii="Arial Narrow" w:hAnsi="Arial Narrow" w:cs="Arial"/>
          <w:b/>
          <w:bCs/>
          <w:sz w:val="20"/>
          <w:szCs w:val="20"/>
        </w:rPr>
      </w:pPr>
      <w:r w:rsidRPr="009E5ADA">
        <w:rPr>
          <w:rFonts w:ascii="Arial Narrow" w:hAnsi="Arial Narrow" w:cs="Arial"/>
          <w:b/>
          <w:bCs/>
          <w:sz w:val="20"/>
          <w:szCs w:val="20"/>
        </w:rPr>
        <w:t>4. Обязанности и права участников патрульно-маневренной группы</w:t>
      </w:r>
    </w:p>
    <w:p w:rsidR="00B950EB" w:rsidRPr="00B950EB" w:rsidRDefault="00B950EB" w:rsidP="00B950EB">
      <w:pPr>
        <w:widowControl w:val="0"/>
        <w:suppressAutoHyphens/>
        <w:jc w:val="center"/>
        <w:rPr>
          <w:rFonts w:ascii="Arial Narrow" w:hAnsi="Arial Narrow" w:cs="Arial"/>
          <w:b/>
          <w:bCs/>
          <w:sz w:val="20"/>
          <w:szCs w:val="20"/>
        </w:rPr>
      </w:pPr>
    </w:p>
    <w:p w:rsidR="00E17D46" w:rsidRPr="004F7D27" w:rsidRDefault="00E17D46" w:rsidP="009E5ADA">
      <w:pPr>
        <w:widowControl w:val="0"/>
        <w:suppressAutoHyphens/>
        <w:jc w:val="both"/>
        <w:rPr>
          <w:rFonts w:ascii="Arial Narrow" w:hAnsi="Arial Narrow" w:cs="Arial"/>
          <w:sz w:val="20"/>
          <w:szCs w:val="20"/>
        </w:rPr>
      </w:pPr>
      <w:r w:rsidRPr="009E5ADA">
        <w:rPr>
          <w:rFonts w:ascii="Arial Narrow" w:hAnsi="Arial Narrow" w:cs="Arial"/>
          <w:sz w:val="20"/>
          <w:szCs w:val="20"/>
        </w:rPr>
        <w:t>4.1.</w:t>
      </w:r>
      <w:r w:rsidR="00B950EB">
        <w:rPr>
          <w:rFonts w:ascii="Arial Narrow" w:hAnsi="Arial Narrow" w:cs="Arial"/>
          <w:sz w:val="20"/>
          <w:szCs w:val="20"/>
        </w:rPr>
        <w:tab/>
      </w:r>
      <w:r w:rsidRPr="004F7D27">
        <w:rPr>
          <w:rFonts w:ascii="Arial Narrow" w:hAnsi="Arial Narrow" w:cs="Arial"/>
          <w:sz w:val="20"/>
          <w:szCs w:val="20"/>
        </w:rPr>
        <w:t>Руководитель патрульно-маневренной группы обязан:</w:t>
      </w:r>
    </w:p>
    <w:p w:rsidR="00E17D46" w:rsidRPr="004F7D27" w:rsidRDefault="00E17D46" w:rsidP="009E5ADA">
      <w:pPr>
        <w:widowControl w:val="0"/>
        <w:suppressAutoHyphens/>
        <w:jc w:val="both"/>
        <w:rPr>
          <w:rFonts w:ascii="Arial Narrow" w:hAnsi="Arial Narrow" w:cs="Arial"/>
          <w:sz w:val="20"/>
          <w:szCs w:val="20"/>
        </w:rPr>
      </w:pPr>
      <w:r w:rsidRPr="004F7D27">
        <w:rPr>
          <w:rFonts w:ascii="Arial Narrow" w:hAnsi="Arial Narrow" w:cs="Arial"/>
          <w:sz w:val="20"/>
          <w:szCs w:val="20"/>
        </w:rPr>
        <w:t>1) знать регламентирующие документы, обеспечивающие условия создания, порядку организации и обеспечению деятельности ПМГ;</w:t>
      </w:r>
    </w:p>
    <w:p w:rsidR="00E17D46" w:rsidRPr="004F7D27" w:rsidRDefault="00E17D46" w:rsidP="009E5ADA">
      <w:pPr>
        <w:widowControl w:val="0"/>
        <w:suppressAutoHyphens/>
        <w:jc w:val="both"/>
        <w:rPr>
          <w:rFonts w:ascii="Arial Narrow" w:hAnsi="Arial Narrow" w:cs="Arial"/>
          <w:sz w:val="20"/>
          <w:szCs w:val="20"/>
        </w:rPr>
      </w:pPr>
      <w:r w:rsidRPr="004F7D27">
        <w:rPr>
          <w:rFonts w:ascii="Arial Narrow" w:hAnsi="Arial Narrow" w:cs="Arial"/>
          <w:sz w:val="20"/>
          <w:szCs w:val="20"/>
        </w:rPr>
        <w:t>2) организовывать работу по направлению деятельности ПМГ и контролировать состояние имеющегося имущества и пожарно-технического вооружения;</w:t>
      </w:r>
    </w:p>
    <w:p w:rsidR="00E17D46" w:rsidRPr="004F7D27" w:rsidRDefault="00E17D46" w:rsidP="009E5ADA">
      <w:pPr>
        <w:widowControl w:val="0"/>
        <w:suppressAutoHyphens/>
        <w:jc w:val="both"/>
        <w:rPr>
          <w:rFonts w:ascii="Arial Narrow" w:hAnsi="Arial Narrow" w:cs="Arial"/>
          <w:sz w:val="20"/>
          <w:szCs w:val="20"/>
        </w:rPr>
      </w:pPr>
      <w:r w:rsidRPr="004F7D27">
        <w:rPr>
          <w:rFonts w:ascii="Arial Narrow" w:hAnsi="Arial Narrow" w:cs="Arial"/>
          <w:sz w:val="20"/>
          <w:szCs w:val="20"/>
        </w:rPr>
        <w:t>3) знать территориальные границы п. Бурный, ориентироваться на местности;</w:t>
      </w:r>
    </w:p>
    <w:p w:rsidR="00E17D46" w:rsidRPr="004F7D27" w:rsidRDefault="00E17D46" w:rsidP="009E5ADA">
      <w:pPr>
        <w:widowControl w:val="0"/>
        <w:suppressAutoHyphens/>
        <w:jc w:val="both"/>
        <w:rPr>
          <w:rFonts w:ascii="Arial Narrow" w:hAnsi="Arial Narrow" w:cs="Arial"/>
          <w:sz w:val="20"/>
          <w:szCs w:val="20"/>
        </w:rPr>
      </w:pPr>
      <w:r w:rsidRPr="004F7D27">
        <w:rPr>
          <w:rFonts w:ascii="Arial Narrow" w:hAnsi="Arial Narrow" w:cs="Arial"/>
          <w:sz w:val="20"/>
          <w:szCs w:val="20"/>
        </w:rPr>
        <w:t>4) информировать главу п. Бурный, о выявленных нарушениях противопожарного режима;</w:t>
      </w:r>
    </w:p>
    <w:p w:rsidR="00E17D46" w:rsidRPr="004F7D27" w:rsidRDefault="00E17D46" w:rsidP="009E5ADA">
      <w:pPr>
        <w:widowControl w:val="0"/>
        <w:suppressAutoHyphens/>
        <w:jc w:val="both"/>
        <w:rPr>
          <w:rFonts w:ascii="Arial Narrow" w:hAnsi="Arial Narrow" w:cs="Arial"/>
          <w:sz w:val="20"/>
          <w:szCs w:val="20"/>
        </w:rPr>
      </w:pPr>
      <w:r w:rsidRPr="004F7D27">
        <w:rPr>
          <w:rFonts w:ascii="Arial Narrow" w:hAnsi="Arial Narrow" w:cs="Arial"/>
          <w:sz w:val="20"/>
          <w:szCs w:val="20"/>
        </w:rPr>
        <w:t>5) обеспечивать профессиональную подготовку (занятия) с участниками ПМГ;</w:t>
      </w:r>
    </w:p>
    <w:p w:rsidR="00E17D46" w:rsidRPr="004F7D27" w:rsidRDefault="00E17D46" w:rsidP="009E5ADA">
      <w:pPr>
        <w:widowControl w:val="0"/>
        <w:suppressAutoHyphens/>
        <w:jc w:val="both"/>
        <w:rPr>
          <w:rFonts w:ascii="Arial Narrow" w:hAnsi="Arial Narrow" w:cs="Arial"/>
          <w:sz w:val="20"/>
          <w:szCs w:val="20"/>
        </w:rPr>
      </w:pPr>
      <w:r w:rsidRPr="004F7D27">
        <w:rPr>
          <w:rFonts w:ascii="Arial Narrow" w:hAnsi="Arial Narrow" w:cs="Arial"/>
          <w:sz w:val="20"/>
          <w:szCs w:val="20"/>
        </w:rPr>
        <w:t>6) обеспечивать взаимодействие с ЕДДС района при проведении спланированных мероприятий.</w:t>
      </w:r>
    </w:p>
    <w:p w:rsidR="00E17D46" w:rsidRPr="004F7D27" w:rsidRDefault="00E17D46" w:rsidP="009E5ADA">
      <w:pPr>
        <w:widowControl w:val="0"/>
        <w:suppressAutoHyphens/>
        <w:jc w:val="both"/>
        <w:rPr>
          <w:rFonts w:ascii="Arial Narrow" w:hAnsi="Arial Narrow" w:cs="Arial"/>
          <w:sz w:val="20"/>
          <w:szCs w:val="20"/>
        </w:rPr>
      </w:pPr>
      <w:r w:rsidRPr="004F7D27">
        <w:rPr>
          <w:rFonts w:ascii="Arial Narrow" w:hAnsi="Arial Narrow" w:cs="Arial"/>
          <w:sz w:val="20"/>
          <w:szCs w:val="20"/>
        </w:rPr>
        <w:t>4.2.</w:t>
      </w:r>
      <w:r w:rsidR="00B950EB" w:rsidRPr="004F7D27">
        <w:rPr>
          <w:rFonts w:ascii="Arial Narrow" w:hAnsi="Arial Narrow" w:cs="Arial"/>
          <w:sz w:val="20"/>
          <w:szCs w:val="20"/>
        </w:rPr>
        <w:tab/>
      </w:r>
      <w:r w:rsidRPr="004F7D27">
        <w:rPr>
          <w:rFonts w:ascii="Arial Narrow" w:hAnsi="Arial Narrow" w:cs="Arial"/>
          <w:sz w:val="20"/>
          <w:szCs w:val="20"/>
        </w:rPr>
        <w:t>Участник патрульно-маневренной группы обязан:</w:t>
      </w:r>
    </w:p>
    <w:p w:rsidR="00E17D46" w:rsidRPr="004F7D27" w:rsidRDefault="00E17D46" w:rsidP="009E5ADA">
      <w:pPr>
        <w:widowControl w:val="0"/>
        <w:suppressAutoHyphens/>
        <w:jc w:val="both"/>
        <w:rPr>
          <w:rFonts w:ascii="Arial Narrow" w:hAnsi="Arial Narrow" w:cs="Arial"/>
          <w:sz w:val="20"/>
          <w:szCs w:val="20"/>
        </w:rPr>
      </w:pPr>
      <w:r w:rsidRPr="004F7D27">
        <w:rPr>
          <w:rFonts w:ascii="Arial Narrow" w:hAnsi="Arial Narrow" w:cs="Arial"/>
          <w:sz w:val="20"/>
          <w:szCs w:val="20"/>
        </w:rPr>
        <w:t>1) осуществлять контроль за соблюдением противопожарного режима на территории п. Бурный;</w:t>
      </w:r>
    </w:p>
    <w:p w:rsidR="00E17D46" w:rsidRPr="004F7D27" w:rsidRDefault="00E17D46" w:rsidP="009E5ADA">
      <w:pPr>
        <w:widowControl w:val="0"/>
        <w:suppressAutoHyphens/>
        <w:jc w:val="both"/>
        <w:rPr>
          <w:rFonts w:ascii="Arial Narrow" w:hAnsi="Arial Narrow" w:cs="Arial"/>
          <w:sz w:val="20"/>
          <w:szCs w:val="20"/>
        </w:rPr>
      </w:pPr>
      <w:r w:rsidRPr="004F7D27">
        <w:rPr>
          <w:rFonts w:ascii="Arial Narrow" w:hAnsi="Arial Narrow" w:cs="Arial"/>
          <w:sz w:val="20"/>
          <w:szCs w:val="20"/>
        </w:rPr>
        <w:t>2) проводить разъяснительную работу среди населения по вопросам пожарной безопасности при нахождении в лесу и в границах п. Бурный;</w:t>
      </w:r>
    </w:p>
    <w:p w:rsidR="00E17D46" w:rsidRPr="004F7D27" w:rsidRDefault="00E17D46" w:rsidP="009E5ADA">
      <w:pPr>
        <w:widowControl w:val="0"/>
        <w:suppressAutoHyphens/>
        <w:jc w:val="both"/>
        <w:rPr>
          <w:rFonts w:ascii="Arial Narrow" w:hAnsi="Arial Narrow" w:cs="Arial"/>
          <w:sz w:val="20"/>
          <w:szCs w:val="20"/>
        </w:rPr>
      </w:pPr>
      <w:r w:rsidRPr="004F7D27">
        <w:rPr>
          <w:rFonts w:ascii="Arial Narrow" w:hAnsi="Arial Narrow" w:cs="Arial"/>
          <w:sz w:val="20"/>
          <w:szCs w:val="20"/>
        </w:rPr>
        <w:t>3) проверять состояние и готовность к применению имеющегося имущества и пожарно-технического вооружения;</w:t>
      </w:r>
    </w:p>
    <w:p w:rsidR="00E17D46" w:rsidRPr="004F7D27" w:rsidRDefault="00E17D46" w:rsidP="009E5ADA">
      <w:pPr>
        <w:widowControl w:val="0"/>
        <w:suppressAutoHyphens/>
        <w:jc w:val="both"/>
        <w:rPr>
          <w:rFonts w:ascii="Arial Narrow" w:hAnsi="Arial Narrow" w:cs="Arial"/>
          <w:sz w:val="20"/>
          <w:szCs w:val="20"/>
        </w:rPr>
      </w:pPr>
      <w:r w:rsidRPr="004F7D27">
        <w:rPr>
          <w:rFonts w:ascii="Arial Narrow" w:hAnsi="Arial Narrow" w:cs="Arial"/>
          <w:sz w:val="20"/>
          <w:szCs w:val="20"/>
        </w:rPr>
        <w:t>4) осуществлять действия по локализации выявленных возгораний (лесных пожаров) до прибытия дополнительных сил;</w:t>
      </w:r>
    </w:p>
    <w:p w:rsidR="00E17D46" w:rsidRPr="004F7D27" w:rsidRDefault="00E17D46" w:rsidP="009E5ADA">
      <w:pPr>
        <w:widowControl w:val="0"/>
        <w:suppressAutoHyphens/>
        <w:jc w:val="both"/>
        <w:rPr>
          <w:rFonts w:ascii="Arial Narrow" w:hAnsi="Arial Narrow" w:cs="Arial"/>
          <w:sz w:val="20"/>
          <w:szCs w:val="20"/>
        </w:rPr>
      </w:pPr>
      <w:r w:rsidRPr="004F7D27">
        <w:rPr>
          <w:rFonts w:ascii="Arial Narrow" w:hAnsi="Arial Narrow" w:cs="Arial"/>
          <w:sz w:val="20"/>
          <w:szCs w:val="20"/>
        </w:rPr>
        <w:t>5) оказывать содействия в тушении пожаров по указанию прибывшего на пожар старшего оперативного должностного лица пожарной охраны (руководителя тушения пожара).</w:t>
      </w:r>
    </w:p>
    <w:p w:rsidR="00E17D46" w:rsidRPr="009E5ADA" w:rsidRDefault="00E17D46" w:rsidP="009E5ADA">
      <w:pPr>
        <w:widowControl w:val="0"/>
        <w:suppressAutoHyphens/>
        <w:jc w:val="both"/>
        <w:rPr>
          <w:rFonts w:ascii="Arial Narrow" w:hAnsi="Arial Narrow" w:cs="Arial"/>
          <w:sz w:val="20"/>
          <w:szCs w:val="20"/>
        </w:rPr>
      </w:pPr>
    </w:p>
    <w:p w:rsidR="00E17D46" w:rsidRDefault="00E17D46" w:rsidP="00B950EB">
      <w:pPr>
        <w:widowControl w:val="0"/>
        <w:suppressAutoHyphens/>
        <w:jc w:val="center"/>
        <w:rPr>
          <w:rFonts w:ascii="Arial Narrow" w:hAnsi="Arial Narrow" w:cs="Arial"/>
          <w:b/>
          <w:bCs/>
          <w:sz w:val="20"/>
          <w:szCs w:val="20"/>
        </w:rPr>
      </w:pPr>
      <w:r w:rsidRPr="009E5ADA">
        <w:rPr>
          <w:rFonts w:ascii="Arial Narrow" w:hAnsi="Arial Narrow" w:cs="Arial"/>
          <w:b/>
          <w:bCs/>
          <w:sz w:val="20"/>
          <w:szCs w:val="20"/>
        </w:rPr>
        <w:t>5. Гарантии правовой и социальной защиты участников патрульно-маневренной группы</w:t>
      </w:r>
    </w:p>
    <w:p w:rsidR="00B950EB" w:rsidRPr="009E5ADA" w:rsidRDefault="00B950EB" w:rsidP="009E5ADA">
      <w:pPr>
        <w:widowControl w:val="0"/>
        <w:suppressAutoHyphens/>
        <w:jc w:val="center"/>
        <w:rPr>
          <w:rFonts w:ascii="Arial Narrow" w:hAnsi="Arial Narrow" w:cs="Arial"/>
          <w:sz w:val="20"/>
          <w:szCs w:val="20"/>
        </w:rPr>
      </w:pPr>
    </w:p>
    <w:p w:rsidR="00E17D46" w:rsidRPr="009E5ADA" w:rsidRDefault="00E17D46" w:rsidP="009E5ADA">
      <w:pPr>
        <w:widowControl w:val="0"/>
        <w:suppressAutoHyphens/>
        <w:jc w:val="both"/>
        <w:rPr>
          <w:rFonts w:ascii="Arial Narrow" w:hAnsi="Arial Narrow" w:cs="Arial"/>
          <w:sz w:val="20"/>
          <w:szCs w:val="20"/>
        </w:rPr>
      </w:pPr>
      <w:r w:rsidRPr="009E5ADA">
        <w:rPr>
          <w:rFonts w:ascii="Arial Narrow" w:hAnsi="Arial Narrow" w:cs="Arial"/>
          <w:sz w:val="20"/>
          <w:szCs w:val="20"/>
        </w:rPr>
        <w:t>5.1.</w:t>
      </w:r>
      <w:r w:rsidR="00B950EB">
        <w:rPr>
          <w:rFonts w:ascii="Arial Narrow" w:hAnsi="Arial Narrow" w:cs="Arial"/>
          <w:sz w:val="20"/>
          <w:szCs w:val="20"/>
        </w:rPr>
        <w:tab/>
      </w:r>
      <w:r w:rsidRPr="009E5ADA">
        <w:rPr>
          <w:rFonts w:ascii="Arial Narrow" w:hAnsi="Arial Narrow" w:cs="Arial"/>
          <w:sz w:val="20"/>
          <w:szCs w:val="20"/>
        </w:rPr>
        <w:t>Гарантии правовой и социальной защиты участников ПМГ определяются в соответствии с действующим законодательством РФ.</w:t>
      </w:r>
    </w:p>
    <w:p w:rsidR="00E17D46" w:rsidRPr="009E5ADA" w:rsidRDefault="00E17D46" w:rsidP="009E5ADA">
      <w:pPr>
        <w:widowControl w:val="0"/>
        <w:suppressAutoHyphens/>
        <w:jc w:val="both"/>
        <w:rPr>
          <w:rFonts w:ascii="Arial Narrow" w:hAnsi="Arial Narrow" w:cs="Arial"/>
          <w:sz w:val="20"/>
          <w:szCs w:val="20"/>
        </w:rPr>
      </w:pPr>
      <w:r w:rsidRPr="009E5ADA">
        <w:rPr>
          <w:rFonts w:ascii="Arial Narrow" w:hAnsi="Arial Narrow" w:cs="Arial"/>
          <w:sz w:val="20"/>
          <w:szCs w:val="20"/>
        </w:rPr>
        <w:t>5.2.</w:t>
      </w:r>
      <w:r w:rsidR="00B950EB">
        <w:rPr>
          <w:rFonts w:ascii="Arial Narrow" w:hAnsi="Arial Narrow" w:cs="Arial"/>
          <w:sz w:val="20"/>
          <w:szCs w:val="20"/>
        </w:rPr>
        <w:tab/>
      </w:r>
      <w:r w:rsidRPr="009E5ADA">
        <w:rPr>
          <w:rFonts w:ascii="Arial Narrow" w:hAnsi="Arial Narrow" w:cs="Arial"/>
          <w:sz w:val="20"/>
          <w:szCs w:val="20"/>
        </w:rPr>
        <w:t>Обеспечение вопросов о выделении субсидий на топливо людям, использующих личный автотранспорт для патрулирования.</w:t>
      </w:r>
    </w:p>
    <w:p w:rsidR="00E17D46" w:rsidRPr="009E5ADA" w:rsidRDefault="00E17D46" w:rsidP="009E5ADA">
      <w:pPr>
        <w:widowControl w:val="0"/>
        <w:suppressAutoHyphens/>
        <w:jc w:val="both"/>
        <w:rPr>
          <w:rFonts w:ascii="Arial Narrow" w:hAnsi="Arial Narrow" w:cs="Arial"/>
          <w:sz w:val="20"/>
          <w:szCs w:val="20"/>
        </w:rPr>
      </w:pPr>
      <w:r w:rsidRPr="009E5ADA">
        <w:rPr>
          <w:rFonts w:ascii="Arial Narrow" w:hAnsi="Arial Narrow" w:cs="Arial"/>
          <w:sz w:val="20"/>
          <w:szCs w:val="20"/>
        </w:rPr>
        <w:t>5.3.</w:t>
      </w:r>
      <w:r w:rsidR="00B950EB">
        <w:rPr>
          <w:rFonts w:ascii="Arial Narrow" w:hAnsi="Arial Narrow" w:cs="Arial"/>
          <w:sz w:val="20"/>
          <w:szCs w:val="20"/>
        </w:rPr>
        <w:tab/>
      </w:r>
      <w:r w:rsidRPr="009E5ADA">
        <w:rPr>
          <w:rFonts w:ascii="Arial Narrow" w:hAnsi="Arial Narrow" w:cs="Arial"/>
          <w:sz w:val="20"/>
          <w:szCs w:val="20"/>
        </w:rPr>
        <w:t>Обеспечение вопросов сохранения работодателем заработной платы в период дежурства в составе ПМГ, в том числе: предоставление дополнительных дней отдыха, если работник привлекался в выходные и праздничные дни.</w:t>
      </w:r>
    </w:p>
    <w:p w:rsidR="00E17D46" w:rsidRPr="009E5ADA" w:rsidRDefault="00E17D46" w:rsidP="009E5ADA">
      <w:pPr>
        <w:widowControl w:val="0"/>
        <w:suppressAutoHyphens/>
        <w:jc w:val="both"/>
        <w:rPr>
          <w:rFonts w:ascii="Arial Narrow" w:hAnsi="Arial Narrow" w:cs="Arial"/>
          <w:sz w:val="20"/>
          <w:szCs w:val="20"/>
        </w:rPr>
      </w:pPr>
      <w:r w:rsidRPr="009E5ADA">
        <w:rPr>
          <w:rFonts w:ascii="Arial Narrow" w:hAnsi="Arial Narrow" w:cs="Arial"/>
          <w:sz w:val="20"/>
          <w:szCs w:val="20"/>
        </w:rPr>
        <w:t>5.4.</w:t>
      </w:r>
      <w:r w:rsidR="00B950EB">
        <w:rPr>
          <w:rFonts w:ascii="Arial Narrow" w:hAnsi="Arial Narrow" w:cs="Arial"/>
          <w:sz w:val="20"/>
          <w:szCs w:val="20"/>
        </w:rPr>
        <w:tab/>
      </w:r>
      <w:r w:rsidRPr="009E5ADA">
        <w:rPr>
          <w:rFonts w:ascii="Arial Narrow" w:hAnsi="Arial Narrow" w:cs="Arial"/>
          <w:sz w:val="20"/>
          <w:szCs w:val="20"/>
        </w:rPr>
        <w:t>Иные меры и методы стимулирования в соответствии с действующим законодательством РФ, нормативно-правовыми актами Красноярского края, Эвенкийского района, органов местного самоуправления п. Бурный.</w:t>
      </w:r>
    </w:p>
    <w:p w:rsidR="00E17D46" w:rsidRPr="009E5ADA" w:rsidRDefault="00E17D46" w:rsidP="009E5ADA">
      <w:pPr>
        <w:widowControl w:val="0"/>
        <w:suppressAutoHyphens/>
        <w:rPr>
          <w:rFonts w:ascii="Arial Narrow" w:hAnsi="Arial Narrow" w:cs="Arial"/>
          <w:sz w:val="20"/>
          <w:szCs w:val="20"/>
        </w:rPr>
      </w:pPr>
    </w:p>
    <w:p w:rsidR="00E17D46" w:rsidRPr="009E5ADA" w:rsidRDefault="00E17D46" w:rsidP="00B950EB">
      <w:pPr>
        <w:widowControl w:val="0"/>
        <w:suppressAutoHyphens/>
        <w:jc w:val="right"/>
        <w:rPr>
          <w:rFonts w:ascii="Arial Narrow" w:hAnsi="Arial Narrow" w:cs="Arial"/>
          <w:sz w:val="20"/>
          <w:szCs w:val="20"/>
        </w:rPr>
      </w:pPr>
      <w:r w:rsidRPr="009E5ADA">
        <w:rPr>
          <w:rFonts w:ascii="Arial Narrow" w:hAnsi="Arial Narrow" w:cs="Arial"/>
          <w:sz w:val="20"/>
          <w:szCs w:val="20"/>
        </w:rPr>
        <w:t>Приложение № 3</w:t>
      </w:r>
    </w:p>
    <w:p w:rsidR="00E17D46" w:rsidRPr="009E5ADA" w:rsidRDefault="00E17D46" w:rsidP="00B950EB">
      <w:pPr>
        <w:jc w:val="right"/>
        <w:rPr>
          <w:rFonts w:ascii="Arial Narrow" w:hAnsi="Arial Narrow" w:cs="Arial"/>
          <w:sz w:val="20"/>
          <w:szCs w:val="20"/>
        </w:rPr>
      </w:pPr>
      <w:r w:rsidRPr="009E5ADA">
        <w:rPr>
          <w:rFonts w:ascii="Arial Narrow" w:hAnsi="Arial Narrow" w:cs="Arial"/>
          <w:sz w:val="20"/>
          <w:szCs w:val="20"/>
        </w:rPr>
        <w:t>к Постановлению</w:t>
      </w:r>
    </w:p>
    <w:p w:rsidR="00E17D46" w:rsidRPr="009E5ADA" w:rsidRDefault="00E17D46" w:rsidP="00B950EB">
      <w:pPr>
        <w:widowControl w:val="0"/>
        <w:suppressAutoHyphens/>
        <w:jc w:val="right"/>
        <w:rPr>
          <w:rFonts w:ascii="Arial Narrow" w:hAnsi="Arial Narrow" w:cs="Arial"/>
          <w:sz w:val="20"/>
          <w:szCs w:val="20"/>
        </w:rPr>
      </w:pPr>
      <w:r w:rsidRPr="009E5ADA">
        <w:rPr>
          <w:rFonts w:ascii="Arial Narrow" w:hAnsi="Arial Narrow" w:cs="Arial"/>
          <w:sz w:val="20"/>
          <w:szCs w:val="20"/>
        </w:rPr>
        <w:t>Администрации п. Бурный</w:t>
      </w:r>
    </w:p>
    <w:p w:rsidR="00E17D46" w:rsidRPr="009E5ADA" w:rsidRDefault="00E17D46" w:rsidP="00B950EB">
      <w:pPr>
        <w:jc w:val="right"/>
        <w:rPr>
          <w:rFonts w:ascii="Arial Narrow" w:hAnsi="Arial Narrow" w:cs="Arial"/>
          <w:sz w:val="20"/>
          <w:szCs w:val="20"/>
        </w:rPr>
      </w:pPr>
      <w:r w:rsidRPr="009E5ADA">
        <w:rPr>
          <w:rFonts w:ascii="Arial Narrow" w:hAnsi="Arial Narrow" w:cs="Arial"/>
          <w:sz w:val="20"/>
          <w:szCs w:val="20"/>
        </w:rPr>
        <w:t>от 28.03.2025 г. № 12-п</w:t>
      </w:r>
    </w:p>
    <w:p w:rsidR="00E17D46" w:rsidRPr="009E5ADA" w:rsidRDefault="00E17D46" w:rsidP="009E5ADA">
      <w:pPr>
        <w:widowControl w:val="0"/>
        <w:suppressAutoHyphens/>
        <w:jc w:val="both"/>
        <w:rPr>
          <w:rFonts w:ascii="Arial Narrow" w:hAnsi="Arial Narrow" w:cs="Arial"/>
          <w:sz w:val="20"/>
          <w:szCs w:val="20"/>
        </w:rPr>
      </w:pPr>
    </w:p>
    <w:p w:rsidR="00E17D46" w:rsidRPr="009E5ADA" w:rsidRDefault="00E17D46" w:rsidP="00B950EB">
      <w:pPr>
        <w:widowControl w:val="0"/>
        <w:suppressAutoHyphens/>
        <w:jc w:val="center"/>
        <w:rPr>
          <w:rFonts w:ascii="Arial Narrow" w:hAnsi="Arial Narrow" w:cs="Arial"/>
          <w:b/>
          <w:bCs/>
          <w:sz w:val="20"/>
          <w:szCs w:val="20"/>
        </w:rPr>
      </w:pPr>
      <w:r w:rsidRPr="009E5ADA">
        <w:rPr>
          <w:rFonts w:ascii="Arial Narrow" w:hAnsi="Arial Narrow" w:cs="Arial"/>
          <w:b/>
          <w:sz w:val="20"/>
          <w:szCs w:val="20"/>
        </w:rPr>
        <w:t>ПЕРЕЧЕНЬ</w:t>
      </w:r>
    </w:p>
    <w:p w:rsidR="00E17D46" w:rsidRPr="009E5ADA" w:rsidRDefault="00E17D46" w:rsidP="009E5ADA">
      <w:pPr>
        <w:widowControl w:val="0"/>
        <w:suppressAutoHyphens/>
        <w:jc w:val="center"/>
        <w:rPr>
          <w:rFonts w:ascii="Arial Narrow" w:hAnsi="Arial Narrow" w:cs="Arial"/>
          <w:b/>
          <w:bCs/>
          <w:sz w:val="20"/>
          <w:szCs w:val="20"/>
        </w:rPr>
      </w:pPr>
      <w:r w:rsidRPr="009E5ADA">
        <w:rPr>
          <w:rFonts w:ascii="Arial Narrow" w:hAnsi="Arial Narrow" w:cs="Arial"/>
          <w:b/>
          <w:bCs/>
          <w:sz w:val="20"/>
          <w:szCs w:val="20"/>
        </w:rPr>
        <w:t>имущества патрульно-маневренной группы</w:t>
      </w:r>
    </w:p>
    <w:p w:rsidR="00E17D46" w:rsidRPr="009E5ADA" w:rsidRDefault="00E17D46" w:rsidP="009E5ADA">
      <w:pPr>
        <w:widowControl w:val="0"/>
        <w:suppressAutoHyphens/>
        <w:jc w:val="center"/>
        <w:rPr>
          <w:rFonts w:ascii="Arial Narrow" w:hAnsi="Arial Narrow" w:cs="Arial"/>
          <w:b/>
          <w:bCs/>
          <w:sz w:val="20"/>
          <w:szCs w:val="20"/>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71"/>
        <w:gridCol w:w="6120"/>
        <w:gridCol w:w="989"/>
        <w:gridCol w:w="1675"/>
      </w:tblGrid>
      <w:tr w:rsidR="00B950EB" w:rsidRPr="009E5ADA" w:rsidTr="00DA5228">
        <w:tc>
          <w:tcPr>
            <w:tcW w:w="971" w:type="dxa"/>
            <w:tcBorders>
              <w:top w:val="single" w:sz="2" w:space="0" w:color="000000"/>
              <w:left w:val="single" w:sz="2" w:space="0" w:color="000000"/>
              <w:bottom w:val="single" w:sz="2" w:space="0" w:color="000000"/>
              <w:right w:val="nil"/>
            </w:tcBorders>
            <w:shd w:val="clear" w:color="auto" w:fill="FFFFFF"/>
            <w:hideMark/>
          </w:tcPr>
          <w:p w:rsidR="00E17D46" w:rsidRPr="009E5ADA" w:rsidRDefault="00E17D46" w:rsidP="009E5ADA">
            <w:pPr>
              <w:pStyle w:val="810"/>
              <w:widowControl w:val="0"/>
              <w:suppressAutoHyphens/>
              <w:spacing w:line="240" w:lineRule="auto"/>
              <w:jc w:val="center"/>
              <w:rPr>
                <w:rFonts w:ascii="Arial Narrow" w:hAnsi="Arial Narrow" w:cs="Arial"/>
                <w:sz w:val="20"/>
                <w:szCs w:val="20"/>
              </w:rPr>
            </w:pPr>
            <w:r w:rsidRPr="009E5ADA">
              <w:rPr>
                <w:rFonts w:ascii="Arial Narrow" w:hAnsi="Arial Narrow" w:cs="Arial"/>
                <w:sz w:val="20"/>
                <w:szCs w:val="20"/>
              </w:rPr>
              <w:lastRenderedPageBreak/>
              <w:t xml:space="preserve">№ </w:t>
            </w:r>
          </w:p>
          <w:p w:rsidR="00E17D46" w:rsidRPr="009E5ADA" w:rsidRDefault="00E17D46" w:rsidP="009E5ADA">
            <w:pPr>
              <w:pStyle w:val="810"/>
              <w:widowControl w:val="0"/>
              <w:suppressAutoHyphens/>
              <w:spacing w:line="240" w:lineRule="auto"/>
              <w:jc w:val="center"/>
              <w:rPr>
                <w:rFonts w:ascii="Arial Narrow" w:hAnsi="Arial Narrow" w:cs="Arial"/>
                <w:sz w:val="20"/>
                <w:szCs w:val="20"/>
              </w:rPr>
            </w:pPr>
            <w:r w:rsidRPr="009E5ADA">
              <w:rPr>
                <w:rFonts w:ascii="Arial Narrow" w:hAnsi="Arial Narrow" w:cs="Arial"/>
                <w:sz w:val="20"/>
                <w:szCs w:val="20"/>
              </w:rPr>
              <w:t>п/п</w:t>
            </w:r>
          </w:p>
        </w:tc>
        <w:tc>
          <w:tcPr>
            <w:tcW w:w="6120" w:type="dxa"/>
            <w:tcBorders>
              <w:top w:val="single" w:sz="2" w:space="0" w:color="000000"/>
              <w:left w:val="single" w:sz="2" w:space="0" w:color="000000"/>
              <w:bottom w:val="single" w:sz="2" w:space="0" w:color="000000"/>
              <w:right w:val="nil"/>
            </w:tcBorders>
            <w:shd w:val="clear" w:color="auto" w:fill="FFFFFF"/>
            <w:hideMark/>
          </w:tcPr>
          <w:p w:rsidR="00E17D46" w:rsidRPr="00B950EB" w:rsidRDefault="00E17D46" w:rsidP="009E5ADA">
            <w:pPr>
              <w:pStyle w:val="810"/>
              <w:widowControl w:val="0"/>
              <w:suppressAutoHyphens/>
              <w:spacing w:line="240" w:lineRule="auto"/>
              <w:jc w:val="center"/>
              <w:rPr>
                <w:rFonts w:ascii="Arial Narrow" w:hAnsi="Arial Narrow" w:cs="Arial"/>
                <w:sz w:val="20"/>
                <w:szCs w:val="20"/>
              </w:rPr>
            </w:pPr>
            <w:r w:rsidRPr="00B950EB">
              <w:rPr>
                <w:rFonts w:ascii="Arial Narrow" w:hAnsi="Arial Narrow" w:cs="Arial"/>
                <w:sz w:val="20"/>
                <w:szCs w:val="20"/>
              </w:rPr>
              <w:t xml:space="preserve">Наименование </w:t>
            </w:r>
            <w:r w:rsidRPr="00B950EB">
              <w:rPr>
                <w:rFonts w:ascii="Arial Narrow" w:hAnsi="Arial Narrow" w:cs="Arial"/>
                <w:bCs/>
                <w:sz w:val="20"/>
                <w:szCs w:val="20"/>
              </w:rPr>
              <w:t>имущества</w:t>
            </w:r>
          </w:p>
        </w:tc>
        <w:tc>
          <w:tcPr>
            <w:tcW w:w="989" w:type="dxa"/>
            <w:tcBorders>
              <w:top w:val="single" w:sz="2" w:space="0" w:color="000000"/>
              <w:left w:val="single" w:sz="2" w:space="0" w:color="000000"/>
              <w:bottom w:val="single" w:sz="2" w:space="0" w:color="000000"/>
              <w:right w:val="nil"/>
            </w:tcBorders>
            <w:shd w:val="clear" w:color="auto" w:fill="FFFFFF"/>
            <w:hideMark/>
          </w:tcPr>
          <w:p w:rsidR="00E17D46" w:rsidRPr="009E5ADA" w:rsidRDefault="00E17D46" w:rsidP="009E5ADA">
            <w:pPr>
              <w:pStyle w:val="810"/>
              <w:widowControl w:val="0"/>
              <w:suppressAutoHyphens/>
              <w:spacing w:line="240" w:lineRule="auto"/>
              <w:jc w:val="center"/>
              <w:rPr>
                <w:rFonts w:ascii="Arial Narrow" w:hAnsi="Arial Narrow" w:cs="Arial"/>
                <w:sz w:val="20"/>
                <w:szCs w:val="20"/>
              </w:rPr>
            </w:pPr>
            <w:r w:rsidRPr="009E5ADA">
              <w:rPr>
                <w:rFonts w:ascii="Arial Narrow" w:hAnsi="Arial Narrow" w:cs="Arial"/>
                <w:sz w:val="20"/>
                <w:szCs w:val="20"/>
              </w:rPr>
              <w:t>ед. (шт.)</w:t>
            </w:r>
          </w:p>
        </w:tc>
        <w:tc>
          <w:tcPr>
            <w:tcW w:w="1675" w:type="dxa"/>
            <w:tcBorders>
              <w:top w:val="single" w:sz="2" w:space="0" w:color="000000"/>
              <w:left w:val="single" w:sz="2" w:space="0" w:color="000000"/>
              <w:bottom w:val="single" w:sz="2" w:space="0" w:color="000000"/>
              <w:right w:val="single" w:sz="2" w:space="0" w:color="000000"/>
            </w:tcBorders>
            <w:shd w:val="clear" w:color="auto" w:fill="FFFFFF"/>
            <w:hideMark/>
          </w:tcPr>
          <w:p w:rsidR="00E17D46" w:rsidRPr="00DA5228" w:rsidRDefault="00E17D46" w:rsidP="009E5ADA">
            <w:pPr>
              <w:pStyle w:val="810"/>
              <w:widowControl w:val="0"/>
              <w:suppressAutoHyphens/>
              <w:spacing w:line="240" w:lineRule="auto"/>
              <w:jc w:val="center"/>
              <w:rPr>
                <w:rFonts w:ascii="Arial Narrow" w:hAnsi="Arial Narrow" w:cs="Arial"/>
                <w:sz w:val="20"/>
                <w:szCs w:val="20"/>
              </w:rPr>
            </w:pPr>
            <w:r w:rsidRPr="009E5ADA">
              <w:rPr>
                <w:rFonts w:ascii="Arial Narrow" w:hAnsi="Arial Narrow" w:cs="Arial"/>
                <w:sz w:val="20"/>
                <w:szCs w:val="20"/>
              </w:rPr>
              <w:t>Численность групп</w:t>
            </w:r>
            <w:r w:rsidR="00DA5228">
              <w:rPr>
                <w:rFonts w:ascii="Arial Narrow" w:hAnsi="Arial Narrow" w:cs="Arial"/>
                <w:sz w:val="20"/>
                <w:szCs w:val="20"/>
              </w:rPr>
              <w:t xml:space="preserve"> </w:t>
            </w:r>
            <w:r w:rsidRPr="009E5ADA">
              <w:rPr>
                <w:rFonts w:ascii="Arial Narrow" w:hAnsi="Arial Narrow" w:cs="Arial"/>
                <w:sz w:val="20"/>
                <w:szCs w:val="20"/>
              </w:rPr>
              <w:t>(основной состав/резерв)</w:t>
            </w:r>
          </w:p>
        </w:tc>
      </w:tr>
      <w:tr w:rsidR="00B950EB" w:rsidRPr="009E5ADA" w:rsidTr="00DA5228">
        <w:trPr>
          <w:trHeight w:val="20"/>
        </w:trPr>
        <w:tc>
          <w:tcPr>
            <w:tcW w:w="971" w:type="dxa"/>
            <w:tcBorders>
              <w:top w:val="nil"/>
              <w:left w:val="single" w:sz="2" w:space="0" w:color="000000"/>
              <w:bottom w:val="single" w:sz="2" w:space="0" w:color="000000"/>
              <w:right w:val="nil"/>
            </w:tcBorders>
            <w:shd w:val="clear" w:color="auto" w:fill="FFFFFF"/>
            <w:hideMark/>
          </w:tcPr>
          <w:p w:rsidR="00E17D46" w:rsidRPr="009E5ADA" w:rsidRDefault="00E17D46" w:rsidP="009E5ADA">
            <w:pPr>
              <w:pStyle w:val="affff9"/>
              <w:jc w:val="center"/>
              <w:rPr>
                <w:rFonts w:ascii="Arial Narrow" w:hAnsi="Arial Narrow" w:cs="Arial"/>
              </w:rPr>
            </w:pPr>
            <w:r w:rsidRPr="009E5ADA">
              <w:rPr>
                <w:rFonts w:ascii="Arial Narrow" w:hAnsi="Arial Narrow" w:cs="Arial"/>
              </w:rPr>
              <w:t>1</w:t>
            </w:r>
          </w:p>
        </w:tc>
        <w:tc>
          <w:tcPr>
            <w:tcW w:w="6120" w:type="dxa"/>
            <w:tcBorders>
              <w:top w:val="nil"/>
              <w:left w:val="single" w:sz="2" w:space="0" w:color="000000"/>
              <w:bottom w:val="single" w:sz="2" w:space="0" w:color="000000"/>
              <w:right w:val="nil"/>
            </w:tcBorders>
            <w:shd w:val="clear" w:color="auto" w:fill="FFFFFF"/>
            <w:hideMark/>
          </w:tcPr>
          <w:p w:rsidR="00E17D46" w:rsidRPr="00DA5228" w:rsidRDefault="00E17D46" w:rsidP="009E5ADA">
            <w:pPr>
              <w:pStyle w:val="810"/>
              <w:widowControl w:val="0"/>
              <w:suppressAutoHyphens/>
              <w:spacing w:line="240" w:lineRule="auto"/>
              <w:jc w:val="left"/>
              <w:rPr>
                <w:rFonts w:ascii="Arial Narrow" w:hAnsi="Arial Narrow" w:cs="Arial"/>
                <w:bCs/>
                <w:sz w:val="20"/>
                <w:szCs w:val="20"/>
              </w:rPr>
            </w:pPr>
            <w:r w:rsidRPr="00DA5228">
              <w:rPr>
                <w:rFonts w:ascii="Arial Narrow" w:hAnsi="Arial Narrow" w:cs="Arial"/>
                <w:sz w:val="20"/>
                <w:szCs w:val="20"/>
              </w:rPr>
              <w:t>Трактор</w:t>
            </w:r>
          </w:p>
        </w:tc>
        <w:tc>
          <w:tcPr>
            <w:tcW w:w="989" w:type="dxa"/>
            <w:tcBorders>
              <w:top w:val="nil"/>
              <w:left w:val="single" w:sz="2" w:space="0" w:color="000000"/>
              <w:bottom w:val="single" w:sz="2" w:space="0" w:color="000000"/>
              <w:right w:val="nil"/>
            </w:tcBorders>
            <w:shd w:val="clear" w:color="auto" w:fill="FFFFFF"/>
            <w:hideMark/>
          </w:tcPr>
          <w:p w:rsidR="00E17D46" w:rsidRPr="00B950EB" w:rsidRDefault="00E17D46" w:rsidP="009E5ADA">
            <w:pPr>
              <w:pStyle w:val="affff9"/>
              <w:jc w:val="center"/>
              <w:rPr>
                <w:rFonts w:ascii="Arial Narrow" w:hAnsi="Arial Narrow" w:cs="Arial"/>
              </w:rPr>
            </w:pPr>
            <w:r w:rsidRPr="00B950EB">
              <w:rPr>
                <w:rFonts w:ascii="Arial Narrow" w:hAnsi="Arial Narrow" w:cs="Arial"/>
                <w:bCs/>
              </w:rPr>
              <w:t>3</w:t>
            </w:r>
          </w:p>
        </w:tc>
        <w:tc>
          <w:tcPr>
            <w:tcW w:w="1675" w:type="dxa"/>
            <w:vMerge w:val="restart"/>
            <w:tcBorders>
              <w:top w:val="nil"/>
              <w:left w:val="single" w:sz="2" w:space="0" w:color="000000"/>
              <w:bottom w:val="single" w:sz="2" w:space="0" w:color="000000"/>
              <w:right w:val="single" w:sz="2" w:space="0" w:color="000000"/>
            </w:tcBorders>
            <w:shd w:val="clear" w:color="auto" w:fill="FFFFFF"/>
            <w:vAlign w:val="center"/>
            <w:hideMark/>
          </w:tcPr>
          <w:p w:rsidR="00E17D46" w:rsidRPr="009E5ADA" w:rsidRDefault="00E17D46" w:rsidP="009E5ADA">
            <w:pPr>
              <w:pStyle w:val="affff9"/>
              <w:jc w:val="center"/>
              <w:rPr>
                <w:rFonts w:ascii="Arial Narrow" w:hAnsi="Arial Narrow"/>
              </w:rPr>
            </w:pPr>
            <w:r w:rsidRPr="009E5ADA">
              <w:rPr>
                <w:rFonts w:ascii="Arial Narrow" w:hAnsi="Arial Narrow" w:cs="Arial"/>
              </w:rPr>
              <w:t>5 чел./5 чел.</w:t>
            </w:r>
          </w:p>
        </w:tc>
      </w:tr>
      <w:tr w:rsidR="00B950EB" w:rsidRPr="009E5ADA" w:rsidTr="00DA5228">
        <w:tc>
          <w:tcPr>
            <w:tcW w:w="971" w:type="dxa"/>
            <w:tcBorders>
              <w:top w:val="nil"/>
              <w:left w:val="single" w:sz="2" w:space="0" w:color="000000"/>
              <w:bottom w:val="single" w:sz="2" w:space="0" w:color="000000"/>
              <w:right w:val="nil"/>
            </w:tcBorders>
            <w:shd w:val="clear" w:color="auto" w:fill="FFFFFF"/>
            <w:hideMark/>
          </w:tcPr>
          <w:p w:rsidR="00E17D46" w:rsidRPr="009E5ADA" w:rsidRDefault="00E17D46" w:rsidP="009E5ADA">
            <w:pPr>
              <w:pStyle w:val="affff9"/>
              <w:jc w:val="center"/>
              <w:rPr>
                <w:rFonts w:ascii="Arial Narrow" w:hAnsi="Arial Narrow" w:cs="Arial"/>
              </w:rPr>
            </w:pPr>
            <w:r w:rsidRPr="009E5ADA">
              <w:rPr>
                <w:rFonts w:ascii="Arial Narrow" w:hAnsi="Arial Narrow" w:cs="Arial"/>
              </w:rPr>
              <w:t>2</w:t>
            </w:r>
          </w:p>
        </w:tc>
        <w:tc>
          <w:tcPr>
            <w:tcW w:w="6120" w:type="dxa"/>
            <w:tcBorders>
              <w:top w:val="nil"/>
              <w:left w:val="single" w:sz="2" w:space="0" w:color="000000"/>
              <w:bottom w:val="single" w:sz="2" w:space="0" w:color="000000"/>
              <w:right w:val="nil"/>
            </w:tcBorders>
            <w:shd w:val="clear" w:color="auto" w:fill="FFFFFF"/>
            <w:hideMark/>
          </w:tcPr>
          <w:p w:rsidR="00E17D46" w:rsidRPr="00DA5228" w:rsidRDefault="00E17D46" w:rsidP="009E5ADA">
            <w:pPr>
              <w:pStyle w:val="810"/>
              <w:widowControl w:val="0"/>
              <w:suppressAutoHyphens/>
              <w:spacing w:line="240" w:lineRule="auto"/>
              <w:jc w:val="left"/>
              <w:rPr>
                <w:rFonts w:ascii="Arial Narrow" w:hAnsi="Arial Narrow" w:cs="Arial"/>
                <w:bCs/>
                <w:sz w:val="20"/>
                <w:szCs w:val="20"/>
              </w:rPr>
            </w:pPr>
            <w:r w:rsidRPr="00DA5228">
              <w:rPr>
                <w:rFonts w:ascii="Arial Narrow" w:hAnsi="Arial Narrow" w:cs="Arial"/>
                <w:sz w:val="20"/>
                <w:szCs w:val="20"/>
              </w:rPr>
              <w:t>Ранцевый лесной огнетушитель (РЛО)</w:t>
            </w:r>
          </w:p>
        </w:tc>
        <w:tc>
          <w:tcPr>
            <w:tcW w:w="989" w:type="dxa"/>
            <w:tcBorders>
              <w:top w:val="nil"/>
              <w:left w:val="single" w:sz="2" w:space="0" w:color="000000"/>
              <w:bottom w:val="single" w:sz="2" w:space="0" w:color="000000"/>
              <w:right w:val="nil"/>
            </w:tcBorders>
            <w:shd w:val="clear" w:color="auto" w:fill="FFFFFF"/>
            <w:hideMark/>
          </w:tcPr>
          <w:p w:rsidR="00E17D46" w:rsidRPr="00B950EB" w:rsidRDefault="00E17D46" w:rsidP="009E5ADA">
            <w:pPr>
              <w:pStyle w:val="affff9"/>
              <w:jc w:val="center"/>
              <w:rPr>
                <w:rFonts w:ascii="Arial Narrow" w:hAnsi="Arial Narrow" w:cs="Arial"/>
              </w:rPr>
            </w:pPr>
            <w:r w:rsidRPr="00B950EB">
              <w:rPr>
                <w:rFonts w:ascii="Arial Narrow" w:hAnsi="Arial Narrow" w:cs="Arial"/>
                <w:bCs/>
              </w:rPr>
              <w:t>3</w:t>
            </w:r>
          </w:p>
        </w:tc>
        <w:tc>
          <w:tcPr>
            <w:tcW w:w="1675" w:type="dxa"/>
            <w:vMerge/>
            <w:tcBorders>
              <w:top w:val="nil"/>
              <w:left w:val="single" w:sz="2" w:space="0" w:color="000000"/>
              <w:bottom w:val="single" w:sz="2" w:space="0" w:color="000000"/>
              <w:right w:val="single" w:sz="2" w:space="0" w:color="000000"/>
            </w:tcBorders>
            <w:vAlign w:val="center"/>
            <w:hideMark/>
          </w:tcPr>
          <w:p w:rsidR="00E17D46" w:rsidRPr="009E5ADA" w:rsidRDefault="00E17D46" w:rsidP="009E5ADA">
            <w:pPr>
              <w:rPr>
                <w:rFonts w:ascii="Arial Narrow" w:eastAsia="font338" w:hAnsi="Arial Narrow"/>
                <w:sz w:val="20"/>
                <w:szCs w:val="20"/>
                <w:lang w:eastAsia="hi-IN" w:bidi="hi-IN"/>
              </w:rPr>
            </w:pPr>
          </w:p>
        </w:tc>
      </w:tr>
      <w:tr w:rsidR="00B950EB" w:rsidRPr="009E5ADA" w:rsidTr="00DA5228">
        <w:tc>
          <w:tcPr>
            <w:tcW w:w="971" w:type="dxa"/>
            <w:tcBorders>
              <w:top w:val="nil"/>
              <w:left w:val="single" w:sz="2" w:space="0" w:color="000000"/>
              <w:bottom w:val="single" w:sz="2" w:space="0" w:color="000000"/>
              <w:right w:val="nil"/>
            </w:tcBorders>
            <w:shd w:val="clear" w:color="auto" w:fill="FFFFFF"/>
            <w:hideMark/>
          </w:tcPr>
          <w:p w:rsidR="00E17D46" w:rsidRPr="009E5ADA" w:rsidRDefault="00E17D46" w:rsidP="009E5ADA">
            <w:pPr>
              <w:pStyle w:val="affff9"/>
              <w:jc w:val="center"/>
              <w:rPr>
                <w:rFonts w:ascii="Arial Narrow" w:hAnsi="Arial Narrow" w:cs="Arial"/>
              </w:rPr>
            </w:pPr>
            <w:r w:rsidRPr="009E5ADA">
              <w:rPr>
                <w:rFonts w:ascii="Arial Narrow" w:hAnsi="Arial Narrow" w:cs="Arial"/>
              </w:rPr>
              <w:t>3</w:t>
            </w:r>
          </w:p>
        </w:tc>
        <w:tc>
          <w:tcPr>
            <w:tcW w:w="6120" w:type="dxa"/>
            <w:tcBorders>
              <w:top w:val="nil"/>
              <w:left w:val="single" w:sz="2" w:space="0" w:color="000000"/>
              <w:bottom w:val="single" w:sz="2" w:space="0" w:color="000000"/>
              <w:right w:val="nil"/>
            </w:tcBorders>
            <w:shd w:val="clear" w:color="auto" w:fill="FFFFFF"/>
            <w:hideMark/>
          </w:tcPr>
          <w:p w:rsidR="00E17D46" w:rsidRPr="00DA5228" w:rsidRDefault="00E17D46" w:rsidP="009E5ADA">
            <w:pPr>
              <w:pStyle w:val="810"/>
              <w:widowControl w:val="0"/>
              <w:suppressAutoHyphens/>
              <w:spacing w:line="240" w:lineRule="auto"/>
              <w:jc w:val="left"/>
              <w:rPr>
                <w:rFonts w:ascii="Arial Narrow" w:hAnsi="Arial Narrow" w:cs="Arial"/>
                <w:bCs/>
                <w:sz w:val="20"/>
                <w:szCs w:val="20"/>
              </w:rPr>
            </w:pPr>
            <w:r w:rsidRPr="00DA5228">
              <w:rPr>
                <w:rFonts w:ascii="Arial Narrow" w:hAnsi="Arial Narrow" w:cs="Arial"/>
                <w:sz w:val="20"/>
                <w:szCs w:val="20"/>
              </w:rPr>
              <w:t>Емкость для подвоза воды (40-50 л.)</w:t>
            </w:r>
          </w:p>
        </w:tc>
        <w:tc>
          <w:tcPr>
            <w:tcW w:w="989" w:type="dxa"/>
            <w:tcBorders>
              <w:top w:val="nil"/>
              <w:left w:val="single" w:sz="2" w:space="0" w:color="000000"/>
              <w:bottom w:val="single" w:sz="2" w:space="0" w:color="000000"/>
              <w:right w:val="nil"/>
            </w:tcBorders>
            <w:shd w:val="clear" w:color="auto" w:fill="FFFFFF"/>
            <w:hideMark/>
          </w:tcPr>
          <w:p w:rsidR="00E17D46" w:rsidRPr="00B950EB" w:rsidRDefault="00E17D46" w:rsidP="009E5ADA">
            <w:pPr>
              <w:pStyle w:val="affff9"/>
              <w:jc w:val="center"/>
              <w:rPr>
                <w:rFonts w:ascii="Arial Narrow" w:hAnsi="Arial Narrow" w:cs="Arial"/>
              </w:rPr>
            </w:pPr>
            <w:r w:rsidRPr="00B950EB">
              <w:rPr>
                <w:rFonts w:ascii="Arial Narrow" w:hAnsi="Arial Narrow" w:cs="Arial"/>
                <w:bCs/>
              </w:rPr>
              <w:t>2</w:t>
            </w:r>
          </w:p>
        </w:tc>
        <w:tc>
          <w:tcPr>
            <w:tcW w:w="1675" w:type="dxa"/>
            <w:vMerge/>
            <w:tcBorders>
              <w:top w:val="nil"/>
              <w:left w:val="single" w:sz="2" w:space="0" w:color="000000"/>
              <w:bottom w:val="single" w:sz="2" w:space="0" w:color="000000"/>
              <w:right w:val="single" w:sz="2" w:space="0" w:color="000000"/>
            </w:tcBorders>
            <w:vAlign w:val="center"/>
            <w:hideMark/>
          </w:tcPr>
          <w:p w:rsidR="00E17D46" w:rsidRPr="009E5ADA" w:rsidRDefault="00E17D46" w:rsidP="009E5ADA">
            <w:pPr>
              <w:rPr>
                <w:rFonts w:ascii="Arial Narrow" w:eastAsia="font338" w:hAnsi="Arial Narrow"/>
                <w:sz w:val="20"/>
                <w:szCs w:val="20"/>
                <w:lang w:eastAsia="hi-IN" w:bidi="hi-IN"/>
              </w:rPr>
            </w:pPr>
          </w:p>
        </w:tc>
      </w:tr>
      <w:tr w:rsidR="00B950EB" w:rsidRPr="009E5ADA" w:rsidTr="00DA5228">
        <w:tc>
          <w:tcPr>
            <w:tcW w:w="971" w:type="dxa"/>
            <w:tcBorders>
              <w:top w:val="nil"/>
              <w:left w:val="single" w:sz="2" w:space="0" w:color="000000"/>
              <w:bottom w:val="single" w:sz="2" w:space="0" w:color="000000"/>
              <w:right w:val="nil"/>
            </w:tcBorders>
            <w:shd w:val="clear" w:color="auto" w:fill="FFFFFF"/>
            <w:hideMark/>
          </w:tcPr>
          <w:p w:rsidR="00E17D46" w:rsidRPr="009E5ADA" w:rsidRDefault="00E17D46" w:rsidP="009E5ADA">
            <w:pPr>
              <w:pStyle w:val="affff9"/>
              <w:jc w:val="center"/>
              <w:rPr>
                <w:rFonts w:ascii="Arial Narrow" w:hAnsi="Arial Narrow" w:cs="Arial"/>
              </w:rPr>
            </w:pPr>
            <w:r w:rsidRPr="009E5ADA">
              <w:rPr>
                <w:rFonts w:ascii="Arial Narrow" w:hAnsi="Arial Narrow" w:cs="Arial"/>
              </w:rPr>
              <w:t>4</w:t>
            </w:r>
          </w:p>
        </w:tc>
        <w:tc>
          <w:tcPr>
            <w:tcW w:w="6120" w:type="dxa"/>
            <w:tcBorders>
              <w:top w:val="nil"/>
              <w:left w:val="single" w:sz="2" w:space="0" w:color="000000"/>
              <w:bottom w:val="single" w:sz="2" w:space="0" w:color="000000"/>
              <w:right w:val="nil"/>
            </w:tcBorders>
            <w:shd w:val="clear" w:color="auto" w:fill="FFFFFF"/>
            <w:hideMark/>
          </w:tcPr>
          <w:p w:rsidR="00E17D46" w:rsidRPr="00DA5228" w:rsidRDefault="00E17D46" w:rsidP="009E5ADA">
            <w:pPr>
              <w:pStyle w:val="810"/>
              <w:widowControl w:val="0"/>
              <w:suppressAutoHyphens/>
              <w:spacing w:line="240" w:lineRule="auto"/>
              <w:jc w:val="left"/>
              <w:rPr>
                <w:rFonts w:ascii="Arial Narrow" w:hAnsi="Arial Narrow" w:cs="Arial"/>
                <w:bCs/>
                <w:sz w:val="20"/>
                <w:szCs w:val="20"/>
              </w:rPr>
            </w:pPr>
            <w:r w:rsidRPr="00DA5228">
              <w:rPr>
                <w:rFonts w:ascii="Arial Narrow" w:hAnsi="Arial Narrow" w:cs="Arial"/>
                <w:sz w:val="20"/>
                <w:szCs w:val="20"/>
              </w:rPr>
              <w:t>Мотокоса</w:t>
            </w:r>
          </w:p>
        </w:tc>
        <w:tc>
          <w:tcPr>
            <w:tcW w:w="989" w:type="dxa"/>
            <w:tcBorders>
              <w:top w:val="nil"/>
              <w:left w:val="single" w:sz="2" w:space="0" w:color="000000"/>
              <w:bottom w:val="single" w:sz="2" w:space="0" w:color="000000"/>
              <w:right w:val="nil"/>
            </w:tcBorders>
            <w:shd w:val="clear" w:color="auto" w:fill="FFFFFF"/>
            <w:hideMark/>
          </w:tcPr>
          <w:p w:rsidR="00E17D46" w:rsidRPr="00B950EB" w:rsidRDefault="00E17D46" w:rsidP="009E5ADA">
            <w:pPr>
              <w:pStyle w:val="affff9"/>
              <w:jc w:val="center"/>
              <w:rPr>
                <w:rFonts w:ascii="Arial Narrow" w:hAnsi="Arial Narrow" w:cs="Arial"/>
              </w:rPr>
            </w:pPr>
            <w:r w:rsidRPr="00B950EB">
              <w:rPr>
                <w:rFonts w:ascii="Arial Narrow" w:hAnsi="Arial Narrow" w:cs="Arial"/>
                <w:bCs/>
              </w:rPr>
              <w:t>1</w:t>
            </w:r>
          </w:p>
        </w:tc>
        <w:tc>
          <w:tcPr>
            <w:tcW w:w="1675" w:type="dxa"/>
            <w:vMerge/>
            <w:tcBorders>
              <w:top w:val="nil"/>
              <w:left w:val="single" w:sz="2" w:space="0" w:color="000000"/>
              <w:bottom w:val="single" w:sz="2" w:space="0" w:color="000000"/>
              <w:right w:val="single" w:sz="2" w:space="0" w:color="000000"/>
            </w:tcBorders>
            <w:vAlign w:val="center"/>
            <w:hideMark/>
          </w:tcPr>
          <w:p w:rsidR="00E17D46" w:rsidRPr="009E5ADA" w:rsidRDefault="00E17D46" w:rsidP="009E5ADA">
            <w:pPr>
              <w:rPr>
                <w:rFonts w:ascii="Arial Narrow" w:eastAsia="font338" w:hAnsi="Arial Narrow"/>
                <w:sz w:val="20"/>
                <w:szCs w:val="20"/>
                <w:lang w:eastAsia="hi-IN" w:bidi="hi-IN"/>
              </w:rPr>
            </w:pPr>
          </w:p>
        </w:tc>
      </w:tr>
      <w:tr w:rsidR="00B950EB" w:rsidRPr="009E5ADA" w:rsidTr="00DA5228">
        <w:tc>
          <w:tcPr>
            <w:tcW w:w="971" w:type="dxa"/>
            <w:tcBorders>
              <w:top w:val="nil"/>
              <w:left w:val="single" w:sz="2" w:space="0" w:color="000000"/>
              <w:bottom w:val="single" w:sz="2" w:space="0" w:color="000000"/>
              <w:right w:val="nil"/>
            </w:tcBorders>
            <w:shd w:val="clear" w:color="auto" w:fill="FFFFFF"/>
            <w:hideMark/>
          </w:tcPr>
          <w:p w:rsidR="00E17D46" w:rsidRPr="009E5ADA" w:rsidRDefault="00E17D46" w:rsidP="009E5ADA">
            <w:pPr>
              <w:pStyle w:val="affff9"/>
              <w:jc w:val="center"/>
              <w:rPr>
                <w:rFonts w:ascii="Arial Narrow" w:hAnsi="Arial Narrow" w:cs="Arial"/>
              </w:rPr>
            </w:pPr>
            <w:r w:rsidRPr="009E5ADA">
              <w:rPr>
                <w:rFonts w:ascii="Arial Narrow" w:hAnsi="Arial Narrow" w:cs="Arial"/>
              </w:rPr>
              <w:t>5</w:t>
            </w:r>
          </w:p>
        </w:tc>
        <w:tc>
          <w:tcPr>
            <w:tcW w:w="6120" w:type="dxa"/>
            <w:tcBorders>
              <w:top w:val="nil"/>
              <w:left w:val="single" w:sz="2" w:space="0" w:color="000000"/>
              <w:bottom w:val="single" w:sz="2" w:space="0" w:color="000000"/>
              <w:right w:val="nil"/>
            </w:tcBorders>
            <w:shd w:val="clear" w:color="auto" w:fill="FFFFFF"/>
            <w:hideMark/>
          </w:tcPr>
          <w:p w:rsidR="00E17D46" w:rsidRPr="00DA5228" w:rsidRDefault="00E17D46" w:rsidP="009E5ADA">
            <w:pPr>
              <w:pStyle w:val="810"/>
              <w:widowControl w:val="0"/>
              <w:suppressAutoHyphens/>
              <w:spacing w:line="240" w:lineRule="auto"/>
              <w:jc w:val="left"/>
              <w:rPr>
                <w:rFonts w:ascii="Arial Narrow" w:hAnsi="Arial Narrow" w:cs="Arial"/>
                <w:bCs/>
                <w:sz w:val="20"/>
                <w:szCs w:val="20"/>
              </w:rPr>
            </w:pPr>
            <w:r w:rsidRPr="00DA5228">
              <w:rPr>
                <w:rFonts w:ascii="Arial Narrow" w:hAnsi="Arial Narrow" w:cs="Arial"/>
                <w:sz w:val="20"/>
                <w:szCs w:val="20"/>
              </w:rPr>
              <w:t>Шанцевый инструмент (лопаты, топоры)</w:t>
            </w:r>
          </w:p>
        </w:tc>
        <w:tc>
          <w:tcPr>
            <w:tcW w:w="989" w:type="dxa"/>
            <w:tcBorders>
              <w:top w:val="nil"/>
              <w:left w:val="single" w:sz="2" w:space="0" w:color="000000"/>
              <w:bottom w:val="single" w:sz="2" w:space="0" w:color="000000"/>
              <w:right w:val="nil"/>
            </w:tcBorders>
            <w:shd w:val="clear" w:color="auto" w:fill="FFFFFF"/>
            <w:hideMark/>
          </w:tcPr>
          <w:p w:rsidR="00E17D46" w:rsidRPr="00B950EB" w:rsidRDefault="00E17D46" w:rsidP="009E5ADA">
            <w:pPr>
              <w:pStyle w:val="affff9"/>
              <w:jc w:val="center"/>
              <w:rPr>
                <w:rFonts w:ascii="Arial Narrow" w:hAnsi="Arial Narrow" w:cs="Arial"/>
              </w:rPr>
            </w:pPr>
            <w:r w:rsidRPr="00B950EB">
              <w:rPr>
                <w:rFonts w:ascii="Arial Narrow" w:hAnsi="Arial Narrow" w:cs="Arial"/>
                <w:bCs/>
              </w:rPr>
              <w:t>4</w:t>
            </w:r>
          </w:p>
        </w:tc>
        <w:tc>
          <w:tcPr>
            <w:tcW w:w="1675" w:type="dxa"/>
            <w:vMerge/>
            <w:tcBorders>
              <w:top w:val="nil"/>
              <w:left w:val="single" w:sz="2" w:space="0" w:color="000000"/>
              <w:bottom w:val="single" w:sz="2" w:space="0" w:color="000000"/>
              <w:right w:val="single" w:sz="2" w:space="0" w:color="000000"/>
            </w:tcBorders>
            <w:vAlign w:val="center"/>
            <w:hideMark/>
          </w:tcPr>
          <w:p w:rsidR="00E17D46" w:rsidRPr="009E5ADA" w:rsidRDefault="00E17D46" w:rsidP="009E5ADA">
            <w:pPr>
              <w:rPr>
                <w:rFonts w:ascii="Arial Narrow" w:eastAsia="font338" w:hAnsi="Arial Narrow"/>
                <w:sz w:val="20"/>
                <w:szCs w:val="20"/>
                <w:lang w:eastAsia="hi-IN" w:bidi="hi-IN"/>
              </w:rPr>
            </w:pPr>
          </w:p>
        </w:tc>
      </w:tr>
      <w:tr w:rsidR="00B950EB" w:rsidRPr="009E5ADA" w:rsidTr="00DA5228">
        <w:tc>
          <w:tcPr>
            <w:tcW w:w="971" w:type="dxa"/>
            <w:tcBorders>
              <w:top w:val="nil"/>
              <w:left w:val="single" w:sz="2" w:space="0" w:color="000000"/>
              <w:bottom w:val="single" w:sz="2" w:space="0" w:color="000000"/>
              <w:right w:val="nil"/>
            </w:tcBorders>
            <w:shd w:val="clear" w:color="auto" w:fill="FFFFFF"/>
            <w:hideMark/>
          </w:tcPr>
          <w:p w:rsidR="00E17D46" w:rsidRPr="009E5ADA" w:rsidRDefault="00E17D46" w:rsidP="009E5ADA">
            <w:pPr>
              <w:pStyle w:val="affff9"/>
              <w:jc w:val="center"/>
              <w:rPr>
                <w:rFonts w:ascii="Arial Narrow" w:hAnsi="Arial Narrow" w:cs="Arial"/>
              </w:rPr>
            </w:pPr>
            <w:r w:rsidRPr="009E5ADA">
              <w:rPr>
                <w:rFonts w:ascii="Arial Narrow" w:hAnsi="Arial Narrow" w:cs="Arial"/>
              </w:rPr>
              <w:t>6</w:t>
            </w:r>
          </w:p>
        </w:tc>
        <w:tc>
          <w:tcPr>
            <w:tcW w:w="6120" w:type="dxa"/>
            <w:tcBorders>
              <w:top w:val="nil"/>
              <w:left w:val="single" w:sz="2" w:space="0" w:color="000000"/>
              <w:bottom w:val="single" w:sz="2" w:space="0" w:color="000000"/>
              <w:right w:val="nil"/>
            </w:tcBorders>
            <w:shd w:val="clear" w:color="auto" w:fill="FFFFFF"/>
            <w:hideMark/>
          </w:tcPr>
          <w:p w:rsidR="00E17D46" w:rsidRPr="00DA5228" w:rsidRDefault="00E17D46" w:rsidP="009E5ADA">
            <w:pPr>
              <w:pStyle w:val="810"/>
              <w:widowControl w:val="0"/>
              <w:suppressAutoHyphens/>
              <w:spacing w:line="240" w:lineRule="auto"/>
              <w:jc w:val="left"/>
              <w:rPr>
                <w:rFonts w:ascii="Arial Narrow" w:hAnsi="Arial Narrow" w:cs="Arial"/>
                <w:bCs/>
                <w:sz w:val="20"/>
                <w:szCs w:val="20"/>
              </w:rPr>
            </w:pPr>
            <w:r w:rsidRPr="00DA5228">
              <w:rPr>
                <w:rFonts w:ascii="Arial Narrow" w:hAnsi="Arial Narrow" w:cs="Arial"/>
                <w:sz w:val="20"/>
                <w:szCs w:val="20"/>
              </w:rPr>
              <w:t>Бензопила</w:t>
            </w:r>
          </w:p>
        </w:tc>
        <w:tc>
          <w:tcPr>
            <w:tcW w:w="989" w:type="dxa"/>
            <w:tcBorders>
              <w:top w:val="nil"/>
              <w:left w:val="single" w:sz="2" w:space="0" w:color="000000"/>
              <w:bottom w:val="single" w:sz="2" w:space="0" w:color="000000"/>
              <w:right w:val="nil"/>
            </w:tcBorders>
            <w:shd w:val="clear" w:color="auto" w:fill="FFFFFF"/>
            <w:hideMark/>
          </w:tcPr>
          <w:p w:rsidR="00E17D46" w:rsidRPr="00B950EB" w:rsidRDefault="00E17D46" w:rsidP="009E5ADA">
            <w:pPr>
              <w:pStyle w:val="affff9"/>
              <w:jc w:val="center"/>
              <w:rPr>
                <w:rFonts w:ascii="Arial Narrow" w:hAnsi="Arial Narrow" w:cs="Arial"/>
              </w:rPr>
            </w:pPr>
            <w:r w:rsidRPr="00B950EB">
              <w:rPr>
                <w:rFonts w:ascii="Arial Narrow" w:hAnsi="Arial Narrow" w:cs="Arial"/>
                <w:bCs/>
              </w:rPr>
              <w:t>1</w:t>
            </w:r>
          </w:p>
        </w:tc>
        <w:tc>
          <w:tcPr>
            <w:tcW w:w="1675" w:type="dxa"/>
            <w:vMerge/>
            <w:tcBorders>
              <w:top w:val="nil"/>
              <w:left w:val="single" w:sz="2" w:space="0" w:color="000000"/>
              <w:bottom w:val="single" w:sz="2" w:space="0" w:color="000000"/>
              <w:right w:val="single" w:sz="2" w:space="0" w:color="000000"/>
            </w:tcBorders>
            <w:vAlign w:val="center"/>
            <w:hideMark/>
          </w:tcPr>
          <w:p w:rsidR="00E17D46" w:rsidRPr="009E5ADA" w:rsidRDefault="00E17D46" w:rsidP="009E5ADA">
            <w:pPr>
              <w:rPr>
                <w:rFonts w:ascii="Arial Narrow" w:eastAsia="font338" w:hAnsi="Arial Narrow"/>
                <w:sz w:val="20"/>
                <w:szCs w:val="20"/>
                <w:lang w:eastAsia="hi-IN" w:bidi="hi-IN"/>
              </w:rPr>
            </w:pPr>
          </w:p>
        </w:tc>
      </w:tr>
      <w:tr w:rsidR="00B950EB" w:rsidRPr="009E5ADA" w:rsidTr="00DA5228">
        <w:tc>
          <w:tcPr>
            <w:tcW w:w="971" w:type="dxa"/>
            <w:tcBorders>
              <w:top w:val="nil"/>
              <w:left w:val="single" w:sz="2" w:space="0" w:color="000000"/>
              <w:bottom w:val="single" w:sz="2" w:space="0" w:color="000000"/>
              <w:right w:val="nil"/>
            </w:tcBorders>
            <w:shd w:val="clear" w:color="auto" w:fill="FFFFFF"/>
            <w:hideMark/>
          </w:tcPr>
          <w:p w:rsidR="00E17D46" w:rsidRPr="009E5ADA" w:rsidRDefault="00E17D46" w:rsidP="009E5ADA">
            <w:pPr>
              <w:pStyle w:val="affff9"/>
              <w:jc w:val="center"/>
              <w:rPr>
                <w:rFonts w:ascii="Arial Narrow" w:hAnsi="Arial Narrow" w:cs="Arial"/>
              </w:rPr>
            </w:pPr>
            <w:r w:rsidRPr="009E5ADA">
              <w:rPr>
                <w:rFonts w:ascii="Arial Narrow" w:hAnsi="Arial Narrow" w:cs="Arial"/>
              </w:rPr>
              <w:t>7</w:t>
            </w:r>
          </w:p>
        </w:tc>
        <w:tc>
          <w:tcPr>
            <w:tcW w:w="6120" w:type="dxa"/>
            <w:tcBorders>
              <w:top w:val="nil"/>
              <w:left w:val="single" w:sz="2" w:space="0" w:color="000000"/>
              <w:bottom w:val="single" w:sz="2" w:space="0" w:color="000000"/>
              <w:right w:val="nil"/>
            </w:tcBorders>
            <w:shd w:val="clear" w:color="auto" w:fill="FFFFFF"/>
            <w:hideMark/>
          </w:tcPr>
          <w:p w:rsidR="00E17D46" w:rsidRPr="00DA5228" w:rsidRDefault="00E17D46" w:rsidP="009E5ADA">
            <w:pPr>
              <w:pStyle w:val="810"/>
              <w:widowControl w:val="0"/>
              <w:suppressAutoHyphens/>
              <w:spacing w:line="240" w:lineRule="auto"/>
              <w:jc w:val="left"/>
              <w:rPr>
                <w:rFonts w:ascii="Arial Narrow" w:hAnsi="Arial Narrow" w:cs="Arial"/>
                <w:bCs/>
                <w:sz w:val="20"/>
                <w:szCs w:val="20"/>
              </w:rPr>
            </w:pPr>
            <w:r w:rsidRPr="00DA5228">
              <w:rPr>
                <w:rFonts w:ascii="Arial Narrow" w:hAnsi="Arial Narrow" w:cs="Arial"/>
                <w:sz w:val="20"/>
                <w:szCs w:val="20"/>
              </w:rPr>
              <w:t>Огнеборец</w:t>
            </w:r>
          </w:p>
        </w:tc>
        <w:tc>
          <w:tcPr>
            <w:tcW w:w="989" w:type="dxa"/>
            <w:tcBorders>
              <w:top w:val="nil"/>
              <w:left w:val="single" w:sz="2" w:space="0" w:color="000000"/>
              <w:bottom w:val="single" w:sz="2" w:space="0" w:color="000000"/>
              <w:right w:val="nil"/>
            </w:tcBorders>
            <w:shd w:val="clear" w:color="auto" w:fill="FFFFFF"/>
            <w:hideMark/>
          </w:tcPr>
          <w:p w:rsidR="00E17D46" w:rsidRPr="00B950EB" w:rsidRDefault="00E17D46" w:rsidP="009E5ADA">
            <w:pPr>
              <w:pStyle w:val="affff9"/>
              <w:jc w:val="center"/>
              <w:rPr>
                <w:rFonts w:ascii="Arial Narrow" w:hAnsi="Arial Narrow" w:cs="Arial"/>
              </w:rPr>
            </w:pPr>
            <w:r w:rsidRPr="00B950EB">
              <w:rPr>
                <w:rFonts w:ascii="Arial Narrow" w:hAnsi="Arial Narrow" w:cs="Arial"/>
                <w:bCs/>
              </w:rPr>
              <w:t>1</w:t>
            </w:r>
          </w:p>
        </w:tc>
        <w:tc>
          <w:tcPr>
            <w:tcW w:w="1675" w:type="dxa"/>
            <w:vMerge/>
            <w:tcBorders>
              <w:top w:val="nil"/>
              <w:left w:val="single" w:sz="2" w:space="0" w:color="000000"/>
              <w:bottom w:val="single" w:sz="2" w:space="0" w:color="000000"/>
              <w:right w:val="single" w:sz="2" w:space="0" w:color="000000"/>
            </w:tcBorders>
            <w:vAlign w:val="center"/>
            <w:hideMark/>
          </w:tcPr>
          <w:p w:rsidR="00E17D46" w:rsidRPr="009E5ADA" w:rsidRDefault="00E17D46" w:rsidP="009E5ADA">
            <w:pPr>
              <w:rPr>
                <w:rFonts w:ascii="Arial Narrow" w:eastAsia="font338" w:hAnsi="Arial Narrow"/>
                <w:sz w:val="20"/>
                <w:szCs w:val="20"/>
                <w:lang w:eastAsia="hi-IN" w:bidi="hi-IN"/>
              </w:rPr>
            </w:pPr>
          </w:p>
        </w:tc>
      </w:tr>
      <w:tr w:rsidR="00B950EB" w:rsidRPr="009E5ADA" w:rsidTr="00DA5228">
        <w:tc>
          <w:tcPr>
            <w:tcW w:w="971" w:type="dxa"/>
            <w:tcBorders>
              <w:top w:val="nil"/>
              <w:left w:val="single" w:sz="2" w:space="0" w:color="000000"/>
              <w:bottom w:val="single" w:sz="2" w:space="0" w:color="000000"/>
              <w:right w:val="nil"/>
            </w:tcBorders>
            <w:shd w:val="clear" w:color="auto" w:fill="FFFFFF"/>
            <w:hideMark/>
          </w:tcPr>
          <w:p w:rsidR="00E17D46" w:rsidRPr="009E5ADA" w:rsidRDefault="00E17D46" w:rsidP="009E5ADA">
            <w:pPr>
              <w:pStyle w:val="affff9"/>
              <w:jc w:val="center"/>
              <w:rPr>
                <w:rFonts w:ascii="Arial Narrow" w:hAnsi="Arial Narrow" w:cs="Arial"/>
              </w:rPr>
            </w:pPr>
            <w:r w:rsidRPr="009E5ADA">
              <w:rPr>
                <w:rFonts w:ascii="Arial Narrow" w:hAnsi="Arial Narrow" w:cs="Arial"/>
              </w:rPr>
              <w:t>8</w:t>
            </w:r>
          </w:p>
        </w:tc>
        <w:tc>
          <w:tcPr>
            <w:tcW w:w="6120" w:type="dxa"/>
            <w:tcBorders>
              <w:top w:val="nil"/>
              <w:left w:val="single" w:sz="2" w:space="0" w:color="000000"/>
              <w:bottom w:val="single" w:sz="2" w:space="0" w:color="000000"/>
              <w:right w:val="nil"/>
            </w:tcBorders>
            <w:shd w:val="clear" w:color="auto" w:fill="FFFFFF"/>
            <w:hideMark/>
          </w:tcPr>
          <w:p w:rsidR="00E17D46" w:rsidRPr="00DA5228" w:rsidRDefault="00E17D46" w:rsidP="009E5ADA">
            <w:pPr>
              <w:pStyle w:val="810"/>
              <w:widowControl w:val="0"/>
              <w:suppressAutoHyphens/>
              <w:spacing w:line="240" w:lineRule="auto"/>
              <w:jc w:val="left"/>
              <w:rPr>
                <w:rFonts w:ascii="Arial Narrow" w:hAnsi="Arial Narrow" w:cs="Arial"/>
                <w:bCs/>
                <w:sz w:val="20"/>
                <w:szCs w:val="20"/>
              </w:rPr>
            </w:pPr>
            <w:r w:rsidRPr="00DA5228">
              <w:rPr>
                <w:rFonts w:ascii="Arial Narrow" w:hAnsi="Arial Narrow" w:cs="Arial"/>
                <w:sz w:val="20"/>
                <w:szCs w:val="20"/>
              </w:rPr>
              <w:t>Спецодежда</w:t>
            </w:r>
          </w:p>
        </w:tc>
        <w:tc>
          <w:tcPr>
            <w:tcW w:w="989" w:type="dxa"/>
            <w:tcBorders>
              <w:top w:val="nil"/>
              <w:left w:val="single" w:sz="2" w:space="0" w:color="000000"/>
              <w:bottom w:val="single" w:sz="2" w:space="0" w:color="000000"/>
              <w:right w:val="nil"/>
            </w:tcBorders>
            <w:shd w:val="clear" w:color="auto" w:fill="FFFFFF"/>
            <w:hideMark/>
          </w:tcPr>
          <w:p w:rsidR="00E17D46" w:rsidRPr="00B950EB" w:rsidRDefault="00E17D46" w:rsidP="009E5ADA">
            <w:pPr>
              <w:pStyle w:val="affff9"/>
              <w:jc w:val="center"/>
              <w:rPr>
                <w:rFonts w:ascii="Arial Narrow" w:hAnsi="Arial Narrow" w:cs="Arial"/>
              </w:rPr>
            </w:pPr>
            <w:r w:rsidRPr="00B950EB">
              <w:rPr>
                <w:rFonts w:ascii="Arial Narrow" w:hAnsi="Arial Narrow" w:cs="Arial"/>
                <w:bCs/>
              </w:rPr>
              <w:t>3</w:t>
            </w:r>
          </w:p>
        </w:tc>
        <w:tc>
          <w:tcPr>
            <w:tcW w:w="1675" w:type="dxa"/>
            <w:vMerge/>
            <w:tcBorders>
              <w:top w:val="nil"/>
              <w:left w:val="single" w:sz="2" w:space="0" w:color="000000"/>
              <w:bottom w:val="single" w:sz="2" w:space="0" w:color="000000"/>
              <w:right w:val="single" w:sz="2" w:space="0" w:color="000000"/>
            </w:tcBorders>
            <w:vAlign w:val="center"/>
            <w:hideMark/>
          </w:tcPr>
          <w:p w:rsidR="00E17D46" w:rsidRPr="009E5ADA" w:rsidRDefault="00E17D46" w:rsidP="009E5ADA">
            <w:pPr>
              <w:rPr>
                <w:rFonts w:ascii="Arial Narrow" w:eastAsia="font338" w:hAnsi="Arial Narrow"/>
                <w:sz w:val="20"/>
                <w:szCs w:val="20"/>
                <w:lang w:eastAsia="hi-IN" w:bidi="hi-IN"/>
              </w:rPr>
            </w:pPr>
          </w:p>
        </w:tc>
      </w:tr>
    </w:tbl>
    <w:p w:rsidR="00E17D46" w:rsidRDefault="00E17D46" w:rsidP="009E5ADA">
      <w:pPr>
        <w:pStyle w:val="ConsPlusNonformat"/>
        <w:rPr>
          <w:rFonts w:ascii="Arial Narrow" w:hAnsi="Arial Narrow" w:cs="Times New Roman"/>
          <w:bCs/>
        </w:rPr>
      </w:pPr>
    </w:p>
    <w:p w:rsidR="003807AE" w:rsidRPr="001D359F" w:rsidRDefault="003807AE" w:rsidP="001D359F">
      <w:pPr>
        <w:jc w:val="center"/>
        <w:rPr>
          <w:rFonts w:ascii="Arial Narrow" w:hAnsi="Arial Narrow" w:cs="Arial"/>
          <w:b/>
          <w:bCs/>
          <w:sz w:val="20"/>
          <w:szCs w:val="20"/>
        </w:rPr>
      </w:pPr>
      <w:r w:rsidRPr="001D359F">
        <w:rPr>
          <w:rFonts w:ascii="Arial Narrow" w:hAnsi="Arial Narrow" w:cs="Arial"/>
          <w:b/>
          <w:bCs/>
          <w:sz w:val="20"/>
          <w:szCs w:val="20"/>
        </w:rPr>
        <w:t>АДМИНИСТРАЦИЯ</w:t>
      </w:r>
    </w:p>
    <w:p w:rsidR="003807AE" w:rsidRPr="001D359F" w:rsidRDefault="003807AE" w:rsidP="001D359F">
      <w:pPr>
        <w:jc w:val="center"/>
        <w:rPr>
          <w:rFonts w:ascii="Arial Narrow" w:hAnsi="Arial Narrow" w:cs="Arial"/>
          <w:b/>
          <w:bCs/>
          <w:sz w:val="20"/>
          <w:szCs w:val="20"/>
        </w:rPr>
      </w:pPr>
      <w:r w:rsidRPr="001D359F">
        <w:rPr>
          <w:rFonts w:ascii="Arial Narrow" w:hAnsi="Arial Narrow" w:cs="Arial"/>
          <w:b/>
          <w:bCs/>
          <w:sz w:val="20"/>
          <w:szCs w:val="20"/>
        </w:rPr>
        <w:t>ПОСЕЛКА БУРНЫЙ</w:t>
      </w:r>
    </w:p>
    <w:p w:rsidR="003807AE" w:rsidRPr="001D359F" w:rsidRDefault="003807AE" w:rsidP="001D359F">
      <w:pPr>
        <w:jc w:val="center"/>
        <w:rPr>
          <w:rFonts w:ascii="Arial Narrow" w:hAnsi="Arial Narrow" w:cs="Arial"/>
          <w:b/>
          <w:bCs/>
          <w:sz w:val="20"/>
          <w:szCs w:val="20"/>
        </w:rPr>
      </w:pPr>
      <w:r w:rsidRPr="001D359F">
        <w:rPr>
          <w:rFonts w:ascii="Arial Narrow" w:hAnsi="Arial Narrow" w:cs="Arial"/>
          <w:b/>
          <w:bCs/>
          <w:sz w:val="20"/>
          <w:szCs w:val="20"/>
        </w:rPr>
        <w:t>ЭВЕНКИЙСКОГО МУНИЦИПАЛЬНОГО РАЙОНА</w:t>
      </w:r>
    </w:p>
    <w:p w:rsidR="003807AE" w:rsidRPr="001D359F" w:rsidRDefault="003807AE" w:rsidP="001D359F">
      <w:pPr>
        <w:jc w:val="center"/>
        <w:rPr>
          <w:rFonts w:ascii="Arial Narrow" w:hAnsi="Arial Narrow" w:cs="Arial"/>
          <w:b/>
          <w:bCs/>
          <w:w w:val="80"/>
          <w:sz w:val="20"/>
          <w:szCs w:val="20"/>
        </w:rPr>
      </w:pPr>
      <w:r w:rsidRPr="001D359F">
        <w:rPr>
          <w:rFonts w:ascii="Arial Narrow" w:hAnsi="Arial Narrow" w:cs="Arial"/>
          <w:b/>
          <w:bCs/>
          <w:sz w:val="20"/>
          <w:szCs w:val="20"/>
        </w:rPr>
        <w:t>КРАСНОЯРСКОГО КРАЯ</w:t>
      </w:r>
    </w:p>
    <w:p w:rsidR="003807AE" w:rsidRPr="001D359F" w:rsidRDefault="003807AE" w:rsidP="001D359F">
      <w:pPr>
        <w:jc w:val="center"/>
        <w:rPr>
          <w:rFonts w:ascii="Arial Narrow" w:hAnsi="Arial Narrow" w:cs="Arial"/>
          <w:b/>
          <w:bCs/>
          <w:w w:val="80"/>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b/>
          <w:bCs/>
          <w:w w:val="80"/>
          <w:sz w:val="20"/>
          <w:szCs w:val="20"/>
        </w:rPr>
        <w:t>ПОСТАНОВЛЕНИЕ</w:t>
      </w:r>
    </w:p>
    <w:p w:rsidR="003807AE" w:rsidRPr="001D359F" w:rsidRDefault="003807AE" w:rsidP="001D359F">
      <w:pPr>
        <w:rPr>
          <w:rFonts w:ascii="Arial Narrow" w:hAnsi="Arial Narrow" w:cs="Arial"/>
          <w:sz w:val="20"/>
          <w:szCs w:val="20"/>
        </w:rPr>
      </w:pPr>
    </w:p>
    <w:p w:rsidR="003807AE" w:rsidRPr="001D359F" w:rsidRDefault="003807AE" w:rsidP="001D359F">
      <w:pPr>
        <w:jc w:val="both"/>
        <w:rPr>
          <w:rFonts w:ascii="Arial Narrow" w:hAnsi="Arial Narrow" w:cs="Arial"/>
          <w:bCs/>
          <w:sz w:val="20"/>
          <w:szCs w:val="20"/>
        </w:rPr>
      </w:pPr>
      <w:r w:rsidRPr="001D359F">
        <w:rPr>
          <w:rFonts w:ascii="Arial Narrow" w:hAnsi="Arial Narrow" w:cs="Arial"/>
          <w:bCs/>
          <w:sz w:val="20"/>
          <w:szCs w:val="20"/>
        </w:rPr>
        <w:t xml:space="preserve">«01» апреля 2025 г.                                                                             </w:t>
      </w:r>
      <w:r w:rsidR="001D359F">
        <w:rPr>
          <w:rFonts w:ascii="Arial Narrow" w:hAnsi="Arial Narrow" w:cs="Arial"/>
          <w:bCs/>
          <w:sz w:val="20"/>
          <w:szCs w:val="20"/>
        </w:rPr>
        <w:t xml:space="preserve">                                                                            </w:t>
      </w:r>
      <w:r w:rsidRPr="001D359F">
        <w:rPr>
          <w:rFonts w:ascii="Arial Narrow" w:hAnsi="Arial Narrow" w:cs="Arial"/>
          <w:bCs/>
          <w:sz w:val="20"/>
          <w:szCs w:val="20"/>
        </w:rPr>
        <w:t xml:space="preserve">              № 13 -</w:t>
      </w:r>
      <w:r w:rsidR="001D359F">
        <w:rPr>
          <w:rFonts w:ascii="Arial Narrow" w:hAnsi="Arial Narrow" w:cs="Arial"/>
          <w:bCs/>
          <w:sz w:val="20"/>
          <w:szCs w:val="20"/>
        </w:rPr>
        <w:t xml:space="preserve"> </w:t>
      </w:r>
      <w:r w:rsidRPr="001D359F">
        <w:rPr>
          <w:rFonts w:ascii="Arial Narrow" w:hAnsi="Arial Narrow" w:cs="Arial"/>
          <w:bCs/>
          <w:sz w:val="20"/>
          <w:szCs w:val="20"/>
        </w:rPr>
        <w:t>п</w:t>
      </w:r>
    </w:p>
    <w:p w:rsidR="003807AE" w:rsidRPr="001D359F" w:rsidRDefault="003807AE" w:rsidP="001D359F">
      <w:pPr>
        <w:rPr>
          <w:rFonts w:ascii="Arial Narrow" w:hAnsi="Arial Narrow" w:cs="Arial"/>
          <w:b/>
          <w:bCs/>
          <w:sz w:val="20"/>
          <w:szCs w:val="20"/>
        </w:rPr>
      </w:pPr>
    </w:p>
    <w:p w:rsidR="003807AE" w:rsidRPr="001D359F" w:rsidRDefault="003807AE" w:rsidP="001D359F">
      <w:pPr>
        <w:jc w:val="center"/>
        <w:rPr>
          <w:rFonts w:ascii="Arial Narrow" w:hAnsi="Arial Narrow" w:cs="Arial"/>
          <w:b/>
          <w:bCs/>
          <w:sz w:val="20"/>
          <w:szCs w:val="20"/>
        </w:rPr>
      </w:pPr>
      <w:r w:rsidRPr="001D359F">
        <w:rPr>
          <w:rFonts w:ascii="Arial Narrow" w:hAnsi="Arial Narrow" w:cs="Arial"/>
          <w:b/>
          <w:bCs/>
          <w:sz w:val="20"/>
          <w:szCs w:val="20"/>
        </w:rPr>
        <w:t>О внесении изменений в Постановление Администрации поселка Бурный</w:t>
      </w:r>
      <w:r w:rsidR="001D359F">
        <w:rPr>
          <w:rFonts w:ascii="Arial Narrow" w:hAnsi="Arial Narrow" w:cs="Arial"/>
          <w:b/>
          <w:bCs/>
          <w:sz w:val="20"/>
          <w:szCs w:val="20"/>
        </w:rPr>
        <w:t xml:space="preserve"> </w:t>
      </w:r>
      <w:r w:rsidRPr="001D359F">
        <w:rPr>
          <w:rFonts w:ascii="Arial Narrow" w:hAnsi="Arial Narrow" w:cs="Arial"/>
          <w:b/>
          <w:sz w:val="20"/>
          <w:szCs w:val="20"/>
        </w:rPr>
        <w:t>Эвенкийского муниципального района Красноярского края</w:t>
      </w:r>
      <w:r w:rsidRPr="001D359F">
        <w:rPr>
          <w:rFonts w:ascii="Arial Narrow" w:hAnsi="Arial Narrow" w:cs="Arial"/>
          <w:b/>
          <w:bCs/>
          <w:sz w:val="20"/>
          <w:szCs w:val="20"/>
        </w:rPr>
        <w:t xml:space="preserve"> от 18.01.2023г. № 06-п</w:t>
      </w:r>
      <w:r w:rsidR="001D359F">
        <w:rPr>
          <w:rFonts w:ascii="Arial Narrow" w:hAnsi="Arial Narrow" w:cs="Arial"/>
          <w:b/>
          <w:bCs/>
          <w:sz w:val="20"/>
          <w:szCs w:val="20"/>
        </w:rPr>
        <w:t xml:space="preserve"> </w:t>
      </w:r>
      <w:r w:rsidRPr="001D359F">
        <w:rPr>
          <w:rFonts w:ascii="Arial Narrow" w:hAnsi="Arial Narrow" w:cs="Arial"/>
          <w:b/>
          <w:bCs/>
          <w:sz w:val="20"/>
          <w:szCs w:val="20"/>
        </w:rPr>
        <w:t>«Об утверждении перечней главных администраторов</w:t>
      </w:r>
      <w:r w:rsidR="001D359F">
        <w:rPr>
          <w:rFonts w:ascii="Arial Narrow" w:hAnsi="Arial Narrow" w:cs="Arial"/>
          <w:b/>
          <w:bCs/>
          <w:sz w:val="20"/>
          <w:szCs w:val="20"/>
        </w:rPr>
        <w:t xml:space="preserve"> </w:t>
      </w:r>
      <w:r w:rsidRPr="001D359F">
        <w:rPr>
          <w:rFonts w:ascii="Arial Narrow" w:hAnsi="Arial Narrow" w:cs="Arial"/>
          <w:b/>
          <w:bCs/>
          <w:sz w:val="20"/>
          <w:szCs w:val="20"/>
        </w:rPr>
        <w:t>доходов и источников финансирования дефицита бюджета поселка Бурный»</w:t>
      </w:r>
      <w:r w:rsidR="001D359F">
        <w:rPr>
          <w:rFonts w:ascii="Arial Narrow" w:hAnsi="Arial Narrow" w:cs="Arial"/>
          <w:sz w:val="20"/>
          <w:szCs w:val="20"/>
        </w:rPr>
        <w:t xml:space="preserve"> </w:t>
      </w:r>
      <w:r w:rsidRPr="001D359F">
        <w:rPr>
          <w:rFonts w:ascii="Arial Narrow" w:hAnsi="Arial Narrow" w:cs="Arial"/>
          <w:b/>
          <w:bCs/>
          <w:sz w:val="20"/>
          <w:szCs w:val="20"/>
        </w:rPr>
        <w:t>(в редакции постановления от 20.03.2023г. № 15-п)</w:t>
      </w:r>
    </w:p>
    <w:p w:rsidR="003807AE" w:rsidRPr="001D359F" w:rsidRDefault="003807AE" w:rsidP="001D359F">
      <w:pPr>
        <w:jc w:val="center"/>
        <w:rPr>
          <w:rFonts w:ascii="Arial Narrow" w:hAnsi="Arial Narrow" w:cs="Arial"/>
          <w:b/>
          <w:bCs/>
          <w:sz w:val="20"/>
          <w:szCs w:val="20"/>
        </w:rPr>
      </w:pPr>
    </w:p>
    <w:p w:rsidR="003807AE" w:rsidRPr="001D359F" w:rsidRDefault="003807AE" w:rsidP="001D359F">
      <w:pPr>
        <w:autoSpaceDE w:val="0"/>
        <w:ind w:firstLine="709"/>
        <w:jc w:val="both"/>
        <w:rPr>
          <w:rFonts w:ascii="Arial Narrow" w:hAnsi="Arial Narrow" w:cs="Arial"/>
          <w:sz w:val="20"/>
          <w:szCs w:val="20"/>
        </w:rPr>
      </w:pPr>
      <w:r w:rsidRPr="001D359F">
        <w:rPr>
          <w:rFonts w:ascii="Arial Narrow" w:hAnsi="Arial Narrow" w:cs="Arial"/>
          <w:sz w:val="20"/>
          <w:szCs w:val="20"/>
        </w:rPr>
        <w:t xml:space="preserve">В целях приведения нормативных правовых актов п. Бурный в соответствие с </w:t>
      </w:r>
      <w:r w:rsidR="001D359F">
        <w:rPr>
          <w:rFonts w:ascii="Arial Narrow" w:hAnsi="Arial Narrow" w:cs="Arial"/>
          <w:sz w:val="20"/>
          <w:szCs w:val="20"/>
        </w:rPr>
        <w:t xml:space="preserve">действующим законодательством, </w:t>
      </w:r>
      <w:r w:rsidRPr="001D359F">
        <w:rPr>
          <w:rFonts w:ascii="Arial Narrow" w:hAnsi="Arial Narrow" w:cs="Arial"/>
          <w:sz w:val="20"/>
          <w:szCs w:val="20"/>
        </w:rPr>
        <w:t xml:space="preserve">руководствуясь Уставом поселка Бурный, </w:t>
      </w:r>
      <w:r w:rsidRPr="001D359F">
        <w:rPr>
          <w:rFonts w:ascii="Arial Narrow" w:hAnsi="Arial Narrow" w:cs="Arial"/>
          <w:b/>
          <w:sz w:val="20"/>
          <w:szCs w:val="20"/>
        </w:rPr>
        <w:t>ПОСТАНОВЛЯЮ:</w:t>
      </w:r>
    </w:p>
    <w:p w:rsidR="003807AE" w:rsidRPr="001D359F" w:rsidRDefault="003807AE" w:rsidP="00371A23">
      <w:pPr>
        <w:numPr>
          <w:ilvl w:val="0"/>
          <w:numId w:val="13"/>
        </w:numPr>
        <w:suppressAutoHyphens/>
        <w:ind w:left="0" w:firstLine="0"/>
        <w:jc w:val="both"/>
        <w:rPr>
          <w:rFonts w:ascii="Arial Narrow" w:hAnsi="Arial Narrow" w:cs="Arial"/>
          <w:sz w:val="20"/>
          <w:szCs w:val="20"/>
        </w:rPr>
      </w:pPr>
      <w:r w:rsidRPr="001D359F">
        <w:rPr>
          <w:rFonts w:ascii="Arial Narrow" w:hAnsi="Arial Narrow" w:cs="Arial"/>
          <w:sz w:val="20"/>
          <w:szCs w:val="20"/>
        </w:rPr>
        <w:t>Внести в Постановление Администрации поселка Бурный Эвенкийского муниципального района Красноярского края от 18.01.2023г. № 06-п «Об утверждении перечней главных администраторов доходов и источников финансирования дефицита бюджета поселка Бурный» (в редакции постановления от 20.03.2023г. № 15-п) следующее изменение:</w:t>
      </w:r>
    </w:p>
    <w:p w:rsidR="003807AE" w:rsidRPr="001D359F" w:rsidRDefault="001D359F" w:rsidP="001D359F">
      <w:pPr>
        <w:jc w:val="both"/>
        <w:rPr>
          <w:rFonts w:ascii="Arial Narrow" w:hAnsi="Arial Narrow" w:cs="Arial"/>
          <w:sz w:val="20"/>
          <w:szCs w:val="20"/>
        </w:rPr>
      </w:pPr>
      <w:r>
        <w:rPr>
          <w:rFonts w:ascii="Arial Narrow" w:hAnsi="Arial Narrow" w:cs="Arial"/>
          <w:sz w:val="20"/>
          <w:szCs w:val="20"/>
        </w:rPr>
        <w:t xml:space="preserve">10 </w:t>
      </w:r>
      <w:r w:rsidR="003807AE" w:rsidRPr="001D359F">
        <w:rPr>
          <w:rFonts w:ascii="Arial Narrow" w:hAnsi="Arial Narrow" w:cs="Arial"/>
          <w:sz w:val="20"/>
          <w:szCs w:val="20"/>
        </w:rPr>
        <w:t xml:space="preserve">изложить приложение 1 в новой редакции. </w:t>
      </w:r>
    </w:p>
    <w:p w:rsidR="003807AE" w:rsidRPr="001D359F" w:rsidRDefault="001D359F" w:rsidP="001D359F">
      <w:pPr>
        <w:jc w:val="both"/>
        <w:rPr>
          <w:rFonts w:ascii="Arial Narrow" w:hAnsi="Arial Narrow" w:cs="Arial"/>
          <w:sz w:val="20"/>
          <w:szCs w:val="20"/>
        </w:rPr>
      </w:pPr>
      <w:r>
        <w:rPr>
          <w:rFonts w:ascii="Arial Narrow" w:hAnsi="Arial Narrow" w:cs="Arial"/>
          <w:sz w:val="20"/>
          <w:szCs w:val="20"/>
        </w:rPr>
        <w:t>2.</w:t>
      </w:r>
      <w:r w:rsidR="003807AE" w:rsidRPr="001D359F">
        <w:rPr>
          <w:rFonts w:ascii="Arial Narrow" w:hAnsi="Arial Narrow" w:cs="Arial"/>
          <w:sz w:val="20"/>
          <w:szCs w:val="20"/>
        </w:rPr>
        <w:tab/>
        <w:t>Разместить данное Постановление на сайте муниципального образования «поселок Бурный» в сети «Интернет» (</w:t>
      </w:r>
      <w:r w:rsidR="003807AE" w:rsidRPr="001D359F">
        <w:rPr>
          <w:rStyle w:val="af2"/>
          <w:rFonts w:ascii="Arial Narrow" w:hAnsi="Arial Narrow" w:cs="Arial"/>
          <w:color w:val="auto"/>
          <w:sz w:val="20"/>
          <w:szCs w:val="20"/>
          <w:u w:val="none"/>
        </w:rPr>
        <w:t>https://burnyj-r04.gosweb.gosuslugi.ru</w:t>
      </w:r>
      <w:r w:rsidR="003807AE" w:rsidRPr="001D359F">
        <w:rPr>
          <w:rFonts w:ascii="Arial Narrow" w:hAnsi="Arial Narrow" w:cs="Arial"/>
          <w:sz w:val="20"/>
          <w:szCs w:val="20"/>
        </w:rPr>
        <w:t xml:space="preserve">). </w:t>
      </w:r>
    </w:p>
    <w:p w:rsidR="003807AE" w:rsidRPr="001D359F" w:rsidRDefault="001D359F" w:rsidP="001D359F">
      <w:pPr>
        <w:autoSpaceDE w:val="0"/>
        <w:jc w:val="both"/>
        <w:rPr>
          <w:rFonts w:ascii="Arial Narrow" w:hAnsi="Arial Narrow" w:cs="Arial"/>
          <w:sz w:val="20"/>
          <w:szCs w:val="20"/>
        </w:rPr>
      </w:pPr>
      <w:r>
        <w:rPr>
          <w:rFonts w:ascii="Arial Narrow" w:hAnsi="Arial Narrow" w:cs="Arial"/>
          <w:sz w:val="20"/>
          <w:szCs w:val="20"/>
        </w:rPr>
        <w:t>3.</w:t>
      </w:r>
      <w:r w:rsidR="003807AE" w:rsidRPr="001D359F">
        <w:rPr>
          <w:rFonts w:ascii="Arial Narrow" w:hAnsi="Arial Narrow" w:cs="Arial"/>
          <w:sz w:val="20"/>
          <w:szCs w:val="20"/>
        </w:rPr>
        <w:tab/>
        <w:t>Контроль за выполнением настоящего Постановления оставляю за собой.</w:t>
      </w:r>
    </w:p>
    <w:p w:rsidR="003807AE" w:rsidRPr="001D359F" w:rsidRDefault="001D359F" w:rsidP="001D359F">
      <w:pPr>
        <w:widowControl w:val="0"/>
        <w:autoSpaceDE w:val="0"/>
        <w:jc w:val="both"/>
        <w:rPr>
          <w:rFonts w:ascii="Arial Narrow" w:hAnsi="Arial Narrow" w:cs="Arial"/>
          <w:sz w:val="20"/>
          <w:szCs w:val="20"/>
        </w:rPr>
      </w:pPr>
      <w:r>
        <w:rPr>
          <w:rFonts w:ascii="Arial Narrow" w:hAnsi="Arial Narrow" w:cs="Arial"/>
          <w:sz w:val="20"/>
          <w:szCs w:val="20"/>
        </w:rPr>
        <w:t>4.</w:t>
      </w:r>
      <w:r w:rsidR="003807AE" w:rsidRPr="001D359F">
        <w:rPr>
          <w:rFonts w:ascii="Arial Narrow" w:hAnsi="Arial Narrow" w:cs="Arial"/>
          <w:sz w:val="20"/>
          <w:szCs w:val="20"/>
        </w:rPr>
        <w:tab/>
        <w:t xml:space="preserve">Настоящее Постановление вступает в силу в день, следующий за днем его официального опубликования </w:t>
      </w:r>
      <w:r w:rsidR="003807AE" w:rsidRPr="001D359F">
        <w:rPr>
          <w:rFonts w:ascii="Arial Narrow" w:hAnsi="Arial Narrow" w:cs="Arial"/>
          <w:bCs/>
          <w:sz w:val="20"/>
          <w:szCs w:val="20"/>
        </w:rPr>
        <w:t xml:space="preserve">в </w:t>
      </w:r>
      <w:r w:rsidR="003807AE" w:rsidRPr="001D359F">
        <w:rPr>
          <w:rFonts w:ascii="Arial Narrow" w:hAnsi="Arial Narrow" w:cs="Arial"/>
          <w:sz w:val="20"/>
          <w:szCs w:val="20"/>
        </w:rPr>
        <w:t>периодическом печатно</w:t>
      </w:r>
      <w:r>
        <w:rPr>
          <w:rFonts w:ascii="Arial Narrow" w:hAnsi="Arial Narrow" w:cs="Arial"/>
          <w:sz w:val="20"/>
          <w:szCs w:val="20"/>
        </w:rPr>
        <w:t xml:space="preserve">м средстве массовой информации </w:t>
      </w:r>
      <w:r w:rsidR="003807AE" w:rsidRPr="001D359F">
        <w:rPr>
          <w:rFonts w:ascii="Arial Narrow" w:hAnsi="Arial Narrow" w:cs="Arial"/>
          <w:sz w:val="20"/>
          <w:szCs w:val="20"/>
        </w:rPr>
        <w:t>«Официальный вестник Эвенкийского муниципального района».</w:t>
      </w:r>
    </w:p>
    <w:p w:rsidR="003807AE" w:rsidRPr="001D359F" w:rsidRDefault="003807AE" w:rsidP="001D359F">
      <w:pPr>
        <w:autoSpaceDE w:val="0"/>
        <w:ind w:firstLine="720"/>
        <w:jc w:val="both"/>
        <w:rPr>
          <w:rFonts w:ascii="Arial Narrow" w:hAnsi="Arial Narrow" w:cs="Arial"/>
          <w:sz w:val="20"/>
          <w:szCs w:val="20"/>
        </w:rPr>
      </w:pPr>
    </w:p>
    <w:p w:rsidR="003807AE" w:rsidRPr="001D359F" w:rsidRDefault="003807AE" w:rsidP="001D359F">
      <w:pPr>
        <w:jc w:val="both"/>
        <w:rPr>
          <w:rFonts w:ascii="Arial Narrow" w:hAnsi="Arial Narrow" w:cs="Arial"/>
          <w:bCs/>
          <w:sz w:val="20"/>
          <w:szCs w:val="20"/>
        </w:rPr>
      </w:pPr>
      <w:r w:rsidRPr="001D359F">
        <w:rPr>
          <w:rFonts w:ascii="Arial Narrow" w:hAnsi="Arial Narrow" w:cs="Arial"/>
          <w:bCs/>
          <w:sz w:val="20"/>
          <w:szCs w:val="20"/>
        </w:rPr>
        <w:t xml:space="preserve">Глава поселка Бурный                                                             </w:t>
      </w:r>
      <w:r w:rsidR="001D359F">
        <w:rPr>
          <w:rFonts w:ascii="Arial Narrow" w:hAnsi="Arial Narrow" w:cs="Arial"/>
          <w:bCs/>
          <w:sz w:val="20"/>
          <w:szCs w:val="20"/>
        </w:rPr>
        <w:t xml:space="preserve">             </w:t>
      </w:r>
      <w:r w:rsidRPr="001D359F">
        <w:rPr>
          <w:rFonts w:ascii="Arial Narrow" w:hAnsi="Arial Narrow" w:cs="Arial"/>
          <w:bCs/>
          <w:sz w:val="20"/>
          <w:szCs w:val="20"/>
        </w:rPr>
        <w:t xml:space="preserve">      </w:t>
      </w:r>
      <w:r w:rsidR="001D359F">
        <w:rPr>
          <w:rFonts w:ascii="Arial Narrow" w:hAnsi="Arial Narrow" w:cs="Arial"/>
          <w:bCs/>
          <w:sz w:val="20"/>
          <w:szCs w:val="20"/>
        </w:rPr>
        <w:t xml:space="preserve">п/п                                                             </w:t>
      </w:r>
      <w:r w:rsidRPr="001D359F">
        <w:rPr>
          <w:rFonts w:ascii="Arial Narrow" w:hAnsi="Arial Narrow" w:cs="Arial"/>
          <w:bCs/>
          <w:sz w:val="20"/>
          <w:szCs w:val="20"/>
        </w:rPr>
        <w:t xml:space="preserve">          Р.А. Горяев</w:t>
      </w:r>
    </w:p>
    <w:p w:rsidR="003807AE" w:rsidRPr="001D359F" w:rsidRDefault="003807AE" w:rsidP="001D359F">
      <w:pPr>
        <w:pStyle w:val="ConsPlusNonformat"/>
        <w:rPr>
          <w:rFonts w:ascii="Arial Narrow" w:hAnsi="Arial Narrow" w:cs="Times New Roman"/>
          <w:bCs/>
        </w:rPr>
      </w:pPr>
    </w:p>
    <w:p w:rsidR="003807AE" w:rsidRPr="001D359F" w:rsidRDefault="003807AE" w:rsidP="001D359F">
      <w:pPr>
        <w:pStyle w:val="ConsPlusNonformat"/>
        <w:rPr>
          <w:rFonts w:ascii="Arial Narrow" w:hAnsi="Arial Narrow" w:cs="Times New Roman"/>
          <w:bCs/>
        </w:rPr>
        <w:sectPr w:rsidR="003807AE" w:rsidRPr="001D359F" w:rsidSect="00527F99">
          <w:pgSz w:w="11906" w:h="16838"/>
          <w:pgMar w:top="539" w:right="707" w:bottom="719" w:left="1418" w:header="426" w:footer="709" w:gutter="0"/>
          <w:cols w:space="708"/>
          <w:titlePg/>
          <w:rtlGutter/>
          <w:docGrid w:linePitch="360"/>
        </w:sectPr>
      </w:pPr>
    </w:p>
    <w:p w:rsidR="003807AE" w:rsidRPr="001D359F" w:rsidRDefault="003807AE" w:rsidP="001D359F">
      <w:pPr>
        <w:jc w:val="right"/>
        <w:rPr>
          <w:rFonts w:ascii="Arial Narrow" w:hAnsi="Arial Narrow" w:cs="Arial"/>
          <w:sz w:val="20"/>
          <w:szCs w:val="20"/>
        </w:rPr>
      </w:pPr>
      <w:r w:rsidRPr="001D359F">
        <w:rPr>
          <w:rFonts w:ascii="Arial Narrow" w:hAnsi="Arial Narrow" w:cs="Arial"/>
          <w:sz w:val="20"/>
          <w:szCs w:val="20"/>
        </w:rPr>
        <w:lastRenderedPageBreak/>
        <w:t>Приложение № 1</w:t>
      </w:r>
    </w:p>
    <w:p w:rsidR="003807AE" w:rsidRPr="001D359F" w:rsidRDefault="003807AE" w:rsidP="001D359F">
      <w:pPr>
        <w:jc w:val="right"/>
        <w:rPr>
          <w:rFonts w:ascii="Arial Narrow" w:hAnsi="Arial Narrow" w:cs="Arial"/>
          <w:sz w:val="20"/>
          <w:szCs w:val="20"/>
        </w:rPr>
      </w:pPr>
      <w:r w:rsidRPr="001D359F">
        <w:rPr>
          <w:rFonts w:ascii="Arial Narrow" w:hAnsi="Arial Narrow" w:cs="Arial"/>
          <w:sz w:val="20"/>
          <w:szCs w:val="20"/>
        </w:rPr>
        <w:t>к постановлению Администрации поселка Бурный</w:t>
      </w:r>
    </w:p>
    <w:p w:rsidR="003807AE" w:rsidRPr="001D359F" w:rsidRDefault="003807AE" w:rsidP="001D359F">
      <w:pPr>
        <w:jc w:val="right"/>
        <w:rPr>
          <w:rFonts w:ascii="Arial Narrow" w:hAnsi="Arial Narrow" w:cs="Arial"/>
          <w:sz w:val="20"/>
          <w:szCs w:val="20"/>
        </w:rPr>
      </w:pPr>
      <w:r w:rsidRPr="001D359F">
        <w:rPr>
          <w:rFonts w:ascii="Arial Narrow" w:hAnsi="Arial Narrow" w:cs="Arial"/>
          <w:sz w:val="20"/>
          <w:szCs w:val="20"/>
        </w:rPr>
        <w:t>от 01.04.2025 г. № 13</w:t>
      </w:r>
      <w:r w:rsidR="001D359F">
        <w:rPr>
          <w:rFonts w:ascii="Arial Narrow" w:hAnsi="Arial Narrow" w:cs="Arial"/>
          <w:sz w:val="20"/>
          <w:szCs w:val="20"/>
        </w:rPr>
        <w:t>-п</w:t>
      </w:r>
    </w:p>
    <w:p w:rsidR="003807AE" w:rsidRPr="001D359F" w:rsidRDefault="003807AE" w:rsidP="001D359F">
      <w:pPr>
        <w:jc w:val="center"/>
        <w:rPr>
          <w:rFonts w:ascii="Arial Narrow" w:hAnsi="Arial Narrow" w:cs="Arial"/>
          <w:sz w:val="20"/>
          <w:szCs w:val="20"/>
        </w:rPr>
      </w:pPr>
    </w:p>
    <w:p w:rsidR="003807AE" w:rsidRDefault="003807AE" w:rsidP="001D359F">
      <w:pPr>
        <w:jc w:val="center"/>
        <w:rPr>
          <w:rFonts w:ascii="Arial Narrow" w:hAnsi="Arial Narrow" w:cs="Arial"/>
          <w:b/>
          <w:bCs/>
          <w:sz w:val="20"/>
          <w:szCs w:val="20"/>
        </w:rPr>
      </w:pPr>
      <w:r w:rsidRPr="001D359F">
        <w:rPr>
          <w:rFonts w:ascii="Arial Narrow" w:hAnsi="Arial Narrow" w:cs="Arial"/>
          <w:b/>
          <w:bCs/>
          <w:sz w:val="20"/>
          <w:szCs w:val="20"/>
        </w:rPr>
        <w:t>Перечень главных администраторов доходов бюджета поселка Бурный</w:t>
      </w:r>
    </w:p>
    <w:p w:rsidR="001D359F" w:rsidRPr="001D359F" w:rsidRDefault="001D359F" w:rsidP="001D359F">
      <w:pPr>
        <w:jc w:val="center"/>
        <w:rPr>
          <w:rFonts w:ascii="Arial Narrow" w:hAnsi="Arial Narrow" w:cs="Arial"/>
          <w:sz w:val="20"/>
          <w:szCs w:val="20"/>
        </w:rPr>
      </w:pPr>
    </w:p>
    <w:tbl>
      <w:tblPr>
        <w:tblW w:w="15735" w:type="dxa"/>
        <w:tblInd w:w="-34" w:type="dxa"/>
        <w:tblLayout w:type="fixed"/>
        <w:tblLook w:val="0000" w:firstRow="0" w:lastRow="0" w:firstColumn="0" w:lastColumn="0" w:noHBand="0" w:noVBand="0"/>
      </w:tblPr>
      <w:tblGrid>
        <w:gridCol w:w="927"/>
        <w:gridCol w:w="2617"/>
        <w:gridCol w:w="2773"/>
        <w:gridCol w:w="9418"/>
      </w:tblGrid>
      <w:tr w:rsidR="001D359F" w:rsidRPr="001D359F" w:rsidTr="00DA5228">
        <w:trPr>
          <w:cantSplit/>
          <w:tblHeader/>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DA5228">
            <w:pPr>
              <w:pStyle w:val="312"/>
              <w:spacing w:line="240" w:lineRule="auto"/>
              <w:ind w:firstLine="5"/>
              <w:rPr>
                <w:rFonts w:ascii="Arial Narrow" w:hAnsi="Arial Narrow" w:cs="Arial"/>
                <w:sz w:val="20"/>
              </w:rPr>
            </w:pPr>
            <w:r w:rsidRPr="001D359F">
              <w:rPr>
                <w:rFonts w:ascii="Arial Narrow" w:hAnsi="Arial Narrow" w:cs="Arial"/>
                <w:sz w:val="20"/>
              </w:rPr>
              <w:t>№ строки</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pStyle w:val="312"/>
              <w:spacing w:line="240" w:lineRule="auto"/>
              <w:rPr>
                <w:rFonts w:ascii="Arial Narrow" w:hAnsi="Arial Narrow" w:cs="Arial"/>
                <w:sz w:val="20"/>
              </w:rPr>
            </w:pPr>
            <w:r w:rsidRPr="001D359F">
              <w:rPr>
                <w:rFonts w:ascii="Arial Narrow" w:hAnsi="Arial Narrow" w:cs="Arial"/>
                <w:sz w:val="20"/>
              </w:rPr>
              <w:t>Код главного администратора доходов бюджета</w:t>
            </w: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pStyle w:val="312"/>
              <w:spacing w:line="240" w:lineRule="auto"/>
              <w:rPr>
                <w:rFonts w:ascii="Arial Narrow" w:hAnsi="Arial Narrow" w:cs="Arial"/>
                <w:sz w:val="20"/>
              </w:rPr>
            </w:pPr>
            <w:r w:rsidRPr="001D359F">
              <w:rPr>
                <w:rFonts w:ascii="Arial Narrow" w:hAnsi="Arial Narrow" w:cs="Arial"/>
                <w:sz w:val="20"/>
              </w:rPr>
              <w:t>Код вида (подвида) доходов бюджета</w:t>
            </w:r>
          </w:p>
        </w:tc>
        <w:tc>
          <w:tcPr>
            <w:tcW w:w="9418" w:type="dxa"/>
            <w:tcBorders>
              <w:top w:val="single" w:sz="4" w:space="0" w:color="000000"/>
              <w:left w:val="single" w:sz="4" w:space="0" w:color="000000"/>
              <w:bottom w:val="single" w:sz="4" w:space="0" w:color="000000"/>
              <w:right w:val="single" w:sz="4" w:space="0" w:color="000000"/>
            </w:tcBorders>
            <w:shd w:val="clear" w:color="auto" w:fill="auto"/>
          </w:tcPr>
          <w:p w:rsidR="003807AE" w:rsidRPr="001D359F" w:rsidRDefault="003807AE" w:rsidP="001D359F">
            <w:pPr>
              <w:pStyle w:val="312"/>
              <w:spacing w:line="240" w:lineRule="auto"/>
              <w:rPr>
                <w:rFonts w:ascii="Arial Narrow" w:hAnsi="Arial Narrow" w:cs="Arial"/>
                <w:sz w:val="20"/>
              </w:rPr>
            </w:pPr>
            <w:r w:rsidRPr="001D359F">
              <w:rPr>
                <w:rFonts w:ascii="Arial Narrow" w:hAnsi="Arial Narrow" w:cs="Arial"/>
                <w:sz w:val="20"/>
              </w:rPr>
              <w:t>Наименование кода вида (подвида) доходов бюджета</w:t>
            </w:r>
          </w:p>
        </w:tc>
      </w:tr>
      <w:tr w:rsidR="001D359F" w:rsidRPr="001D359F" w:rsidTr="00DA5228">
        <w:trPr>
          <w:cantSplit/>
          <w:trHeight w:val="186"/>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1</w:t>
            </w:r>
          </w:p>
        </w:tc>
        <w:tc>
          <w:tcPr>
            <w:tcW w:w="2773" w:type="dxa"/>
            <w:tcBorders>
              <w:top w:val="single" w:sz="4" w:space="0" w:color="000000"/>
              <w:left w:val="single" w:sz="4" w:space="0" w:color="000000"/>
              <w:bottom w:val="single" w:sz="4" w:space="0" w:color="000000"/>
              <w:right w:val="single" w:sz="4" w:space="0" w:color="auto"/>
            </w:tcBorders>
            <w:shd w:val="clear" w:color="auto" w:fill="auto"/>
          </w:tcPr>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2</w:t>
            </w:r>
          </w:p>
        </w:tc>
        <w:tc>
          <w:tcPr>
            <w:tcW w:w="9418" w:type="dxa"/>
            <w:tcBorders>
              <w:top w:val="single" w:sz="4" w:space="0" w:color="000000"/>
              <w:left w:val="single" w:sz="4" w:space="0" w:color="auto"/>
              <w:bottom w:val="single" w:sz="4" w:space="0" w:color="000000"/>
              <w:right w:val="single" w:sz="4" w:space="0" w:color="000000"/>
            </w:tcBorders>
            <w:shd w:val="clear" w:color="auto" w:fill="auto"/>
          </w:tcPr>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3</w:t>
            </w:r>
          </w:p>
        </w:tc>
      </w:tr>
      <w:tr w:rsidR="001D359F" w:rsidRPr="001D359F" w:rsidTr="00DA5228">
        <w:trPr>
          <w:cantSplit/>
          <w:trHeight w:val="302"/>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rPr>
                <w:rFonts w:ascii="Arial Narrow" w:hAnsi="Arial Narrow" w:cs="Arial"/>
                <w:sz w:val="20"/>
                <w:szCs w:val="20"/>
              </w:rPr>
            </w:pP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b/>
                <w:sz w:val="20"/>
                <w:szCs w:val="20"/>
              </w:rPr>
            </w:pPr>
            <w:r w:rsidRPr="001D359F">
              <w:rPr>
                <w:rFonts w:ascii="Arial Narrow" w:hAnsi="Arial Narrow" w:cs="Arial"/>
                <w:b/>
                <w:sz w:val="20"/>
                <w:szCs w:val="20"/>
              </w:rPr>
              <w:t>182</w:t>
            </w:r>
          </w:p>
        </w:tc>
        <w:tc>
          <w:tcPr>
            <w:tcW w:w="12191" w:type="dxa"/>
            <w:gridSpan w:val="2"/>
            <w:tcBorders>
              <w:top w:val="single" w:sz="4" w:space="0" w:color="000000"/>
              <w:left w:val="single" w:sz="4" w:space="0" w:color="000000"/>
              <w:bottom w:val="single" w:sz="4" w:space="0" w:color="000000"/>
              <w:right w:val="single" w:sz="4" w:space="0" w:color="000000"/>
            </w:tcBorders>
            <w:shd w:val="clear" w:color="auto" w:fill="auto"/>
          </w:tcPr>
          <w:p w:rsidR="003807AE" w:rsidRPr="001D359F" w:rsidRDefault="003807AE" w:rsidP="001D359F">
            <w:pPr>
              <w:jc w:val="both"/>
              <w:rPr>
                <w:rFonts w:ascii="Arial Narrow" w:hAnsi="Arial Narrow" w:cs="Arial"/>
                <w:b/>
                <w:sz w:val="20"/>
                <w:szCs w:val="20"/>
              </w:rPr>
            </w:pPr>
            <w:r w:rsidRPr="001D359F">
              <w:rPr>
                <w:rFonts w:ascii="Arial Narrow" w:hAnsi="Arial Narrow" w:cs="Arial"/>
                <w:b/>
                <w:sz w:val="20"/>
                <w:szCs w:val="20"/>
              </w:rPr>
              <w:t>Управление Федеральной налоговой службы по Красноярскому краю</w:t>
            </w:r>
          </w:p>
        </w:tc>
      </w:tr>
      <w:tr w:rsidR="001D359F" w:rsidRPr="001D359F" w:rsidTr="00DA5228">
        <w:trPr>
          <w:cantSplit/>
          <w:trHeight w:val="669"/>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1</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182</w:t>
            </w: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1 01 02010 01 0000 110</w:t>
            </w:r>
          </w:p>
        </w:tc>
        <w:tc>
          <w:tcPr>
            <w:tcW w:w="9418" w:type="dxa"/>
            <w:tcBorders>
              <w:top w:val="single" w:sz="4" w:space="0" w:color="000000"/>
              <w:left w:val="single" w:sz="4" w:space="0" w:color="000000"/>
              <w:bottom w:val="single" w:sz="4" w:space="0" w:color="000000"/>
              <w:right w:val="single" w:sz="4" w:space="0" w:color="000000"/>
            </w:tcBorders>
            <w:shd w:val="clear" w:color="auto" w:fill="auto"/>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shd w:val="clear" w:color="auto" w:fill="FFFFFF"/>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2" w:anchor="block_227" w:history="1">
              <w:r w:rsidRPr="001D359F">
                <w:rPr>
                  <w:rStyle w:val="af2"/>
                  <w:rFonts w:ascii="Arial Narrow" w:hAnsi="Arial Narrow" w:cs="Arial"/>
                  <w:color w:val="auto"/>
                  <w:sz w:val="20"/>
                  <w:szCs w:val="20"/>
                  <w:u w:val="none"/>
                  <w:shd w:val="clear" w:color="auto" w:fill="FFFFFF"/>
                </w:rPr>
                <w:t>статьями 227</w:t>
              </w:r>
            </w:hyperlink>
            <w:r w:rsidRPr="001D359F">
              <w:rPr>
                <w:rFonts w:ascii="Arial Narrow" w:hAnsi="Arial Narrow" w:cs="Arial"/>
                <w:sz w:val="20"/>
                <w:szCs w:val="20"/>
                <w:shd w:val="clear" w:color="auto" w:fill="FFFFFF"/>
              </w:rPr>
              <w:t>, </w:t>
            </w:r>
            <w:hyperlink r:id="rId23" w:anchor="block_22701" w:history="1">
              <w:r w:rsidRPr="001D359F">
                <w:rPr>
                  <w:rStyle w:val="af2"/>
                  <w:rFonts w:ascii="Arial Narrow" w:hAnsi="Arial Narrow" w:cs="Arial"/>
                  <w:color w:val="auto"/>
                  <w:sz w:val="20"/>
                  <w:szCs w:val="20"/>
                  <w:u w:val="none"/>
                  <w:shd w:val="clear" w:color="auto" w:fill="FFFFFF"/>
                </w:rPr>
                <w:t>227</w:t>
              </w:r>
              <w:r w:rsidRPr="001D359F">
                <w:rPr>
                  <w:rStyle w:val="af2"/>
                  <w:rFonts w:ascii="Arial Narrow" w:hAnsi="Arial Narrow" w:cs="Arial"/>
                  <w:color w:val="auto"/>
                  <w:sz w:val="20"/>
                  <w:szCs w:val="20"/>
                  <w:u w:val="none"/>
                  <w:shd w:val="clear" w:color="auto" w:fill="FFFFFF"/>
                  <w:vertAlign w:val="superscript"/>
                </w:rPr>
                <w:t> 1</w:t>
              </w:r>
            </w:hyperlink>
            <w:r w:rsidRPr="001D359F">
              <w:rPr>
                <w:rFonts w:ascii="Arial Narrow" w:hAnsi="Arial Narrow" w:cs="Arial"/>
                <w:sz w:val="20"/>
                <w:szCs w:val="20"/>
                <w:shd w:val="clear" w:color="auto" w:fill="FFFFFF"/>
              </w:rPr>
              <w:t> и </w:t>
            </w:r>
            <w:hyperlink r:id="rId24" w:anchor="block_228" w:history="1">
              <w:r w:rsidRPr="001D359F">
                <w:rPr>
                  <w:rStyle w:val="af2"/>
                  <w:rFonts w:ascii="Arial Narrow" w:hAnsi="Arial Narrow" w:cs="Arial"/>
                  <w:color w:val="auto"/>
                  <w:sz w:val="20"/>
                  <w:szCs w:val="20"/>
                  <w:u w:val="none"/>
                  <w:shd w:val="clear" w:color="auto" w:fill="FFFFFF"/>
                </w:rPr>
                <w:t>228</w:t>
              </w:r>
            </w:hyperlink>
            <w:r w:rsidRPr="001D359F">
              <w:rPr>
                <w:rFonts w:ascii="Arial Narrow" w:hAnsi="Arial Narrow" w:cs="Arial"/>
                <w:sz w:val="20"/>
                <w:szCs w:val="20"/>
                <w:shd w:val="clear" w:color="auto" w:fill="FFFFFF"/>
              </w:rPr>
              <w:t>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r>
      <w:tr w:rsidR="001D359F" w:rsidRPr="001D359F" w:rsidTr="00DA5228">
        <w:trPr>
          <w:cantSplit/>
          <w:trHeight w:val="669"/>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2</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182</w:t>
            </w: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1 01 02020 01 0000 110</w:t>
            </w:r>
          </w:p>
        </w:tc>
        <w:tc>
          <w:tcPr>
            <w:tcW w:w="9418" w:type="dxa"/>
            <w:tcBorders>
              <w:top w:val="single" w:sz="4" w:space="0" w:color="000000"/>
              <w:left w:val="single" w:sz="4" w:space="0" w:color="000000"/>
              <w:bottom w:val="single" w:sz="4" w:space="0" w:color="000000"/>
              <w:right w:val="single" w:sz="4" w:space="0" w:color="000000"/>
            </w:tcBorders>
            <w:shd w:val="clear" w:color="auto" w:fill="auto"/>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shd w:val="clear" w:color="auto" w:fill="FFFFFF"/>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5" w:anchor="block_227" w:history="1">
              <w:r w:rsidRPr="001D359F">
                <w:rPr>
                  <w:rStyle w:val="af2"/>
                  <w:rFonts w:ascii="Arial Narrow" w:hAnsi="Arial Narrow" w:cs="Arial"/>
                  <w:color w:val="auto"/>
                  <w:sz w:val="20"/>
                  <w:szCs w:val="20"/>
                  <w:u w:val="none"/>
                  <w:shd w:val="clear" w:color="auto" w:fill="FFFFFF"/>
                </w:rPr>
                <w:t>статьей 227</w:t>
              </w:r>
            </w:hyperlink>
            <w:r w:rsidRPr="001D359F">
              <w:rPr>
                <w:rFonts w:ascii="Arial Narrow" w:hAnsi="Arial Narrow" w:cs="Arial"/>
                <w:sz w:val="20"/>
                <w:szCs w:val="20"/>
                <w:shd w:val="clear" w:color="auto" w:fill="FFFFFF"/>
              </w:rPr>
              <w:t>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1D359F" w:rsidRPr="001D359F" w:rsidTr="00DA5228">
        <w:trPr>
          <w:cantSplit/>
          <w:trHeight w:val="473"/>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3</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182</w:t>
            </w: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1 01 02030 01 0000 110</w:t>
            </w:r>
          </w:p>
        </w:tc>
        <w:tc>
          <w:tcPr>
            <w:tcW w:w="9418" w:type="dxa"/>
            <w:tcBorders>
              <w:top w:val="single" w:sz="4" w:space="0" w:color="000000"/>
              <w:left w:val="single" w:sz="4" w:space="0" w:color="000000"/>
              <w:bottom w:val="single" w:sz="4" w:space="0" w:color="000000"/>
              <w:right w:val="single" w:sz="4" w:space="0" w:color="000000"/>
            </w:tcBorders>
            <w:shd w:val="clear" w:color="auto" w:fill="auto"/>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shd w:val="clear" w:color="auto" w:fill="FFFFFF"/>
              </w:rPr>
              <w:t>Налог на доходы физических лиц с доходов, полученных физическими лицами в соответствии со </w:t>
            </w:r>
            <w:hyperlink r:id="rId26" w:anchor="block_228" w:history="1">
              <w:r w:rsidRPr="001D359F">
                <w:rPr>
                  <w:rStyle w:val="af2"/>
                  <w:rFonts w:ascii="Arial Narrow" w:hAnsi="Arial Narrow" w:cs="Arial"/>
                  <w:color w:val="auto"/>
                  <w:sz w:val="20"/>
                  <w:szCs w:val="20"/>
                  <w:u w:val="none"/>
                  <w:shd w:val="clear" w:color="auto" w:fill="FFFFFF"/>
                </w:rPr>
                <w:t>статьей 228</w:t>
              </w:r>
            </w:hyperlink>
            <w:r w:rsidRPr="001D359F">
              <w:rPr>
                <w:rFonts w:ascii="Arial Narrow" w:hAnsi="Arial Narrow" w:cs="Arial"/>
                <w:sz w:val="20"/>
                <w:szCs w:val="20"/>
                <w:shd w:val="clear" w:color="auto" w:fill="FFFFFF"/>
              </w:rPr>
              <w:t>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1D359F" w:rsidRPr="001D359F" w:rsidTr="00DA5228">
        <w:trPr>
          <w:cantSplit/>
          <w:trHeight w:val="473"/>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highlight w:val="yellow"/>
              </w:rPr>
            </w:pP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highlight w:val="yellow"/>
              </w:rPr>
            </w:pPr>
          </w:p>
        </w:tc>
        <w:tc>
          <w:tcPr>
            <w:tcW w:w="9418" w:type="dxa"/>
            <w:tcBorders>
              <w:top w:val="single" w:sz="4" w:space="0" w:color="000000"/>
              <w:left w:val="single" w:sz="4" w:space="0" w:color="000000"/>
              <w:bottom w:val="single" w:sz="4" w:space="0" w:color="000000"/>
              <w:right w:val="single" w:sz="4" w:space="0" w:color="000000"/>
            </w:tcBorders>
            <w:shd w:val="clear" w:color="auto" w:fill="auto"/>
          </w:tcPr>
          <w:p w:rsidR="003807AE" w:rsidRPr="001D359F" w:rsidRDefault="003807AE" w:rsidP="001D359F">
            <w:pPr>
              <w:jc w:val="both"/>
              <w:rPr>
                <w:rFonts w:ascii="Arial Narrow" w:hAnsi="Arial Narrow" w:cs="Arial"/>
                <w:sz w:val="20"/>
                <w:szCs w:val="20"/>
                <w:shd w:val="clear" w:color="auto" w:fill="FFFFFF"/>
              </w:rPr>
            </w:pPr>
            <w:r w:rsidRPr="001D359F">
              <w:rPr>
                <w:rFonts w:ascii="Arial Narrow" w:hAnsi="Arial Narrow" w:cs="Arial"/>
                <w:sz w:val="20"/>
                <w:szCs w:val="20"/>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w:t>
            </w:r>
          </w:p>
        </w:tc>
      </w:tr>
      <w:tr w:rsidR="001D359F" w:rsidRPr="001D359F" w:rsidTr="00DA5228">
        <w:trPr>
          <w:cantSplit/>
          <w:trHeight w:val="279"/>
        </w:trPr>
        <w:tc>
          <w:tcPr>
            <w:tcW w:w="927" w:type="dxa"/>
            <w:tcBorders>
              <w:top w:val="single" w:sz="4" w:space="0" w:color="000000"/>
              <w:left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4</w:t>
            </w:r>
          </w:p>
        </w:tc>
        <w:tc>
          <w:tcPr>
            <w:tcW w:w="2617" w:type="dxa"/>
            <w:tcBorders>
              <w:top w:val="single" w:sz="4" w:space="0" w:color="000000"/>
              <w:left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highlight w:val="yellow"/>
              </w:rPr>
            </w:pPr>
            <w:r w:rsidRPr="001D359F">
              <w:rPr>
                <w:rFonts w:ascii="Arial Narrow" w:hAnsi="Arial Narrow" w:cs="Arial"/>
                <w:sz w:val="20"/>
                <w:szCs w:val="20"/>
              </w:rPr>
              <w:t>182</w:t>
            </w:r>
          </w:p>
        </w:tc>
        <w:tc>
          <w:tcPr>
            <w:tcW w:w="2773" w:type="dxa"/>
            <w:tcBorders>
              <w:top w:val="single" w:sz="4" w:space="0" w:color="000000"/>
              <w:left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highlight w:val="yellow"/>
              </w:rPr>
            </w:pPr>
            <w:r w:rsidRPr="001D359F">
              <w:rPr>
                <w:rFonts w:ascii="Arial Narrow" w:hAnsi="Arial Narrow" w:cs="Arial"/>
                <w:sz w:val="20"/>
                <w:szCs w:val="20"/>
              </w:rPr>
              <w:t>1 01 02080 01 0000 110</w:t>
            </w:r>
          </w:p>
        </w:tc>
        <w:tc>
          <w:tcPr>
            <w:tcW w:w="9418" w:type="dxa"/>
            <w:tcBorders>
              <w:top w:val="single" w:sz="4" w:space="0" w:color="000000"/>
              <w:left w:val="single" w:sz="4" w:space="0" w:color="000000"/>
              <w:right w:val="single" w:sz="4" w:space="0" w:color="000000"/>
            </w:tcBorders>
            <w:shd w:val="clear" w:color="auto" w:fill="auto"/>
          </w:tcPr>
          <w:p w:rsidR="003807AE" w:rsidRPr="001D359F" w:rsidRDefault="003807AE" w:rsidP="001D359F">
            <w:pPr>
              <w:jc w:val="both"/>
              <w:rPr>
                <w:rFonts w:ascii="Arial Narrow" w:hAnsi="Arial Narrow" w:cs="Arial"/>
                <w:sz w:val="20"/>
                <w:szCs w:val="20"/>
                <w:shd w:val="clear" w:color="auto" w:fill="FFFFFF"/>
              </w:rPr>
            </w:pPr>
            <w:r w:rsidRPr="001D359F">
              <w:rPr>
                <w:rFonts w:ascii="Arial Narrow" w:hAnsi="Arial Narrow" w:cs="Arial"/>
                <w:sz w:val="20"/>
                <w:szCs w:val="20"/>
              </w:rPr>
              <w:t>доходов физических лиц, не являющихся налоговыми резидентами</w:t>
            </w:r>
          </w:p>
          <w:p w:rsidR="003807AE" w:rsidRPr="001D359F" w:rsidRDefault="003807AE" w:rsidP="001D359F">
            <w:pPr>
              <w:jc w:val="both"/>
              <w:rPr>
                <w:rFonts w:ascii="Arial Narrow" w:hAnsi="Arial Narrow" w:cs="Arial"/>
                <w:sz w:val="20"/>
                <w:szCs w:val="20"/>
                <w:shd w:val="clear" w:color="auto" w:fill="FFFFFF"/>
              </w:rPr>
            </w:pPr>
            <w:r w:rsidRPr="001D359F">
              <w:rPr>
                <w:rFonts w:ascii="Arial Narrow" w:hAnsi="Arial Narrow" w:cs="Arial"/>
                <w:sz w:val="20"/>
                <w:szCs w:val="20"/>
              </w:rPr>
              <w:t>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r>
      <w:tr w:rsidR="001D359F" w:rsidRPr="001D359F" w:rsidTr="00DA5228">
        <w:trPr>
          <w:cantSplit/>
          <w:trHeight w:val="60"/>
        </w:trPr>
        <w:tc>
          <w:tcPr>
            <w:tcW w:w="927" w:type="dxa"/>
            <w:tcBorders>
              <w:top w:val="single" w:sz="4" w:space="0" w:color="auto"/>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5</w:t>
            </w:r>
          </w:p>
        </w:tc>
        <w:tc>
          <w:tcPr>
            <w:tcW w:w="2617" w:type="dxa"/>
            <w:tcBorders>
              <w:top w:val="single" w:sz="4" w:space="0" w:color="auto"/>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182</w:t>
            </w:r>
          </w:p>
        </w:tc>
        <w:tc>
          <w:tcPr>
            <w:tcW w:w="2773" w:type="dxa"/>
            <w:tcBorders>
              <w:top w:val="single" w:sz="4" w:space="0" w:color="auto"/>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1 01 02210 01 0000 110</w:t>
            </w:r>
          </w:p>
        </w:tc>
        <w:tc>
          <w:tcPr>
            <w:tcW w:w="9418" w:type="dxa"/>
            <w:tcBorders>
              <w:top w:val="single" w:sz="4" w:space="0" w:color="auto"/>
              <w:left w:val="single" w:sz="4" w:space="0" w:color="000000"/>
              <w:bottom w:val="single" w:sz="4" w:space="0" w:color="000000"/>
              <w:right w:val="single" w:sz="4" w:space="0" w:color="000000"/>
            </w:tcBorders>
            <w:shd w:val="clear" w:color="auto" w:fill="auto"/>
            <w:vAlign w:val="bottom"/>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rPr>
              <w:t xml:space="preserve">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w:t>
            </w:r>
          </w:p>
        </w:tc>
      </w:tr>
      <w:tr w:rsidR="001D359F" w:rsidRPr="001D359F" w:rsidTr="00DA5228">
        <w:trPr>
          <w:cantSplit/>
          <w:trHeight w:val="469"/>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6</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182</w:t>
            </w: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1 03 02231 01 0000 110</w:t>
            </w:r>
          </w:p>
        </w:tc>
        <w:tc>
          <w:tcPr>
            <w:tcW w:w="9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shd w:val="clear" w:color="auto" w:fill="FFFFFF"/>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27" w:history="1">
              <w:r w:rsidRPr="001D359F">
                <w:rPr>
                  <w:rStyle w:val="af2"/>
                  <w:rFonts w:ascii="Arial Narrow" w:hAnsi="Arial Narrow" w:cs="Arial"/>
                  <w:color w:val="auto"/>
                  <w:sz w:val="20"/>
                  <w:szCs w:val="20"/>
                  <w:u w:val="none"/>
                  <w:shd w:val="clear" w:color="auto" w:fill="FFFFFF"/>
                </w:rPr>
                <w:t>федеральным законом</w:t>
              </w:r>
            </w:hyperlink>
            <w:r w:rsidRPr="001D359F">
              <w:rPr>
                <w:rFonts w:ascii="Arial Narrow" w:hAnsi="Arial Narrow" w:cs="Arial"/>
                <w:sz w:val="20"/>
                <w:szCs w:val="20"/>
                <w:shd w:val="clear" w:color="auto" w:fill="FFFFFF"/>
              </w:rPr>
              <w:t> о федеральном бюджете в целях формирования дорожных фондов субъектов Российской Федерации)</w:t>
            </w:r>
          </w:p>
        </w:tc>
      </w:tr>
      <w:tr w:rsidR="001D359F" w:rsidRPr="001D359F" w:rsidTr="00DA5228">
        <w:trPr>
          <w:cantSplit/>
          <w:trHeight w:val="469"/>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7</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182</w:t>
            </w: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1 03 02241 01 0000 110</w:t>
            </w:r>
          </w:p>
        </w:tc>
        <w:tc>
          <w:tcPr>
            <w:tcW w:w="9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shd w:val="clear" w:color="auto" w:fill="FFFFFF"/>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28" w:history="1">
              <w:r w:rsidRPr="001D359F">
                <w:rPr>
                  <w:rStyle w:val="af2"/>
                  <w:rFonts w:ascii="Arial Narrow" w:hAnsi="Arial Narrow" w:cs="Arial"/>
                  <w:color w:val="auto"/>
                  <w:sz w:val="20"/>
                  <w:szCs w:val="20"/>
                  <w:u w:val="none"/>
                  <w:shd w:val="clear" w:color="auto" w:fill="FFFFFF"/>
                </w:rPr>
                <w:t>федеральным законом</w:t>
              </w:r>
            </w:hyperlink>
            <w:r w:rsidRPr="001D359F">
              <w:rPr>
                <w:rFonts w:ascii="Arial Narrow" w:hAnsi="Arial Narrow" w:cs="Arial"/>
                <w:sz w:val="20"/>
                <w:szCs w:val="20"/>
                <w:shd w:val="clear" w:color="auto" w:fill="FFFFFF"/>
              </w:rPr>
              <w:t> о федеральном бюджете в целях формирования дорожных фондов субъектов Российской Федерации)</w:t>
            </w:r>
          </w:p>
        </w:tc>
      </w:tr>
      <w:tr w:rsidR="001D359F" w:rsidRPr="001D359F" w:rsidTr="00DA5228">
        <w:trPr>
          <w:cantSplit/>
          <w:trHeight w:val="469"/>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8</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182</w:t>
            </w: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DA5228">
            <w:pPr>
              <w:snapToGrid w:val="0"/>
              <w:jc w:val="center"/>
              <w:rPr>
                <w:rFonts w:ascii="Arial Narrow" w:hAnsi="Arial Narrow" w:cs="Arial"/>
                <w:sz w:val="20"/>
                <w:szCs w:val="20"/>
              </w:rPr>
            </w:pPr>
          </w:p>
          <w:p w:rsidR="003807AE" w:rsidRPr="001D359F" w:rsidRDefault="003807AE" w:rsidP="00DA5228">
            <w:pPr>
              <w:jc w:val="center"/>
              <w:rPr>
                <w:rFonts w:ascii="Arial Narrow" w:hAnsi="Arial Narrow" w:cs="Arial"/>
                <w:sz w:val="20"/>
                <w:szCs w:val="20"/>
              </w:rPr>
            </w:pPr>
          </w:p>
          <w:p w:rsidR="003807AE" w:rsidRPr="001D359F" w:rsidRDefault="003807AE" w:rsidP="00DA5228">
            <w:pPr>
              <w:jc w:val="center"/>
              <w:rPr>
                <w:rFonts w:ascii="Arial Narrow" w:hAnsi="Arial Narrow" w:cs="Arial"/>
                <w:sz w:val="20"/>
                <w:szCs w:val="20"/>
              </w:rPr>
            </w:pPr>
          </w:p>
          <w:p w:rsidR="003807AE" w:rsidRPr="001D359F" w:rsidRDefault="003807AE" w:rsidP="00DA5228">
            <w:pPr>
              <w:jc w:val="center"/>
              <w:rPr>
                <w:rFonts w:ascii="Arial Narrow" w:hAnsi="Arial Narrow" w:cs="Arial"/>
                <w:sz w:val="20"/>
                <w:szCs w:val="20"/>
              </w:rPr>
            </w:pPr>
            <w:r w:rsidRPr="001D359F">
              <w:rPr>
                <w:rFonts w:ascii="Arial Narrow" w:hAnsi="Arial Narrow" w:cs="Arial"/>
                <w:sz w:val="20"/>
                <w:szCs w:val="20"/>
              </w:rPr>
              <w:t>1 03 02251 01 0000 110</w:t>
            </w:r>
          </w:p>
        </w:tc>
        <w:tc>
          <w:tcPr>
            <w:tcW w:w="9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shd w:val="clear" w:color="auto" w:fill="FFFFFF"/>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29" w:history="1">
              <w:r w:rsidRPr="001D359F">
                <w:rPr>
                  <w:rStyle w:val="af2"/>
                  <w:rFonts w:ascii="Arial Narrow" w:hAnsi="Arial Narrow" w:cs="Arial"/>
                  <w:color w:val="auto"/>
                  <w:sz w:val="20"/>
                  <w:szCs w:val="20"/>
                  <w:u w:val="none"/>
                  <w:shd w:val="clear" w:color="auto" w:fill="FFFFFF"/>
                </w:rPr>
                <w:t>федеральным законом</w:t>
              </w:r>
            </w:hyperlink>
            <w:r w:rsidRPr="001D359F">
              <w:rPr>
                <w:rFonts w:ascii="Arial Narrow" w:hAnsi="Arial Narrow" w:cs="Arial"/>
                <w:sz w:val="20"/>
                <w:szCs w:val="20"/>
                <w:shd w:val="clear" w:color="auto" w:fill="FFFFFF"/>
              </w:rPr>
              <w:t> о федеральном бюджете в целях формирования дорожных фондов субъектов Российской Федерации)</w:t>
            </w:r>
          </w:p>
        </w:tc>
      </w:tr>
      <w:tr w:rsidR="001D359F" w:rsidRPr="001D359F" w:rsidTr="00DA5228">
        <w:trPr>
          <w:cantSplit/>
          <w:trHeight w:val="469"/>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9</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182</w:t>
            </w: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DA5228">
            <w:pPr>
              <w:snapToGrid w:val="0"/>
              <w:jc w:val="center"/>
              <w:rPr>
                <w:rFonts w:ascii="Arial Narrow" w:hAnsi="Arial Narrow" w:cs="Arial"/>
                <w:sz w:val="20"/>
                <w:szCs w:val="20"/>
              </w:rPr>
            </w:pPr>
          </w:p>
          <w:p w:rsidR="003807AE" w:rsidRPr="001D359F" w:rsidRDefault="003807AE" w:rsidP="00DA5228">
            <w:pPr>
              <w:jc w:val="center"/>
              <w:rPr>
                <w:rFonts w:ascii="Arial Narrow" w:hAnsi="Arial Narrow" w:cs="Arial"/>
                <w:sz w:val="20"/>
                <w:szCs w:val="20"/>
              </w:rPr>
            </w:pPr>
          </w:p>
          <w:p w:rsidR="003807AE" w:rsidRPr="001D359F" w:rsidRDefault="003807AE" w:rsidP="00DA5228">
            <w:pPr>
              <w:jc w:val="center"/>
              <w:rPr>
                <w:rFonts w:ascii="Arial Narrow" w:hAnsi="Arial Narrow" w:cs="Arial"/>
                <w:sz w:val="20"/>
                <w:szCs w:val="20"/>
              </w:rPr>
            </w:pPr>
          </w:p>
          <w:p w:rsidR="003807AE" w:rsidRPr="001D359F" w:rsidRDefault="003807AE" w:rsidP="00DA5228">
            <w:pPr>
              <w:jc w:val="center"/>
              <w:rPr>
                <w:rFonts w:ascii="Arial Narrow" w:hAnsi="Arial Narrow" w:cs="Arial"/>
                <w:sz w:val="20"/>
                <w:szCs w:val="20"/>
              </w:rPr>
            </w:pPr>
            <w:r w:rsidRPr="001D359F">
              <w:rPr>
                <w:rFonts w:ascii="Arial Narrow" w:hAnsi="Arial Narrow" w:cs="Arial"/>
                <w:sz w:val="20"/>
                <w:szCs w:val="20"/>
              </w:rPr>
              <w:t>1 03 02261 01 0000 110</w:t>
            </w:r>
          </w:p>
        </w:tc>
        <w:tc>
          <w:tcPr>
            <w:tcW w:w="9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shd w:val="clear" w:color="auto" w:fill="FFFFFF"/>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30" w:history="1">
              <w:r w:rsidRPr="001D359F">
                <w:rPr>
                  <w:rStyle w:val="af2"/>
                  <w:rFonts w:ascii="Arial Narrow" w:hAnsi="Arial Narrow" w:cs="Arial"/>
                  <w:color w:val="auto"/>
                  <w:sz w:val="20"/>
                  <w:szCs w:val="20"/>
                  <w:u w:val="none"/>
                  <w:shd w:val="clear" w:color="auto" w:fill="FFFFFF"/>
                </w:rPr>
                <w:t>федеральным законом</w:t>
              </w:r>
            </w:hyperlink>
            <w:r w:rsidRPr="001D359F">
              <w:rPr>
                <w:rFonts w:ascii="Arial Narrow" w:hAnsi="Arial Narrow" w:cs="Arial"/>
                <w:sz w:val="20"/>
                <w:szCs w:val="20"/>
                <w:shd w:val="clear" w:color="auto" w:fill="FFFFFF"/>
              </w:rPr>
              <w:t> о федеральном бюджете в целях формирования дорожных фондов субъектов Российской Федерации)</w:t>
            </w:r>
          </w:p>
        </w:tc>
      </w:tr>
      <w:tr w:rsidR="001D359F" w:rsidRPr="001D359F" w:rsidTr="00DA5228">
        <w:trPr>
          <w:cantSplit/>
          <w:trHeight w:val="469"/>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10</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182</w:t>
            </w: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1 06 01030 10 0000 110</w:t>
            </w:r>
          </w:p>
        </w:tc>
        <w:tc>
          <w:tcPr>
            <w:tcW w:w="9418" w:type="dxa"/>
            <w:tcBorders>
              <w:top w:val="single" w:sz="4" w:space="0" w:color="000000"/>
              <w:left w:val="single" w:sz="4" w:space="0" w:color="000000"/>
              <w:bottom w:val="single" w:sz="4" w:space="0" w:color="000000"/>
              <w:right w:val="single" w:sz="4" w:space="0" w:color="000000"/>
            </w:tcBorders>
            <w:shd w:val="clear" w:color="auto" w:fill="auto"/>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1D359F" w:rsidRPr="001D359F" w:rsidTr="00DA5228">
        <w:trPr>
          <w:cantSplit/>
          <w:trHeight w:val="60"/>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11</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182</w:t>
            </w: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1 06 06033 10 0000 110</w:t>
            </w:r>
          </w:p>
        </w:tc>
        <w:tc>
          <w:tcPr>
            <w:tcW w:w="9418" w:type="dxa"/>
            <w:tcBorders>
              <w:top w:val="single" w:sz="4" w:space="0" w:color="000000"/>
              <w:left w:val="single" w:sz="4" w:space="0" w:color="000000"/>
              <w:bottom w:val="single" w:sz="4" w:space="0" w:color="000000"/>
              <w:right w:val="single" w:sz="4" w:space="0" w:color="000000"/>
            </w:tcBorders>
            <w:shd w:val="clear" w:color="auto" w:fill="auto"/>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rPr>
              <w:t>Земельный налог с организаций, обладающих земельным участком, расположенным в границах сельских  поселений</w:t>
            </w:r>
          </w:p>
        </w:tc>
      </w:tr>
      <w:tr w:rsidR="001D359F" w:rsidRPr="001D359F" w:rsidTr="00DA5228">
        <w:trPr>
          <w:cantSplit/>
          <w:trHeight w:val="485"/>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12</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182</w:t>
            </w: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1 06 06043 10 0000 110</w:t>
            </w:r>
          </w:p>
        </w:tc>
        <w:tc>
          <w:tcPr>
            <w:tcW w:w="9418" w:type="dxa"/>
            <w:tcBorders>
              <w:top w:val="single" w:sz="4" w:space="0" w:color="000000"/>
              <w:left w:val="single" w:sz="4" w:space="0" w:color="000000"/>
              <w:bottom w:val="single" w:sz="4" w:space="0" w:color="000000"/>
              <w:right w:val="single" w:sz="4" w:space="0" w:color="000000"/>
            </w:tcBorders>
            <w:shd w:val="clear" w:color="auto" w:fill="auto"/>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rPr>
              <w:t>Земельный налог с физических лиц, обладающих земельным участком, расположенным в границах сельских поселений</w:t>
            </w:r>
          </w:p>
        </w:tc>
      </w:tr>
      <w:tr w:rsidR="001D359F" w:rsidRPr="001D359F" w:rsidTr="00DA5228">
        <w:trPr>
          <w:cantSplit/>
          <w:trHeight w:val="60"/>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b/>
                <w:bCs/>
                <w:sz w:val="20"/>
                <w:szCs w:val="20"/>
              </w:rPr>
            </w:pPr>
            <w:r w:rsidRPr="001D359F">
              <w:rPr>
                <w:rFonts w:ascii="Arial Narrow" w:hAnsi="Arial Narrow" w:cs="Arial"/>
                <w:b/>
                <w:sz w:val="20"/>
                <w:szCs w:val="20"/>
              </w:rPr>
              <w:t>225</w:t>
            </w:r>
          </w:p>
        </w:tc>
        <w:tc>
          <w:tcPr>
            <w:tcW w:w="12191" w:type="dxa"/>
            <w:gridSpan w:val="2"/>
            <w:tcBorders>
              <w:top w:val="single" w:sz="4" w:space="0" w:color="000000"/>
              <w:left w:val="single" w:sz="4" w:space="0" w:color="000000"/>
              <w:bottom w:val="single" w:sz="4" w:space="0" w:color="000000"/>
              <w:right w:val="single" w:sz="4" w:space="0" w:color="000000"/>
            </w:tcBorders>
            <w:shd w:val="clear" w:color="auto" w:fill="auto"/>
          </w:tcPr>
          <w:p w:rsidR="003807AE" w:rsidRPr="001D359F" w:rsidRDefault="003807AE" w:rsidP="00DA5228">
            <w:pPr>
              <w:tabs>
                <w:tab w:val="left" w:pos="9150"/>
              </w:tabs>
              <w:jc w:val="both"/>
              <w:rPr>
                <w:rFonts w:ascii="Arial Narrow" w:hAnsi="Arial Narrow" w:cs="Arial"/>
                <w:sz w:val="20"/>
                <w:szCs w:val="20"/>
              </w:rPr>
            </w:pPr>
            <w:r w:rsidRPr="001D359F">
              <w:rPr>
                <w:rFonts w:ascii="Arial Narrow" w:hAnsi="Arial Narrow" w:cs="Arial"/>
                <w:b/>
                <w:bCs/>
                <w:sz w:val="20"/>
                <w:szCs w:val="20"/>
              </w:rPr>
              <w:t>Муниципальное учреждение  Администрация поселка Бурный» Эвенкийского муниципального района Красноярского края</w:t>
            </w:r>
          </w:p>
        </w:tc>
      </w:tr>
      <w:tr w:rsidR="001D359F" w:rsidRPr="001D359F" w:rsidTr="00DA5228">
        <w:trPr>
          <w:cantSplit/>
          <w:trHeight w:val="60"/>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Default="003807AE" w:rsidP="001D359F">
            <w:pPr>
              <w:snapToGrid w:val="0"/>
              <w:jc w:val="center"/>
              <w:rPr>
                <w:rFonts w:ascii="Arial Narrow" w:hAnsi="Arial Narrow" w:cs="Arial"/>
                <w:sz w:val="20"/>
                <w:szCs w:val="20"/>
              </w:rPr>
            </w:pPr>
          </w:p>
          <w:p w:rsidR="00DA5228" w:rsidRPr="001D359F" w:rsidRDefault="00DA5228"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1</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Default="003807AE" w:rsidP="001D359F">
            <w:pPr>
              <w:jc w:val="center"/>
              <w:rPr>
                <w:rFonts w:ascii="Arial Narrow" w:hAnsi="Arial Narrow" w:cs="Arial"/>
                <w:sz w:val="20"/>
                <w:szCs w:val="20"/>
              </w:rPr>
            </w:pPr>
          </w:p>
          <w:p w:rsidR="00DA5228" w:rsidRPr="001D359F" w:rsidRDefault="00DA5228"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225</w:t>
            </w: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Default="003807AE" w:rsidP="001D359F">
            <w:pPr>
              <w:jc w:val="center"/>
              <w:rPr>
                <w:rFonts w:ascii="Arial Narrow" w:hAnsi="Arial Narrow" w:cs="Arial"/>
                <w:sz w:val="20"/>
                <w:szCs w:val="20"/>
              </w:rPr>
            </w:pPr>
          </w:p>
          <w:p w:rsidR="00DA5228" w:rsidRPr="001D359F" w:rsidRDefault="00DA5228"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1 08 04020 01 1000 110</w:t>
            </w:r>
          </w:p>
        </w:tc>
        <w:tc>
          <w:tcPr>
            <w:tcW w:w="9418" w:type="dxa"/>
            <w:tcBorders>
              <w:top w:val="single" w:sz="4" w:space="0" w:color="000000"/>
              <w:left w:val="single" w:sz="4" w:space="0" w:color="000000"/>
              <w:bottom w:val="single" w:sz="4" w:space="0" w:color="000000"/>
              <w:right w:val="single" w:sz="4" w:space="0" w:color="000000"/>
            </w:tcBorders>
            <w:shd w:val="clear" w:color="auto" w:fill="auto"/>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r>
      <w:tr w:rsidR="001D359F" w:rsidRPr="001D359F" w:rsidTr="00DA5228">
        <w:trPr>
          <w:cantSplit/>
          <w:trHeight w:val="60"/>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2</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sz w:val="20"/>
                <w:szCs w:val="20"/>
              </w:rPr>
            </w:pPr>
            <w:r w:rsidRPr="001D359F">
              <w:rPr>
                <w:rFonts w:ascii="Arial Narrow" w:hAnsi="Arial Narrow" w:cs="Arial"/>
                <w:sz w:val="20"/>
                <w:szCs w:val="20"/>
              </w:rPr>
              <w:t>225</w:t>
            </w: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1 08 04020 01 4000 110</w:t>
            </w:r>
          </w:p>
        </w:tc>
        <w:tc>
          <w:tcPr>
            <w:tcW w:w="9418" w:type="dxa"/>
            <w:tcBorders>
              <w:top w:val="single" w:sz="4" w:space="0" w:color="000000"/>
              <w:left w:val="single" w:sz="4" w:space="0" w:color="000000"/>
              <w:bottom w:val="single" w:sz="4" w:space="0" w:color="000000"/>
              <w:right w:val="single" w:sz="4" w:space="0" w:color="000000"/>
            </w:tcBorders>
            <w:shd w:val="clear" w:color="auto" w:fill="auto"/>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1D359F" w:rsidRPr="001D359F" w:rsidTr="00DA5228">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3</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sz w:val="20"/>
                <w:szCs w:val="20"/>
              </w:rPr>
            </w:pPr>
            <w:r w:rsidRPr="001D359F">
              <w:rPr>
                <w:rFonts w:ascii="Arial Narrow" w:hAnsi="Arial Narrow" w:cs="Arial"/>
                <w:sz w:val="20"/>
                <w:szCs w:val="20"/>
              </w:rPr>
              <w:t>225</w:t>
            </w: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1 11 05025 10 0000 120</w:t>
            </w:r>
          </w:p>
        </w:tc>
        <w:tc>
          <w:tcPr>
            <w:tcW w:w="9418" w:type="dxa"/>
            <w:tcBorders>
              <w:top w:val="single" w:sz="4" w:space="0" w:color="000000"/>
              <w:left w:val="single" w:sz="4" w:space="0" w:color="000000"/>
              <w:bottom w:val="single" w:sz="4" w:space="0" w:color="000000"/>
              <w:right w:val="single" w:sz="4" w:space="0" w:color="000000"/>
            </w:tcBorders>
            <w:shd w:val="clear" w:color="auto" w:fill="auto"/>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1D359F" w:rsidRPr="001D359F" w:rsidTr="00DA5228">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4</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sz w:val="20"/>
                <w:szCs w:val="20"/>
              </w:rPr>
            </w:pPr>
            <w:r w:rsidRPr="001D359F">
              <w:rPr>
                <w:rFonts w:ascii="Arial Narrow" w:hAnsi="Arial Narrow" w:cs="Arial"/>
                <w:sz w:val="20"/>
                <w:szCs w:val="20"/>
              </w:rPr>
              <w:t>225</w:t>
            </w: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1 11 05035 10 0000 120</w:t>
            </w:r>
          </w:p>
        </w:tc>
        <w:tc>
          <w:tcPr>
            <w:tcW w:w="9418" w:type="dxa"/>
            <w:tcBorders>
              <w:top w:val="single" w:sz="4" w:space="0" w:color="000000"/>
              <w:left w:val="single" w:sz="4" w:space="0" w:color="000000"/>
              <w:bottom w:val="single" w:sz="4" w:space="0" w:color="000000"/>
              <w:right w:val="single" w:sz="4" w:space="0" w:color="000000"/>
            </w:tcBorders>
            <w:shd w:val="clear" w:color="auto" w:fill="auto"/>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1D359F" w:rsidRPr="001D359F" w:rsidTr="00DA5228">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5</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sz w:val="20"/>
                <w:szCs w:val="20"/>
              </w:rPr>
            </w:pPr>
            <w:r w:rsidRPr="001D359F">
              <w:rPr>
                <w:rFonts w:ascii="Arial Narrow" w:hAnsi="Arial Narrow" w:cs="Arial"/>
                <w:sz w:val="20"/>
                <w:szCs w:val="20"/>
              </w:rPr>
              <w:t>225</w:t>
            </w: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1 11 05075 10 0000 120</w:t>
            </w:r>
          </w:p>
        </w:tc>
        <w:tc>
          <w:tcPr>
            <w:tcW w:w="9418" w:type="dxa"/>
            <w:tcBorders>
              <w:top w:val="single" w:sz="4" w:space="0" w:color="000000"/>
              <w:left w:val="single" w:sz="4" w:space="0" w:color="000000"/>
              <w:bottom w:val="single" w:sz="4" w:space="0" w:color="000000"/>
              <w:right w:val="single" w:sz="4" w:space="0" w:color="000000"/>
            </w:tcBorders>
            <w:shd w:val="clear" w:color="auto" w:fill="auto"/>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rPr>
              <w:t>Доходы от сдачи в аренду имущества, составляющего казну сельских поселений (за исключением земельных участков)</w:t>
            </w:r>
          </w:p>
        </w:tc>
      </w:tr>
      <w:tr w:rsidR="001D359F" w:rsidRPr="001D359F" w:rsidTr="00DA5228">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6</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sz w:val="20"/>
                <w:szCs w:val="20"/>
              </w:rPr>
            </w:pPr>
            <w:r w:rsidRPr="001D359F">
              <w:rPr>
                <w:rFonts w:ascii="Arial Narrow" w:hAnsi="Arial Narrow" w:cs="Arial"/>
                <w:sz w:val="20"/>
                <w:szCs w:val="20"/>
              </w:rPr>
              <w:t>225</w:t>
            </w: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1 11 09045 10 0000 120</w:t>
            </w:r>
          </w:p>
        </w:tc>
        <w:tc>
          <w:tcPr>
            <w:tcW w:w="9418" w:type="dxa"/>
            <w:tcBorders>
              <w:top w:val="single" w:sz="4" w:space="0" w:color="000000"/>
              <w:left w:val="single" w:sz="4" w:space="0" w:color="000000"/>
              <w:bottom w:val="single" w:sz="4" w:space="0" w:color="000000"/>
              <w:right w:val="single" w:sz="4" w:space="0" w:color="000000"/>
            </w:tcBorders>
            <w:shd w:val="clear" w:color="auto" w:fill="auto"/>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D359F" w:rsidRPr="001D359F" w:rsidTr="00DA5228">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7</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sz w:val="20"/>
                <w:szCs w:val="20"/>
              </w:rPr>
            </w:pPr>
            <w:r w:rsidRPr="001D359F">
              <w:rPr>
                <w:rFonts w:ascii="Arial Narrow" w:hAnsi="Arial Narrow" w:cs="Arial"/>
                <w:sz w:val="20"/>
                <w:szCs w:val="20"/>
              </w:rPr>
              <w:t>225</w:t>
            </w: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1 13 01995 10 0000 130</w:t>
            </w:r>
          </w:p>
        </w:tc>
        <w:tc>
          <w:tcPr>
            <w:tcW w:w="9418" w:type="dxa"/>
            <w:tcBorders>
              <w:top w:val="single" w:sz="4" w:space="0" w:color="000000"/>
              <w:left w:val="single" w:sz="4" w:space="0" w:color="000000"/>
              <w:bottom w:val="single" w:sz="4" w:space="0" w:color="000000"/>
              <w:right w:val="single" w:sz="4" w:space="0" w:color="000000"/>
            </w:tcBorders>
            <w:shd w:val="clear" w:color="auto" w:fill="auto"/>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rPr>
              <w:t>Прочие доходы от оказания платных услуг (работ) получателями средств бюджетов сельских поселений</w:t>
            </w:r>
          </w:p>
        </w:tc>
      </w:tr>
      <w:tr w:rsidR="001D359F" w:rsidRPr="001D359F" w:rsidTr="00DA5228">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8</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sz w:val="20"/>
                <w:szCs w:val="20"/>
              </w:rPr>
            </w:pPr>
            <w:r w:rsidRPr="001D359F">
              <w:rPr>
                <w:rFonts w:ascii="Arial Narrow" w:hAnsi="Arial Narrow" w:cs="Arial"/>
                <w:sz w:val="20"/>
                <w:szCs w:val="20"/>
              </w:rPr>
              <w:t>225</w:t>
            </w: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1 13 02065 10 0000 130</w:t>
            </w:r>
          </w:p>
        </w:tc>
        <w:tc>
          <w:tcPr>
            <w:tcW w:w="9418" w:type="dxa"/>
            <w:tcBorders>
              <w:top w:val="single" w:sz="4" w:space="0" w:color="000000"/>
              <w:left w:val="single" w:sz="4" w:space="0" w:color="000000"/>
              <w:bottom w:val="single" w:sz="4" w:space="0" w:color="000000"/>
              <w:right w:val="single" w:sz="4" w:space="0" w:color="000000"/>
            </w:tcBorders>
            <w:shd w:val="clear" w:color="auto" w:fill="auto"/>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rPr>
              <w:t>Доходы, поступающие в порядке возмещения расходов, понесенных в связи с эксплуатацией имущества сельских поселений</w:t>
            </w:r>
          </w:p>
        </w:tc>
      </w:tr>
      <w:tr w:rsidR="001D359F" w:rsidRPr="001D359F" w:rsidTr="00DA5228">
        <w:trPr>
          <w:cantSplit/>
          <w:trHeight w:val="207"/>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9</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sz w:val="20"/>
                <w:szCs w:val="20"/>
              </w:rPr>
            </w:pPr>
            <w:r w:rsidRPr="001D359F">
              <w:rPr>
                <w:rFonts w:ascii="Arial Narrow" w:hAnsi="Arial Narrow" w:cs="Arial"/>
                <w:sz w:val="20"/>
                <w:szCs w:val="20"/>
              </w:rPr>
              <w:t>225</w:t>
            </w: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1 13 02995 10 0000 130</w:t>
            </w:r>
          </w:p>
        </w:tc>
        <w:tc>
          <w:tcPr>
            <w:tcW w:w="9418" w:type="dxa"/>
            <w:tcBorders>
              <w:top w:val="single" w:sz="4" w:space="0" w:color="000000"/>
              <w:left w:val="single" w:sz="4" w:space="0" w:color="000000"/>
              <w:bottom w:val="single" w:sz="4" w:space="0" w:color="000000"/>
              <w:right w:val="single" w:sz="4" w:space="0" w:color="000000"/>
            </w:tcBorders>
            <w:shd w:val="clear" w:color="auto" w:fill="auto"/>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rPr>
              <w:t>Прочие доходы от компенсации затрат бюджетов сельских поселений</w:t>
            </w:r>
          </w:p>
        </w:tc>
      </w:tr>
      <w:tr w:rsidR="001D359F" w:rsidRPr="001D359F" w:rsidTr="00DA5228">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10</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sz w:val="20"/>
                <w:szCs w:val="20"/>
              </w:rPr>
            </w:pPr>
            <w:r w:rsidRPr="001D359F">
              <w:rPr>
                <w:rFonts w:ascii="Arial Narrow" w:hAnsi="Arial Narrow" w:cs="Arial"/>
                <w:sz w:val="20"/>
                <w:szCs w:val="20"/>
              </w:rPr>
              <w:t>225</w:t>
            </w: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1 14 02053 10 0000 410</w:t>
            </w:r>
          </w:p>
        </w:tc>
        <w:tc>
          <w:tcPr>
            <w:tcW w:w="9418" w:type="dxa"/>
            <w:tcBorders>
              <w:top w:val="single" w:sz="4" w:space="0" w:color="000000"/>
              <w:left w:val="single" w:sz="4" w:space="0" w:color="000000"/>
              <w:bottom w:val="single" w:sz="4" w:space="0" w:color="000000"/>
              <w:right w:val="single" w:sz="4" w:space="0" w:color="000000"/>
            </w:tcBorders>
            <w:shd w:val="clear" w:color="auto" w:fill="auto"/>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D359F" w:rsidRPr="001D359F" w:rsidTr="00DA5228">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11</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sz w:val="20"/>
                <w:szCs w:val="20"/>
              </w:rPr>
            </w:pPr>
            <w:r w:rsidRPr="001D359F">
              <w:rPr>
                <w:rFonts w:ascii="Arial Narrow" w:hAnsi="Arial Narrow" w:cs="Arial"/>
                <w:sz w:val="20"/>
                <w:szCs w:val="20"/>
              </w:rPr>
              <w:t>225</w:t>
            </w: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1 14 06025 10 0000 430</w:t>
            </w:r>
          </w:p>
        </w:tc>
        <w:tc>
          <w:tcPr>
            <w:tcW w:w="9418" w:type="dxa"/>
            <w:tcBorders>
              <w:top w:val="single" w:sz="4" w:space="0" w:color="000000"/>
              <w:left w:val="single" w:sz="4" w:space="0" w:color="000000"/>
              <w:bottom w:val="single" w:sz="4" w:space="0" w:color="000000"/>
              <w:right w:val="single" w:sz="4" w:space="0" w:color="000000"/>
            </w:tcBorders>
            <w:shd w:val="clear" w:color="auto" w:fill="auto"/>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1D359F" w:rsidRPr="001D359F" w:rsidTr="00DA5228">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12</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sz w:val="20"/>
                <w:szCs w:val="20"/>
              </w:rPr>
            </w:pPr>
            <w:r w:rsidRPr="001D359F">
              <w:rPr>
                <w:rFonts w:ascii="Arial Narrow" w:hAnsi="Arial Narrow" w:cs="Arial"/>
                <w:sz w:val="20"/>
                <w:szCs w:val="20"/>
              </w:rPr>
              <w:t>225</w:t>
            </w: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1 15 02050 10 0000 140</w:t>
            </w:r>
          </w:p>
        </w:tc>
        <w:tc>
          <w:tcPr>
            <w:tcW w:w="9418" w:type="dxa"/>
            <w:tcBorders>
              <w:top w:val="single" w:sz="4" w:space="0" w:color="000000"/>
              <w:left w:val="single" w:sz="4" w:space="0" w:color="000000"/>
              <w:bottom w:val="single" w:sz="4" w:space="0" w:color="000000"/>
              <w:right w:val="single" w:sz="4" w:space="0" w:color="000000"/>
            </w:tcBorders>
            <w:shd w:val="clear" w:color="auto" w:fill="auto"/>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rPr>
              <w:t>Платежи, взимаемые органами местного самоуправления (организациями) сельских поселений за выполнение определенных функций</w:t>
            </w:r>
          </w:p>
        </w:tc>
      </w:tr>
      <w:tr w:rsidR="001D359F" w:rsidRPr="001D359F" w:rsidTr="00DA5228">
        <w:trPr>
          <w:cantSplit/>
          <w:trHeight w:val="60"/>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13</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sz w:val="20"/>
                <w:szCs w:val="20"/>
              </w:rPr>
            </w:pPr>
            <w:r w:rsidRPr="001D359F">
              <w:rPr>
                <w:rFonts w:ascii="Arial Narrow" w:hAnsi="Arial Narrow" w:cs="Arial"/>
                <w:sz w:val="20"/>
                <w:szCs w:val="20"/>
              </w:rPr>
              <w:t>225</w:t>
            </w: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1 16 02020 02 0000 140</w:t>
            </w:r>
          </w:p>
        </w:tc>
        <w:tc>
          <w:tcPr>
            <w:tcW w:w="9418" w:type="dxa"/>
            <w:tcBorders>
              <w:top w:val="single" w:sz="4" w:space="0" w:color="000000"/>
              <w:left w:val="single" w:sz="4" w:space="0" w:color="000000"/>
              <w:bottom w:val="single" w:sz="4" w:space="0" w:color="000000"/>
              <w:right w:val="single" w:sz="4" w:space="0" w:color="000000"/>
            </w:tcBorders>
            <w:shd w:val="clear" w:color="auto" w:fill="auto"/>
          </w:tcPr>
          <w:p w:rsidR="003807AE" w:rsidRPr="001D359F" w:rsidRDefault="003807AE" w:rsidP="001D359F">
            <w:pPr>
              <w:pStyle w:val="aff7"/>
              <w:jc w:val="both"/>
              <w:rPr>
                <w:rFonts w:ascii="Arial Narrow" w:hAnsi="Arial Narrow"/>
                <w:sz w:val="20"/>
                <w:szCs w:val="20"/>
              </w:rPr>
            </w:pPr>
            <w:r w:rsidRPr="001D359F">
              <w:rPr>
                <w:rFonts w:ascii="Arial Narrow" w:hAnsi="Arial Narrow"/>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1D359F" w:rsidRPr="001D359F" w:rsidTr="00DA5228">
        <w:trPr>
          <w:cantSplit/>
          <w:trHeight w:val="60"/>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14</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sz w:val="20"/>
                <w:szCs w:val="20"/>
              </w:rPr>
            </w:pPr>
            <w:r w:rsidRPr="001D359F">
              <w:rPr>
                <w:rFonts w:ascii="Arial Narrow" w:hAnsi="Arial Narrow" w:cs="Arial"/>
                <w:sz w:val="20"/>
                <w:szCs w:val="20"/>
              </w:rPr>
              <w:t>225</w:t>
            </w:r>
          </w:p>
        </w:tc>
        <w:tc>
          <w:tcPr>
            <w:tcW w:w="2773" w:type="dxa"/>
            <w:tcBorders>
              <w:top w:val="single" w:sz="4" w:space="0" w:color="000000"/>
              <w:left w:val="single" w:sz="4" w:space="0" w:color="000000"/>
              <w:bottom w:val="single" w:sz="4" w:space="0" w:color="000000"/>
            </w:tcBorders>
            <w:shd w:val="clear" w:color="auto" w:fill="auto"/>
            <w:vAlign w:val="center"/>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1 16 07010 10 0000 140</w:t>
            </w:r>
          </w:p>
        </w:tc>
        <w:tc>
          <w:tcPr>
            <w:tcW w:w="9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1D359F" w:rsidRPr="001D359F" w:rsidTr="00DA5228">
        <w:trPr>
          <w:cantSplit/>
          <w:trHeight w:val="112"/>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15</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sz w:val="20"/>
                <w:szCs w:val="20"/>
              </w:rPr>
            </w:pPr>
            <w:r w:rsidRPr="001D359F">
              <w:rPr>
                <w:rFonts w:ascii="Arial Narrow" w:hAnsi="Arial Narrow" w:cs="Arial"/>
                <w:sz w:val="20"/>
                <w:szCs w:val="20"/>
              </w:rPr>
              <w:t>225</w:t>
            </w:r>
          </w:p>
        </w:tc>
        <w:tc>
          <w:tcPr>
            <w:tcW w:w="2773" w:type="dxa"/>
            <w:tcBorders>
              <w:top w:val="single" w:sz="4" w:space="0" w:color="000000"/>
              <w:left w:val="single" w:sz="4" w:space="0" w:color="000000"/>
              <w:bottom w:val="single" w:sz="4" w:space="0" w:color="000000"/>
            </w:tcBorders>
            <w:shd w:val="clear" w:color="auto" w:fill="auto"/>
            <w:vAlign w:val="center"/>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1 16 07090 10 0000 140</w:t>
            </w:r>
          </w:p>
        </w:tc>
        <w:tc>
          <w:tcPr>
            <w:tcW w:w="9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1D359F" w:rsidRPr="001D359F" w:rsidTr="00DA5228">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16</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sz w:val="20"/>
                <w:szCs w:val="20"/>
              </w:rPr>
            </w:pPr>
            <w:r w:rsidRPr="001D359F">
              <w:rPr>
                <w:rFonts w:ascii="Arial Narrow" w:hAnsi="Arial Narrow" w:cs="Arial"/>
                <w:sz w:val="20"/>
                <w:szCs w:val="20"/>
              </w:rPr>
              <w:t>225</w:t>
            </w: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1 16 10031 10 0000 140</w:t>
            </w:r>
          </w:p>
        </w:tc>
        <w:tc>
          <w:tcPr>
            <w:tcW w:w="9418" w:type="dxa"/>
            <w:tcBorders>
              <w:top w:val="single" w:sz="4" w:space="0" w:color="000000"/>
              <w:left w:val="single" w:sz="4" w:space="0" w:color="000000"/>
              <w:bottom w:val="single" w:sz="4" w:space="0" w:color="000000"/>
              <w:right w:val="single" w:sz="4" w:space="0" w:color="000000"/>
            </w:tcBorders>
            <w:shd w:val="clear" w:color="auto" w:fill="auto"/>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1D359F" w:rsidRPr="001D359F" w:rsidTr="00DA5228">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17</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sz w:val="20"/>
                <w:szCs w:val="20"/>
              </w:rPr>
            </w:pPr>
            <w:r w:rsidRPr="001D359F">
              <w:rPr>
                <w:rFonts w:ascii="Arial Narrow" w:hAnsi="Arial Narrow" w:cs="Arial"/>
                <w:sz w:val="20"/>
                <w:szCs w:val="20"/>
              </w:rPr>
              <w:t>225</w:t>
            </w: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1 16 10032 10 0000 140</w:t>
            </w:r>
          </w:p>
        </w:tc>
        <w:tc>
          <w:tcPr>
            <w:tcW w:w="9418" w:type="dxa"/>
            <w:tcBorders>
              <w:top w:val="single" w:sz="4" w:space="0" w:color="000000"/>
              <w:left w:val="single" w:sz="4" w:space="0" w:color="000000"/>
              <w:bottom w:val="single" w:sz="4" w:space="0" w:color="000000"/>
              <w:right w:val="single" w:sz="4" w:space="0" w:color="000000"/>
            </w:tcBorders>
            <w:shd w:val="clear" w:color="auto" w:fill="auto"/>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1D359F" w:rsidRPr="001D359F" w:rsidTr="00DA5228">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18</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sz w:val="20"/>
                <w:szCs w:val="20"/>
              </w:rPr>
            </w:pPr>
            <w:r w:rsidRPr="001D359F">
              <w:rPr>
                <w:rFonts w:ascii="Arial Narrow" w:hAnsi="Arial Narrow" w:cs="Arial"/>
                <w:sz w:val="20"/>
                <w:szCs w:val="20"/>
              </w:rPr>
              <w:t>225</w:t>
            </w: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1 16 10061 10 0000 140</w:t>
            </w:r>
          </w:p>
        </w:tc>
        <w:tc>
          <w:tcPr>
            <w:tcW w:w="9418" w:type="dxa"/>
            <w:tcBorders>
              <w:top w:val="single" w:sz="4" w:space="0" w:color="000000"/>
              <w:left w:val="single" w:sz="4" w:space="0" w:color="000000"/>
              <w:bottom w:val="single" w:sz="4" w:space="0" w:color="000000"/>
              <w:right w:val="single" w:sz="4" w:space="0" w:color="000000"/>
            </w:tcBorders>
            <w:shd w:val="clear" w:color="auto" w:fill="auto"/>
          </w:tcPr>
          <w:p w:rsidR="003807AE" w:rsidRPr="001D359F" w:rsidRDefault="003807AE" w:rsidP="001D359F">
            <w:pPr>
              <w:pStyle w:val="aff7"/>
              <w:jc w:val="both"/>
              <w:rPr>
                <w:rFonts w:ascii="Arial Narrow" w:hAnsi="Arial Narrow"/>
                <w:sz w:val="20"/>
                <w:szCs w:val="20"/>
              </w:rPr>
            </w:pPr>
            <w:r w:rsidRPr="001D359F">
              <w:rPr>
                <w:rFonts w:ascii="Arial Narrow" w:hAnsi="Arial Narrow"/>
                <w:sz w:val="20"/>
                <w:szCs w:val="20"/>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w:t>
            </w:r>
            <w:hyperlink r:id="rId31" w:history="1">
              <w:r w:rsidRPr="00DA5228">
                <w:rPr>
                  <w:rStyle w:val="afffc"/>
                  <w:rFonts w:ascii="Arial Narrow" w:hAnsi="Arial Narrow"/>
                  <w:b w:val="0"/>
                  <w:color w:val="auto"/>
                </w:rPr>
                <w:t>законодательства</w:t>
              </w:r>
            </w:hyperlink>
            <w:r w:rsidRPr="001D359F">
              <w:rPr>
                <w:rFonts w:ascii="Arial Narrow" w:hAnsi="Arial Narrow"/>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1D359F" w:rsidRPr="001D359F" w:rsidTr="00DA5228">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19</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sz w:val="20"/>
                <w:szCs w:val="20"/>
              </w:rPr>
            </w:pPr>
            <w:r w:rsidRPr="001D359F">
              <w:rPr>
                <w:rFonts w:ascii="Arial Narrow" w:hAnsi="Arial Narrow" w:cs="Arial"/>
                <w:sz w:val="20"/>
                <w:szCs w:val="20"/>
              </w:rPr>
              <w:t>225</w:t>
            </w: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1 16 10062 10 0000 140</w:t>
            </w:r>
          </w:p>
        </w:tc>
        <w:tc>
          <w:tcPr>
            <w:tcW w:w="9418" w:type="dxa"/>
            <w:tcBorders>
              <w:top w:val="single" w:sz="4" w:space="0" w:color="000000"/>
              <w:left w:val="single" w:sz="4" w:space="0" w:color="000000"/>
              <w:bottom w:val="single" w:sz="4" w:space="0" w:color="000000"/>
              <w:right w:val="single" w:sz="4" w:space="0" w:color="000000"/>
            </w:tcBorders>
            <w:shd w:val="clear" w:color="auto" w:fill="auto"/>
          </w:tcPr>
          <w:p w:rsidR="003807AE" w:rsidRPr="001D359F" w:rsidRDefault="003807AE" w:rsidP="001D359F">
            <w:pPr>
              <w:pStyle w:val="aff7"/>
              <w:jc w:val="both"/>
              <w:rPr>
                <w:rFonts w:ascii="Arial Narrow" w:hAnsi="Arial Narrow"/>
                <w:sz w:val="20"/>
                <w:szCs w:val="20"/>
              </w:rPr>
            </w:pPr>
            <w:r w:rsidRPr="001D359F">
              <w:rPr>
                <w:rFonts w:ascii="Arial Narrow" w:hAnsi="Arial Narrow"/>
                <w:sz w:val="20"/>
                <w:szCs w:val="20"/>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w:t>
            </w:r>
            <w:hyperlink r:id="rId32" w:history="1">
              <w:r w:rsidRPr="00DA5228">
                <w:rPr>
                  <w:rStyle w:val="afffc"/>
                  <w:rFonts w:ascii="Arial Narrow" w:hAnsi="Arial Narrow"/>
                  <w:b w:val="0"/>
                  <w:color w:val="auto"/>
                </w:rPr>
                <w:t>законодательства</w:t>
              </w:r>
            </w:hyperlink>
            <w:r w:rsidRPr="001D359F">
              <w:rPr>
                <w:rFonts w:ascii="Arial Narrow" w:hAnsi="Arial Narrow"/>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tc>
      </w:tr>
      <w:tr w:rsidR="001D359F" w:rsidRPr="001D359F" w:rsidTr="00DA5228">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20</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sz w:val="20"/>
                <w:szCs w:val="20"/>
              </w:rPr>
            </w:pPr>
            <w:r w:rsidRPr="001D359F">
              <w:rPr>
                <w:rFonts w:ascii="Arial Narrow" w:hAnsi="Arial Narrow" w:cs="Arial"/>
                <w:sz w:val="20"/>
                <w:szCs w:val="20"/>
              </w:rPr>
              <w:t>225</w:t>
            </w:r>
          </w:p>
        </w:tc>
        <w:tc>
          <w:tcPr>
            <w:tcW w:w="2773" w:type="dxa"/>
            <w:tcBorders>
              <w:top w:val="single" w:sz="4" w:space="0" w:color="000000"/>
              <w:left w:val="single" w:sz="4" w:space="0" w:color="000000"/>
              <w:bottom w:val="single" w:sz="4" w:space="0" w:color="000000"/>
            </w:tcBorders>
            <w:shd w:val="clear" w:color="auto" w:fill="auto"/>
            <w:vAlign w:val="center"/>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1 16 10081 10 0000 140</w:t>
            </w:r>
          </w:p>
        </w:tc>
        <w:tc>
          <w:tcPr>
            <w:tcW w:w="9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1D359F" w:rsidRPr="001D359F" w:rsidTr="00DA5228">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21</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sz w:val="20"/>
                <w:szCs w:val="20"/>
              </w:rPr>
            </w:pPr>
            <w:r w:rsidRPr="001D359F">
              <w:rPr>
                <w:rFonts w:ascii="Arial Narrow" w:hAnsi="Arial Narrow" w:cs="Arial"/>
                <w:sz w:val="20"/>
                <w:szCs w:val="20"/>
              </w:rPr>
              <w:t>225</w:t>
            </w:r>
          </w:p>
        </w:tc>
        <w:tc>
          <w:tcPr>
            <w:tcW w:w="2773" w:type="dxa"/>
            <w:tcBorders>
              <w:top w:val="single" w:sz="4" w:space="0" w:color="000000"/>
              <w:left w:val="single" w:sz="4" w:space="0" w:color="000000"/>
              <w:bottom w:val="single" w:sz="4" w:space="0" w:color="000000"/>
            </w:tcBorders>
            <w:shd w:val="clear" w:color="auto" w:fill="auto"/>
            <w:vAlign w:val="center"/>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1 16 10082 10 0000 140</w:t>
            </w:r>
          </w:p>
        </w:tc>
        <w:tc>
          <w:tcPr>
            <w:tcW w:w="9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1D359F" w:rsidRPr="001D359F" w:rsidTr="00DA5228">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22</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sz w:val="20"/>
                <w:szCs w:val="20"/>
              </w:rPr>
            </w:pPr>
            <w:r w:rsidRPr="001D359F">
              <w:rPr>
                <w:rFonts w:ascii="Arial Narrow" w:hAnsi="Arial Narrow" w:cs="Arial"/>
                <w:sz w:val="20"/>
                <w:szCs w:val="20"/>
              </w:rPr>
              <w:t>225</w:t>
            </w: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1 17 01050 10 0000 180</w:t>
            </w:r>
          </w:p>
        </w:tc>
        <w:tc>
          <w:tcPr>
            <w:tcW w:w="9418" w:type="dxa"/>
            <w:tcBorders>
              <w:top w:val="single" w:sz="4" w:space="0" w:color="000000"/>
              <w:left w:val="single" w:sz="4" w:space="0" w:color="000000"/>
              <w:bottom w:val="single" w:sz="4" w:space="0" w:color="000000"/>
              <w:right w:val="single" w:sz="4" w:space="0" w:color="000000"/>
            </w:tcBorders>
            <w:shd w:val="clear" w:color="auto" w:fill="auto"/>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rPr>
              <w:t>Невыясненные поступления, зачисляемые в бюджеты сельских поселений</w:t>
            </w:r>
          </w:p>
        </w:tc>
      </w:tr>
      <w:tr w:rsidR="001D359F" w:rsidRPr="001D359F" w:rsidTr="00DA5228">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23</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sz w:val="20"/>
                <w:szCs w:val="20"/>
              </w:rPr>
            </w:pPr>
            <w:r w:rsidRPr="001D359F">
              <w:rPr>
                <w:rFonts w:ascii="Arial Narrow" w:hAnsi="Arial Narrow" w:cs="Arial"/>
                <w:sz w:val="20"/>
                <w:szCs w:val="20"/>
              </w:rPr>
              <w:t>225</w:t>
            </w: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1 17 05050 10 0000 180</w:t>
            </w:r>
          </w:p>
        </w:tc>
        <w:tc>
          <w:tcPr>
            <w:tcW w:w="9418" w:type="dxa"/>
            <w:tcBorders>
              <w:top w:val="single" w:sz="4" w:space="0" w:color="000000"/>
              <w:left w:val="single" w:sz="4" w:space="0" w:color="000000"/>
              <w:bottom w:val="single" w:sz="4" w:space="0" w:color="000000"/>
              <w:right w:val="single" w:sz="4" w:space="0" w:color="000000"/>
            </w:tcBorders>
            <w:shd w:val="clear" w:color="auto" w:fill="auto"/>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rPr>
              <w:t>Прочие неналоговые доходы бюджетов сельских поселений</w:t>
            </w:r>
          </w:p>
        </w:tc>
      </w:tr>
      <w:tr w:rsidR="001D359F" w:rsidRPr="001D359F" w:rsidTr="00DA5228">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24</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sz w:val="20"/>
                <w:szCs w:val="20"/>
              </w:rPr>
            </w:pPr>
            <w:r w:rsidRPr="001D359F">
              <w:rPr>
                <w:rFonts w:ascii="Arial Narrow" w:hAnsi="Arial Narrow" w:cs="Arial"/>
                <w:sz w:val="20"/>
                <w:szCs w:val="20"/>
              </w:rPr>
              <w:t>225</w:t>
            </w: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shd w:val="clear" w:color="auto" w:fill="FFFFFF"/>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shd w:val="clear" w:color="auto" w:fill="FFFFFF"/>
              </w:rPr>
              <w:t>1 17 15030 10 0001 150</w:t>
            </w:r>
          </w:p>
        </w:tc>
        <w:tc>
          <w:tcPr>
            <w:tcW w:w="9418" w:type="dxa"/>
            <w:tcBorders>
              <w:top w:val="single" w:sz="4" w:space="0" w:color="000000"/>
              <w:left w:val="single" w:sz="4" w:space="0" w:color="000000"/>
              <w:bottom w:val="single" w:sz="4" w:space="0" w:color="000000"/>
              <w:right w:val="single" w:sz="4" w:space="0" w:color="000000"/>
            </w:tcBorders>
            <w:shd w:val="clear" w:color="auto" w:fill="auto"/>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shd w:val="clear" w:color="auto" w:fill="FFFFFF"/>
              </w:rPr>
              <w:t>Инициативные платежи, зачисляемые в бюджеты сельских поселений (поступления от юридических лиц, индивидуальных предпринимателей</w:t>
            </w:r>
          </w:p>
        </w:tc>
      </w:tr>
      <w:tr w:rsidR="001D359F" w:rsidRPr="001D359F" w:rsidTr="00DA5228">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25</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sz w:val="20"/>
                <w:szCs w:val="20"/>
              </w:rPr>
            </w:pPr>
            <w:r w:rsidRPr="001D359F">
              <w:rPr>
                <w:rFonts w:ascii="Arial Narrow" w:hAnsi="Arial Narrow" w:cs="Arial"/>
                <w:sz w:val="20"/>
                <w:szCs w:val="20"/>
              </w:rPr>
              <w:t>225</w:t>
            </w: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shd w:val="clear" w:color="auto" w:fill="FFFFFF"/>
              </w:rPr>
              <w:t>1 17 15030 10 0002 150</w:t>
            </w:r>
          </w:p>
        </w:tc>
        <w:tc>
          <w:tcPr>
            <w:tcW w:w="9418" w:type="dxa"/>
            <w:tcBorders>
              <w:top w:val="single" w:sz="4" w:space="0" w:color="000000"/>
              <w:left w:val="single" w:sz="4" w:space="0" w:color="000000"/>
              <w:bottom w:val="single" w:sz="4" w:space="0" w:color="000000"/>
              <w:right w:val="single" w:sz="4" w:space="0" w:color="000000"/>
            </w:tcBorders>
            <w:shd w:val="clear" w:color="auto" w:fill="auto"/>
          </w:tcPr>
          <w:p w:rsidR="003807AE" w:rsidRPr="001D359F" w:rsidRDefault="003807AE" w:rsidP="001D359F">
            <w:pPr>
              <w:jc w:val="both"/>
              <w:rPr>
                <w:rFonts w:ascii="Arial Narrow" w:hAnsi="Arial Narrow" w:cs="Arial"/>
                <w:sz w:val="20"/>
                <w:szCs w:val="20"/>
              </w:rPr>
            </w:pPr>
            <w:r w:rsidRPr="001D359F">
              <w:rPr>
                <w:rFonts w:ascii="Arial Narrow" w:hAnsi="Arial Narrow" w:cs="Arial"/>
                <w:bCs/>
                <w:sz w:val="20"/>
                <w:szCs w:val="20"/>
              </w:rPr>
              <w:t>Инициативные платежи, зачисляемые в бюджеты сельских поселений (поступления от физических лиц)</w:t>
            </w:r>
          </w:p>
        </w:tc>
      </w:tr>
      <w:tr w:rsidR="001D359F" w:rsidRPr="001D359F" w:rsidTr="00DA5228">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26</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sz w:val="20"/>
                <w:szCs w:val="20"/>
              </w:rPr>
            </w:pPr>
            <w:r w:rsidRPr="001D359F">
              <w:rPr>
                <w:rFonts w:ascii="Arial Narrow" w:hAnsi="Arial Narrow" w:cs="Arial"/>
                <w:sz w:val="20"/>
                <w:szCs w:val="20"/>
              </w:rPr>
              <w:t>225</w:t>
            </w: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2 02 16001 10 0000 150</w:t>
            </w:r>
          </w:p>
        </w:tc>
        <w:tc>
          <w:tcPr>
            <w:tcW w:w="9418" w:type="dxa"/>
            <w:tcBorders>
              <w:top w:val="single" w:sz="4" w:space="0" w:color="000000"/>
              <w:left w:val="single" w:sz="4" w:space="0" w:color="000000"/>
              <w:bottom w:val="single" w:sz="4" w:space="0" w:color="000000"/>
              <w:right w:val="single" w:sz="4" w:space="0" w:color="000000"/>
            </w:tcBorders>
            <w:shd w:val="clear" w:color="auto" w:fill="auto"/>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rPr>
              <w:t>Дотации бюджетам сельских поселений на выравнивание бюджетной обеспеченности из бюджетов муниципальных районов</w:t>
            </w:r>
          </w:p>
        </w:tc>
      </w:tr>
      <w:tr w:rsidR="001D359F" w:rsidRPr="001D359F" w:rsidTr="00DA5228">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27</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sz w:val="20"/>
                <w:szCs w:val="20"/>
              </w:rPr>
            </w:pPr>
            <w:r w:rsidRPr="001D359F">
              <w:rPr>
                <w:rFonts w:ascii="Arial Narrow" w:hAnsi="Arial Narrow" w:cs="Arial"/>
                <w:sz w:val="20"/>
                <w:szCs w:val="20"/>
              </w:rPr>
              <w:t>225</w:t>
            </w: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2 02 19999 10 7601 150</w:t>
            </w:r>
          </w:p>
        </w:tc>
        <w:tc>
          <w:tcPr>
            <w:tcW w:w="9418" w:type="dxa"/>
            <w:tcBorders>
              <w:top w:val="single" w:sz="4" w:space="0" w:color="000000"/>
              <w:left w:val="single" w:sz="4" w:space="0" w:color="000000"/>
              <w:bottom w:val="single" w:sz="4" w:space="0" w:color="000000"/>
              <w:right w:val="single" w:sz="4" w:space="0" w:color="000000"/>
            </w:tcBorders>
            <w:shd w:val="clear" w:color="auto" w:fill="auto"/>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rPr>
              <w:t>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w:t>
            </w:r>
          </w:p>
        </w:tc>
      </w:tr>
      <w:tr w:rsidR="001D359F" w:rsidRPr="001D359F" w:rsidTr="00DA5228">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28</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sz w:val="20"/>
                <w:szCs w:val="20"/>
              </w:rPr>
            </w:pPr>
            <w:r w:rsidRPr="001D359F">
              <w:rPr>
                <w:rFonts w:ascii="Arial Narrow" w:hAnsi="Arial Narrow" w:cs="Arial"/>
                <w:sz w:val="20"/>
                <w:szCs w:val="20"/>
              </w:rPr>
              <w:t>225</w:t>
            </w: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2 02 49999 10 1013 150</w:t>
            </w:r>
          </w:p>
        </w:tc>
        <w:tc>
          <w:tcPr>
            <w:tcW w:w="9418" w:type="dxa"/>
            <w:tcBorders>
              <w:top w:val="single" w:sz="4" w:space="0" w:color="000000"/>
              <w:left w:val="single" w:sz="4" w:space="0" w:color="000000"/>
              <w:bottom w:val="single" w:sz="4" w:space="0" w:color="000000"/>
              <w:right w:val="single" w:sz="4" w:space="0" w:color="000000"/>
            </w:tcBorders>
            <w:shd w:val="clear" w:color="auto" w:fill="auto"/>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r>
      <w:tr w:rsidR="001D359F" w:rsidRPr="001D359F" w:rsidTr="00DA5228">
        <w:trPr>
          <w:cantSplit/>
          <w:trHeight w:val="248"/>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29</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sz w:val="20"/>
                <w:szCs w:val="20"/>
              </w:rPr>
            </w:pPr>
            <w:r w:rsidRPr="001D359F">
              <w:rPr>
                <w:rFonts w:ascii="Arial Narrow" w:hAnsi="Arial Narrow" w:cs="Arial"/>
                <w:sz w:val="20"/>
                <w:szCs w:val="20"/>
              </w:rPr>
              <w:t>225</w:t>
            </w: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2 02 49999 10 1059 150</w:t>
            </w:r>
          </w:p>
        </w:tc>
        <w:tc>
          <w:tcPr>
            <w:tcW w:w="9418" w:type="dxa"/>
            <w:tcBorders>
              <w:top w:val="single" w:sz="4" w:space="0" w:color="000000"/>
              <w:left w:val="single" w:sz="4" w:space="0" w:color="000000"/>
              <w:bottom w:val="single" w:sz="4" w:space="0" w:color="000000"/>
              <w:right w:val="single" w:sz="4" w:space="0" w:color="000000"/>
            </w:tcBorders>
            <w:shd w:val="clear" w:color="auto" w:fill="auto"/>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                              </w:t>
            </w:r>
          </w:p>
        </w:tc>
      </w:tr>
      <w:tr w:rsidR="001D359F" w:rsidRPr="001D359F" w:rsidTr="00DA5228">
        <w:trPr>
          <w:cantSplit/>
          <w:trHeight w:val="60"/>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30</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sz w:val="20"/>
                <w:szCs w:val="20"/>
              </w:rPr>
            </w:pPr>
            <w:r w:rsidRPr="001D359F">
              <w:rPr>
                <w:rFonts w:ascii="Arial Narrow" w:hAnsi="Arial Narrow" w:cs="Arial"/>
                <w:sz w:val="20"/>
                <w:szCs w:val="20"/>
              </w:rPr>
              <w:t>225</w:t>
            </w: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2 02 49999 10 1251 150</w:t>
            </w:r>
          </w:p>
        </w:tc>
        <w:tc>
          <w:tcPr>
            <w:tcW w:w="9418" w:type="dxa"/>
            <w:tcBorders>
              <w:top w:val="single" w:sz="4" w:space="0" w:color="000000"/>
              <w:left w:val="single" w:sz="4" w:space="0" w:color="000000"/>
              <w:bottom w:val="single" w:sz="4" w:space="0" w:color="000000"/>
              <w:right w:val="single" w:sz="4" w:space="0" w:color="000000"/>
            </w:tcBorders>
            <w:shd w:val="clear" w:color="auto" w:fill="auto"/>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rPr>
              <w:t>Прочие межбюджетные трансферты, передаваемые бюджетам сельских поселений (на выполнение работ по ремонту улично-дорожной сети сельских поселений)</w:t>
            </w:r>
          </w:p>
        </w:tc>
      </w:tr>
      <w:tr w:rsidR="001D359F" w:rsidRPr="001D359F" w:rsidTr="00DA5228">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31</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sz w:val="20"/>
                <w:szCs w:val="20"/>
              </w:rPr>
            </w:pPr>
            <w:r w:rsidRPr="001D359F">
              <w:rPr>
                <w:rFonts w:ascii="Arial Narrow" w:hAnsi="Arial Narrow" w:cs="Arial"/>
                <w:sz w:val="20"/>
                <w:szCs w:val="20"/>
              </w:rPr>
              <w:t>225</w:t>
            </w: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2 02 49999 10 7412 150</w:t>
            </w:r>
          </w:p>
        </w:tc>
        <w:tc>
          <w:tcPr>
            <w:tcW w:w="9418" w:type="dxa"/>
            <w:tcBorders>
              <w:top w:val="single" w:sz="4" w:space="0" w:color="000000"/>
              <w:left w:val="single" w:sz="4" w:space="0" w:color="000000"/>
              <w:bottom w:val="single" w:sz="4" w:space="0" w:color="000000"/>
              <w:right w:val="single" w:sz="4" w:space="0" w:color="000000"/>
            </w:tcBorders>
            <w:shd w:val="clear" w:color="auto" w:fill="auto"/>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rPr>
              <w:t>Прочие межбюджетные трансферты, передаваемые бюджетам сельских поселений (на обеспечение первичных мер пожарной безопасности)</w:t>
            </w:r>
          </w:p>
        </w:tc>
      </w:tr>
      <w:tr w:rsidR="001D359F" w:rsidRPr="001D359F" w:rsidTr="00DA5228">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32</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225</w:t>
            </w: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2 02 49999 10 7641 150</w:t>
            </w:r>
          </w:p>
        </w:tc>
        <w:tc>
          <w:tcPr>
            <w:tcW w:w="9418" w:type="dxa"/>
            <w:tcBorders>
              <w:top w:val="single" w:sz="4" w:space="0" w:color="000000"/>
              <w:left w:val="single" w:sz="4" w:space="0" w:color="000000"/>
              <w:bottom w:val="single" w:sz="4" w:space="0" w:color="000000"/>
              <w:right w:val="single" w:sz="4" w:space="0" w:color="000000"/>
            </w:tcBorders>
            <w:shd w:val="clear" w:color="auto" w:fill="auto"/>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rPr>
              <w:t>Прочие межбюджетные трансферты, передаваемые бюджетам сельских поселений (на осуществление расходов, направленных на реализацию мероприятий по поддержке местных инициатив)</w:t>
            </w:r>
          </w:p>
        </w:tc>
      </w:tr>
      <w:tr w:rsidR="001D359F" w:rsidRPr="001D359F" w:rsidTr="00DA5228">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33</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225</w:t>
            </w: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2 02 49999 10 7745 150</w:t>
            </w:r>
          </w:p>
        </w:tc>
        <w:tc>
          <w:tcPr>
            <w:tcW w:w="9418" w:type="dxa"/>
            <w:tcBorders>
              <w:top w:val="single" w:sz="4" w:space="0" w:color="000000"/>
              <w:left w:val="single" w:sz="4" w:space="0" w:color="000000"/>
              <w:bottom w:val="single" w:sz="4" w:space="0" w:color="000000"/>
              <w:right w:val="single" w:sz="4" w:space="0" w:color="000000"/>
            </w:tcBorders>
            <w:shd w:val="clear" w:color="auto" w:fill="auto"/>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rPr>
              <w:t>Прочие межбюджетные трансферты, передаваемые бюджетам сельских поселений (на содействие развитию налогового потенциала)</w:t>
            </w:r>
          </w:p>
        </w:tc>
      </w:tr>
      <w:tr w:rsidR="001D359F" w:rsidRPr="001D359F" w:rsidTr="00DA5228">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34</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sz w:val="20"/>
                <w:szCs w:val="20"/>
              </w:rPr>
            </w:pPr>
            <w:r w:rsidRPr="001D359F">
              <w:rPr>
                <w:rFonts w:ascii="Arial Narrow" w:hAnsi="Arial Narrow" w:cs="Arial"/>
                <w:sz w:val="20"/>
                <w:szCs w:val="20"/>
              </w:rPr>
              <w:t>225</w:t>
            </w: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2 19 60010 10 0000 150</w:t>
            </w:r>
          </w:p>
        </w:tc>
        <w:tc>
          <w:tcPr>
            <w:tcW w:w="9418" w:type="dxa"/>
            <w:tcBorders>
              <w:top w:val="single" w:sz="4" w:space="0" w:color="000000"/>
              <w:left w:val="single" w:sz="4" w:space="0" w:color="000000"/>
              <w:bottom w:val="single" w:sz="4" w:space="0" w:color="000000"/>
              <w:right w:val="single" w:sz="4" w:space="0" w:color="000000"/>
            </w:tcBorders>
            <w:shd w:val="clear" w:color="auto" w:fill="auto"/>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1D359F" w:rsidRPr="001D359F" w:rsidTr="00DA5228">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b/>
                <w:sz w:val="20"/>
                <w:szCs w:val="20"/>
              </w:rPr>
            </w:pPr>
            <w:r w:rsidRPr="001D359F">
              <w:rPr>
                <w:rFonts w:ascii="Arial Narrow" w:hAnsi="Arial Narrow" w:cs="Arial"/>
                <w:b/>
                <w:sz w:val="20"/>
                <w:szCs w:val="20"/>
              </w:rPr>
              <w:t>505</w:t>
            </w:r>
          </w:p>
        </w:tc>
        <w:tc>
          <w:tcPr>
            <w:tcW w:w="12191" w:type="dxa"/>
            <w:gridSpan w:val="2"/>
            <w:tcBorders>
              <w:top w:val="single" w:sz="4" w:space="0" w:color="000000"/>
              <w:left w:val="single" w:sz="4" w:space="0" w:color="000000"/>
              <w:bottom w:val="single" w:sz="4" w:space="0" w:color="000000"/>
              <w:right w:val="single" w:sz="4" w:space="0" w:color="000000"/>
            </w:tcBorders>
            <w:shd w:val="clear" w:color="auto" w:fill="auto"/>
          </w:tcPr>
          <w:p w:rsidR="003807AE" w:rsidRPr="001D359F" w:rsidRDefault="003807AE" w:rsidP="001D359F">
            <w:pPr>
              <w:jc w:val="both"/>
              <w:rPr>
                <w:rFonts w:ascii="Arial Narrow" w:hAnsi="Arial Narrow" w:cs="Arial"/>
                <w:b/>
                <w:sz w:val="20"/>
                <w:szCs w:val="20"/>
              </w:rPr>
            </w:pPr>
            <w:r w:rsidRPr="001D359F">
              <w:rPr>
                <w:rFonts w:ascii="Arial Narrow" w:hAnsi="Arial Narrow" w:cs="Arial"/>
                <w:b/>
                <w:sz w:val="20"/>
                <w:szCs w:val="20"/>
              </w:rPr>
              <w:t>Муниципальное учреждение «Департамент финансов Администрации Эвенкийского муниципального района Красноярского края»</w:t>
            </w:r>
          </w:p>
        </w:tc>
      </w:tr>
      <w:tr w:rsidR="001D359F" w:rsidRPr="001D359F" w:rsidTr="00DA5228">
        <w:trPr>
          <w:cantSplit/>
          <w:trHeight w:val="300"/>
        </w:trPr>
        <w:tc>
          <w:tcPr>
            <w:tcW w:w="927" w:type="dxa"/>
            <w:tcBorders>
              <w:top w:val="single" w:sz="4" w:space="0" w:color="000000"/>
              <w:left w:val="single" w:sz="4" w:space="0" w:color="000000"/>
              <w:bottom w:val="single" w:sz="4" w:space="0" w:color="auto"/>
            </w:tcBorders>
            <w:shd w:val="clear" w:color="auto" w:fill="auto"/>
          </w:tcPr>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1</w:t>
            </w:r>
          </w:p>
        </w:tc>
        <w:tc>
          <w:tcPr>
            <w:tcW w:w="2617" w:type="dxa"/>
            <w:tcBorders>
              <w:top w:val="single" w:sz="4" w:space="0" w:color="000000"/>
              <w:left w:val="single" w:sz="4" w:space="0" w:color="000000"/>
              <w:bottom w:val="single" w:sz="4" w:space="0" w:color="auto"/>
            </w:tcBorders>
            <w:shd w:val="clear" w:color="auto" w:fill="auto"/>
          </w:tcPr>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505</w:t>
            </w:r>
          </w:p>
        </w:tc>
        <w:tc>
          <w:tcPr>
            <w:tcW w:w="2773" w:type="dxa"/>
            <w:tcBorders>
              <w:top w:val="single" w:sz="4" w:space="0" w:color="000000"/>
              <w:left w:val="single" w:sz="4" w:space="0" w:color="000000"/>
              <w:bottom w:val="single" w:sz="4" w:space="0" w:color="auto"/>
            </w:tcBorders>
            <w:shd w:val="clear" w:color="auto" w:fill="auto"/>
          </w:tcPr>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1 17 01050 10 0000 180</w:t>
            </w:r>
          </w:p>
        </w:tc>
        <w:tc>
          <w:tcPr>
            <w:tcW w:w="9418" w:type="dxa"/>
            <w:tcBorders>
              <w:top w:val="single" w:sz="4" w:space="0" w:color="000000"/>
              <w:left w:val="single" w:sz="4" w:space="0" w:color="000000"/>
              <w:bottom w:val="single" w:sz="4" w:space="0" w:color="auto"/>
              <w:right w:val="single" w:sz="4" w:space="0" w:color="000000"/>
            </w:tcBorders>
            <w:shd w:val="clear" w:color="auto" w:fill="auto"/>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rPr>
              <w:t>Невыясненные поступления, зачисляемые в бюджеты сельских поселений</w:t>
            </w:r>
          </w:p>
        </w:tc>
      </w:tr>
      <w:tr w:rsidR="001D359F" w:rsidRPr="001D359F" w:rsidTr="00DA5228">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2</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505</w:t>
            </w: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1 18 01520 10 0000 150</w:t>
            </w:r>
          </w:p>
        </w:tc>
        <w:tc>
          <w:tcPr>
            <w:tcW w:w="9418" w:type="dxa"/>
            <w:tcBorders>
              <w:top w:val="single" w:sz="4" w:space="0" w:color="000000"/>
              <w:left w:val="single" w:sz="4" w:space="0" w:color="000000"/>
              <w:bottom w:val="single" w:sz="4" w:space="0" w:color="000000"/>
              <w:right w:val="single" w:sz="4" w:space="0" w:color="000000"/>
            </w:tcBorders>
            <w:shd w:val="clear" w:color="auto" w:fill="auto"/>
          </w:tcPr>
          <w:p w:rsidR="003807AE" w:rsidRPr="001D359F" w:rsidRDefault="003807AE" w:rsidP="001D359F">
            <w:pPr>
              <w:jc w:val="both"/>
              <w:rPr>
                <w:rFonts w:ascii="Arial Narrow" w:hAnsi="Arial Narrow" w:cs="Arial"/>
                <w:sz w:val="20"/>
                <w:szCs w:val="20"/>
                <w:highlight w:val="yellow"/>
              </w:rPr>
            </w:pPr>
            <w:r w:rsidRPr="001D359F">
              <w:rPr>
                <w:rFonts w:ascii="Arial Narrow" w:hAnsi="Arial Narrow" w:cs="Arial"/>
                <w:sz w:val="20"/>
                <w:szCs w:val="20"/>
              </w:rPr>
              <w:t>Перечисления из бюджетов сельских поселений по решениям о взыскании средств</w:t>
            </w:r>
          </w:p>
        </w:tc>
      </w:tr>
      <w:tr w:rsidR="001D359F" w:rsidRPr="001D359F" w:rsidTr="00DA5228">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3</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505</w:t>
            </w: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1 18 02500 10 0000 150</w:t>
            </w:r>
          </w:p>
        </w:tc>
        <w:tc>
          <w:tcPr>
            <w:tcW w:w="9418" w:type="dxa"/>
            <w:tcBorders>
              <w:top w:val="single" w:sz="4" w:space="0" w:color="000000"/>
              <w:left w:val="single" w:sz="4" w:space="0" w:color="000000"/>
              <w:bottom w:val="single" w:sz="4" w:space="0" w:color="000000"/>
              <w:right w:val="single" w:sz="4" w:space="0" w:color="000000"/>
            </w:tcBorders>
            <w:shd w:val="clear" w:color="auto" w:fill="auto"/>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r w:rsidR="001D359F" w:rsidRPr="001D359F" w:rsidTr="00DA5228">
        <w:trPr>
          <w:cantSplit/>
          <w:trHeight w:val="60"/>
        </w:trPr>
        <w:tc>
          <w:tcPr>
            <w:tcW w:w="92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4</w:t>
            </w:r>
          </w:p>
        </w:tc>
        <w:tc>
          <w:tcPr>
            <w:tcW w:w="2617"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505</w:t>
            </w:r>
          </w:p>
        </w:tc>
        <w:tc>
          <w:tcPr>
            <w:tcW w:w="2773" w:type="dxa"/>
            <w:tcBorders>
              <w:top w:val="single" w:sz="4" w:space="0" w:color="000000"/>
              <w:left w:val="single" w:sz="4" w:space="0" w:color="000000"/>
              <w:bottom w:val="single" w:sz="4" w:space="0" w:color="000000"/>
            </w:tcBorders>
            <w:shd w:val="clear" w:color="auto" w:fill="auto"/>
          </w:tcPr>
          <w:p w:rsidR="003807AE" w:rsidRPr="001D359F" w:rsidRDefault="003807AE" w:rsidP="001D359F">
            <w:pPr>
              <w:snapToGrid w:val="0"/>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p>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2 08 05000 10 0000 150</w:t>
            </w:r>
          </w:p>
        </w:tc>
        <w:tc>
          <w:tcPr>
            <w:tcW w:w="9418" w:type="dxa"/>
            <w:tcBorders>
              <w:top w:val="single" w:sz="4" w:space="0" w:color="000000"/>
              <w:left w:val="single" w:sz="4" w:space="0" w:color="000000"/>
              <w:bottom w:val="single" w:sz="4" w:space="0" w:color="000000"/>
              <w:right w:val="single" w:sz="4" w:space="0" w:color="000000"/>
            </w:tcBorders>
            <w:shd w:val="clear" w:color="auto" w:fill="auto"/>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D359F" w:rsidRPr="001D359F" w:rsidTr="00DA5228">
        <w:trPr>
          <w:cantSplit/>
          <w:trHeight w:val="60"/>
        </w:trPr>
        <w:tc>
          <w:tcPr>
            <w:tcW w:w="927" w:type="dxa"/>
            <w:tcBorders>
              <w:top w:val="single" w:sz="4" w:space="0" w:color="000000"/>
              <w:left w:val="single" w:sz="4" w:space="0" w:color="000000"/>
              <w:bottom w:val="single" w:sz="4" w:space="0" w:color="auto"/>
            </w:tcBorders>
            <w:shd w:val="clear" w:color="auto" w:fill="auto"/>
          </w:tcPr>
          <w:p w:rsidR="003807AE" w:rsidRPr="001D359F" w:rsidRDefault="003807AE" w:rsidP="001D359F">
            <w:pPr>
              <w:snapToGrid w:val="0"/>
              <w:jc w:val="center"/>
              <w:rPr>
                <w:rFonts w:ascii="Arial Narrow" w:hAnsi="Arial Narrow" w:cs="Arial"/>
                <w:sz w:val="20"/>
                <w:szCs w:val="20"/>
              </w:rPr>
            </w:pPr>
            <w:r w:rsidRPr="001D359F">
              <w:rPr>
                <w:rFonts w:ascii="Arial Narrow" w:hAnsi="Arial Narrow" w:cs="Arial"/>
                <w:sz w:val="20"/>
                <w:szCs w:val="20"/>
              </w:rPr>
              <w:t>5</w:t>
            </w:r>
          </w:p>
        </w:tc>
        <w:tc>
          <w:tcPr>
            <w:tcW w:w="2617" w:type="dxa"/>
            <w:tcBorders>
              <w:top w:val="single" w:sz="4" w:space="0" w:color="000000"/>
              <w:left w:val="single" w:sz="4" w:space="0" w:color="000000"/>
              <w:bottom w:val="single" w:sz="4" w:space="0" w:color="auto"/>
            </w:tcBorders>
            <w:shd w:val="clear" w:color="auto" w:fill="auto"/>
          </w:tcPr>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505</w:t>
            </w:r>
          </w:p>
        </w:tc>
        <w:tc>
          <w:tcPr>
            <w:tcW w:w="2773" w:type="dxa"/>
            <w:tcBorders>
              <w:top w:val="single" w:sz="4" w:space="0" w:color="000000"/>
              <w:left w:val="single" w:sz="4" w:space="0" w:color="000000"/>
              <w:bottom w:val="single" w:sz="4" w:space="0" w:color="auto"/>
            </w:tcBorders>
            <w:shd w:val="clear" w:color="auto" w:fill="auto"/>
          </w:tcPr>
          <w:p w:rsidR="003807AE" w:rsidRPr="001D359F" w:rsidRDefault="003807AE" w:rsidP="001D359F">
            <w:pPr>
              <w:jc w:val="center"/>
              <w:rPr>
                <w:rFonts w:ascii="Arial Narrow" w:hAnsi="Arial Narrow" w:cs="Arial"/>
                <w:sz w:val="20"/>
                <w:szCs w:val="20"/>
              </w:rPr>
            </w:pPr>
            <w:r w:rsidRPr="001D359F">
              <w:rPr>
                <w:rFonts w:ascii="Arial Narrow" w:hAnsi="Arial Narrow" w:cs="Arial"/>
                <w:sz w:val="20"/>
                <w:szCs w:val="20"/>
              </w:rPr>
              <w:t>2 08 10000 10 0000 150</w:t>
            </w:r>
          </w:p>
        </w:tc>
        <w:tc>
          <w:tcPr>
            <w:tcW w:w="9418" w:type="dxa"/>
            <w:tcBorders>
              <w:top w:val="single" w:sz="4" w:space="0" w:color="000000"/>
              <w:left w:val="single" w:sz="4" w:space="0" w:color="000000"/>
              <w:bottom w:val="single" w:sz="4" w:space="0" w:color="auto"/>
              <w:right w:val="single" w:sz="4" w:space="0" w:color="000000"/>
            </w:tcBorders>
            <w:shd w:val="clear" w:color="auto" w:fill="auto"/>
          </w:tcPr>
          <w:p w:rsidR="003807AE" w:rsidRPr="001D359F" w:rsidRDefault="003807AE" w:rsidP="001D359F">
            <w:pPr>
              <w:jc w:val="both"/>
              <w:rPr>
                <w:rFonts w:ascii="Arial Narrow" w:hAnsi="Arial Narrow" w:cs="Arial"/>
                <w:sz w:val="20"/>
                <w:szCs w:val="20"/>
              </w:rPr>
            </w:pPr>
            <w:r w:rsidRPr="001D359F">
              <w:rPr>
                <w:rFonts w:ascii="Arial Narrow" w:hAnsi="Arial Narrow" w:cs="Arial"/>
                <w:sz w:val="20"/>
                <w:szCs w:val="20"/>
              </w:rPr>
              <w:t>Перечисления из бюджетов сельских поселений (в бюджеты сельских поселений) для осуществления взыскания</w:t>
            </w:r>
          </w:p>
        </w:tc>
      </w:tr>
    </w:tbl>
    <w:p w:rsidR="003807AE" w:rsidRPr="001D359F" w:rsidRDefault="003807AE" w:rsidP="001D359F">
      <w:pPr>
        <w:rPr>
          <w:rFonts w:ascii="Arial Narrow" w:hAnsi="Arial Narrow" w:cs="Arial"/>
          <w:sz w:val="20"/>
          <w:szCs w:val="20"/>
        </w:rPr>
      </w:pPr>
    </w:p>
    <w:p w:rsidR="003807AE" w:rsidRPr="001D359F" w:rsidRDefault="003807AE" w:rsidP="001D359F">
      <w:pPr>
        <w:pStyle w:val="ConsPlusNonformat"/>
        <w:rPr>
          <w:rFonts w:ascii="Arial Narrow" w:hAnsi="Arial Narrow" w:cs="Times New Roman"/>
          <w:bCs/>
        </w:rPr>
      </w:pPr>
    </w:p>
    <w:p w:rsidR="003807AE" w:rsidRDefault="003807AE" w:rsidP="009E5ADA">
      <w:pPr>
        <w:pStyle w:val="ConsPlusNonformat"/>
        <w:rPr>
          <w:rFonts w:ascii="Arial Narrow" w:hAnsi="Arial Narrow" w:cs="Times New Roman"/>
          <w:bCs/>
        </w:rPr>
      </w:pPr>
    </w:p>
    <w:p w:rsidR="003807AE" w:rsidRPr="003807AE" w:rsidRDefault="003807AE" w:rsidP="009E5ADA">
      <w:pPr>
        <w:pStyle w:val="ConsPlusNonformat"/>
        <w:rPr>
          <w:rFonts w:ascii="Arial Narrow" w:hAnsi="Arial Narrow" w:cs="Times New Roman"/>
          <w:bCs/>
        </w:rPr>
      </w:pPr>
    </w:p>
    <w:p w:rsidR="003807AE" w:rsidRDefault="003807AE" w:rsidP="00B950EB">
      <w:pPr>
        <w:pStyle w:val="ConsPlusNonformat"/>
        <w:jc w:val="center"/>
        <w:rPr>
          <w:rFonts w:ascii="Arial Narrow" w:hAnsi="Arial Narrow" w:cs="Times New Roman"/>
          <w:b/>
          <w:bCs/>
        </w:rPr>
        <w:sectPr w:rsidR="003807AE" w:rsidSect="003807AE">
          <w:pgSz w:w="16838" w:h="11906" w:orient="landscape"/>
          <w:pgMar w:top="1418" w:right="539" w:bottom="709" w:left="720" w:header="425" w:footer="709" w:gutter="0"/>
          <w:cols w:space="708"/>
          <w:titlePg/>
          <w:docGrid w:linePitch="360"/>
        </w:sectPr>
      </w:pPr>
    </w:p>
    <w:p w:rsidR="00E17D46" w:rsidRPr="009E5ADA" w:rsidRDefault="00E17D46" w:rsidP="00B950EB">
      <w:pPr>
        <w:pStyle w:val="ConsPlusNonformat"/>
        <w:jc w:val="center"/>
        <w:rPr>
          <w:rFonts w:ascii="Arial Narrow" w:hAnsi="Arial Narrow" w:cs="Times New Roman"/>
          <w:b/>
          <w:bCs/>
        </w:rPr>
      </w:pPr>
      <w:r w:rsidRPr="009E5ADA">
        <w:rPr>
          <w:rFonts w:ascii="Arial Narrow" w:hAnsi="Arial Narrow" w:cs="Times New Roman"/>
          <w:b/>
          <w:bCs/>
        </w:rPr>
        <w:lastRenderedPageBreak/>
        <w:t>АДМИНИСТРА</w:t>
      </w:r>
      <w:r w:rsidR="00603856">
        <w:rPr>
          <w:rFonts w:ascii="Arial Narrow" w:hAnsi="Arial Narrow" w:cs="Times New Roman"/>
          <w:b/>
          <w:bCs/>
        </w:rPr>
        <w:t>ЦИЯ</w:t>
      </w:r>
    </w:p>
    <w:p w:rsidR="00E17D46" w:rsidRPr="009E5ADA" w:rsidRDefault="00E17D46" w:rsidP="00B950EB">
      <w:pPr>
        <w:pStyle w:val="ConsPlusNonformat"/>
        <w:jc w:val="center"/>
        <w:rPr>
          <w:rFonts w:ascii="Arial Narrow" w:hAnsi="Arial Narrow" w:cs="Times New Roman"/>
          <w:b/>
          <w:bCs/>
        </w:rPr>
      </w:pPr>
      <w:r w:rsidRPr="009E5ADA">
        <w:rPr>
          <w:rFonts w:ascii="Arial Narrow" w:hAnsi="Arial Narrow" w:cs="Times New Roman"/>
          <w:b/>
          <w:bCs/>
        </w:rPr>
        <w:t>ПОСЕЛКА КУЗЬМОВКА</w:t>
      </w:r>
    </w:p>
    <w:p w:rsidR="00E17D46" w:rsidRPr="009E5ADA" w:rsidRDefault="00E17D46" w:rsidP="00B950EB">
      <w:pPr>
        <w:pStyle w:val="ConsPlusNonformat"/>
        <w:jc w:val="center"/>
        <w:rPr>
          <w:rFonts w:ascii="Arial Narrow" w:hAnsi="Arial Narrow" w:cs="Times New Roman"/>
          <w:b/>
          <w:bCs/>
        </w:rPr>
      </w:pPr>
      <w:r w:rsidRPr="009E5ADA">
        <w:rPr>
          <w:rFonts w:ascii="Arial Narrow" w:hAnsi="Arial Narrow" w:cs="Times New Roman"/>
          <w:b/>
          <w:bCs/>
        </w:rPr>
        <w:t>ЭВЕНКИЙСКОГО МУНИЦИПАЛЬНОГО РАЙОНА</w:t>
      </w:r>
    </w:p>
    <w:p w:rsidR="00E17D46" w:rsidRPr="009E5ADA" w:rsidRDefault="00E17D46" w:rsidP="00B950EB">
      <w:pPr>
        <w:pStyle w:val="ConsPlusNonformat"/>
        <w:jc w:val="center"/>
        <w:rPr>
          <w:rFonts w:ascii="Arial Narrow" w:hAnsi="Arial Narrow" w:cs="Times New Roman"/>
          <w:b/>
          <w:bCs/>
        </w:rPr>
      </w:pPr>
      <w:r w:rsidRPr="009E5ADA">
        <w:rPr>
          <w:rFonts w:ascii="Arial Narrow" w:hAnsi="Arial Narrow" w:cs="Times New Roman"/>
          <w:b/>
          <w:bCs/>
        </w:rPr>
        <w:t>КРАСНОЯРСКОГО КРАЯ</w:t>
      </w:r>
    </w:p>
    <w:p w:rsidR="00E17D46" w:rsidRPr="009E5ADA" w:rsidRDefault="00E17D46" w:rsidP="00B950EB">
      <w:pPr>
        <w:pStyle w:val="ConsPlusNonformat"/>
        <w:jc w:val="center"/>
        <w:rPr>
          <w:rFonts w:ascii="Arial Narrow" w:hAnsi="Arial Narrow" w:cs="Times New Roman"/>
          <w:b/>
          <w:bCs/>
        </w:rPr>
      </w:pPr>
    </w:p>
    <w:p w:rsidR="00E17D46" w:rsidRPr="009E5ADA" w:rsidRDefault="00E17D46" w:rsidP="00B950EB">
      <w:pPr>
        <w:pStyle w:val="ConsPlusNonformat"/>
        <w:jc w:val="center"/>
        <w:rPr>
          <w:rFonts w:ascii="Arial Narrow" w:hAnsi="Arial Narrow" w:cs="Times New Roman"/>
          <w:b/>
          <w:bCs/>
        </w:rPr>
      </w:pPr>
      <w:r w:rsidRPr="009E5ADA">
        <w:rPr>
          <w:rFonts w:ascii="Arial Narrow" w:hAnsi="Arial Narrow" w:cs="Times New Roman"/>
          <w:b/>
          <w:bCs/>
        </w:rPr>
        <w:t>ПОСТАНОВЛЕНИЕ</w:t>
      </w:r>
    </w:p>
    <w:p w:rsidR="00E17D46" w:rsidRPr="009E5ADA" w:rsidRDefault="00E17D46" w:rsidP="009E5ADA">
      <w:pPr>
        <w:pStyle w:val="ConsPlusNonformat"/>
        <w:rPr>
          <w:rFonts w:ascii="Arial Narrow" w:hAnsi="Arial Narrow" w:cs="Times New Roman"/>
          <w:b/>
          <w:bCs/>
        </w:rPr>
      </w:pPr>
    </w:p>
    <w:p w:rsidR="00E17D46" w:rsidRPr="00B950EB" w:rsidRDefault="00E17D46" w:rsidP="00B950EB">
      <w:pPr>
        <w:pStyle w:val="ConsPlusNonformat"/>
        <w:jc w:val="both"/>
        <w:rPr>
          <w:rFonts w:ascii="Arial Narrow" w:hAnsi="Arial Narrow" w:cs="Times New Roman"/>
        </w:rPr>
      </w:pPr>
      <w:r w:rsidRPr="00B950EB">
        <w:rPr>
          <w:rFonts w:ascii="Arial Narrow" w:hAnsi="Arial Narrow" w:cs="Times New Roman"/>
          <w:bCs/>
        </w:rPr>
        <w:t xml:space="preserve">«28» марта 2025 г.                                                                                         </w:t>
      </w:r>
      <w:r w:rsidR="003D201D">
        <w:rPr>
          <w:rFonts w:ascii="Arial Narrow" w:hAnsi="Arial Narrow" w:cs="Times New Roman"/>
          <w:bCs/>
        </w:rPr>
        <w:t xml:space="preserve">     </w:t>
      </w:r>
      <w:r w:rsidR="00B950EB">
        <w:rPr>
          <w:rFonts w:ascii="Arial Narrow" w:hAnsi="Arial Narrow" w:cs="Times New Roman"/>
          <w:bCs/>
        </w:rPr>
        <w:t xml:space="preserve">                                                 </w:t>
      </w:r>
      <w:r w:rsidRPr="00B950EB">
        <w:rPr>
          <w:rFonts w:ascii="Arial Narrow" w:hAnsi="Arial Narrow" w:cs="Times New Roman"/>
          <w:bCs/>
        </w:rPr>
        <w:t xml:space="preserve">                        № 13-п</w:t>
      </w:r>
      <w:bookmarkStart w:id="6" w:name="h_00000000000000000000000000000000000000"/>
      <w:bookmarkEnd w:id="6"/>
    </w:p>
    <w:p w:rsidR="00E17D46" w:rsidRPr="009E5ADA" w:rsidRDefault="00E17D46" w:rsidP="009E5ADA">
      <w:pPr>
        <w:jc w:val="center"/>
        <w:rPr>
          <w:rFonts w:ascii="Arial Narrow" w:hAnsi="Arial Narrow"/>
          <w:b/>
          <w:sz w:val="20"/>
          <w:szCs w:val="20"/>
        </w:rPr>
      </w:pPr>
    </w:p>
    <w:p w:rsidR="00E17D46" w:rsidRPr="009E5ADA" w:rsidRDefault="00E17D46" w:rsidP="00B950EB">
      <w:pPr>
        <w:jc w:val="center"/>
        <w:rPr>
          <w:rFonts w:ascii="Arial Narrow" w:hAnsi="Arial Narrow"/>
          <w:bCs/>
          <w:sz w:val="20"/>
          <w:szCs w:val="20"/>
        </w:rPr>
      </w:pPr>
      <w:r w:rsidRPr="009E5ADA">
        <w:rPr>
          <w:rFonts w:ascii="Arial Narrow" w:hAnsi="Arial Narrow"/>
          <w:b/>
          <w:bCs/>
          <w:sz w:val="20"/>
          <w:szCs w:val="20"/>
        </w:rPr>
        <w:t>О создании и организации работы патрульно-маневренной группы на территории муниципального образования «поселок Кузьмовка» Эвенкийского муниципального района Красноярского края</w:t>
      </w:r>
    </w:p>
    <w:p w:rsidR="00E17D46" w:rsidRPr="009E5ADA" w:rsidRDefault="00E17D46" w:rsidP="00B950EB">
      <w:pPr>
        <w:jc w:val="both"/>
        <w:rPr>
          <w:rFonts w:ascii="Arial Narrow" w:eastAsia="Arial" w:hAnsi="Arial Narrow"/>
          <w:sz w:val="20"/>
          <w:szCs w:val="20"/>
        </w:rPr>
      </w:pPr>
    </w:p>
    <w:p w:rsidR="00E17D46" w:rsidRPr="00B950EB" w:rsidRDefault="00E17D46" w:rsidP="00B950EB">
      <w:pPr>
        <w:ind w:firstLine="709"/>
        <w:jc w:val="both"/>
        <w:rPr>
          <w:rFonts w:ascii="Arial Narrow" w:hAnsi="Arial Narrow"/>
          <w:b/>
          <w:bCs/>
          <w:sz w:val="20"/>
          <w:szCs w:val="20"/>
        </w:rPr>
      </w:pPr>
      <w:r w:rsidRPr="009E5ADA">
        <w:rPr>
          <w:rFonts w:ascii="Arial Narrow" w:eastAsia="Arial" w:hAnsi="Arial Narrow"/>
          <w:sz w:val="20"/>
          <w:szCs w:val="20"/>
        </w:rPr>
        <w:t>В соответствии с ст. ст. 16, 18-19 Федерального закона от 21.12.1994 № 69-ФЗ «О пожарной безопасности»</w:t>
      </w:r>
      <w:r w:rsidRPr="009E5ADA">
        <w:rPr>
          <w:rFonts w:ascii="Arial Narrow" w:hAnsi="Arial Narrow"/>
          <w:sz w:val="20"/>
          <w:szCs w:val="20"/>
        </w:rPr>
        <w:t xml:space="preserve">, руководствуясь методическими рекомендациями ФГБУ ВНИИ ГОЧС (ФЦ) МЧС России от 2020 года, Уставом п. Кузьмовка, </w:t>
      </w:r>
      <w:r w:rsidRPr="009E5ADA">
        <w:rPr>
          <w:rFonts w:ascii="Arial Narrow" w:hAnsi="Arial Narrow"/>
          <w:b/>
          <w:bCs/>
          <w:sz w:val="20"/>
          <w:szCs w:val="20"/>
        </w:rPr>
        <w:t>ПОСТАНОВЛЯЮ:</w:t>
      </w:r>
    </w:p>
    <w:p w:rsidR="00E17D46" w:rsidRPr="00B950EB" w:rsidRDefault="00E17D46" w:rsidP="00B950EB">
      <w:pPr>
        <w:jc w:val="both"/>
        <w:rPr>
          <w:rFonts w:ascii="Arial Narrow" w:hAnsi="Arial Narrow"/>
          <w:sz w:val="20"/>
          <w:szCs w:val="20"/>
        </w:rPr>
      </w:pPr>
      <w:r w:rsidRPr="00B950EB">
        <w:rPr>
          <w:rFonts w:ascii="Arial Narrow" w:hAnsi="Arial Narrow"/>
          <w:sz w:val="20"/>
          <w:szCs w:val="20"/>
        </w:rPr>
        <w:t>1.</w:t>
      </w:r>
      <w:r w:rsidR="00B950EB">
        <w:rPr>
          <w:rFonts w:ascii="Arial Narrow" w:hAnsi="Arial Narrow"/>
          <w:sz w:val="20"/>
          <w:szCs w:val="20"/>
        </w:rPr>
        <w:tab/>
      </w:r>
      <w:r w:rsidRPr="00B950EB">
        <w:rPr>
          <w:rFonts w:ascii="Arial Narrow" w:hAnsi="Arial Narrow"/>
          <w:sz w:val="20"/>
          <w:szCs w:val="20"/>
        </w:rPr>
        <w:t>Создать патрульно-маневренную группу на территории муниципального образования «поселок Кузьмовка» Эвенкийского муниципального района Красноярского края согласно Приложению № 1 к настоящему Постановлению.</w:t>
      </w:r>
    </w:p>
    <w:p w:rsidR="00E17D46" w:rsidRPr="00B950EB" w:rsidRDefault="00E17D46" w:rsidP="00B950EB">
      <w:pPr>
        <w:jc w:val="both"/>
        <w:rPr>
          <w:rFonts w:ascii="Arial Narrow" w:hAnsi="Arial Narrow"/>
          <w:sz w:val="20"/>
          <w:szCs w:val="20"/>
        </w:rPr>
      </w:pPr>
      <w:r w:rsidRPr="00B950EB">
        <w:rPr>
          <w:rFonts w:ascii="Arial Narrow" w:hAnsi="Arial Narrow"/>
          <w:sz w:val="20"/>
          <w:szCs w:val="20"/>
        </w:rPr>
        <w:t>2.</w:t>
      </w:r>
      <w:r w:rsidR="00B950EB">
        <w:rPr>
          <w:rFonts w:ascii="Arial Narrow" w:hAnsi="Arial Narrow"/>
          <w:sz w:val="20"/>
          <w:szCs w:val="20"/>
        </w:rPr>
        <w:tab/>
      </w:r>
      <w:r w:rsidRPr="00B950EB">
        <w:rPr>
          <w:rFonts w:ascii="Arial Narrow" w:hAnsi="Arial Narrow"/>
          <w:sz w:val="20"/>
          <w:szCs w:val="20"/>
        </w:rPr>
        <w:t>Утвердить:</w:t>
      </w:r>
    </w:p>
    <w:p w:rsidR="00E17D46" w:rsidRPr="00B950EB" w:rsidRDefault="00E17D46" w:rsidP="00B950EB">
      <w:pPr>
        <w:jc w:val="both"/>
        <w:rPr>
          <w:rFonts w:ascii="Arial Narrow" w:hAnsi="Arial Narrow"/>
          <w:sz w:val="20"/>
          <w:szCs w:val="20"/>
        </w:rPr>
      </w:pPr>
      <w:r w:rsidRPr="00B950EB">
        <w:rPr>
          <w:rFonts w:ascii="Arial Narrow" w:hAnsi="Arial Narrow"/>
          <w:sz w:val="20"/>
          <w:szCs w:val="20"/>
        </w:rPr>
        <w:t>1) регламент работы патрульно-маневренной группы согласно Приложению № 2 к настоящему Постановлению:</w:t>
      </w:r>
    </w:p>
    <w:p w:rsidR="00E17D46" w:rsidRPr="00B950EB" w:rsidRDefault="00E17D46" w:rsidP="00B950EB">
      <w:pPr>
        <w:jc w:val="both"/>
        <w:rPr>
          <w:rFonts w:ascii="Arial Narrow" w:hAnsi="Arial Narrow"/>
          <w:sz w:val="20"/>
          <w:szCs w:val="20"/>
        </w:rPr>
      </w:pPr>
      <w:bookmarkStart w:id="7" w:name="dst7601"/>
      <w:bookmarkStart w:id="8" w:name="dst5839"/>
      <w:bookmarkStart w:id="9" w:name="dst4369"/>
      <w:bookmarkEnd w:id="7"/>
      <w:bookmarkEnd w:id="8"/>
      <w:bookmarkEnd w:id="9"/>
      <w:r w:rsidRPr="00B950EB">
        <w:rPr>
          <w:rFonts w:ascii="Arial Narrow" w:hAnsi="Arial Narrow"/>
          <w:sz w:val="20"/>
          <w:szCs w:val="20"/>
        </w:rPr>
        <w:t>2) перечень имущества патрульно-маневренной группы согласно Приложению № 3 к настоящему Постановлению.</w:t>
      </w:r>
    </w:p>
    <w:p w:rsidR="00E17D46" w:rsidRPr="00B950EB" w:rsidRDefault="00E17D46" w:rsidP="00B950EB">
      <w:pPr>
        <w:jc w:val="both"/>
        <w:rPr>
          <w:rFonts w:ascii="Arial Narrow" w:hAnsi="Arial Narrow"/>
          <w:sz w:val="20"/>
          <w:szCs w:val="20"/>
        </w:rPr>
      </w:pPr>
      <w:r w:rsidRPr="00B950EB">
        <w:rPr>
          <w:rFonts w:ascii="Arial Narrow" w:hAnsi="Arial Narrow"/>
          <w:sz w:val="20"/>
          <w:szCs w:val="20"/>
        </w:rPr>
        <w:t>3.</w:t>
      </w:r>
      <w:r w:rsidR="00B950EB">
        <w:rPr>
          <w:rFonts w:ascii="Arial Narrow" w:hAnsi="Arial Narrow"/>
          <w:sz w:val="20"/>
          <w:szCs w:val="20"/>
        </w:rPr>
        <w:tab/>
      </w:r>
      <w:r w:rsidRPr="00B950EB">
        <w:rPr>
          <w:rFonts w:ascii="Arial Narrow" w:hAnsi="Arial Narrow"/>
          <w:sz w:val="20"/>
          <w:szCs w:val="20"/>
        </w:rPr>
        <w:t>Признать утратившими силу:</w:t>
      </w:r>
    </w:p>
    <w:p w:rsidR="00E17D46" w:rsidRPr="00B950EB" w:rsidRDefault="00E17D46" w:rsidP="00B950EB">
      <w:pPr>
        <w:jc w:val="both"/>
        <w:rPr>
          <w:rFonts w:ascii="Arial Narrow" w:hAnsi="Arial Narrow"/>
          <w:sz w:val="20"/>
          <w:szCs w:val="20"/>
        </w:rPr>
      </w:pPr>
      <w:r w:rsidRPr="00B950EB">
        <w:rPr>
          <w:rFonts w:ascii="Arial Narrow" w:hAnsi="Arial Narrow"/>
          <w:sz w:val="20"/>
          <w:szCs w:val="20"/>
        </w:rPr>
        <w:t>1) Постановление Администрации п. Кузьмовка от 20.06.2017 г № 32-п «О создании патрульной, патрульно-маневренной группы на территории посёлка Кузьмовка»;</w:t>
      </w:r>
    </w:p>
    <w:p w:rsidR="00E17D46" w:rsidRPr="00B950EB" w:rsidRDefault="00E17D46" w:rsidP="00B950EB">
      <w:pPr>
        <w:jc w:val="both"/>
        <w:rPr>
          <w:rFonts w:ascii="Arial Narrow" w:hAnsi="Arial Narrow"/>
          <w:sz w:val="20"/>
          <w:szCs w:val="20"/>
        </w:rPr>
      </w:pPr>
      <w:r w:rsidRPr="00B950EB">
        <w:rPr>
          <w:rFonts w:ascii="Arial Narrow" w:hAnsi="Arial Narrow"/>
          <w:sz w:val="20"/>
          <w:szCs w:val="20"/>
        </w:rPr>
        <w:t>2) Постановление Администрации п. Кузьмовка от 11.04.2023 г. № 17-п «О внесении изменений в Постановление Администрации п. Кузьмовка от 20.06.2017 г № 32-п «О создании патрульной, патрульно-маневренной группы на территории посёлка Кузьмовка»;</w:t>
      </w:r>
    </w:p>
    <w:p w:rsidR="00E17D46" w:rsidRPr="00B950EB" w:rsidRDefault="00E17D46" w:rsidP="00B950EB">
      <w:pPr>
        <w:jc w:val="both"/>
        <w:rPr>
          <w:rFonts w:ascii="Arial Narrow" w:hAnsi="Arial Narrow"/>
          <w:sz w:val="20"/>
          <w:szCs w:val="20"/>
        </w:rPr>
      </w:pPr>
      <w:r w:rsidRPr="00B950EB">
        <w:rPr>
          <w:rFonts w:ascii="Arial Narrow" w:hAnsi="Arial Narrow"/>
          <w:sz w:val="20"/>
          <w:szCs w:val="20"/>
        </w:rPr>
        <w:t>3) Постановление Администрации п. Кузьмовка от 17.05.2024 г. № 21-п «О внесении изменений в Постановление Администрации п. Кузьмовка от 20.06.2017 г № 32-п «О создании патрульной, патрульно-маневренной группы на территории посёлка Кузьмовка» (в редакции от 11.04.2023 г. № 17-п).</w:t>
      </w:r>
    </w:p>
    <w:p w:rsidR="00E17D46" w:rsidRPr="00B950EB" w:rsidRDefault="00E17D46" w:rsidP="00B950EB">
      <w:pPr>
        <w:jc w:val="both"/>
        <w:rPr>
          <w:rFonts w:ascii="Arial Narrow" w:hAnsi="Arial Narrow"/>
          <w:sz w:val="20"/>
          <w:szCs w:val="20"/>
        </w:rPr>
      </w:pPr>
      <w:r w:rsidRPr="00B950EB">
        <w:rPr>
          <w:rFonts w:ascii="Arial Narrow" w:hAnsi="Arial Narrow"/>
          <w:sz w:val="20"/>
          <w:szCs w:val="20"/>
        </w:rPr>
        <w:t>4.</w:t>
      </w:r>
      <w:r w:rsidR="00B950EB">
        <w:rPr>
          <w:rFonts w:ascii="Arial Narrow" w:hAnsi="Arial Narrow"/>
          <w:sz w:val="20"/>
          <w:szCs w:val="20"/>
        </w:rPr>
        <w:tab/>
      </w:r>
      <w:r w:rsidRPr="00B950EB">
        <w:rPr>
          <w:rFonts w:ascii="Arial Narrow" w:hAnsi="Arial Narrow"/>
          <w:sz w:val="20"/>
          <w:szCs w:val="20"/>
        </w:rPr>
        <w:t>Контроль за исполнением настоящего Постановления оставляю за собой.</w:t>
      </w:r>
    </w:p>
    <w:p w:rsidR="00E17D46" w:rsidRPr="00B950EB" w:rsidRDefault="00E17D46" w:rsidP="00B950EB">
      <w:pPr>
        <w:jc w:val="both"/>
        <w:rPr>
          <w:rFonts w:ascii="Arial Narrow" w:hAnsi="Arial Narrow"/>
          <w:sz w:val="20"/>
          <w:szCs w:val="20"/>
        </w:rPr>
      </w:pPr>
      <w:r w:rsidRPr="00B950EB">
        <w:rPr>
          <w:rFonts w:ascii="Arial Narrow" w:hAnsi="Arial Narrow"/>
          <w:sz w:val="20"/>
          <w:szCs w:val="20"/>
        </w:rPr>
        <w:t>5.</w:t>
      </w:r>
      <w:r w:rsidR="00B950EB">
        <w:rPr>
          <w:rFonts w:ascii="Arial Narrow" w:hAnsi="Arial Narrow"/>
          <w:sz w:val="20"/>
          <w:szCs w:val="20"/>
        </w:rPr>
        <w:tab/>
      </w:r>
      <w:r w:rsidRPr="00B950EB">
        <w:rPr>
          <w:rFonts w:ascii="Arial Narrow" w:hAnsi="Arial Narrow"/>
          <w:sz w:val="20"/>
          <w:szCs w:val="20"/>
        </w:rPr>
        <w:t xml:space="preserve">Разместить настоящее Постановление на сайте муниципального образования «поселок Кузьмовка» в сети «Интернет» </w:t>
      </w:r>
      <w:r w:rsidRPr="00B950EB">
        <w:rPr>
          <w:rStyle w:val="af2"/>
          <w:rFonts w:ascii="Arial Narrow" w:hAnsi="Arial Narrow"/>
          <w:color w:val="auto"/>
          <w:sz w:val="20"/>
          <w:szCs w:val="20"/>
          <w:u w:val="none"/>
        </w:rPr>
        <w:t>(https://kuzmovka-r04.gosweb.gosuslugi.ru)</w:t>
      </w:r>
      <w:r w:rsidRPr="00B950EB">
        <w:rPr>
          <w:rStyle w:val="af2"/>
          <w:rFonts w:ascii="Arial Narrow" w:hAnsi="Arial Narrow"/>
          <w:iCs/>
          <w:color w:val="auto"/>
          <w:sz w:val="20"/>
          <w:szCs w:val="20"/>
          <w:u w:val="none"/>
        </w:rPr>
        <w:t>.</w:t>
      </w:r>
    </w:p>
    <w:p w:rsidR="00E17D46" w:rsidRPr="00B950EB" w:rsidRDefault="00E17D46" w:rsidP="00B950EB">
      <w:pPr>
        <w:jc w:val="both"/>
        <w:rPr>
          <w:rFonts w:ascii="Arial Narrow" w:hAnsi="Arial Narrow"/>
          <w:bCs/>
          <w:sz w:val="20"/>
          <w:szCs w:val="20"/>
        </w:rPr>
      </w:pPr>
      <w:r w:rsidRPr="00B950EB">
        <w:rPr>
          <w:rFonts w:ascii="Arial Narrow" w:hAnsi="Arial Narrow"/>
          <w:sz w:val="20"/>
          <w:szCs w:val="20"/>
        </w:rPr>
        <w:t>6.</w:t>
      </w:r>
      <w:r w:rsidR="00B950EB">
        <w:rPr>
          <w:rFonts w:ascii="Arial Narrow" w:hAnsi="Arial Narrow"/>
          <w:sz w:val="20"/>
          <w:szCs w:val="20"/>
        </w:rPr>
        <w:tab/>
      </w:r>
      <w:r w:rsidRPr="00B950EB">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E17D46" w:rsidRPr="00B950EB" w:rsidRDefault="00E17D46" w:rsidP="00B950EB">
      <w:pPr>
        <w:jc w:val="both"/>
        <w:rPr>
          <w:rFonts w:ascii="Arial Narrow" w:hAnsi="Arial Narrow"/>
          <w:sz w:val="20"/>
          <w:szCs w:val="20"/>
        </w:rPr>
      </w:pPr>
    </w:p>
    <w:p w:rsidR="00E17D46" w:rsidRPr="00B950EB" w:rsidRDefault="00E17D46" w:rsidP="00B950EB">
      <w:pPr>
        <w:pStyle w:val="1f6"/>
        <w:widowControl w:val="0"/>
        <w:tabs>
          <w:tab w:val="left" w:pos="709"/>
          <w:tab w:val="left" w:pos="6379"/>
        </w:tabs>
        <w:suppressAutoHyphens/>
        <w:jc w:val="both"/>
        <w:rPr>
          <w:rFonts w:ascii="Arial Narrow" w:hAnsi="Arial Narrow"/>
          <w:bCs/>
          <w:sz w:val="20"/>
          <w:szCs w:val="20"/>
        </w:rPr>
      </w:pPr>
      <w:r w:rsidRPr="00B950EB">
        <w:rPr>
          <w:rFonts w:ascii="Arial Narrow" w:hAnsi="Arial Narrow"/>
          <w:bCs/>
          <w:sz w:val="20"/>
          <w:szCs w:val="20"/>
        </w:rPr>
        <w:t xml:space="preserve">Глава поселка Кузьмовка                                                                        </w:t>
      </w:r>
      <w:r w:rsidR="003D201D">
        <w:rPr>
          <w:rFonts w:ascii="Arial Narrow" w:hAnsi="Arial Narrow"/>
          <w:bCs/>
          <w:sz w:val="20"/>
          <w:szCs w:val="20"/>
        </w:rPr>
        <w:t xml:space="preserve">п/п                     </w:t>
      </w:r>
      <w:r w:rsidR="00B950EB">
        <w:rPr>
          <w:rFonts w:ascii="Arial Narrow" w:hAnsi="Arial Narrow"/>
          <w:bCs/>
          <w:sz w:val="20"/>
          <w:szCs w:val="20"/>
        </w:rPr>
        <w:t xml:space="preserve">                                       </w:t>
      </w:r>
      <w:r w:rsidRPr="00B950EB">
        <w:rPr>
          <w:rFonts w:ascii="Arial Narrow" w:hAnsi="Arial Narrow"/>
          <w:bCs/>
          <w:sz w:val="20"/>
          <w:szCs w:val="20"/>
        </w:rPr>
        <w:t xml:space="preserve">     Т.А. Молчанова</w:t>
      </w:r>
    </w:p>
    <w:p w:rsidR="00E17D46" w:rsidRPr="009E5ADA" w:rsidRDefault="00E17D46" w:rsidP="009E5ADA">
      <w:pPr>
        <w:pStyle w:val="1f6"/>
        <w:widowControl w:val="0"/>
        <w:tabs>
          <w:tab w:val="left" w:pos="709"/>
          <w:tab w:val="left" w:pos="6379"/>
        </w:tabs>
        <w:jc w:val="both"/>
        <w:rPr>
          <w:rFonts w:ascii="Arial Narrow" w:hAnsi="Arial Narrow"/>
          <w:b/>
          <w:bCs/>
          <w:sz w:val="20"/>
          <w:szCs w:val="20"/>
        </w:rPr>
      </w:pPr>
    </w:p>
    <w:p w:rsidR="00E17D46" w:rsidRPr="009E5ADA" w:rsidRDefault="00E17D46" w:rsidP="009E5ADA">
      <w:pPr>
        <w:widowControl w:val="0"/>
        <w:suppressAutoHyphens/>
        <w:autoSpaceDE w:val="0"/>
        <w:jc w:val="right"/>
        <w:rPr>
          <w:rFonts w:ascii="Arial Narrow" w:hAnsi="Arial Narrow"/>
          <w:sz w:val="20"/>
          <w:szCs w:val="20"/>
        </w:rPr>
      </w:pPr>
      <w:r w:rsidRPr="009E5ADA">
        <w:rPr>
          <w:rFonts w:ascii="Arial Narrow" w:hAnsi="Arial Narrow"/>
          <w:sz w:val="20"/>
          <w:szCs w:val="20"/>
        </w:rPr>
        <w:t>Приложение № 1</w:t>
      </w:r>
    </w:p>
    <w:p w:rsidR="00E17D46" w:rsidRPr="009E5ADA" w:rsidRDefault="00E17D46" w:rsidP="009E5ADA">
      <w:pPr>
        <w:jc w:val="right"/>
        <w:rPr>
          <w:rFonts w:ascii="Arial Narrow" w:hAnsi="Arial Narrow"/>
          <w:sz w:val="20"/>
          <w:szCs w:val="20"/>
        </w:rPr>
      </w:pPr>
      <w:r w:rsidRPr="009E5ADA">
        <w:rPr>
          <w:rFonts w:ascii="Arial Narrow" w:hAnsi="Arial Narrow"/>
          <w:sz w:val="20"/>
          <w:szCs w:val="20"/>
        </w:rPr>
        <w:t>к Постановлению</w:t>
      </w:r>
    </w:p>
    <w:p w:rsidR="00E17D46" w:rsidRPr="009E5ADA" w:rsidRDefault="00E17D46" w:rsidP="009E5ADA">
      <w:pPr>
        <w:widowControl w:val="0"/>
        <w:suppressAutoHyphens/>
        <w:autoSpaceDE w:val="0"/>
        <w:jc w:val="right"/>
        <w:rPr>
          <w:rFonts w:ascii="Arial Narrow" w:hAnsi="Arial Narrow"/>
          <w:sz w:val="20"/>
          <w:szCs w:val="20"/>
        </w:rPr>
      </w:pPr>
      <w:r w:rsidRPr="009E5ADA">
        <w:rPr>
          <w:rFonts w:ascii="Arial Narrow" w:hAnsi="Arial Narrow"/>
          <w:sz w:val="20"/>
          <w:szCs w:val="20"/>
        </w:rPr>
        <w:t>Администрации п. Кузьмовка</w:t>
      </w:r>
    </w:p>
    <w:p w:rsidR="00E17D46" w:rsidRPr="009E5ADA" w:rsidRDefault="00E17D46" w:rsidP="009E5ADA">
      <w:pPr>
        <w:autoSpaceDN w:val="0"/>
        <w:jc w:val="right"/>
        <w:rPr>
          <w:rFonts w:ascii="Arial Narrow" w:hAnsi="Arial Narrow"/>
          <w:iCs/>
          <w:sz w:val="20"/>
          <w:szCs w:val="20"/>
        </w:rPr>
      </w:pPr>
      <w:r w:rsidRPr="009E5ADA">
        <w:rPr>
          <w:rFonts w:ascii="Arial Narrow" w:hAnsi="Arial Narrow"/>
          <w:sz w:val="20"/>
          <w:szCs w:val="20"/>
        </w:rPr>
        <w:t>от 28.03.2025 г. № 13-п</w:t>
      </w:r>
    </w:p>
    <w:p w:rsidR="00E17D46" w:rsidRPr="009E5ADA" w:rsidRDefault="00E17D46" w:rsidP="009E5ADA">
      <w:pPr>
        <w:jc w:val="right"/>
        <w:rPr>
          <w:rFonts w:ascii="Arial Narrow" w:hAnsi="Arial Narrow"/>
          <w:iCs/>
          <w:sz w:val="20"/>
          <w:szCs w:val="20"/>
        </w:rPr>
      </w:pPr>
    </w:p>
    <w:p w:rsidR="00E17D46" w:rsidRPr="009E5ADA" w:rsidRDefault="00E17D46" w:rsidP="009E5ADA">
      <w:pPr>
        <w:jc w:val="right"/>
        <w:rPr>
          <w:rFonts w:ascii="Arial Narrow" w:hAnsi="Arial Narrow"/>
          <w:sz w:val="20"/>
          <w:szCs w:val="20"/>
        </w:rPr>
      </w:pPr>
      <w:r w:rsidRPr="009E5ADA">
        <w:rPr>
          <w:rFonts w:ascii="Arial Narrow" w:hAnsi="Arial Narrow"/>
          <w:iCs/>
          <w:sz w:val="20"/>
          <w:szCs w:val="20"/>
        </w:rPr>
        <w:t>Утвержден</w:t>
      </w:r>
    </w:p>
    <w:p w:rsidR="00E17D46" w:rsidRPr="009E5ADA" w:rsidRDefault="00E17D46" w:rsidP="009E5ADA">
      <w:pPr>
        <w:jc w:val="right"/>
        <w:rPr>
          <w:rFonts w:ascii="Arial Narrow" w:hAnsi="Arial Narrow"/>
          <w:sz w:val="20"/>
          <w:szCs w:val="20"/>
        </w:rPr>
      </w:pPr>
      <w:r w:rsidRPr="009E5ADA">
        <w:rPr>
          <w:rFonts w:ascii="Arial Narrow" w:hAnsi="Arial Narrow"/>
          <w:sz w:val="20"/>
          <w:szCs w:val="20"/>
        </w:rPr>
        <w:t>Постановлением</w:t>
      </w:r>
    </w:p>
    <w:p w:rsidR="00E17D46" w:rsidRPr="009E5ADA" w:rsidRDefault="00E17D46" w:rsidP="009E5ADA">
      <w:pPr>
        <w:widowControl w:val="0"/>
        <w:suppressAutoHyphens/>
        <w:autoSpaceDE w:val="0"/>
        <w:jc w:val="right"/>
        <w:rPr>
          <w:rFonts w:ascii="Arial Narrow" w:hAnsi="Arial Narrow"/>
          <w:sz w:val="20"/>
          <w:szCs w:val="20"/>
        </w:rPr>
      </w:pPr>
      <w:r w:rsidRPr="009E5ADA">
        <w:rPr>
          <w:rFonts w:ascii="Arial Narrow" w:hAnsi="Arial Narrow"/>
          <w:sz w:val="20"/>
          <w:szCs w:val="20"/>
        </w:rPr>
        <w:t>Администрации п. Кузьмовка</w:t>
      </w:r>
    </w:p>
    <w:p w:rsidR="00E17D46" w:rsidRPr="009E5ADA" w:rsidRDefault="00E17D46" w:rsidP="009E5ADA">
      <w:pPr>
        <w:autoSpaceDN w:val="0"/>
        <w:jc w:val="right"/>
        <w:rPr>
          <w:rFonts w:ascii="Arial Narrow" w:hAnsi="Arial Narrow"/>
          <w:iCs/>
          <w:sz w:val="20"/>
          <w:szCs w:val="20"/>
        </w:rPr>
      </w:pPr>
      <w:r w:rsidRPr="009E5ADA">
        <w:rPr>
          <w:rFonts w:ascii="Arial Narrow" w:hAnsi="Arial Narrow"/>
          <w:sz w:val="20"/>
          <w:szCs w:val="20"/>
        </w:rPr>
        <w:t>от 28.03.2025 г. № 13-п</w:t>
      </w:r>
    </w:p>
    <w:p w:rsidR="00E17D46" w:rsidRPr="009E5ADA" w:rsidRDefault="00E17D46" w:rsidP="009E5ADA">
      <w:pPr>
        <w:widowControl w:val="0"/>
        <w:suppressAutoHyphens/>
        <w:autoSpaceDN w:val="0"/>
        <w:rPr>
          <w:rFonts w:ascii="Arial Narrow" w:hAnsi="Arial Narrow"/>
          <w:b/>
          <w:sz w:val="20"/>
          <w:szCs w:val="20"/>
        </w:rPr>
      </w:pPr>
    </w:p>
    <w:p w:rsidR="00E17D46" w:rsidRPr="009E5ADA" w:rsidRDefault="00E17D46" w:rsidP="00B950EB">
      <w:pPr>
        <w:widowControl w:val="0"/>
        <w:suppressAutoHyphens/>
        <w:autoSpaceDN w:val="0"/>
        <w:jc w:val="center"/>
        <w:rPr>
          <w:rFonts w:ascii="Arial Narrow" w:hAnsi="Arial Narrow"/>
          <w:b/>
          <w:sz w:val="20"/>
          <w:szCs w:val="20"/>
        </w:rPr>
      </w:pPr>
      <w:r w:rsidRPr="009E5ADA">
        <w:rPr>
          <w:rFonts w:ascii="Arial Narrow" w:hAnsi="Arial Narrow"/>
          <w:b/>
          <w:sz w:val="20"/>
          <w:szCs w:val="20"/>
        </w:rPr>
        <w:t>Состав</w:t>
      </w:r>
    </w:p>
    <w:p w:rsidR="00E17D46" w:rsidRPr="009E5ADA" w:rsidRDefault="00E17D46" w:rsidP="00B950EB">
      <w:pPr>
        <w:widowControl w:val="0"/>
        <w:suppressAutoHyphens/>
        <w:autoSpaceDN w:val="0"/>
        <w:jc w:val="center"/>
        <w:rPr>
          <w:rFonts w:ascii="Arial Narrow" w:hAnsi="Arial Narrow"/>
          <w:sz w:val="20"/>
          <w:szCs w:val="20"/>
        </w:rPr>
      </w:pPr>
      <w:r w:rsidRPr="009E5ADA">
        <w:rPr>
          <w:rFonts w:ascii="Arial Narrow" w:hAnsi="Arial Narrow"/>
          <w:b/>
          <w:sz w:val="20"/>
          <w:szCs w:val="20"/>
        </w:rPr>
        <w:t>патрульно-маневренной группы (ПМГ) на территории муниципального образования «поселок Кузьмовка» Эвенкийского муниципального района Красноярского края</w:t>
      </w:r>
    </w:p>
    <w:p w:rsidR="00E17D46" w:rsidRPr="009E5ADA" w:rsidRDefault="00E17D46" w:rsidP="009E5ADA">
      <w:pPr>
        <w:autoSpaceDN w:val="0"/>
        <w:jc w:val="center"/>
        <w:rPr>
          <w:rFonts w:ascii="Arial Narrow" w:hAnsi="Arial Narrow"/>
          <w:sz w:val="20"/>
          <w:szCs w:val="20"/>
        </w:rPr>
      </w:pPr>
    </w:p>
    <w:tbl>
      <w:tblPr>
        <w:tblW w:w="0" w:type="auto"/>
        <w:tblInd w:w="65" w:type="dxa"/>
        <w:tblLayout w:type="fixed"/>
        <w:tblCellMar>
          <w:top w:w="55" w:type="dxa"/>
          <w:left w:w="55" w:type="dxa"/>
          <w:bottom w:w="55" w:type="dxa"/>
          <w:right w:w="55" w:type="dxa"/>
        </w:tblCellMar>
        <w:tblLook w:val="04A0" w:firstRow="1" w:lastRow="0" w:firstColumn="1" w:lastColumn="0" w:noHBand="0" w:noVBand="1"/>
      </w:tblPr>
      <w:tblGrid>
        <w:gridCol w:w="684"/>
        <w:gridCol w:w="3288"/>
        <w:gridCol w:w="3720"/>
        <w:gridCol w:w="2079"/>
      </w:tblGrid>
      <w:tr w:rsidR="00B950EB" w:rsidRPr="009E5ADA" w:rsidTr="00B950EB">
        <w:tc>
          <w:tcPr>
            <w:tcW w:w="684" w:type="dxa"/>
            <w:tcBorders>
              <w:top w:val="single" w:sz="2" w:space="0" w:color="000000"/>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 п/п</w:t>
            </w:r>
          </w:p>
        </w:tc>
        <w:tc>
          <w:tcPr>
            <w:tcW w:w="3288" w:type="dxa"/>
            <w:tcBorders>
              <w:top w:val="single" w:sz="2" w:space="0" w:color="000000"/>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 xml:space="preserve">ФИО участника </w:t>
            </w:r>
          </w:p>
        </w:tc>
        <w:tc>
          <w:tcPr>
            <w:tcW w:w="3720" w:type="dxa"/>
            <w:tcBorders>
              <w:top w:val="single" w:sz="2" w:space="0" w:color="000000"/>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Место работы</w:t>
            </w:r>
          </w:p>
        </w:tc>
        <w:tc>
          <w:tcPr>
            <w:tcW w:w="2079" w:type="dxa"/>
            <w:tcBorders>
              <w:top w:val="single" w:sz="2" w:space="0" w:color="000000"/>
              <w:left w:val="single" w:sz="2" w:space="0" w:color="000000"/>
              <w:bottom w:val="single" w:sz="2" w:space="0" w:color="000000"/>
              <w:right w:val="single" w:sz="2" w:space="0" w:color="000000"/>
            </w:tcBorders>
            <w:hideMark/>
          </w:tcPr>
          <w:p w:rsidR="00E17D46" w:rsidRPr="009E5ADA" w:rsidRDefault="00E17D46" w:rsidP="009E5ADA">
            <w:pPr>
              <w:pStyle w:val="affff9"/>
              <w:jc w:val="center"/>
              <w:rPr>
                <w:rFonts w:ascii="Arial Narrow" w:hAnsi="Arial Narrow"/>
              </w:rPr>
            </w:pPr>
            <w:r w:rsidRPr="009E5ADA">
              <w:rPr>
                <w:rFonts w:ascii="Arial Narrow" w:hAnsi="Arial Narrow"/>
              </w:rPr>
              <w:t>Функционал ПМГ</w:t>
            </w:r>
          </w:p>
        </w:tc>
      </w:tr>
      <w:tr w:rsidR="00B950EB" w:rsidRPr="009E5ADA" w:rsidTr="00B950EB">
        <w:tc>
          <w:tcPr>
            <w:tcW w:w="9771" w:type="dxa"/>
            <w:gridSpan w:val="4"/>
            <w:tcBorders>
              <w:top w:val="nil"/>
              <w:left w:val="single" w:sz="2" w:space="0" w:color="000000"/>
              <w:bottom w:val="single" w:sz="2" w:space="0" w:color="000000"/>
              <w:right w:val="single" w:sz="2" w:space="0" w:color="000000"/>
            </w:tcBorders>
            <w:hideMark/>
          </w:tcPr>
          <w:p w:rsidR="00E17D46" w:rsidRPr="009E5ADA" w:rsidRDefault="00E17D46" w:rsidP="009E5ADA">
            <w:pPr>
              <w:pStyle w:val="affff9"/>
              <w:jc w:val="center"/>
              <w:rPr>
                <w:rFonts w:ascii="Arial Narrow" w:hAnsi="Arial Narrow"/>
              </w:rPr>
            </w:pPr>
            <w:r w:rsidRPr="009E5ADA">
              <w:rPr>
                <w:rFonts w:ascii="Arial Narrow" w:hAnsi="Arial Narrow"/>
                <w:b/>
                <w:bCs/>
              </w:rPr>
              <w:t>Основной состав</w:t>
            </w:r>
          </w:p>
        </w:tc>
      </w:tr>
      <w:tr w:rsidR="00B950EB" w:rsidRPr="009E5ADA" w:rsidTr="00B950EB">
        <w:tc>
          <w:tcPr>
            <w:tcW w:w="684"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1</w:t>
            </w:r>
          </w:p>
        </w:tc>
        <w:tc>
          <w:tcPr>
            <w:tcW w:w="3288"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both"/>
              <w:rPr>
                <w:rFonts w:ascii="Arial Narrow" w:hAnsi="Arial Narrow"/>
              </w:rPr>
            </w:pPr>
            <w:r w:rsidRPr="009E5ADA">
              <w:rPr>
                <w:rFonts w:ascii="Arial Narrow" w:hAnsi="Arial Narrow"/>
              </w:rPr>
              <w:t>Тарасеев Михаил Олегович</w:t>
            </w:r>
          </w:p>
        </w:tc>
        <w:tc>
          <w:tcPr>
            <w:tcW w:w="3720"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Безработный</w:t>
            </w:r>
          </w:p>
        </w:tc>
        <w:tc>
          <w:tcPr>
            <w:tcW w:w="2079" w:type="dxa"/>
            <w:tcBorders>
              <w:top w:val="nil"/>
              <w:left w:val="single" w:sz="2" w:space="0" w:color="000000"/>
              <w:bottom w:val="single" w:sz="2" w:space="0" w:color="000000"/>
              <w:right w:val="single" w:sz="2" w:space="0" w:color="000000"/>
            </w:tcBorders>
            <w:hideMark/>
          </w:tcPr>
          <w:p w:rsidR="00E17D46" w:rsidRPr="009E5ADA" w:rsidRDefault="00E17D46" w:rsidP="009E5ADA">
            <w:pPr>
              <w:widowControl w:val="0"/>
              <w:suppressAutoHyphens/>
              <w:autoSpaceDN w:val="0"/>
              <w:jc w:val="center"/>
              <w:rPr>
                <w:rFonts w:ascii="Arial Narrow" w:hAnsi="Arial Narrow"/>
                <w:sz w:val="20"/>
                <w:szCs w:val="20"/>
              </w:rPr>
            </w:pPr>
            <w:r w:rsidRPr="009E5ADA">
              <w:rPr>
                <w:rFonts w:ascii="Arial Narrow" w:hAnsi="Arial Narrow"/>
                <w:sz w:val="20"/>
                <w:szCs w:val="20"/>
              </w:rPr>
              <w:t xml:space="preserve">руководитель </w:t>
            </w:r>
          </w:p>
        </w:tc>
      </w:tr>
      <w:tr w:rsidR="00B950EB" w:rsidRPr="009E5ADA" w:rsidTr="00B950EB">
        <w:tc>
          <w:tcPr>
            <w:tcW w:w="684"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2</w:t>
            </w:r>
          </w:p>
        </w:tc>
        <w:tc>
          <w:tcPr>
            <w:tcW w:w="3288"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both"/>
              <w:rPr>
                <w:rFonts w:ascii="Arial Narrow" w:hAnsi="Arial Narrow"/>
              </w:rPr>
            </w:pPr>
            <w:r w:rsidRPr="009E5ADA">
              <w:rPr>
                <w:rFonts w:ascii="Arial Narrow" w:hAnsi="Arial Narrow"/>
              </w:rPr>
              <w:t>Щенин Артимон Васильевич</w:t>
            </w:r>
          </w:p>
        </w:tc>
        <w:tc>
          <w:tcPr>
            <w:tcW w:w="3720"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Безработный</w:t>
            </w:r>
          </w:p>
        </w:tc>
        <w:tc>
          <w:tcPr>
            <w:tcW w:w="2079" w:type="dxa"/>
            <w:tcBorders>
              <w:top w:val="nil"/>
              <w:left w:val="single" w:sz="2" w:space="0" w:color="000000"/>
              <w:bottom w:val="single" w:sz="2" w:space="0" w:color="000000"/>
              <w:right w:val="single" w:sz="2" w:space="0" w:color="000000"/>
            </w:tcBorders>
            <w:hideMark/>
          </w:tcPr>
          <w:p w:rsidR="00E17D46" w:rsidRPr="009E5ADA" w:rsidRDefault="00E17D46" w:rsidP="009E5ADA">
            <w:pPr>
              <w:autoSpaceDN w:val="0"/>
              <w:jc w:val="center"/>
              <w:rPr>
                <w:rFonts w:ascii="Arial Narrow" w:hAnsi="Arial Narrow"/>
                <w:sz w:val="20"/>
                <w:szCs w:val="20"/>
              </w:rPr>
            </w:pPr>
            <w:r w:rsidRPr="009E5ADA">
              <w:rPr>
                <w:rFonts w:ascii="Arial Narrow" w:hAnsi="Arial Narrow"/>
                <w:sz w:val="20"/>
                <w:szCs w:val="20"/>
              </w:rPr>
              <w:t>водитель</w:t>
            </w:r>
          </w:p>
        </w:tc>
      </w:tr>
      <w:tr w:rsidR="00B950EB" w:rsidRPr="009E5ADA" w:rsidTr="00B950EB">
        <w:tc>
          <w:tcPr>
            <w:tcW w:w="684"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lastRenderedPageBreak/>
              <w:t>3</w:t>
            </w:r>
          </w:p>
        </w:tc>
        <w:tc>
          <w:tcPr>
            <w:tcW w:w="3288"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both"/>
              <w:rPr>
                <w:rFonts w:ascii="Arial Narrow" w:hAnsi="Arial Narrow"/>
              </w:rPr>
            </w:pPr>
            <w:r w:rsidRPr="009E5ADA">
              <w:rPr>
                <w:rFonts w:ascii="Arial Narrow" w:hAnsi="Arial Narrow"/>
              </w:rPr>
              <w:t>Укроженко Александр Андреевич</w:t>
            </w:r>
          </w:p>
        </w:tc>
        <w:tc>
          <w:tcPr>
            <w:tcW w:w="3720"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Безработный</w:t>
            </w:r>
          </w:p>
        </w:tc>
        <w:tc>
          <w:tcPr>
            <w:tcW w:w="2079" w:type="dxa"/>
            <w:tcBorders>
              <w:top w:val="nil"/>
              <w:left w:val="single" w:sz="2" w:space="0" w:color="000000"/>
              <w:bottom w:val="single" w:sz="2" w:space="0" w:color="000000"/>
              <w:right w:val="single" w:sz="2" w:space="0" w:color="000000"/>
            </w:tcBorders>
            <w:hideMark/>
          </w:tcPr>
          <w:p w:rsidR="00E17D46" w:rsidRPr="009E5ADA" w:rsidRDefault="00E17D46" w:rsidP="009E5ADA">
            <w:pPr>
              <w:autoSpaceDN w:val="0"/>
              <w:jc w:val="center"/>
              <w:rPr>
                <w:rFonts w:ascii="Arial Narrow" w:hAnsi="Arial Narrow"/>
                <w:sz w:val="20"/>
                <w:szCs w:val="20"/>
              </w:rPr>
            </w:pPr>
            <w:r w:rsidRPr="009E5ADA">
              <w:rPr>
                <w:rFonts w:ascii="Arial Narrow" w:hAnsi="Arial Narrow"/>
                <w:sz w:val="20"/>
                <w:szCs w:val="20"/>
              </w:rPr>
              <w:t>патрульный</w:t>
            </w:r>
          </w:p>
        </w:tc>
      </w:tr>
      <w:tr w:rsidR="00B950EB" w:rsidRPr="009E5ADA" w:rsidTr="00B950EB">
        <w:tc>
          <w:tcPr>
            <w:tcW w:w="684"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4</w:t>
            </w:r>
          </w:p>
        </w:tc>
        <w:tc>
          <w:tcPr>
            <w:tcW w:w="3288"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both"/>
              <w:rPr>
                <w:rFonts w:ascii="Arial Narrow" w:hAnsi="Arial Narrow"/>
              </w:rPr>
            </w:pPr>
            <w:r w:rsidRPr="009E5ADA">
              <w:rPr>
                <w:rFonts w:ascii="Arial Narrow" w:hAnsi="Arial Narrow"/>
              </w:rPr>
              <w:t>Кириллов Андрей Владимирович</w:t>
            </w:r>
          </w:p>
        </w:tc>
        <w:tc>
          <w:tcPr>
            <w:tcW w:w="3720"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ФГБУ «Среднесибирское УГМС»</w:t>
            </w:r>
          </w:p>
        </w:tc>
        <w:tc>
          <w:tcPr>
            <w:tcW w:w="2079" w:type="dxa"/>
            <w:tcBorders>
              <w:top w:val="nil"/>
              <w:left w:val="single" w:sz="2" w:space="0" w:color="000000"/>
              <w:bottom w:val="single" w:sz="2" w:space="0" w:color="000000"/>
              <w:right w:val="single" w:sz="2" w:space="0" w:color="000000"/>
            </w:tcBorders>
            <w:hideMark/>
          </w:tcPr>
          <w:p w:rsidR="00E17D46" w:rsidRPr="009E5ADA" w:rsidRDefault="00E17D46" w:rsidP="009E5ADA">
            <w:pPr>
              <w:widowControl w:val="0"/>
              <w:suppressAutoHyphens/>
              <w:autoSpaceDN w:val="0"/>
              <w:jc w:val="center"/>
              <w:rPr>
                <w:rFonts w:ascii="Arial Narrow" w:hAnsi="Arial Narrow"/>
                <w:sz w:val="20"/>
                <w:szCs w:val="20"/>
              </w:rPr>
            </w:pPr>
            <w:r w:rsidRPr="009E5ADA">
              <w:rPr>
                <w:rFonts w:ascii="Arial Narrow" w:hAnsi="Arial Narrow"/>
                <w:sz w:val="20"/>
                <w:szCs w:val="20"/>
              </w:rPr>
              <w:t>патрульный</w:t>
            </w:r>
          </w:p>
        </w:tc>
      </w:tr>
      <w:tr w:rsidR="00B950EB" w:rsidRPr="009E5ADA" w:rsidTr="00B950EB">
        <w:tc>
          <w:tcPr>
            <w:tcW w:w="684"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5</w:t>
            </w:r>
          </w:p>
        </w:tc>
        <w:tc>
          <w:tcPr>
            <w:tcW w:w="3288"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both"/>
              <w:rPr>
                <w:rFonts w:ascii="Arial Narrow" w:hAnsi="Arial Narrow"/>
              </w:rPr>
            </w:pPr>
            <w:r w:rsidRPr="009E5ADA">
              <w:rPr>
                <w:rFonts w:ascii="Arial Narrow" w:hAnsi="Arial Narrow"/>
              </w:rPr>
              <w:t>Кириллов Антон Владимирович</w:t>
            </w:r>
          </w:p>
        </w:tc>
        <w:tc>
          <w:tcPr>
            <w:tcW w:w="3720"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ФГБУ «Среднесибирское УГМС»</w:t>
            </w:r>
          </w:p>
        </w:tc>
        <w:tc>
          <w:tcPr>
            <w:tcW w:w="2079" w:type="dxa"/>
            <w:tcBorders>
              <w:top w:val="nil"/>
              <w:left w:val="single" w:sz="2" w:space="0" w:color="000000"/>
              <w:bottom w:val="single" w:sz="2" w:space="0" w:color="000000"/>
              <w:right w:val="single" w:sz="2" w:space="0" w:color="000000"/>
            </w:tcBorders>
            <w:hideMark/>
          </w:tcPr>
          <w:p w:rsidR="00E17D46" w:rsidRPr="009E5ADA" w:rsidRDefault="00E17D46" w:rsidP="009E5ADA">
            <w:pPr>
              <w:widowControl w:val="0"/>
              <w:suppressAutoHyphens/>
              <w:autoSpaceDN w:val="0"/>
              <w:jc w:val="center"/>
              <w:rPr>
                <w:rFonts w:ascii="Arial Narrow" w:hAnsi="Arial Narrow"/>
                <w:sz w:val="20"/>
                <w:szCs w:val="20"/>
              </w:rPr>
            </w:pPr>
            <w:r w:rsidRPr="009E5ADA">
              <w:rPr>
                <w:rFonts w:ascii="Arial Narrow" w:hAnsi="Arial Narrow"/>
                <w:sz w:val="20"/>
                <w:szCs w:val="20"/>
              </w:rPr>
              <w:t>патрульный</w:t>
            </w:r>
          </w:p>
        </w:tc>
      </w:tr>
      <w:tr w:rsidR="00B950EB" w:rsidRPr="009E5ADA" w:rsidTr="00B950EB">
        <w:tc>
          <w:tcPr>
            <w:tcW w:w="9771" w:type="dxa"/>
            <w:gridSpan w:val="4"/>
            <w:tcBorders>
              <w:top w:val="nil"/>
              <w:left w:val="single" w:sz="2" w:space="0" w:color="000000"/>
              <w:bottom w:val="single" w:sz="2" w:space="0" w:color="000000"/>
              <w:right w:val="single" w:sz="2" w:space="0" w:color="000000"/>
            </w:tcBorders>
            <w:hideMark/>
          </w:tcPr>
          <w:p w:rsidR="00E17D46" w:rsidRPr="009E5ADA" w:rsidRDefault="00E17D46" w:rsidP="009E5ADA">
            <w:pPr>
              <w:widowControl w:val="0"/>
              <w:suppressAutoHyphens/>
              <w:autoSpaceDN w:val="0"/>
              <w:jc w:val="center"/>
              <w:rPr>
                <w:rFonts w:ascii="Arial Narrow" w:hAnsi="Arial Narrow"/>
                <w:sz w:val="20"/>
                <w:szCs w:val="20"/>
              </w:rPr>
            </w:pPr>
            <w:r w:rsidRPr="009E5ADA">
              <w:rPr>
                <w:rFonts w:ascii="Arial Narrow" w:hAnsi="Arial Narrow"/>
                <w:b/>
                <w:sz w:val="20"/>
                <w:szCs w:val="20"/>
              </w:rPr>
              <w:t>Резерв (вторая группа, на случай ухудшения обстановки)</w:t>
            </w:r>
          </w:p>
        </w:tc>
      </w:tr>
      <w:tr w:rsidR="00B950EB" w:rsidRPr="009E5ADA" w:rsidTr="00B950EB">
        <w:tc>
          <w:tcPr>
            <w:tcW w:w="684"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1</w:t>
            </w:r>
          </w:p>
        </w:tc>
        <w:tc>
          <w:tcPr>
            <w:tcW w:w="3288"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both"/>
              <w:rPr>
                <w:rFonts w:ascii="Arial Narrow" w:hAnsi="Arial Narrow"/>
              </w:rPr>
            </w:pPr>
            <w:r w:rsidRPr="009E5ADA">
              <w:rPr>
                <w:rFonts w:ascii="Arial Narrow" w:hAnsi="Arial Narrow"/>
              </w:rPr>
              <w:t>Москвичев Петр Кондратьевич</w:t>
            </w:r>
          </w:p>
        </w:tc>
        <w:tc>
          <w:tcPr>
            <w:tcW w:w="3720"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МБУ «ЦТИС» ЭМР</w:t>
            </w:r>
          </w:p>
        </w:tc>
        <w:tc>
          <w:tcPr>
            <w:tcW w:w="2079" w:type="dxa"/>
            <w:tcBorders>
              <w:top w:val="nil"/>
              <w:left w:val="single" w:sz="2" w:space="0" w:color="000000"/>
              <w:bottom w:val="single" w:sz="2" w:space="0" w:color="000000"/>
              <w:right w:val="single" w:sz="2" w:space="0" w:color="000000"/>
            </w:tcBorders>
            <w:hideMark/>
          </w:tcPr>
          <w:p w:rsidR="00E17D46" w:rsidRPr="009E5ADA" w:rsidRDefault="00E17D46" w:rsidP="009E5ADA">
            <w:pPr>
              <w:widowControl w:val="0"/>
              <w:suppressAutoHyphens/>
              <w:autoSpaceDN w:val="0"/>
              <w:jc w:val="center"/>
              <w:rPr>
                <w:rFonts w:ascii="Arial Narrow" w:hAnsi="Arial Narrow"/>
                <w:sz w:val="20"/>
                <w:szCs w:val="20"/>
              </w:rPr>
            </w:pPr>
            <w:r w:rsidRPr="009E5ADA">
              <w:rPr>
                <w:rFonts w:ascii="Arial Narrow" w:hAnsi="Arial Narrow"/>
                <w:sz w:val="20"/>
                <w:szCs w:val="20"/>
              </w:rPr>
              <w:t xml:space="preserve">руководитель </w:t>
            </w:r>
          </w:p>
        </w:tc>
      </w:tr>
      <w:tr w:rsidR="00B950EB" w:rsidRPr="009E5ADA" w:rsidTr="00B950EB">
        <w:tc>
          <w:tcPr>
            <w:tcW w:w="684"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2</w:t>
            </w:r>
          </w:p>
        </w:tc>
        <w:tc>
          <w:tcPr>
            <w:tcW w:w="3288"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both"/>
              <w:rPr>
                <w:rFonts w:ascii="Arial Narrow" w:hAnsi="Arial Narrow"/>
              </w:rPr>
            </w:pPr>
            <w:r w:rsidRPr="009E5ADA">
              <w:rPr>
                <w:rFonts w:ascii="Arial Narrow" w:hAnsi="Arial Narrow"/>
              </w:rPr>
              <w:t>Тарасеев Кирилл Олегович</w:t>
            </w:r>
          </w:p>
        </w:tc>
        <w:tc>
          <w:tcPr>
            <w:tcW w:w="3720"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Безработный</w:t>
            </w:r>
          </w:p>
        </w:tc>
        <w:tc>
          <w:tcPr>
            <w:tcW w:w="2079" w:type="dxa"/>
            <w:tcBorders>
              <w:top w:val="nil"/>
              <w:left w:val="single" w:sz="2" w:space="0" w:color="000000"/>
              <w:bottom w:val="single" w:sz="2" w:space="0" w:color="000000"/>
              <w:right w:val="single" w:sz="2" w:space="0" w:color="000000"/>
            </w:tcBorders>
            <w:hideMark/>
          </w:tcPr>
          <w:p w:rsidR="00E17D46" w:rsidRPr="009E5ADA" w:rsidRDefault="00E17D46" w:rsidP="009E5ADA">
            <w:pPr>
              <w:autoSpaceDN w:val="0"/>
              <w:jc w:val="center"/>
              <w:rPr>
                <w:rFonts w:ascii="Arial Narrow" w:hAnsi="Arial Narrow"/>
                <w:sz w:val="20"/>
                <w:szCs w:val="20"/>
              </w:rPr>
            </w:pPr>
            <w:r w:rsidRPr="009E5ADA">
              <w:rPr>
                <w:rFonts w:ascii="Arial Narrow" w:hAnsi="Arial Narrow"/>
                <w:sz w:val="20"/>
                <w:szCs w:val="20"/>
              </w:rPr>
              <w:t>водитель</w:t>
            </w:r>
          </w:p>
        </w:tc>
      </w:tr>
      <w:tr w:rsidR="00B950EB" w:rsidRPr="009E5ADA" w:rsidTr="00B950EB">
        <w:tc>
          <w:tcPr>
            <w:tcW w:w="684"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3</w:t>
            </w:r>
          </w:p>
        </w:tc>
        <w:tc>
          <w:tcPr>
            <w:tcW w:w="3288"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both"/>
              <w:rPr>
                <w:rFonts w:ascii="Arial Narrow" w:hAnsi="Arial Narrow"/>
              </w:rPr>
            </w:pPr>
            <w:r w:rsidRPr="009E5ADA">
              <w:rPr>
                <w:rFonts w:ascii="Arial Narrow" w:hAnsi="Arial Narrow"/>
              </w:rPr>
              <w:t>Москвичев Григорий Кондратьевич</w:t>
            </w:r>
          </w:p>
        </w:tc>
        <w:tc>
          <w:tcPr>
            <w:tcW w:w="3720"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МП ЭМР «Эвенкиянефтепродукт»</w:t>
            </w:r>
          </w:p>
        </w:tc>
        <w:tc>
          <w:tcPr>
            <w:tcW w:w="2079" w:type="dxa"/>
            <w:tcBorders>
              <w:top w:val="nil"/>
              <w:left w:val="single" w:sz="2" w:space="0" w:color="000000"/>
              <w:bottom w:val="single" w:sz="2" w:space="0" w:color="000000"/>
              <w:right w:val="single" w:sz="2" w:space="0" w:color="000000"/>
            </w:tcBorders>
            <w:hideMark/>
          </w:tcPr>
          <w:p w:rsidR="00E17D46" w:rsidRPr="009E5ADA" w:rsidRDefault="00E17D46" w:rsidP="009E5ADA">
            <w:pPr>
              <w:autoSpaceDN w:val="0"/>
              <w:jc w:val="center"/>
              <w:rPr>
                <w:rFonts w:ascii="Arial Narrow" w:hAnsi="Arial Narrow"/>
                <w:sz w:val="20"/>
                <w:szCs w:val="20"/>
              </w:rPr>
            </w:pPr>
            <w:r w:rsidRPr="009E5ADA">
              <w:rPr>
                <w:rFonts w:ascii="Arial Narrow" w:hAnsi="Arial Narrow"/>
                <w:sz w:val="20"/>
                <w:szCs w:val="20"/>
              </w:rPr>
              <w:t>патрульный</w:t>
            </w:r>
          </w:p>
        </w:tc>
      </w:tr>
      <w:tr w:rsidR="00B950EB" w:rsidRPr="009E5ADA" w:rsidTr="00B950EB">
        <w:tc>
          <w:tcPr>
            <w:tcW w:w="684"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4</w:t>
            </w:r>
          </w:p>
        </w:tc>
        <w:tc>
          <w:tcPr>
            <w:tcW w:w="3288"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both"/>
              <w:rPr>
                <w:rFonts w:ascii="Arial Narrow" w:hAnsi="Arial Narrow"/>
              </w:rPr>
            </w:pPr>
            <w:r w:rsidRPr="009E5ADA">
              <w:rPr>
                <w:rFonts w:ascii="Arial Narrow" w:hAnsi="Arial Narrow"/>
              </w:rPr>
              <w:t>Самсонов Мефодий Логинович</w:t>
            </w:r>
          </w:p>
        </w:tc>
        <w:tc>
          <w:tcPr>
            <w:tcW w:w="3720"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Безработный</w:t>
            </w:r>
          </w:p>
        </w:tc>
        <w:tc>
          <w:tcPr>
            <w:tcW w:w="2079" w:type="dxa"/>
            <w:tcBorders>
              <w:top w:val="nil"/>
              <w:left w:val="single" w:sz="2" w:space="0" w:color="000000"/>
              <w:bottom w:val="single" w:sz="2" w:space="0" w:color="000000"/>
              <w:right w:val="single" w:sz="2" w:space="0" w:color="000000"/>
            </w:tcBorders>
            <w:hideMark/>
          </w:tcPr>
          <w:p w:rsidR="00E17D46" w:rsidRPr="009E5ADA" w:rsidRDefault="00E17D46" w:rsidP="009E5ADA">
            <w:pPr>
              <w:widowControl w:val="0"/>
              <w:suppressAutoHyphens/>
              <w:autoSpaceDN w:val="0"/>
              <w:jc w:val="center"/>
              <w:rPr>
                <w:rFonts w:ascii="Arial Narrow" w:hAnsi="Arial Narrow"/>
                <w:sz w:val="20"/>
                <w:szCs w:val="20"/>
              </w:rPr>
            </w:pPr>
            <w:r w:rsidRPr="009E5ADA">
              <w:rPr>
                <w:rFonts w:ascii="Arial Narrow" w:hAnsi="Arial Narrow"/>
                <w:sz w:val="20"/>
                <w:szCs w:val="20"/>
              </w:rPr>
              <w:t>патрульный</w:t>
            </w:r>
          </w:p>
        </w:tc>
      </w:tr>
      <w:tr w:rsidR="00B950EB" w:rsidRPr="009E5ADA" w:rsidTr="00B950EB">
        <w:tc>
          <w:tcPr>
            <w:tcW w:w="684"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5</w:t>
            </w:r>
          </w:p>
        </w:tc>
        <w:tc>
          <w:tcPr>
            <w:tcW w:w="3288"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both"/>
              <w:rPr>
                <w:rFonts w:ascii="Arial Narrow" w:hAnsi="Arial Narrow"/>
              </w:rPr>
            </w:pPr>
            <w:r w:rsidRPr="009E5ADA">
              <w:rPr>
                <w:rFonts w:ascii="Arial Narrow" w:hAnsi="Arial Narrow"/>
              </w:rPr>
              <w:t>Богомолов Андрей Валерьевич</w:t>
            </w:r>
          </w:p>
        </w:tc>
        <w:tc>
          <w:tcPr>
            <w:tcW w:w="3720"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Безработный</w:t>
            </w:r>
          </w:p>
        </w:tc>
        <w:tc>
          <w:tcPr>
            <w:tcW w:w="2079" w:type="dxa"/>
            <w:tcBorders>
              <w:top w:val="nil"/>
              <w:left w:val="single" w:sz="2" w:space="0" w:color="000000"/>
              <w:bottom w:val="single" w:sz="2" w:space="0" w:color="000000"/>
              <w:right w:val="single" w:sz="2" w:space="0" w:color="000000"/>
            </w:tcBorders>
            <w:hideMark/>
          </w:tcPr>
          <w:p w:rsidR="00E17D46" w:rsidRPr="009E5ADA" w:rsidRDefault="00E17D46" w:rsidP="009E5ADA">
            <w:pPr>
              <w:widowControl w:val="0"/>
              <w:suppressAutoHyphens/>
              <w:autoSpaceDN w:val="0"/>
              <w:jc w:val="center"/>
              <w:rPr>
                <w:rFonts w:ascii="Arial Narrow" w:hAnsi="Arial Narrow"/>
                <w:sz w:val="20"/>
                <w:szCs w:val="20"/>
              </w:rPr>
            </w:pPr>
            <w:r w:rsidRPr="009E5ADA">
              <w:rPr>
                <w:rFonts w:ascii="Arial Narrow" w:hAnsi="Arial Narrow"/>
                <w:sz w:val="20"/>
                <w:szCs w:val="20"/>
              </w:rPr>
              <w:t>патрульный</w:t>
            </w:r>
          </w:p>
        </w:tc>
      </w:tr>
    </w:tbl>
    <w:p w:rsidR="00E17D46" w:rsidRPr="009E5ADA" w:rsidRDefault="00E17D46" w:rsidP="009E5ADA">
      <w:pPr>
        <w:widowControl w:val="0"/>
        <w:suppressAutoHyphens/>
        <w:autoSpaceDE w:val="0"/>
        <w:rPr>
          <w:rFonts w:ascii="Arial Narrow" w:hAnsi="Arial Narrow"/>
          <w:sz w:val="20"/>
          <w:szCs w:val="20"/>
        </w:rPr>
      </w:pPr>
    </w:p>
    <w:p w:rsidR="00E17D46" w:rsidRPr="009E5ADA" w:rsidRDefault="00E17D46" w:rsidP="009E5ADA">
      <w:pPr>
        <w:widowControl w:val="0"/>
        <w:suppressAutoHyphens/>
        <w:autoSpaceDE w:val="0"/>
        <w:jc w:val="right"/>
        <w:rPr>
          <w:rFonts w:ascii="Arial Narrow" w:hAnsi="Arial Narrow"/>
          <w:sz w:val="20"/>
          <w:szCs w:val="20"/>
        </w:rPr>
      </w:pPr>
      <w:r w:rsidRPr="009E5ADA">
        <w:rPr>
          <w:rFonts w:ascii="Arial Narrow" w:hAnsi="Arial Narrow"/>
          <w:sz w:val="20"/>
          <w:szCs w:val="20"/>
        </w:rPr>
        <w:t>Приложение № 2</w:t>
      </w:r>
    </w:p>
    <w:p w:rsidR="00E17D46" w:rsidRPr="009E5ADA" w:rsidRDefault="00E17D46" w:rsidP="009E5ADA">
      <w:pPr>
        <w:jc w:val="right"/>
        <w:rPr>
          <w:rFonts w:ascii="Arial Narrow" w:hAnsi="Arial Narrow"/>
          <w:sz w:val="20"/>
          <w:szCs w:val="20"/>
        </w:rPr>
      </w:pPr>
      <w:r w:rsidRPr="009E5ADA">
        <w:rPr>
          <w:rFonts w:ascii="Arial Narrow" w:hAnsi="Arial Narrow"/>
          <w:sz w:val="20"/>
          <w:szCs w:val="20"/>
        </w:rPr>
        <w:t>к Постановлению</w:t>
      </w:r>
    </w:p>
    <w:p w:rsidR="00E17D46" w:rsidRPr="009E5ADA" w:rsidRDefault="00E17D46" w:rsidP="009E5ADA">
      <w:pPr>
        <w:widowControl w:val="0"/>
        <w:suppressAutoHyphens/>
        <w:autoSpaceDE w:val="0"/>
        <w:jc w:val="right"/>
        <w:rPr>
          <w:rFonts w:ascii="Arial Narrow" w:hAnsi="Arial Narrow"/>
          <w:sz w:val="20"/>
          <w:szCs w:val="20"/>
        </w:rPr>
      </w:pPr>
      <w:r w:rsidRPr="009E5ADA">
        <w:rPr>
          <w:rFonts w:ascii="Arial Narrow" w:hAnsi="Arial Narrow"/>
          <w:sz w:val="20"/>
          <w:szCs w:val="20"/>
        </w:rPr>
        <w:t>Администрации п. Кузьмовка</w:t>
      </w:r>
    </w:p>
    <w:p w:rsidR="00E17D46" w:rsidRPr="009E5ADA" w:rsidRDefault="00E17D46" w:rsidP="009E5ADA">
      <w:pPr>
        <w:widowControl w:val="0"/>
        <w:suppressAutoHyphens/>
        <w:autoSpaceDN w:val="0"/>
        <w:jc w:val="right"/>
        <w:rPr>
          <w:rFonts w:ascii="Arial Narrow" w:hAnsi="Arial Narrow"/>
          <w:iCs/>
          <w:sz w:val="20"/>
          <w:szCs w:val="20"/>
        </w:rPr>
      </w:pPr>
      <w:r w:rsidRPr="009E5ADA">
        <w:rPr>
          <w:rFonts w:ascii="Arial Narrow" w:hAnsi="Arial Narrow"/>
          <w:sz w:val="20"/>
          <w:szCs w:val="20"/>
        </w:rPr>
        <w:t>от 28.03.2025 г. № 13-п</w:t>
      </w:r>
    </w:p>
    <w:p w:rsidR="00E17D46" w:rsidRPr="009E5ADA" w:rsidRDefault="00E17D46" w:rsidP="009E5ADA">
      <w:pPr>
        <w:jc w:val="right"/>
        <w:rPr>
          <w:rFonts w:ascii="Arial Narrow" w:hAnsi="Arial Narrow"/>
          <w:iCs/>
          <w:sz w:val="20"/>
          <w:szCs w:val="20"/>
        </w:rPr>
      </w:pPr>
    </w:p>
    <w:p w:rsidR="00E17D46" w:rsidRPr="009E5ADA" w:rsidRDefault="00E17D46" w:rsidP="009E5ADA">
      <w:pPr>
        <w:jc w:val="right"/>
        <w:rPr>
          <w:rFonts w:ascii="Arial Narrow" w:hAnsi="Arial Narrow"/>
          <w:sz w:val="20"/>
          <w:szCs w:val="20"/>
        </w:rPr>
      </w:pPr>
      <w:r w:rsidRPr="009E5ADA">
        <w:rPr>
          <w:rFonts w:ascii="Arial Narrow" w:hAnsi="Arial Narrow"/>
          <w:iCs/>
          <w:sz w:val="20"/>
          <w:szCs w:val="20"/>
        </w:rPr>
        <w:t>Утвержден</w:t>
      </w:r>
    </w:p>
    <w:p w:rsidR="00E17D46" w:rsidRPr="009E5ADA" w:rsidRDefault="00E17D46" w:rsidP="009E5ADA">
      <w:pPr>
        <w:jc w:val="right"/>
        <w:rPr>
          <w:rFonts w:ascii="Arial Narrow" w:hAnsi="Arial Narrow"/>
          <w:sz w:val="20"/>
          <w:szCs w:val="20"/>
        </w:rPr>
      </w:pPr>
      <w:r w:rsidRPr="009E5ADA">
        <w:rPr>
          <w:rFonts w:ascii="Arial Narrow" w:hAnsi="Arial Narrow"/>
          <w:sz w:val="20"/>
          <w:szCs w:val="20"/>
        </w:rPr>
        <w:t>Постановлением</w:t>
      </w:r>
    </w:p>
    <w:p w:rsidR="00E17D46" w:rsidRPr="009E5ADA" w:rsidRDefault="00E17D46" w:rsidP="009E5ADA">
      <w:pPr>
        <w:widowControl w:val="0"/>
        <w:suppressAutoHyphens/>
        <w:autoSpaceDE w:val="0"/>
        <w:jc w:val="right"/>
        <w:rPr>
          <w:rFonts w:ascii="Arial Narrow" w:hAnsi="Arial Narrow"/>
          <w:sz w:val="20"/>
          <w:szCs w:val="20"/>
        </w:rPr>
      </w:pPr>
      <w:r w:rsidRPr="009E5ADA">
        <w:rPr>
          <w:rFonts w:ascii="Arial Narrow" w:hAnsi="Arial Narrow"/>
          <w:sz w:val="20"/>
          <w:szCs w:val="20"/>
        </w:rPr>
        <w:t>Администрации п. Кузьмовка</w:t>
      </w:r>
    </w:p>
    <w:p w:rsidR="00E17D46" w:rsidRPr="009E5ADA" w:rsidRDefault="00E17D46" w:rsidP="009E5ADA">
      <w:pPr>
        <w:autoSpaceDN w:val="0"/>
        <w:jc w:val="right"/>
        <w:rPr>
          <w:rFonts w:ascii="Arial Narrow" w:hAnsi="Arial Narrow"/>
          <w:b/>
          <w:sz w:val="20"/>
          <w:szCs w:val="20"/>
        </w:rPr>
      </w:pPr>
      <w:r w:rsidRPr="009E5ADA">
        <w:rPr>
          <w:rFonts w:ascii="Arial Narrow" w:hAnsi="Arial Narrow"/>
          <w:sz w:val="20"/>
          <w:szCs w:val="20"/>
        </w:rPr>
        <w:t>от 28.03.2025 г. № 13-п</w:t>
      </w:r>
    </w:p>
    <w:p w:rsidR="00E17D46" w:rsidRPr="009E5ADA" w:rsidRDefault="00E17D46" w:rsidP="009E5ADA">
      <w:pPr>
        <w:widowControl w:val="0"/>
        <w:suppressAutoHyphens/>
        <w:autoSpaceDN w:val="0"/>
        <w:jc w:val="center"/>
        <w:rPr>
          <w:rFonts w:ascii="Arial Narrow" w:hAnsi="Arial Narrow"/>
          <w:b/>
          <w:sz w:val="20"/>
          <w:szCs w:val="20"/>
        </w:rPr>
      </w:pPr>
    </w:p>
    <w:p w:rsidR="00E17D46" w:rsidRPr="009E5ADA" w:rsidRDefault="00E17D46" w:rsidP="00B950EB">
      <w:pPr>
        <w:widowControl w:val="0"/>
        <w:suppressAutoHyphens/>
        <w:autoSpaceDN w:val="0"/>
        <w:jc w:val="center"/>
        <w:rPr>
          <w:rFonts w:ascii="Arial Narrow" w:hAnsi="Arial Narrow"/>
          <w:b/>
          <w:sz w:val="20"/>
          <w:szCs w:val="20"/>
        </w:rPr>
      </w:pPr>
      <w:r w:rsidRPr="009E5ADA">
        <w:rPr>
          <w:rFonts w:ascii="Arial Narrow" w:hAnsi="Arial Narrow"/>
          <w:b/>
          <w:sz w:val="20"/>
          <w:szCs w:val="20"/>
        </w:rPr>
        <w:t>РЕГЛАМЕНТ</w:t>
      </w:r>
    </w:p>
    <w:p w:rsidR="00E17D46" w:rsidRPr="009E5ADA" w:rsidRDefault="00E17D46" w:rsidP="00B950EB">
      <w:pPr>
        <w:widowControl w:val="0"/>
        <w:suppressAutoHyphens/>
        <w:autoSpaceDN w:val="0"/>
        <w:jc w:val="center"/>
        <w:rPr>
          <w:rFonts w:ascii="Arial Narrow" w:hAnsi="Arial Narrow"/>
          <w:b/>
          <w:sz w:val="20"/>
          <w:szCs w:val="20"/>
        </w:rPr>
      </w:pPr>
      <w:r w:rsidRPr="009E5ADA">
        <w:rPr>
          <w:rFonts w:ascii="Arial Narrow" w:hAnsi="Arial Narrow"/>
          <w:b/>
          <w:sz w:val="20"/>
          <w:szCs w:val="20"/>
        </w:rPr>
        <w:t xml:space="preserve">о порядке организации и обеспечения деятельности </w:t>
      </w:r>
    </w:p>
    <w:p w:rsidR="00E17D46" w:rsidRPr="009E5ADA" w:rsidRDefault="00E17D46" w:rsidP="00B950EB">
      <w:pPr>
        <w:widowControl w:val="0"/>
        <w:suppressAutoHyphens/>
        <w:autoSpaceDN w:val="0"/>
        <w:jc w:val="center"/>
        <w:rPr>
          <w:rFonts w:ascii="Arial Narrow" w:hAnsi="Arial Narrow"/>
          <w:sz w:val="20"/>
          <w:szCs w:val="20"/>
        </w:rPr>
      </w:pPr>
      <w:r w:rsidRPr="009E5ADA">
        <w:rPr>
          <w:rFonts w:ascii="Arial Narrow" w:hAnsi="Arial Narrow"/>
          <w:b/>
          <w:sz w:val="20"/>
          <w:szCs w:val="20"/>
        </w:rPr>
        <w:t>патрульно-маневренной группы на территории муниципального образования «поселок Кузьмовка» Эвенкийского муниципального района Красноярского края</w:t>
      </w:r>
    </w:p>
    <w:p w:rsidR="00E17D46" w:rsidRPr="009E5ADA" w:rsidRDefault="00E17D46" w:rsidP="00B950EB">
      <w:pPr>
        <w:widowControl w:val="0"/>
        <w:suppressAutoHyphens/>
        <w:autoSpaceDN w:val="0"/>
        <w:jc w:val="center"/>
        <w:rPr>
          <w:rFonts w:ascii="Arial Narrow" w:hAnsi="Arial Narrow"/>
          <w:b/>
          <w:bCs/>
          <w:sz w:val="20"/>
          <w:szCs w:val="20"/>
        </w:rPr>
      </w:pPr>
    </w:p>
    <w:p w:rsidR="00E17D46" w:rsidRDefault="00E17D46" w:rsidP="00B950EB">
      <w:pPr>
        <w:widowControl w:val="0"/>
        <w:suppressAutoHyphens/>
        <w:autoSpaceDN w:val="0"/>
        <w:jc w:val="center"/>
        <w:rPr>
          <w:rFonts w:ascii="Arial Narrow" w:hAnsi="Arial Narrow"/>
          <w:b/>
          <w:bCs/>
          <w:sz w:val="20"/>
          <w:szCs w:val="20"/>
        </w:rPr>
      </w:pPr>
      <w:r w:rsidRPr="009E5ADA">
        <w:rPr>
          <w:rFonts w:ascii="Arial Narrow" w:hAnsi="Arial Narrow"/>
          <w:b/>
          <w:bCs/>
          <w:sz w:val="20"/>
          <w:szCs w:val="20"/>
        </w:rPr>
        <w:t>1. Общие положения</w:t>
      </w:r>
    </w:p>
    <w:p w:rsidR="00B950EB" w:rsidRPr="009E5ADA" w:rsidRDefault="00B950EB" w:rsidP="009E5ADA">
      <w:pPr>
        <w:widowControl w:val="0"/>
        <w:suppressAutoHyphens/>
        <w:autoSpaceDN w:val="0"/>
        <w:jc w:val="center"/>
        <w:rPr>
          <w:rFonts w:ascii="Arial Narrow" w:hAnsi="Arial Narrow"/>
          <w:sz w:val="20"/>
          <w:szCs w:val="20"/>
        </w:rPr>
      </w:pPr>
    </w:p>
    <w:p w:rsidR="00E17D46" w:rsidRPr="009E5ADA" w:rsidRDefault="00E17D46" w:rsidP="009E5ADA">
      <w:pPr>
        <w:widowControl w:val="0"/>
        <w:suppressAutoHyphens/>
        <w:autoSpaceDN w:val="0"/>
        <w:jc w:val="both"/>
        <w:rPr>
          <w:rFonts w:ascii="Arial Narrow" w:hAnsi="Arial Narrow"/>
          <w:sz w:val="20"/>
          <w:szCs w:val="20"/>
        </w:rPr>
      </w:pPr>
      <w:r w:rsidRPr="009E5ADA">
        <w:rPr>
          <w:rFonts w:ascii="Arial Narrow" w:hAnsi="Arial Narrow"/>
          <w:sz w:val="20"/>
          <w:szCs w:val="20"/>
        </w:rPr>
        <w:t>1.1.</w:t>
      </w:r>
      <w:r w:rsidR="00D127FD">
        <w:rPr>
          <w:rFonts w:ascii="Arial Narrow" w:hAnsi="Arial Narrow"/>
          <w:sz w:val="20"/>
          <w:szCs w:val="20"/>
        </w:rPr>
        <w:tab/>
      </w:r>
      <w:r w:rsidRPr="009E5ADA">
        <w:rPr>
          <w:rFonts w:ascii="Arial Narrow" w:hAnsi="Arial Narrow"/>
          <w:sz w:val="20"/>
          <w:szCs w:val="20"/>
        </w:rPr>
        <w:t>Настоящий Регламент определяет порядок создания, организации и обеспечения деятельности патрульно-маневренной группы на территории муниципального образования «поселок Кузьмовка» Эвенкийского муниципального района Красноярского края (далее — п. Кузьмовка).</w:t>
      </w:r>
    </w:p>
    <w:p w:rsidR="00E17D46" w:rsidRPr="009E5ADA" w:rsidRDefault="00E17D46" w:rsidP="009E5ADA">
      <w:pPr>
        <w:widowControl w:val="0"/>
        <w:suppressAutoHyphens/>
        <w:autoSpaceDN w:val="0"/>
        <w:jc w:val="both"/>
        <w:rPr>
          <w:rFonts w:ascii="Arial Narrow" w:hAnsi="Arial Narrow"/>
          <w:sz w:val="20"/>
          <w:szCs w:val="20"/>
        </w:rPr>
      </w:pPr>
      <w:r w:rsidRPr="009E5ADA">
        <w:rPr>
          <w:rFonts w:ascii="Arial Narrow" w:hAnsi="Arial Narrow"/>
          <w:sz w:val="20"/>
          <w:szCs w:val="20"/>
        </w:rPr>
        <w:t>1.2.</w:t>
      </w:r>
      <w:r w:rsidR="00D127FD">
        <w:rPr>
          <w:rFonts w:ascii="Arial Narrow" w:hAnsi="Arial Narrow"/>
          <w:sz w:val="20"/>
          <w:szCs w:val="20"/>
        </w:rPr>
        <w:tab/>
      </w:r>
      <w:r w:rsidRPr="009E5ADA">
        <w:rPr>
          <w:rFonts w:ascii="Arial Narrow" w:hAnsi="Arial Narrow"/>
          <w:sz w:val="20"/>
          <w:szCs w:val="20"/>
        </w:rPr>
        <w:t>Патрульно-маневренная группа создается с целью обеспечения выполнения задач, которыми являются: выявление возгораний на ранней стадии развития, тушение их минимальным составом сил и средств, проведение профилактических мероприятий, выявление нарушителей и привлечение их к административной ответственности.</w:t>
      </w:r>
    </w:p>
    <w:p w:rsidR="00E17D46" w:rsidRPr="009E5ADA" w:rsidRDefault="00E17D46" w:rsidP="009E5ADA">
      <w:pPr>
        <w:widowControl w:val="0"/>
        <w:suppressAutoHyphens/>
        <w:autoSpaceDN w:val="0"/>
        <w:jc w:val="both"/>
        <w:rPr>
          <w:rFonts w:ascii="Arial Narrow" w:hAnsi="Arial Narrow"/>
          <w:sz w:val="20"/>
          <w:szCs w:val="20"/>
        </w:rPr>
      </w:pPr>
      <w:r w:rsidRPr="009E5ADA">
        <w:rPr>
          <w:rFonts w:ascii="Arial Narrow" w:hAnsi="Arial Narrow"/>
          <w:sz w:val="20"/>
          <w:szCs w:val="20"/>
        </w:rPr>
        <w:t>1.3.</w:t>
      </w:r>
      <w:r w:rsidR="00D127FD">
        <w:rPr>
          <w:rFonts w:ascii="Arial Narrow" w:hAnsi="Arial Narrow"/>
          <w:sz w:val="20"/>
          <w:szCs w:val="20"/>
        </w:rPr>
        <w:tab/>
      </w:r>
      <w:r w:rsidRPr="009E5ADA">
        <w:rPr>
          <w:rFonts w:ascii="Arial Narrow" w:hAnsi="Arial Narrow"/>
          <w:sz w:val="20"/>
          <w:szCs w:val="20"/>
        </w:rPr>
        <w:t>Состав патрульно-маневренной группы – не менее 5 человек, из числа членов общественных объединений, организаций и учреждений всех форм собственности, расположенных на территории п. Кузьмовка, местного населения (</w:t>
      </w:r>
      <w:r w:rsidRPr="009E5ADA">
        <w:rPr>
          <w:rStyle w:val="89"/>
          <w:rFonts w:ascii="Arial Narrow" w:hAnsi="Arial Narrow"/>
          <w:i w:val="0"/>
          <w:sz w:val="20"/>
          <w:szCs w:val="20"/>
        </w:rPr>
        <w:t>добровольцев</w:t>
      </w:r>
      <w:r w:rsidRPr="009E5ADA">
        <w:rPr>
          <w:rFonts w:ascii="Arial Narrow" w:hAnsi="Arial Narrow"/>
          <w:sz w:val="20"/>
          <w:szCs w:val="20"/>
        </w:rPr>
        <w:t>).</w:t>
      </w:r>
    </w:p>
    <w:p w:rsidR="00E17D46" w:rsidRPr="009E5ADA" w:rsidRDefault="00E17D46" w:rsidP="009E5ADA">
      <w:pPr>
        <w:widowControl w:val="0"/>
        <w:suppressAutoHyphens/>
        <w:autoSpaceDN w:val="0"/>
        <w:jc w:val="both"/>
        <w:rPr>
          <w:rFonts w:ascii="Arial Narrow" w:hAnsi="Arial Narrow"/>
          <w:sz w:val="20"/>
          <w:szCs w:val="20"/>
        </w:rPr>
      </w:pPr>
      <w:r w:rsidRPr="009E5ADA">
        <w:rPr>
          <w:rFonts w:ascii="Arial Narrow" w:hAnsi="Arial Narrow"/>
          <w:sz w:val="20"/>
          <w:szCs w:val="20"/>
        </w:rPr>
        <w:t>1.4.</w:t>
      </w:r>
      <w:r w:rsidR="00D127FD">
        <w:rPr>
          <w:rFonts w:ascii="Arial Narrow" w:hAnsi="Arial Narrow"/>
          <w:sz w:val="20"/>
          <w:szCs w:val="20"/>
        </w:rPr>
        <w:tab/>
      </w:r>
      <w:r w:rsidRPr="009E5ADA">
        <w:rPr>
          <w:rFonts w:ascii="Arial Narrow" w:hAnsi="Arial Narrow"/>
          <w:sz w:val="20"/>
          <w:szCs w:val="20"/>
        </w:rPr>
        <w:t>Устанавливаемые сроки завершения создания (изменения состава) патрульно-маневренной группы – до начала пожароопасного периода.</w:t>
      </w:r>
    </w:p>
    <w:p w:rsidR="00E17D46" w:rsidRPr="009E5ADA" w:rsidRDefault="00E17D46" w:rsidP="009E5ADA">
      <w:pPr>
        <w:widowControl w:val="0"/>
        <w:suppressAutoHyphens/>
        <w:autoSpaceDN w:val="0"/>
        <w:rPr>
          <w:rFonts w:ascii="Arial Narrow" w:hAnsi="Arial Narrow"/>
          <w:sz w:val="20"/>
          <w:szCs w:val="20"/>
        </w:rPr>
      </w:pPr>
    </w:p>
    <w:p w:rsidR="00E17D46" w:rsidRDefault="00E17D46" w:rsidP="009E5ADA">
      <w:pPr>
        <w:widowControl w:val="0"/>
        <w:suppressAutoHyphens/>
        <w:autoSpaceDN w:val="0"/>
        <w:jc w:val="center"/>
        <w:rPr>
          <w:rFonts w:ascii="Arial Narrow" w:hAnsi="Arial Narrow"/>
          <w:b/>
          <w:sz w:val="20"/>
          <w:szCs w:val="20"/>
        </w:rPr>
      </w:pPr>
      <w:r w:rsidRPr="009E5ADA">
        <w:rPr>
          <w:rFonts w:ascii="Arial Narrow" w:hAnsi="Arial Narrow"/>
          <w:b/>
          <w:bCs/>
          <w:sz w:val="20"/>
          <w:szCs w:val="20"/>
        </w:rPr>
        <w:t xml:space="preserve">2. Задачи и функции </w:t>
      </w:r>
      <w:r w:rsidRPr="009E5ADA">
        <w:rPr>
          <w:rFonts w:ascii="Arial Narrow" w:hAnsi="Arial Narrow"/>
          <w:b/>
          <w:sz w:val="20"/>
          <w:szCs w:val="20"/>
        </w:rPr>
        <w:t>патрульно-маневренной группы</w:t>
      </w:r>
    </w:p>
    <w:p w:rsidR="00B950EB" w:rsidRPr="009E5ADA" w:rsidRDefault="00B950EB" w:rsidP="009E5ADA">
      <w:pPr>
        <w:widowControl w:val="0"/>
        <w:suppressAutoHyphens/>
        <w:autoSpaceDN w:val="0"/>
        <w:jc w:val="center"/>
        <w:rPr>
          <w:rFonts w:ascii="Arial Narrow" w:hAnsi="Arial Narrow"/>
          <w:sz w:val="20"/>
          <w:szCs w:val="20"/>
        </w:rPr>
      </w:pP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2.1.</w:t>
      </w:r>
      <w:r w:rsidR="00D127FD">
        <w:rPr>
          <w:rFonts w:ascii="Arial Narrow" w:hAnsi="Arial Narrow"/>
          <w:sz w:val="20"/>
          <w:szCs w:val="20"/>
        </w:rPr>
        <w:tab/>
      </w:r>
      <w:r w:rsidRPr="009E5ADA">
        <w:rPr>
          <w:rFonts w:ascii="Arial Narrow" w:hAnsi="Arial Narrow"/>
          <w:sz w:val="20"/>
          <w:szCs w:val="20"/>
        </w:rPr>
        <w:t>Основными задачами патрульно-маневренной группы являются:</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1) патрулирование территории п. Кузьмовка по выявлению несанкционированных отжигов сухой растительности, сжигания населением мусора на территории п. Кузьмовка;</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2) проведение профилактических мероприятий среди населения о мерах пожарной безопасности;</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3) идентификация и выявление термических точек вблизи территории п. Кузьмовка с принятием мер по их локализации и ликвидации выявленных природных возгораний;</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4) определение по возможности причины возникновения возгораний;</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5) установление (выявление) лиц, виновных в совершении административного правонарушения, с дальнейшей передачей информации в надзорные органы (участковому, в отдел полиции);</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6) передача информации в ЕДДС района о складывающейся обстановке, а при необходимости - запрос дополнительных сил и средств, для тушения возгораний.</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2.2.</w:t>
      </w:r>
      <w:r w:rsidR="00D127FD">
        <w:rPr>
          <w:rFonts w:ascii="Arial Narrow" w:hAnsi="Arial Narrow"/>
          <w:sz w:val="20"/>
          <w:szCs w:val="20"/>
        </w:rPr>
        <w:tab/>
      </w:r>
      <w:r w:rsidRPr="009E5ADA">
        <w:rPr>
          <w:rFonts w:ascii="Arial Narrow" w:hAnsi="Arial Narrow"/>
          <w:sz w:val="20"/>
          <w:szCs w:val="20"/>
        </w:rPr>
        <w:t>Основными функциями патрульно-маневренной группы являются:</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lastRenderedPageBreak/>
        <w:t>1) проведение в пределах своей компетенции противопожарной пропаганды и разъяснительной работы среди населения и работников организаций по вопросам пожарной безопасности, соблюдения противопожарных норм и правил в период ограничений в лесопожарный период;</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2) организация и принятие мер по оповещению населения</w:t>
      </w:r>
      <w:r w:rsidR="00B950EB">
        <w:rPr>
          <w:rFonts w:ascii="Arial Narrow" w:hAnsi="Arial Narrow"/>
          <w:sz w:val="20"/>
          <w:szCs w:val="20"/>
        </w:rPr>
        <w:t xml:space="preserve"> </w:t>
      </w:r>
      <w:r w:rsidRPr="009E5ADA">
        <w:rPr>
          <w:rFonts w:ascii="Arial Narrow" w:hAnsi="Arial Narrow"/>
          <w:sz w:val="20"/>
          <w:szCs w:val="20"/>
        </w:rPr>
        <w:t>и сообщению информации о возгорании лесного массива (лесном пожаре) в Администрацию п. Кузьмовка и ЕДДС района;</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3) оказание помощи в эвакуации населения, домашнего скота и материальных ценностей в случае угрозы перехода природных пожаров на п. Кузьмовка;</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4) организация взаимодействия с ГО и ЧС района и добровольной пожарной охраной, иными органами и организациями при тушении пожаров и ликвидации</w:t>
      </w:r>
      <w:r w:rsidR="00D127FD">
        <w:rPr>
          <w:rFonts w:ascii="Arial Narrow" w:hAnsi="Arial Narrow"/>
          <w:sz w:val="20"/>
          <w:szCs w:val="20"/>
        </w:rPr>
        <w:t xml:space="preserve"> </w:t>
      </w:r>
      <w:r w:rsidRPr="009E5ADA">
        <w:rPr>
          <w:rFonts w:ascii="Arial Narrow" w:hAnsi="Arial Narrow"/>
          <w:sz w:val="20"/>
          <w:szCs w:val="20"/>
        </w:rPr>
        <w:t>их последствий;</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5) обеспечение поддержания в постоянной готовности к локализации</w:t>
      </w:r>
      <w:r w:rsidR="00D127FD">
        <w:rPr>
          <w:rFonts w:ascii="Arial Narrow" w:hAnsi="Arial Narrow"/>
          <w:sz w:val="20"/>
          <w:szCs w:val="20"/>
        </w:rPr>
        <w:t xml:space="preserve"> </w:t>
      </w:r>
      <w:r w:rsidRPr="009E5ADA">
        <w:rPr>
          <w:rFonts w:ascii="Arial Narrow" w:hAnsi="Arial Narrow"/>
          <w:sz w:val="20"/>
          <w:szCs w:val="20"/>
        </w:rPr>
        <w:t>и тушению природных (лесных, ландшафтных) пожаров имущества патрульно-маневренной группы;</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6) участие в установленном порядке в локализации пожаров;</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7) повышение профессионального уровня участников патрульно-маневренной группы по знанию тактико-технических характеристик имеющегося оборудования и его практического применения.</w:t>
      </w:r>
    </w:p>
    <w:p w:rsidR="00E17D46" w:rsidRPr="009E5ADA" w:rsidRDefault="00E17D46" w:rsidP="009E5ADA">
      <w:pPr>
        <w:widowControl w:val="0"/>
        <w:suppressAutoHyphens/>
        <w:autoSpaceDN w:val="0"/>
        <w:rPr>
          <w:rFonts w:ascii="Arial Narrow" w:hAnsi="Arial Narrow"/>
          <w:b/>
          <w:bCs/>
          <w:sz w:val="20"/>
          <w:szCs w:val="20"/>
        </w:rPr>
      </w:pPr>
    </w:p>
    <w:p w:rsidR="00E17D46" w:rsidRDefault="00E17D46" w:rsidP="00D127FD">
      <w:pPr>
        <w:widowControl w:val="0"/>
        <w:suppressAutoHyphens/>
        <w:autoSpaceDN w:val="0"/>
        <w:jc w:val="center"/>
        <w:rPr>
          <w:rFonts w:ascii="Arial Narrow" w:hAnsi="Arial Narrow"/>
          <w:b/>
          <w:bCs/>
          <w:sz w:val="20"/>
          <w:szCs w:val="20"/>
        </w:rPr>
      </w:pPr>
      <w:r w:rsidRPr="009E5ADA">
        <w:rPr>
          <w:rFonts w:ascii="Arial Narrow" w:hAnsi="Arial Narrow"/>
          <w:b/>
          <w:bCs/>
          <w:sz w:val="20"/>
          <w:szCs w:val="20"/>
        </w:rPr>
        <w:t xml:space="preserve">3. Организация деятельности </w:t>
      </w:r>
      <w:r w:rsidRPr="009E5ADA">
        <w:rPr>
          <w:rFonts w:ascii="Arial Narrow" w:hAnsi="Arial Narrow"/>
          <w:b/>
          <w:sz w:val="20"/>
          <w:szCs w:val="20"/>
        </w:rPr>
        <w:t>патрульно-маневренной группы</w:t>
      </w:r>
    </w:p>
    <w:p w:rsidR="00D127FD" w:rsidRPr="009E5ADA" w:rsidRDefault="00D127FD" w:rsidP="009E5ADA">
      <w:pPr>
        <w:widowControl w:val="0"/>
        <w:suppressAutoHyphens/>
        <w:autoSpaceDN w:val="0"/>
        <w:jc w:val="center"/>
        <w:rPr>
          <w:rFonts w:ascii="Arial Narrow" w:hAnsi="Arial Narrow"/>
          <w:sz w:val="20"/>
          <w:szCs w:val="20"/>
        </w:rPr>
      </w:pP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3.1.</w:t>
      </w:r>
      <w:r w:rsidR="00D127FD">
        <w:rPr>
          <w:rFonts w:ascii="Arial Narrow" w:hAnsi="Arial Narrow"/>
          <w:sz w:val="20"/>
          <w:szCs w:val="20"/>
        </w:rPr>
        <w:tab/>
      </w:r>
      <w:r w:rsidRPr="009E5ADA">
        <w:rPr>
          <w:rFonts w:ascii="Arial Narrow" w:hAnsi="Arial Narrow"/>
          <w:sz w:val="20"/>
          <w:szCs w:val="20"/>
        </w:rPr>
        <w:t>Патрульно-маневренная группа осуществляет свою деятельность в границах территории п. Кузьмовка.</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3.2.</w:t>
      </w:r>
      <w:r w:rsidR="00D127FD">
        <w:rPr>
          <w:rFonts w:ascii="Arial Narrow" w:hAnsi="Arial Narrow"/>
          <w:sz w:val="20"/>
          <w:szCs w:val="20"/>
        </w:rPr>
        <w:tab/>
      </w:r>
      <w:r w:rsidRPr="009E5ADA">
        <w:rPr>
          <w:rFonts w:ascii="Arial Narrow" w:hAnsi="Arial Narrow"/>
          <w:sz w:val="20"/>
          <w:szCs w:val="20"/>
        </w:rPr>
        <w:t>Условия оплаты труда участников патрульно-маневренной группы устанавливается нормативным правовым актом Администрации территории п. Кузьмовка.</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3.3.</w:t>
      </w:r>
      <w:r w:rsidR="00D127FD">
        <w:rPr>
          <w:rFonts w:ascii="Arial Narrow" w:hAnsi="Arial Narrow"/>
          <w:sz w:val="20"/>
          <w:szCs w:val="20"/>
        </w:rPr>
        <w:tab/>
      </w:r>
      <w:r w:rsidRPr="009E5ADA">
        <w:rPr>
          <w:rFonts w:ascii="Arial Narrow" w:hAnsi="Arial Narrow"/>
          <w:sz w:val="20"/>
          <w:szCs w:val="20"/>
        </w:rPr>
        <w:t>Комплектование патрульно-маневренной группы осуществляется из числа граждан в возрасте не моложе 18 лет, способных</w:t>
      </w:r>
      <w:r w:rsidR="00D127FD">
        <w:rPr>
          <w:rFonts w:ascii="Arial Narrow" w:hAnsi="Arial Narrow"/>
          <w:sz w:val="20"/>
          <w:szCs w:val="20"/>
        </w:rPr>
        <w:t xml:space="preserve"> </w:t>
      </w:r>
      <w:r w:rsidRPr="009E5ADA">
        <w:rPr>
          <w:rFonts w:ascii="Arial Narrow" w:hAnsi="Arial Narrow"/>
          <w:sz w:val="20"/>
          <w:szCs w:val="20"/>
        </w:rPr>
        <w:t>по своим личным деловым качествам и состоянию здоровья выполнять обязанности, возложенные на участников патрульно-маневренной группы.</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3.4.</w:t>
      </w:r>
      <w:r w:rsidR="00D127FD">
        <w:rPr>
          <w:rFonts w:ascii="Arial Narrow" w:hAnsi="Arial Narrow"/>
          <w:sz w:val="20"/>
          <w:szCs w:val="20"/>
        </w:rPr>
        <w:tab/>
      </w:r>
      <w:r w:rsidRPr="009E5ADA">
        <w:rPr>
          <w:rFonts w:ascii="Arial Narrow" w:hAnsi="Arial Narrow"/>
          <w:sz w:val="20"/>
          <w:szCs w:val="20"/>
        </w:rPr>
        <w:t xml:space="preserve">Участники патрульно-маневренной группы не имеющих соответствующей подготовки, входящих в состав групп, организуют по программе «Профессиональная подготовка пожарных, добровольных пожарных дружин» в объеме 16 часов. Для организации данной работы организуется площадка на базе пожарно-спасательных подразделений. </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3.5.</w:t>
      </w:r>
      <w:r w:rsidR="00D127FD">
        <w:rPr>
          <w:rFonts w:ascii="Arial Narrow" w:hAnsi="Arial Narrow"/>
          <w:sz w:val="20"/>
          <w:szCs w:val="20"/>
        </w:rPr>
        <w:tab/>
      </w:r>
      <w:r w:rsidRPr="009E5ADA">
        <w:rPr>
          <w:rFonts w:ascii="Arial Narrow" w:hAnsi="Arial Narrow"/>
          <w:sz w:val="20"/>
          <w:szCs w:val="20"/>
        </w:rPr>
        <w:t>Для решения возложенных на патрульно-маневренную группу задач, органом управления должны быть разработаны следующие документы:</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1) схема территории п. Кузьмовка, а также водоисточников и дорог, расположенных на территории п. Кузьмовка в 5-ти километровой зоне;</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2) инструкция по пожарной безопасности;</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3)перечень имущества ПМГ;</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4) маршрут патрулирования, с учетом особенности территории п. Кузьмовка (пеший, автотранспортный).</w:t>
      </w:r>
    </w:p>
    <w:p w:rsidR="00E17D46" w:rsidRPr="009E5ADA" w:rsidRDefault="00E17D46" w:rsidP="009E5ADA">
      <w:pPr>
        <w:widowControl w:val="0"/>
        <w:suppressAutoHyphens/>
        <w:autoSpaceDN w:val="0"/>
        <w:rPr>
          <w:rFonts w:ascii="Arial Narrow" w:hAnsi="Arial Narrow"/>
          <w:b/>
          <w:bCs/>
          <w:sz w:val="20"/>
          <w:szCs w:val="20"/>
        </w:rPr>
      </w:pPr>
    </w:p>
    <w:p w:rsidR="00E17D46" w:rsidRDefault="00E17D46" w:rsidP="00D127FD">
      <w:pPr>
        <w:widowControl w:val="0"/>
        <w:suppressAutoHyphens/>
        <w:autoSpaceDN w:val="0"/>
        <w:jc w:val="center"/>
        <w:rPr>
          <w:rFonts w:ascii="Arial Narrow" w:hAnsi="Arial Narrow"/>
          <w:b/>
          <w:bCs/>
          <w:sz w:val="20"/>
          <w:szCs w:val="20"/>
        </w:rPr>
      </w:pPr>
      <w:r w:rsidRPr="009E5ADA">
        <w:rPr>
          <w:rFonts w:ascii="Arial Narrow" w:hAnsi="Arial Narrow"/>
          <w:b/>
          <w:bCs/>
          <w:sz w:val="20"/>
          <w:szCs w:val="20"/>
        </w:rPr>
        <w:t>4. Обязанности и права участников патрульно-маневренной группы</w:t>
      </w:r>
    </w:p>
    <w:p w:rsidR="00D127FD" w:rsidRPr="009E5ADA" w:rsidRDefault="00D127FD" w:rsidP="009E5ADA">
      <w:pPr>
        <w:widowControl w:val="0"/>
        <w:suppressAutoHyphens/>
        <w:autoSpaceDN w:val="0"/>
        <w:jc w:val="center"/>
        <w:rPr>
          <w:rFonts w:ascii="Arial Narrow" w:hAnsi="Arial Narrow"/>
          <w:sz w:val="20"/>
          <w:szCs w:val="20"/>
        </w:rPr>
      </w:pP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4.1.</w:t>
      </w:r>
      <w:r w:rsidR="00D127FD">
        <w:rPr>
          <w:rFonts w:ascii="Arial Narrow" w:hAnsi="Arial Narrow"/>
          <w:sz w:val="20"/>
          <w:szCs w:val="20"/>
        </w:rPr>
        <w:tab/>
      </w:r>
      <w:r w:rsidRPr="009E5ADA">
        <w:rPr>
          <w:rFonts w:ascii="Arial Narrow" w:hAnsi="Arial Narrow"/>
          <w:sz w:val="20"/>
          <w:szCs w:val="20"/>
        </w:rPr>
        <w:t>Руководитель патрульно-маневренной группы обязан:</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1) знать регламентирующие документы, обеспечивающие условия создания, порядку организации и обеспечению деятельности ПМГ;</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2) организовывать работу по направлению деятельности ПМГ и контролировать состояние имеющегося имущества и пожарно-технического вооружения;</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3) знать территориальные границы п. Кузьмовка, ориентироваться на местности;</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4) информировать главу п. Кузьмовка, о выявленных нарушениях противопожарного режима;</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5) обеспечивать профессиональную подготовку (занятия) с участниками ПМГ;</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6) обеспечивать взаимодействие с ЕДДС района при проведении спланированных мероприятий.</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4.2.</w:t>
      </w:r>
      <w:r w:rsidR="00D127FD">
        <w:rPr>
          <w:rFonts w:ascii="Arial Narrow" w:hAnsi="Arial Narrow"/>
          <w:sz w:val="20"/>
          <w:szCs w:val="20"/>
        </w:rPr>
        <w:tab/>
      </w:r>
      <w:r w:rsidRPr="009E5ADA">
        <w:rPr>
          <w:rFonts w:ascii="Arial Narrow" w:hAnsi="Arial Narrow"/>
          <w:sz w:val="20"/>
          <w:szCs w:val="20"/>
        </w:rPr>
        <w:t>Участник патрульно-маневренной группы обязан:</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1) осуществлять контроль за соблюдением противопожарного режима на территории п. Кузьмовка;</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2) проводить разъяснительную работу среди населения по вопросам пожарной безопасности при нахождении в лесу и в границах п. Кузьмовка;</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3) проверять состояние и готовность к применению имеющегося имущества и пожарно-технического вооружения;</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4) осуществлять действия по локализации выявленных возгораний (лесных пожаров) до прибытия дополнительных сил;</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5) оказывать содействия в тушении пожаров по указанию прибывшего на пожар старшего оперативного должностного лица пожарной охраны (руководителя тушения пожара).</w:t>
      </w:r>
    </w:p>
    <w:p w:rsidR="00E17D46" w:rsidRPr="009E5ADA" w:rsidRDefault="00E17D46" w:rsidP="009E5ADA">
      <w:pPr>
        <w:widowControl w:val="0"/>
        <w:suppressAutoHyphens/>
        <w:autoSpaceDE w:val="0"/>
        <w:jc w:val="both"/>
        <w:rPr>
          <w:rFonts w:ascii="Arial Narrow" w:hAnsi="Arial Narrow"/>
          <w:sz w:val="20"/>
          <w:szCs w:val="20"/>
        </w:rPr>
      </w:pPr>
    </w:p>
    <w:p w:rsidR="00E17D46" w:rsidRDefault="00E17D46" w:rsidP="009E5ADA">
      <w:pPr>
        <w:widowControl w:val="0"/>
        <w:suppressAutoHyphens/>
        <w:autoSpaceDE w:val="0"/>
        <w:jc w:val="center"/>
        <w:rPr>
          <w:rFonts w:ascii="Arial Narrow" w:hAnsi="Arial Narrow"/>
          <w:b/>
          <w:bCs/>
          <w:sz w:val="20"/>
          <w:szCs w:val="20"/>
        </w:rPr>
      </w:pPr>
      <w:r w:rsidRPr="009E5ADA">
        <w:rPr>
          <w:rFonts w:ascii="Arial Narrow" w:hAnsi="Arial Narrow"/>
          <w:b/>
          <w:bCs/>
          <w:sz w:val="20"/>
          <w:szCs w:val="20"/>
        </w:rPr>
        <w:t>5. Гарантии правовой и социальной защиты участников патрульно-маневренной группы</w:t>
      </w:r>
    </w:p>
    <w:p w:rsidR="00D127FD" w:rsidRPr="009E5ADA" w:rsidRDefault="00D127FD" w:rsidP="009E5ADA">
      <w:pPr>
        <w:widowControl w:val="0"/>
        <w:suppressAutoHyphens/>
        <w:autoSpaceDE w:val="0"/>
        <w:jc w:val="center"/>
        <w:rPr>
          <w:rFonts w:ascii="Arial Narrow" w:hAnsi="Arial Narrow"/>
          <w:sz w:val="20"/>
          <w:szCs w:val="20"/>
        </w:rPr>
      </w:pP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5.1.</w:t>
      </w:r>
      <w:r w:rsidR="00D127FD">
        <w:rPr>
          <w:rFonts w:ascii="Arial Narrow" w:hAnsi="Arial Narrow"/>
          <w:sz w:val="20"/>
          <w:szCs w:val="20"/>
        </w:rPr>
        <w:tab/>
      </w:r>
      <w:r w:rsidRPr="009E5ADA">
        <w:rPr>
          <w:rFonts w:ascii="Arial Narrow" w:hAnsi="Arial Narrow"/>
          <w:sz w:val="20"/>
          <w:szCs w:val="20"/>
        </w:rPr>
        <w:t xml:space="preserve">Гарантии правовой и социальной защиты участников ПМГ определяются в соответствии с действующим </w:t>
      </w:r>
      <w:r w:rsidRPr="009E5ADA">
        <w:rPr>
          <w:rFonts w:ascii="Arial Narrow" w:hAnsi="Arial Narrow"/>
          <w:sz w:val="20"/>
          <w:szCs w:val="20"/>
        </w:rPr>
        <w:lastRenderedPageBreak/>
        <w:t>законодательством РФ.</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5.2.</w:t>
      </w:r>
      <w:r w:rsidR="00D127FD">
        <w:rPr>
          <w:rFonts w:ascii="Arial Narrow" w:hAnsi="Arial Narrow"/>
          <w:sz w:val="20"/>
          <w:szCs w:val="20"/>
        </w:rPr>
        <w:tab/>
      </w:r>
      <w:r w:rsidRPr="009E5ADA">
        <w:rPr>
          <w:rFonts w:ascii="Arial Narrow" w:hAnsi="Arial Narrow"/>
          <w:sz w:val="20"/>
          <w:szCs w:val="20"/>
        </w:rPr>
        <w:t>Обеспечение вопросов о выделении субсидий на топливо людям, использующих личный автотранспорт для патрулирования.</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5.3.</w:t>
      </w:r>
      <w:r w:rsidR="00D127FD">
        <w:rPr>
          <w:rFonts w:ascii="Arial Narrow" w:hAnsi="Arial Narrow"/>
          <w:sz w:val="20"/>
          <w:szCs w:val="20"/>
        </w:rPr>
        <w:tab/>
      </w:r>
      <w:r w:rsidRPr="009E5ADA">
        <w:rPr>
          <w:rFonts w:ascii="Arial Narrow" w:hAnsi="Arial Narrow"/>
          <w:sz w:val="20"/>
          <w:szCs w:val="20"/>
        </w:rPr>
        <w:t>Обеспечение вопросов сохранения работодателем заработной платы в период дежурства в составе ПМГ, в том числе: предоставление дополнительных дней отдыха, если работник привлекался в выходные и праздничные дни.</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5.4.</w:t>
      </w:r>
      <w:r w:rsidR="00D127FD">
        <w:rPr>
          <w:rFonts w:ascii="Arial Narrow" w:hAnsi="Arial Narrow"/>
          <w:sz w:val="20"/>
          <w:szCs w:val="20"/>
        </w:rPr>
        <w:tab/>
      </w:r>
      <w:r w:rsidRPr="009E5ADA">
        <w:rPr>
          <w:rFonts w:ascii="Arial Narrow" w:hAnsi="Arial Narrow"/>
          <w:sz w:val="20"/>
          <w:szCs w:val="20"/>
        </w:rPr>
        <w:t>Иные меры и методы стимулирования в соответствии с действующим законодательством РФ, нормативно-правовыми актами Красноярского края, Эвенкийского района, органов местного самоуправления п. Кузьмовка.</w:t>
      </w:r>
    </w:p>
    <w:p w:rsidR="00E17D46" w:rsidRPr="009E5ADA" w:rsidRDefault="00E17D46" w:rsidP="009E5ADA">
      <w:pPr>
        <w:widowControl w:val="0"/>
        <w:suppressAutoHyphens/>
        <w:autoSpaceDE w:val="0"/>
        <w:jc w:val="both"/>
        <w:rPr>
          <w:rFonts w:ascii="Arial Narrow" w:hAnsi="Arial Narrow"/>
          <w:sz w:val="20"/>
          <w:szCs w:val="20"/>
        </w:rPr>
      </w:pPr>
    </w:p>
    <w:p w:rsidR="00E17D46" w:rsidRPr="009E5ADA" w:rsidRDefault="00E17D46" w:rsidP="009E5ADA">
      <w:pPr>
        <w:widowControl w:val="0"/>
        <w:suppressAutoHyphens/>
        <w:autoSpaceDE w:val="0"/>
        <w:jc w:val="right"/>
        <w:rPr>
          <w:rFonts w:ascii="Arial Narrow" w:hAnsi="Arial Narrow"/>
          <w:sz w:val="20"/>
          <w:szCs w:val="20"/>
        </w:rPr>
      </w:pPr>
    </w:p>
    <w:p w:rsidR="00E17D46" w:rsidRPr="009E5ADA" w:rsidRDefault="00E17D46" w:rsidP="009E5ADA">
      <w:pPr>
        <w:widowControl w:val="0"/>
        <w:suppressAutoHyphens/>
        <w:autoSpaceDE w:val="0"/>
        <w:jc w:val="right"/>
        <w:rPr>
          <w:rFonts w:ascii="Arial Narrow" w:hAnsi="Arial Narrow"/>
          <w:sz w:val="20"/>
          <w:szCs w:val="20"/>
        </w:rPr>
      </w:pPr>
      <w:r w:rsidRPr="009E5ADA">
        <w:rPr>
          <w:rFonts w:ascii="Arial Narrow" w:hAnsi="Arial Narrow"/>
          <w:sz w:val="20"/>
          <w:szCs w:val="20"/>
        </w:rPr>
        <w:t>Приложение № 3</w:t>
      </w:r>
    </w:p>
    <w:p w:rsidR="00E17D46" w:rsidRPr="009E5ADA" w:rsidRDefault="00E17D46" w:rsidP="009E5ADA">
      <w:pPr>
        <w:jc w:val="right"/>
        <w:rPr>
          <w:rFonts w:ascii="Arial Narrow" w:hAnsi="Arial Narrow"/>
          <w:sz w:val="20"/>
          <w:szCs w:val="20"/>
        </w:rPr>
      </w:pPr>
      <w:r w:rsidRPr="009E5ADA">
        <w:rPr>
          <w:rFonts w:ascii="Arial Narrow" w:hAnsi="Arial Narrow"/>
          <w:sz w:val="20"/>
          <w:szCs w:val="20"/>
        </w:rPr>
        <w:t>к Постановлению</w:t>
      </w:r>
    </w:p>
    <w:p w:rsidR="00E17D46" w:rsidRPr="009E5ADA" w:rsidRDefault="00E17D46" w:rsidP="009E5ADA">
      <w:pPr>
        <w:widowControl w:val="0"/>
        <w:suppressAutoHyphens/>
        <w:autoSpaceDE w:val="0"/>
        <w:jc w:val="right"/>
        <w:rPr>
          <w:rFonts w:ascii="Arial Narrow" w:hAnsi="Arial Narrow"/>
          <w:sz w:val="20"/>
          <w:szCs w:val="20"/>
        </w:rPr>
      </w:pPr>
      <w:r w:rsidRPr="009E5ADA">
        <w:rPr>
          <w:rFonts w:ascii="Arial Narrow" w:hAnsi="Arial Narrow"/>
          <w:sz w:val="20"/>
          <w:szCs w:val="20"/>
        </w:rPr>
        <w:t>Администрации п. Кузьмовка</w:t>
      </w:r>
    </w:p>
    <w:p w:rsidR="00E17D46" w:rsidRPr="009E5ADA" w:rsidRDefault="00E17D46" w:rsidP="009E5ADA">
      <w:pPr>
        <w:autoSpaceDN w:val="0"/>
        <w:jc w:val="right"/>
        <w:rPr>
          <w:rFonts w:ascii="Arial Narrow" w:hAnsi="Arial Narrow"/>
          <w:sz w:val="20"/>
          <w:szCs w:val="20"/>
        </w:rPr>
      </w:pPr>
      <w:r w:rsidRPr="009E5ADA">
        <w:rPr>
          <w:rFonts w:ascii="Arial Narrow" w:hAnsi="Arial Narrow"/>
          <w:sz w:val="20"/>
          <w:szCs w:val="20"/>
        </w:rPr>
        <w:t>от 28.03.2025 г. № 13-п</w:t>
      </w:r>
    </w:p>
    <w:p w:rsidR="00E17D46" w:rsidRPr="009E5ADA" w:rsidRDefault="00E17D46" w:rsidP="009E5ADA">
      <w:pPr>
        <w:widowControl w:val="0"/>
        <w:suppressAutoHyphens/>
        <w:autoSpaceDN w:val="0"/>
        <w:jc w:val="both"/>
        <w:rPr>
          <w:rFonts w:ascii="Arial Narrow" w:hAnsi="Arial Narrow"/>
          <w:sz w:val="20"/>
          <w:szCs w:val="20"/>
        </w:rPr>
      </w:pPr>
    </w:p>
    <w:p w:rsidR="00E17D46" w:rsidRPr="009E5ADA" w:rsidRDefault="00E17D46" w:rsidP="00D127FD">
      <w:pPr>
        <w:widowControl w:val="0"/>
        <w:suppressAutoHyphens/>
        <w:autoSpaceDN w:val="0"/>
        <w:jc w:val="center"/>
        <w:rPr>
          <w:rFonts w:ascii="Arial Narrow" w:hAnsi="Arial Narrow"/>
          <w:b/>
          <w:bCs/>
          <w:sz w:val="20"/>
          <w:szCs w:val="20"/>
        </w:rPr>
      </w:pPr>
      <w:r w:rsidRPr="009E5ADA">
        <w:rPr>
          <w:rFonts w:ascii="Arial Narrow" w:hAnsi="Arial Narrow"/>
          <w:b/>
          <w:sz w:val="20"/>
          <w:szCs w:val="20"/>
        </w:rPr>
        <w:t>ПЕРЕЧЕНЬ</w:t>
      </w:r>
    </w:p>
    <w:p w:rsidR="00E17D46" w:rsidRPr="009E5ADA" w:rsidRDefault="00E17D46" w:rsidP="00D127FD">
      <w:pPr>
        <w:widowControl w:val="0"/>
        <w:suppressAutoHyphens/>
        <w:autoSpaceDN w:val="0"/>
        <w:jc w:val="center"/>
        <w:rPr>
          <w:rFonts w:ascii="Arial Narrow" w:hAnsi="Arial Narrow"/>
          <w:b/>
          <w:bCs/>
          <w:sz w:val="20"/>
          <w:szCs w:val="20"/>
        </w:rPr>
      </w:pPr>
      <w:r w:rsidRPr="009E5ADA">
        <w:rPr>
          <w:rFonts w:ascii="Arial Narrow" w:hAnsi="Arial Narrow"/>
          <w:b/>
          <w:bCs/>
          <w:sz w:val="20"/>
          <w:szCs w:val="20"/>
        </w:rPr>
        <w:t>имущества патрульно-маневренной группы</w:t>
      </w:r>
    </w:p>
    <w:p w:rsidR="00E17D46" w:rsidRPr="009E5ADA" w:rsidRDefault="00E17D46" w:rsidP="009E5ADA">
      <w:pPr>
        <w:widowControl w:val="0"/>
        <w:suppressAutoHyphens/>
        <w:autoSpaceDN w:val="0"/>
        <w:jc w:val="center"/>
        <w:rPr>
          <w:rFonts w:ascii="Arial Narrow" w:hAnsi="Arial Narrow"/>
          <w:b/>
          <w:bCs/>
          <w:sz w:val="20"/>
          <w:szCs w:val="20"/>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72"/>
        <w:gridCol w:w="6120"/>
        <w:gridCol w:w="988"/>
        <w:gridCol w:w="1701"/>
      </w:tblGrid>
      <w:tr w:rsidR="00D127FD" w:rsidRPr="009E5ADA" w:rsidTr="00D127FD">
        <w:tc>
          <w:tcPr>
            <w:tcW w:w="972" w:type="dxa"/>
            <w:tcBorders>
              <w:top w:val="single" w:sz="2" w:space="0" w:color="000000"/>
              <w:left w:val="single" w:sz="2" w:space="0" w:color="000000"/>
              <w:bottom w:val="single" w:sz="2" w:space="0" w:color="000000"/>
              <w:right w:val="nil"/>
            </w:tcBorders>
            <w:hideMark/>
          </w:tcPr>
          <w:p w:rsidR="00E17D46" w:rsidRPr="009E5ADA" w:rsidRDefault="00E17D46" w:rsidP="009E5ADA">
            <w:pPr>
              <w:pStyle w:val="810"/>
              <w:widowControl w:val="0"/>
              <w:shd w:val="clear" w:color="auto" w:fill="auto"/>
              <w:suppressAutoHyphens/>
              <w:spacing w:line="240" w:lineRule="auto"/>
              <w:jc w:val="center"/>
              <w:rPr>
                <w:rFonts w:ascii="Arial Narrow" w:hAnsi="Arial Narrow"/>
                <w:sz w:val="20"/>
                <w:szCs w:val="20"/>
              </w:rPr>
            </w:pPr>
            <w:r w:rsidRPr="009E5ADA">
              <w:rPr>
                <w:rFonts w:ascii="Arial Narrow" w:hAnsi="Arial Narrow"/>
                <w:sz w:val="20"/>
                <w:szCs w:val="20"/>
              </w:rPr>
              <w:t xml:space="preserve">№ </w:t>
            </w:r>
          </w:p>
          <w:p w:rsidR="00E17D46" w:rsidRPr="009E5ADA" w:rsidRDefault="00E17D46" w:rsidP="009E5ADA">
            <w:pPr>
              <w:pStyle w:val="810"/>
              <w:widowControl w:val="0"/>
              <w:shd w:val="clear" w:color="auto" w:fill="auto"/>
              <w:suppressAutoHyphens/>
              <w:spacing w:line="240" w:lineRule="auto"/>
              <w:jc w:val="center"/>
              <w:rPr>
                <w:rFonts w:ascii="Arial Narrow" w:hAnsi="Arial Narrow"/>
                <w:sz w:val="20"/>
                <w:szCs w:val="20"/>
              </w:rPr>
            </w:pPr>
            <w:r w:rsidRPr="009E5ADA">
              <w:rPr>
                <w:rFonts w:ascii="Arial Narrow" w:hAnsi="Arial Narrow"/>
                <w:sz w:val="20"/>
                <w:szCs w:val="20"/>
              </w:rPr>
              <w:t>п/п</w:t>
            </w:r>
          </w:p>
        </w:tc>
        <w:tc>
          <w:tcPr>
            <w:tcW w:w="6120" w:type="dxa"/>
            <w:tcBorders>
              <w:top w:val="single" w:sz="2" w:space="0" w:color="000000"/>
              <w:left w:val="single" w:sz="2" w:space="0" w:color="000000"/>
              <w:bottom w:val="single" w:sz="2" w:space="0" w:color="000000"/>
              <w:right w:val="nil"/>
            </w:tcBorders>
            <w:hideMark/>
          </w:tcPr>
          <w:p w:rsidR="00E17D46" w:rsidRPr="00D127FD" w:rsidRDefault="00E17D46" w:rsidP="009E5ADA">
            <w:pPr>
              <w:pStyle w:val="810"/>
              <w:widowControl w:val="0"/>
              <w:shd w:val="clear" w:color="auto" w:fill="auto"/>
              <w:suppressAutoHyphens/>
              <w:spacing w:line="240" w:lineRule="auto"/>
              <w:jc w:val="center"/>
              <w:rPr>
                <w:rFonts w:ascii="Arial Narrow" w:hAnsi="Arial Narrow"/>
                <w:sz w:val="20"/>
                <w:szCs w:val="20"/>
              </w:rPr>
            </w:pPr>
            <w:r w:rsidRPr="00D127FD">
              <w:rPr>
                <w:rFonts w:ascii="Arial Narrow" w:hAnsi="Arial Narrow"/>
                <w:sz w:val="20"/>
                <w:szCs w:val="20"/>
              </w:rPr>
              <w:t xml:space="preserve">Наименование </w:t>
            </w:r>
            <w:r w:rsidRPr="00D127FD">
              <w:rPr>
                <w:rFonts w:ascii="Arial Narrow" w:hAnsi="Arial Narrow"/>
                <w:bCs/>
                <w:sz w:val="20"/>
                <w:szCs w:val="20"/>
              </w:rPr>
              <w:t>имущества</w:t>
            </w:r>
          </w:p>
        </w:tc>
        <w:tc>
          <w:tcPr>
            <w:tcW w:w="988" w:type="dxa"/>
            <w:tcBorders>
              <w:top w:val="single" w:sz="2" w:space="0" w:color="000000"/>
              <w:left w:val="single" w:sz="2" w:space="0" w:color="000000"/>
              <w:bottom w:val="single" w:sz="2" w:space="0" w:color="000000"/>
              <w:right w:val="nil"/>
            </w:tcBorders>
            <w:hideMark/>
          </w:tcPr>
          <w:p w:rsidR="00E17D46" w:rsidRPr="009E5ADA" w:rsidRDefault="00E17D46" w:rsidP="009E5ADA">
            <w:pPr>
              <w:pStyle w:val="810"/>
              <w:widowControl w:val="0"/>
              <w:shd w:val="clear" w:color="auto" w:fill="auto"/>
              <w:suppressAutoHyphens/>
              <w:spacing w:line="240" w:lineRule="auto"/>
              <w:jc w:val="center"/>
              <w:rPr>
                <w:rFonts w:ascii="Arial Narrow" w:hAnsi="Arial Narrow"/>
                <w:sz w:val="20"/>
                <w:szCs w:val="20"/>
              </w:rPr>
            </w:pPr>
            <w:r w:rsidRPr="009E5ADA">
              <w:rPr>
                <w:rFonts w:ascii="Arial Narrow" w:hAnsi="Arial Narrow"/>
                <w:sz w:val="20"/>
                <w:szCs w:val="20"/>
              </w:rPr>
              <w:t xml:space="preserve">ед. </w:t>
            </w:r>
          </w:p>
          <w:p w:rsidR="00E17D46" w:rsidRPr="009E5ADA" w:rsidRDefault="00E17D46" w:rsidP="009E5ADA">
            <w:pPr>
              <w:pStyle w:val="810"/>
              <w:widowControl w:val="0"/>
              <w:shd w:val="clear" w:color="auto" w:fill="auto"/>
              <w:suppressAutoHyphens/>
              <w:spacing w:line="240" w:lineRule="auto"/>
              <w:jc w:val="center"/>
              <w:rPr>
                <w:rFonts w:ascii="Arial Narrow" w:hAnsi="Arial Narrow"/>
                <w:sz w:val="20"/>
                <w:szCs w:val="20"/>
              </w:rPr>
            </w:pPr>
            <w:r w:rsidRPr="009E5ADA">
              <w:rPr>
                <w:rFonts w:ascii="Arial Narrow" w:hAnsi="Arial Narrow"/>
                <w:sz w:val="20"/>
                <w:szCs w:val="20"/>
              </w:rPr>
              <w:t>(шт.)</w:t>
            </w:r>
          </w:p>
        </w:tc>
        <w:tc>
          <w:tcPr>
            <w:tcW w:w="1701" w:type="dxa"/>
            <w:tcBorders>
              <w:top w:val="single" w:sz="2" w:space="0" w:color="000000"/>
              <w:left w:val="single" w:sz="2" w:space="0" w:color="000000"/>
              <w:bottom w:val="single" w:sz="2" w:space="0" w:color="000000"/>
              <w:right w:val="single" w:sz="2" w:space="0" w:color="000000"/>
            </w:tcBorders>
            <w:hideMark/>
          </w:tcPr>
          <w:p w:rsidR="00E17D46" w:rsidRPr="009E5ADA" w:rsidRDefault="00E17D46" w:rsidP="00D127FD">
            <w:pPr>
              <w:pStyle w:val="810"/>
              <w:widowControl w:val="0"/>
              <w:shd w:val="clear" w:color="auto" w:fill="auto"/>
              <w:suppressAutoHyphens/>
              <w:spacing w:line="240" w:lineRule="auto"/>
              <w:jc w:val="center"/>
              <w:rPr>
                <w:rFonts w:ascii="Arial Narrow" w:hAnsi="Arial Narrow"/>
                <w:sz w:val="20"/>
                <w:szCs w:val="20"/>
              </w:rPr>
            </w:pPr>
            <w:r w:rsidRPr="009E5ADA">
              <w:rPr>
                <w:rFonts w:ascii="Arial Narrow" w:hAnsi="Arial Narrow"/>
                <w:sz w:val="20"/>
                <w:szCs w:val="20"/>
              </w:rPr>
              <w:t>Численность групп</w:t>
            </w:r>
            <w:r w:rsidR="00D127FD">
              <w:rPr>
                <w:rFonts w:ascii="Arial Narrow" w:hAnsi="Arial Narrow"/>
                <w:sz w:val="20"/>
                <w:szCs w:val="20"/>
              </w:rPr>
              <w:t xml:space="preserve"> </w:t>
            </w:r>
            <w:r w:rsidRPr="009E5ADA">
              <w:rPr>
                <w:rFonts w:ascii="Arial Narrow" w:hAnsi="Arial Narrow"/>
                <w:sz w:val="20"/>
                <w:szCs w:val="20"/>
              </w:rPr>
              <w:t>(основной</w:t>
            </w:r>
            <w:r w:rsidR="00D127FD">
              <w:rPr>
                <w:rFonts w:ascii="Arial Narrow" w:hAnsi="Arial Narrow"/>
                <w:sz w:val="20"/>
                <w:szCs w:val="20"/>
              </w:rPr>
              <w:t xml:space="preserve"> </w:t>
            </w:r>
            <w:r w:rsidRPr="009E5ADA">
              <w:rPr>
                <w:rFonts w:ascii="Arial Narrow" w:hAnsi="Arial Narrow"/>
                <w:sz w:val="20"/>
                <w:szCs w:val="20"/>
              </w:rPr>
              <w:t>состав/резерв)</w:t>
            </w:r>
          </w:p>
        </w:tc>
      </w:tr>
      <w:tr w:rsidR="00D127FD" w:rsidRPr="009E5ADA" w:rsidTr="00D127FD">
        <w:tc>
          <w:tcPr>
            <w:tcW w:w="972"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1</w:t>
            </w:r>
          </w:p>
        </w:tc>
        <w:tc>
          <w:tcPr>
            <w:tcW w:w="6120" w:type="dxa"/>
            <w:tcBorders>
              <w:top w:val="nil"/>
              <w:left w:val="single" w:sz="2" w:space="0" w:color="000000"/>
              <w:bottom w:val="single" w:sz="2" w:space="0" w:color="000000"/>
              <w:right w:val="nil"/>
            </w:tcBorders>
            <w:hideMark/>
          </w:tcPr>
          <w:p w:rsidR="00E17D46" w:rsidRPr="00DA5228" w:rsidRDefault="00E17D46" w:rsidP="009E5ADA">
            <w:pPr>
              <w:pStyle w:val="810"/>
              <w:widowControl w:val="0"/>
              <w:shd w:val="clear" w:color="auto" w:fill="auto"/>
              <w:suppressAutoHyphens/>
              <w:spacing w:line="240" w:lineRule="auto"/>
              <w:jc w:val="left"/>
              <w:rPr>
                <w:rFonts w:ascii="Arial Narrow" w:hAnsi="Arial Narrow"/>
                <w:bCs/>
                <w:sz w:val="20"/>
                <w:szCs w:val="20"/>
              </w:rPr>
            </w:pPr>
            <w:r w:rsidRPr="00DA5228">
              <w:rPr>
                <w:rFonts w:ascii="Arial Narrow" w:hAnsi="Arial Narrow"/>
                <w:sz w:val="20"/>
                <w:szCs w:val="20"/>
              </w:rPr>
              <w:t xml:space="preserve">Автомобиль </w:t>
            </w:r>
          </w:p>
        </w:tc>
        <w:tc>
          <w:tcPr>
            <w:tcW w:w="988"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1</w:t>
            </w:r>
          </w:p>
        </w:tc>
        <w:tc>
          <w:tcPr>
            <w:tcW w:w="1701" w:type="dxa"/>
            <w:vMerge w:val="restart"/>
            <w:tcBorders>
              <w:top w:val="nil"/>
              <w:left w:val="single" w:sz="2" w:space="0" w:color="000000"/>
              <w:bottom w:val="single" w:sz="2" w:space="0" w:color="000000"/>
              <w:right w:val="single" w:sz="2" w:space="0" w:color="000000"/>
            </w:tcBorders>
            <w:vAlign w:val="center"/>
            <w:hideMark/>
          </w:tcPr>
          <w:p w:rsidR="00E17D46" w:rsidRPr="009E5ADA" w:rsidRDefault="00E17D46" w:rsidP="009E5ADA">
            <w:pPr>
              <w:pStyle w:val="affff9"/>
              <w:jc w:val="center"/>
              <w:rPr>
                <w:rFonts w:ascii="Arial Narrow" w:hAnsi="Arial Narrow"/>
              </w:rPr>
            </w:pPr>
            <w:r w:rsidRPr="009E5ADA">
              <w:rPr>
                <w:rFonts w:ascii="Arial Narrow" w:hAnsi="Arial Narrow"/>
              </w:rPr>
              <w:t>5 чел./5 чел.</w:t>
            </w:r>
          </w:p>
        </w:tc>
      </w:tr>
      <w:tr w:rsidR="00D127FD" w:rsidRPr="009E5ADA" w:rsidTr="00D127FD">
        <w:tc>
          <w:tcPr>
            <w:tcW w:w="972"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2</w:t>
            </w:r>
          </w:p>
        </w:tc>
        <w:tc>
          <w:tcPr>
            <w:tcW w:w="6120" w:type="dxa"/>
            <w:tcBorders>
              <w:top w:val="nil"/>
              <w:left w:val="single" w:sz="2" w:space="0" w:color="000000"/>
              <w:bottom w:val="single" w:sz="2" w:space="0" w:color="000000"/>
              <w:right w:val="nil"/>
            </w:tcBorders>
            <w:hideMark/>
          </w:tcPr>
          <w:p w:rsidR="00E17D46" w:rsidRPr="00DA5228" w:rsidRDefault="00E17D46" w:rsidP="009E5ADA">
            <w:pPr>
              <w:pStyle w:val="810"/>
              <w:widowControl w:val="0"/>
              <w:shd w:val="clear" w:color="auto" w:fill="auto"/>
              <w:suppressAutoHyphens/>
              <w:spacing w:line="240" w:lineRule="auto"/>
              <w:jc w:val="left"/>
              <w:rPr>
                <w:rFonts w:ascii="Arial Narrow" w:hAnsi="Arial Narrow"/>
                <w:bCs/>
                <w:sz w:val="20"/>
                <w:szCs w:val="20"/>
              </w:rPr>
            </w:pPr>
            <w:r w:rsidRPr="00DA5228">
              <w:rPr>
                <w:rFonts w:ascii="Arial Narrow" w:hAnsi="Arial Narrow"/>
                <w:sz w:val="20"/>
                <w:szCs w:val="20"/>
              </w:rPr>
              <w:t>Ранцевый лесной огнетушитель (РЛО)</w:t>
            </w:r>
          </w:p>
        </w:tc>
        <w:tc>
          <w:tcPr>
            <w:tcW w:w="988"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bCs/>
              </w:rPr>
              <w:t>10</w:t>
            </w:r>
          </w:p>
        </w:tc>
        <w:tc>
          <w:tcPr>
            <w:tcW w:w="1701" w:type="dxa"/>
            <w:vMerge/>
            <w:tcBorders>
              <w:top w:val="nil"/>
              <w:left w:val="single" w:sz="2" w:space="0" w:color="000000"/>
              <w:bottom w:val="single" w:sz="2" w:space="0" w:color="000000"/>
              <w:right w:val="single" w:sz="2" w:space="0" w:color="000000"/>
            </w:tcBorders>
            <w:vAlign w:val="center"/>
            <w:hideMark/>
          </w:tcPr>
          <w:p w:rsidR="00E17D46" w:rsidRPr="009E5ADA" w:rsidRDefault="00E17D46" w:rsidP="009E5ADA">
            <w:pPr>
              <w:rPr>
                <w:rFonts w:ascii="Arial Narrow" w:hAnsi="Arial Narrow"/>
                <w:sz w:val="20"/>
                <w:szCs w:val="20"/>
                <w:lang w:eastAsia="hi-IN" w:bidi="hi-IN"/>
              </w:rPr>
            </w:pPr>
          </w:p>
        </w:tc>
      </w:tr>
      <w:tr w:rsidR="00D127FD" w:rsidRPr="009E5ADA" w:rsidTr="00D127FD">
        <w:tc>
          <w:tcPr>
            <w:tcW w:w="972"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3</w:t>
            </w:r>
          </w:p>
        </w:tc>
        <w:tc>
          <w:tcPr>
            <w:tcW w:w="6120" w:type="dxa"/>
            <w:tcBorders>
              <w:top w:val="nil"/>
              <w:left w:val="single" w:sz="2" w:space="0" w:color="000000"/>
              <w:bottom w:val="single" w:sz="2" w:space="0" w:color="000000"/>
              <w:right w:val="nil"/>
            </w:tcBorders>
            <w:hideMark/>
          </w:tcPr>
          <w:p w:rsidR="00E17D46" w:rsidRPr="00DA5228" w:rsidRDefault="00E17D46" w:rsidP="009E5ADA">
            <w:pPr>
              <w:pStyle w:val="810"/>
              <w:widowControl w:val="0"/>
              <w:shd w:val="clear" w:color="auto" w:fill="auto"/>
              <w:suppressAutoHyphens/>
              <w:spacing w:line="240" w:lineRule="auto"/>
              <w:jc w:val="left"/>
              <w:rPr>
                <w:rFonts w:ascii="Arial Narrow" w:hAnsi="Arial Narrow"/>
                <w:bCs/>
                <w:sz w:val="20"/>
                <w:szCs w:val="20"/>
              </w:rPr>
            </w:pPr>
            <w:r w:rsidRPr="00DA5228">
              <w:rPr>
                <w:rFonts w:ascii="Arial Narrow" w:hAnsi="Arial Narrow"/>
                <w:sz w:val="20"/>
                <w:szCs w:val="20"/>
              </w:rPr>
              <w:t>Емкость для подвоза воды (40-50 л.)</w:t>
            </w:r>
          </w:p>
        </w:tc>
        <w:tc>
          <w:tcPr>
            <w:tcW w:w="988"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1</w:t>
            </w:r>
          </w:p>
        </w:tc>
        <w:tc>
          <w:tcPr>
            <w:tcW w:w="1701" w:type="dxa"/>
            <w:vMerge/>
            <w:tcBorders>
              <w:top w:val="nil"/>
              <w:left w:val="single" w:sz="2" w:space="0" w:color="000000"/>
              <w:bottom w:val="single" w:sz="2" w:space="0" w:color="000000"/>
              <w:right w:val="single" w:sz="2" w:space="0" w:color="000000"/>
            </w:tcBorders>
            <w:vAlign w:val="center"/>
            <w:hideMark/>
          </w:tcPr>
          <w:p w:rsidR="00E17D46" w:rsidRPr="009E5ADA" w:rsidRDefault="00E17D46" w:rsidP="009E5ADA">
            <w:pPr>
              <w:rPr>
                <w:rFonts w:ascii="Arial Narrow" w:hAnsi="Arial Narrow"/>
                <w:sz w:val="20"/>
                <w:szCs w:val="20"/>
                <w:lang w:eastAsia="hi-IN" w:bidi="hi-IN"/>
              </w:rPr>
            </w:pPr>
          </w:p>
        </w:tc>
      </w:tr>
      <w:tr w:rsidR="00D127FD" w:rsidRPr="009E5ADA" w:rsidTr="00D127FD">
        <w:tc>
          <w:tcPr>
            <w:tcW w:w="972"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4</w:t>
            </w:r>
          </w:p>
        </w:tc>
        <w:tc>
          <w:tcPr>
            <w:tcW w:w="6120" w:type="dxa"/>
            <w:tcBorders>
              <w:top w:val="nil"/>
              <w:left w:val="single" w:sz="2" w:space="0" w:color="000000"/>
              <w:bottom w:val="single" w:sz="2" w:space="0" w:color="000000"/>
              <w:right w:val="nil"/>
            </w:tcBorders>
            <w:hideMark/>
          </w:tcPr>
          <w:p w:rsidR="00E17D46" w:rsidRPr="00DA5228" w:rsidRDefault="00E17D46" w:rsidP="009E5ADA">
            <w:pPr>
              <w:pStyle w:val="810"/>
              <w:widowControl w:val="0"/>
              <w:shd w:val="clear" w:color="auto" w:fill="auto"/>
              <w:suppressAutoHyphens/>
              <w:spacing w:line="240" w:lineRule="auto"/>
              <w:jc w:val="left"/>
              <w:rPr>
                <w:rFonts w:ascii="Arial Narrow" w:hAnsi="Arial Narrow"/>
                <w:bCs/>
                <w:sz w:val="20"/>
                <w:szCs w:val="20"/>
              </w:rPr>
            </w:pPr>
            <w:r w:rsidRPr="00DA5228">
              <w:rPr>
                <w:rFonts w:ascii="Arial Narrow" w:hAnsi="Arial Narrow"/>
                <w:sz w:val="20"/>
                <w:szCs w:val="20"/>
              </w:rPr>
              <w:t>Ветродувка (мотокоса)</w:t>
            </w:r>
          </w:p>
        </w:tc>
        <w:tc>
          <w:tcPr>
            <w:tcW w:w="988"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1</w:t>
            </w:r>
          </w:p>
        </w:tc>
        <w:tc>
          <w:tcPr>
            <w:tcW w:w="1701" w:type="dxa"/>
            <w:vMerge/>
            <w:tcBorders>
              <w:top w:val="nil"/>
              <w:left w:val="single" w:sz="2" w:space="0" w:color="000000"/>
              <w:bottom w:val="single" w:sz="2" w:space="0" w:color="000000"/>
              <w:right w:val="single" w:sz="2" w:space="0" w:color="000000"/>
            </w:tcBorders>
            <w:vAlign w:val="center"/>
            <w:hideMark/>
          </w:tcPr>
          <w:p w:rsidR="00E17D46" w:rsidRPr="009E5ADA" w:rsidRDefault="00E17D46" w:rsidP="009E5ADA">
            <w:pPr>
              <w:rPr>
                <w:rFonts w:ascii="Arial Narrow" w:hAnsi="Arial Narrow"/>
                <w:sz w:val="20"/>
                <w:szCs w:val="20"/>
                <w:lang w:eastAsia="hi-IN" w:bidi="hi-IN"/>
              </w:rPr>
            </w:pPr>
          </w:p>
        </w:tc>
      </w:tr>
      <w:tr w:rsidR="00D127FD" w:rsidRPr="009E5ADA" w:rsidTr="00D127FD">
        <w:tc>
          <w:tcPr>
            <w:tcW w:w="972"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5</w:t>
            </w:r>
          </w:p>
        </w:tc>
        <w:tc>
          <w:tcPr>
            <w:tcW w:w="6120" w:type="dxa"/>
            <w:tcBorders>
              <w:top w:val="nil"/>
              <w:left w:val="single" w:sz="2" w:space="0" w:color="000000"/>
              <w:bottom w:val="single" w:sz="2" w:space="0" w:color="000000"/>
              <w:right w:val="nil"/>
            </w:tcBorders>
            <w:hideMark/>
          </w:tcPr>
          <w:p w:rsidR="00E17D46" w:rsidRPr="00DA5228" w:rsidRDefault="00E17D46" w:rsidP="009E5ADA">
            <w:pPr>
              <w:pStyle w:val="810"/>
              <w:widowControl w:val="0"/>
              <w:shd w:val="clear" w:color="auto" w:fill="auto"/>
              <w:suppressAutoHyphens/>
              <w:spacing w:line="240" w:lineRule="auto"/>
              <w:jc w:val="left"/>
              <w:rPr>
                <w:rFonts w:ascii="Arial Narrow" w:hAnsi="Arial Narrow"/>
                <w:bCs/>
                <w:sz w:val="20"/>
                <w:szCs w:val="20"/>
              </w:rPr>
            </w:pPr>
            <w:r w:rsidRPr="00DA5228">
              <w:rPr>
                <w:rFonts w:ascii="Arial Narrow" w:hAnsi="Arial Narrow"/>
                <w:sz w:val="20"/>
                <w:szCs w:val="20"/>
              </w:rPr>
              <w:t>Шанцевый инструмент (лопаты, топоры)</w:t>
            </w:r>
          </w:p>
        </w:tc>
        <w:tc>
          <w:tcPr>
            <w:tcW w:w="988"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bCs/>
              </w:rPr>
              <w:t>19</w:t>
            </w:r>
          </w:p>
        </w:tc>
        <w:tc>
          <w:tcPr>
            <w:tcW w:w="1701" w:type="dxa"/>
            <w:vMerge/>
            <w:tcBorders>
              <w:top w:val="nil"/>
              <w:left w:val="single" w:sz="2" w:space="0" w:color="000000"/>
              <w:bottom w:val="single" w:sz="2" w:space="0" w:color="000000"/>
              <w:right w:val="single" w:sz="2" w:space="0" w:color="000000"/>
            </w:tcBorders>
            <w:vAlign w:val="center"/>
            <w:hideMark/>
          </w:tcPr>
          <w:p w:rsidR="00E17D46" w:rsidRPr="009E5ADA" w:rsidRDefault="00E17D46" w:rsidP="009E5ADA">
            <w:pPr>
              <w:rPr>
                <w:rFonts w:ascii="Arial Narrow" w:hAnsi="Arial Narrow"/>
                <w:sz w:val="20"/>
                <w:szCs w:val="20"/>
                <w:lang w:eastAsia="hi-IN" w:bidi="hi-IN"/>
              </w:rPr>
            </w:pPr>
          </w:p>
        </w:tc>
      </w:tr>
      <w:tr w:rsidR="00D127FD" w:rsidRPr="009E5ADA" w:rsidTr="00D127FD">
        <w:tc>
          <w:tcPr>
            <w:tcW w:w="972"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6</w:t>
            </w:r>
          </w:p>
        </w:tc>
        <w:tc>
          <w:tcPr>
            <w:tcW w:w="6120" w:type="dxa"/>
            <w:tcBorders>
              <w:top w:val="nil"/>
              <w:left w:val="single" w:sz="2" w:space="0" w:color="000000"/>
              <w:bottom w:val="single" w:sz="2" w:space="0" w:color="000000"/>
              <w:right w:val="nil"/>
            </w:tcBorders>
            <w:hideMark/>
          </w:tcPr>
          <w:p w:rsidR="00E17D46" w:rsidRPr="00DA5228" w:rsidRDefault="00E17D46" w:rsidP="009E5ADA">
            <w:pPr>
              <w:pStyle w:val="810"/>
              <w:widowControl w:val="0"/>
              <w:shd w:val="clear" w:color="auto" w:fill="auto"/>
              <w:suppressAutoHyphens/>
              <w:spacing w:line="240" w:lineRule="auto"/>
              <w:jc w:val="left"/>
              <w:rPr>
                <w:rFonts w:ascii="Arial Narrow" w:hAnsi="Arial Narrow"/>
                <w:bCs/>
                <w:sz w:val="20"/>
                <w:szCs w:val="20"/>
              </w:rPr>
            </w:pPr>
            <w:r w:rsidRPr="00DA5228">
              <w:rPr>
                <w:rFonts w:ascii="Arial Narrow" w:hAnsi="Arial Narrow"/>
                <w:sz w:val="20"/>
                <w:szCs w:val="20"/>
              </w:rPr>
              <w:t>Бинокль</w:t>
            </w:r>
          </w:p>
        </w:tc>
        <w:tc>
          <w:tcPr>
            <w:tcW w:w="988"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bCs/>
              </w:rPr>
              <w:t>1</w:t>
            </w:r>
          </w:p>
        </w:tc>
        <w:tc>
          <w:tcPr>
            <w:tcW w:w="1701" w:type="dxa"/>
            <w:vMerge/>
            <w:tcBorders>
              <w:top w:val="nil"/>
              <w:left w:val="single" w:sz="2" w:space="0" w:color="000000"/>
              <w:bottom w:val="single" w:sz="2" w:space="0" w:color="000000"/>
              <w:right w:val="single" w:sz="2" w:space="0" w:color="000000"/>
            </w:tcBorders>
            <w:vAlign w:val="center"/>
            <w:hideMark/>
          </w:tcPr>
          <w:p w:rsidR="00E17D46" w:rsidRPr="009E5ADA" w:rsidRDefault="00E17D46" w:rsidP="009E5ADA">
            <w:pPr>
              <w:rPr>
                <w:rFonts w:ascii="Arial Narrow" w:hAnsi="Arial Narrow"/>
                <w:sz w:val="20"/>
                <w:szCs w:val="20"/>
                <w:lang w:eastAsia="hi-IN" w:bidi="hi-IN"/>
              </w:rPr>
            </w:pPr>
          </w:p>
        </w:tc>
      </w:tr>
      <w:tr w:rsidR="00D127FD" w:rsidRPr="009E5ADA" w:rsidTr="00D127FD">
        <w:tc>
          <w:tcPr>
            <w:tcW w:w="972"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7</w:t>
            </w:r>
          </w:p>
        </w:tc>
        <w:tc>
          <w:tcPr>
            <w:tcW w:w="6120" w:type="dxa"/>
            <w:tcBorders>
              <w:top w:val="nil"/>
              <w:left w:val="single" w:sz="2" w:space="0" w:color="000000"/>
              <w:bottom w:val="single" w:sz="2" w:space="0" w:color="000000"/>
              <w:right w:val="nil"/>
            </w:tcBorders>
            <w:hideMark/>
          </w:tcPr>
          <w:p w:rsidR="00E17D46" w:rsidRPr="00DA5228" w:rsidRDefault="00E17D46" w:rsidP="009E5ADA">
            <w:pPr>
              <w:pStyle w:val="810"/>
              <w:widowControl w:val="0"/>
              <w:shd w:val="clear" w:color="auto" w:fill="auto"/>
              <w:suppressAutoHyphens/>
              <w:spacing w:line="240" w:lineRule="auto"/>
              <w:jc w:val="left"/>
              <w:rPr>
                <w:rFonts w:ascii="Arial Narrow" w:hAnsi="Arial Narrow"/>
                <w:bCs/>
                <w:sz w:val="20"/>
                <w:szCs w:val="20"/>
              </w:rPr>
            </w:pPr>
            <w:r w:rsidRPr="00DA5228">
              <w:rPr>
                <w:rFonts w:ascii="Arial Narrow" w:hAnsi="Arial Narrow"/>
                <w:sz w:val="20"/>
                <w:szCs w:val="20"/>
              </w:rPr>
              <w:t>Телефон</w:t>
            </w:r>
          </w:p>
        </w:tc>
        <w:tc>
          <w:tcPr>
            <w:tcW w:w="988"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1</w:t>
            </w:r>
          </w:p>
        </w:tc>
        <w:tc>
          <w:tcPr>
            <w:tcW w:w="1701" w:type="dxa"/>
            <w:vMerge/>
            <w:tcBorders>
              <w:top w:val="nil"/>
              <w:left w:val="single" w:sz="2" w:space="0" w:color="000000"/>
              <w:bottom w:val="single" w:sz="2" w:space="0" w:color="000000"/>
              <w:right w:val="single" w:sz="2" w:space="0" w:color="000000"/>
            </w:tcBorders>
            <w:vAlign w:val="center"/>
            <w:hideMark/>
          </w:tcPr>
          <w:p w:rsidR="00E17D46" w:rsidRPr="009E5ADA" w:rsidRDefault="00E17D46" w:rsidP="009E5ADA">
            <w:pPr>
              <w:rPr>
                <w:rFonts w:ascii="Arial Narrow" w:hAnsi="Arial Narrow"/>
                <w:sz w:val="20"/>
                <w:szCs w:val="20"/>
                <w:lang w:eastAsia="hi-IN" w:bidi="hi-IN"/>
              </w:rPr>
            </w:pPr>
          </w:p>
        </w:tc>
      </w:tr>
      <w:tr w:rsidR="00D127FD" w:rsidRPr="009E5ADA" w:rsidTr="00D127FD">
        <w:tc>
          <w:tcPr>
            <w:tcW w:w="972"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8</w:t>
            </w:r>
          </w:p>
        </w:tc>
        <w:tc>
          <w:tcPr>
            <w:tcW w:w="6120" w:type="dxa"/>
            <w:tcBorders>
              <w:top w:val="nil"/>
              <w:left w:val="single" w:sz="2" w:space="0" w:color="000000"/>
              <w:bottom w:val="single" w:sz="2" w:space="0" w:color="000000"/>
              <w:right w:val="nil"/>
            </w:tcBorders>
            <w:hideMark/>
          </w:tcPr>
          <w:p w:rsidR="00E17D46" w:rsidRPr="00DA5228" w:rsidRDefault="00E17D46" w:rsidP="009E5ADA">
            <w:pPr>
              <w:pStyle w:val="810"/>
              <w:widowControl w:val="0"/>
              <w:shd w:val="clear" w:color="auto" w:fill="auto"/>
              <w:suppressAutoHyphens/>
              <w:spacing w:line="240" w:lineRule="auto"/>
              <w:jc w:val="left"/>
              <w:rPr>
                <w:rFonts w:ascii="Arial Narrow" w:hAnsi="Arial Narrow"/>
                <w:bCs/>
                <w:sz w:val="20"/>
                <w:szCs w:val="20"/>
              </w:rPr>
            </w:pPr>
            <w:r w:rsidRPr="00DA5228">
              <w:rPr>
                <w:rFonts w:ascii="Arial Narrow" w:hAnsi="Arial Narrow"/>
                <w:sz w:val="20"/>
                <w:szCs w:val="20"/>
              </w:rPr>
              <w:t>Радиостанция</w:t>
            </w:r>
          </w:p>
        </w:tc>
        <w:tc>
          <w:tcPr>
            <w:tcW w:w="988"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bCs/>
              </w:rPr>
              <w:t>1</w:t>
            </w:r>
          </w:p>
        </w:tc>
        <w:tc>
          <w:tcPr>
            <w:tcW w:w="1701" w:type="dxa"/>
            <w:vMerge/>
            <w:tcBorders>
              <w:top w:val="nil"/>
              <w:left w:val="single" w:sz="2" w:space="0" w:color="000000"/>
              <w:bottom w:val="single" w:sz="2" w:space="0" w:color="000000"/>
              <w:right w:val="single" w:sz="2" w:space="0" w:color="000000"/>
            </w:tcBorders>
            <w:vAlign w:val="center"/>
            <w:hideMark/>
          </w:tcPr>
          <w:p w:rsidR="00E17D46" w:rsidRPr="009E5ADA" w:rsidRDefault="00E17D46" w:rsidP="009E5ADA">
            <w:pPr>
              <w:rPr>
                <w:rFonts w:ascii="Arial Narrow" w:hAnsi="Arial Narrow"/>
                <w:sz w:val="20"/>
                <w:szCs w:val="20"/>
                <w:lang w:eastAsia="hi-IN" w:bidi="hi-IN"/>
              </w:rPr>
            </w:pPr>
          </w:p>
        </w:tc>
      </w:tr>
      <w:tr w:rsidR="00D127FD" w:rsidRPr="009E5ADA" w:rsidTr="00D127FD">
        <w:tc>
          <w:tcPr>
            <w:tcW w:w="972"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9</w:t>
            </w:r>
          </w:p>
        </w:tc>
        <w:tc>
          <w:tcPr>
            <w:tcW w:w="6120" w:type="dxa"/>
            <w:tcBorders>
              <w:top w:val="nil"/>
              <w:left w:val="single" w:sz="2" w:space="0" w:color="000000"/>
              <w:bottom w:val="single" w:sz="2" w:space="0" w:color="000000"/>
              <w:right w:val="nil"/>
            </w:tcBorders>
            <w:hideMark/>
          </w:tcPr>
          <w:p w:rsidR="00E17D46" w:rsidRPr="00DA5228" w:rsidRDefault="00E17D46" w:rsidP="009E5ADA">
            <w:pPr>
              <w:pStyle w:val="810"/>
              <w:widowControl w:val="0"/>
              <w:shd w:val="clear" w:color="auto" w:fill="auto"/>
              <w:suppressAutoHyphens/>
              <w:spacing w:line="240" w:lineRule="auto"/>
              <w:jc w:val="left"/>
              <w:rPr>
                <w:rFonts w:ascii="Arial Narrow" w:hAnsi="Arial Narrow"/>
                <w:bCs/>
                <w:sz w:val="20"/>
                <w:szCs w:val="20"/>
              </w:rPr>
            </w:pPr>
            <w:r w:rsidRPr="00DA5228">
              <w:rPr>
                <w:rFonts w:ascii="Arial Narrow" w:hAnsi="Arial Narrow"/>
                <w:sz w:val="20"/>
                <w:szCs w:val="20"/>
              </w:rPr>
              <w:t>Компас</w:t>
            </w:r>
          </w:p>
        </w:tc>
        <w:tc>
          <w:tcPr>
            <w:tcW w:w="988"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bCs/>
              </w:rPr>
              <w:t>1</w:t>
            </w:r>
          </w:p>
        </w:tc>
        <w:tc>
          <w:tcPr>
            <w:tcW w:w="1701" w:type="dxa"/>
            <w:vMerge/>
            <w:tcBorders>
              <w:top w:val="nil"/>
              <w:left w:val="single" w:sz="2" w:space="0" w:color="000000"/>
              <w:bottom w:val="single" w:sz="2" w:space="0" w:color="000000"/>
              <w:right w:val="single" w:sz="2" w:space="0" w:color="000000"/>
            </w:tcBorders>
            <w:vAlign w:val="center"/>
            <w:hideMark/>
          </w:tcPr>
          <w:p w:rsidR="00E17D46" w:rsidRPr="009E5ADA" w:rsidRDefault="00E17D46" w:rsidP="009E5ADA">
            <w:pPr>
              <w:rPr>
                <w:rFonts w:ascii="Arial Narrow" w:hAnsi="Arial Narrow"/>
                <w:sz w:val="20"/>
                <w:szCs w:val="20"/>
                <w:lang w:eastAsia="hi-IN" w:bidi="hi-IN"/>
              </w:rPr>
            </w:pPr>
          </w:p>
        </w:tc>
      </w:tr>
      <w:tr w:rsidR="00D127FD" w:rsidRPr="009E5ADA" w:rsidTr="00D127FD">
        <w:tc>
          <w:tcPr>
            <w:tcW w:w="972"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10</w:t>
            </w:r>
          </w:p>
        </w:tc>
        <w:tc>
          <w:tcPr>
            <w:tcW w:w="6120" w:type="dxa"/>
            <w:tcBorders>
              <w:top w:val="nil"/>
              <w:left w:val="single" w:sz="2" w:space="0" w:color="000000"/>
              <w:bottom w:val="single" w:sz="2" w:space="0" w:color="000000"/>
              <w:right w:val="nil"/>
            </w:tcBorders>
            <w:hideMark/>
          </w:tcPr>
          <w:p w:rsidR="00E17D46" w:rsidRPr="00DA5228" w:rsidRDefault="00E17D46" w:rsidP="009E5ADA">
            <w:pPr>
              <w:pStyle w:val="810"/>
              <w:widowControl w:val="0"/>
              <w:shd w:val="clear" w:color="auto" w:fill="auto"/>
              <w:suppressAutoHyphens/>
              <w:spacing w:line="240" w:lineRule="auto"/>
              <w:jc w:val="left"/>
              <w:rPr>
                <w:rFonts w:ascii="Arial Narrow" w:hAnsi="Arial Narrow"/>
                <w:bCs/>
                <w:sz w:val="20"/>
                <w:szCs w:val="20"/>
              </w:rPr>
            </w:pPr>
            <w:r w:rsidRPr="00DA5228">
              <w:rPr>
                <w:rFonts w:ascii="Arial Narrow" w:hAnsi="Arial Narrow"/>
                <w:sz w:val="20"/>
                <w:szCs w:val="20"/>
              </w:rPr>
              <w:t>Карта местности</w:t>
            </w:r>
          </w:p>
        </w:tc>
        <w:tc>
          <w:tcPr>
            <w:tcW w:w="988"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bCs/>
              </w:rPr>
              <w:t>1</w:t>
            </w:r>
          </w:p>
        </w:tc>
        <w:tc>
          <w:tcPr>
            <w:tcW w:w="1701" w:type="dxa"/>
            <w:vMerge/>
            <w:tcBorders>
              <w:top w:val="nil"/>
              <w:left w:val="single" w:sz="2" w:space="0" w:color="000000"/>
              <w:bottom w:val="single" w:sz="2" w:space="0" w:color="000000"/>
              <w:right w:val="single" w:sz="2" w:space="0" w:color="000000"/>
            </w:tcBorders>
            <w:vAlign w:val="center"/>
            <w:hideMark/>
          </w:tcPr>
          <w:p w:rsidR="00E17D46" w:rsidRPr="009E5ADA" w:rsidRDefault="00E17D46" w:rsidP="009E5ADA">
            <w:pPr>
              <w:rPr>
                <w:rFonts w:ascii="Arial Narrow" w:hAnsi="Arial Narrow"/>
                <w:sz w:val="20"/>
                <w:szCs w:val="20"/>
                <w:lang w:eastAsia="hi-IN" w:bidi="hi-IN"/>
              </w:rPr>
            </w:pPr>
          </w:p>
        </w:tc>
      </w:tr>
      <w:tr w:rsidR="00D127FD" w:rsidRPr="009E5ADA" w:rsidTr="00D127FD">
        <w:tc>
          <w:tcPr>
            <w:tcW w:w="972"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11</w:t>
            </w:r>
          </w:p>
        </w:tc>
        <w:tc>
          <w:tcPr>
            <w:tcW w:w="6120" w:type="dxa"/>
            <w:tcBorders>
              <w:top w:val="nil"/>
              <w:left w:val="single" w:sz="2" w:space="0" w:color="000000"/>
              <w:bottom w:val="single" w:sz="2" w:space="0" w:color="000000"/>
              <w:right w:val="nil"/>
            </w:tcBorders>
            <w:hideMark/>
          </w:tcPr>
          <w:p w:rsidR="00E17D46" w:rsidRPr="00DA5228" w:rsidRDefault="00E17D46" w:rsidP="009E5ADA">
            <w:pPr>
              <w:pStyle w:val="810"/>
              <w:widowControl w:val="0"/>
              <w:shd w:val="clear" w:color="auto" w:fill="auto"/>
              <w:suppressAutoHyphens/>
              <w:spacing w:line="240" w:lineRule="auto"/>
              <w:jc w:val="left"/>
              <w:rPr>
                <w:rFonts w:ascii="Arial Narrow" w:hAnsi="Arial Narrow"/>
                <w:sz w:val="20"/>
                <w:szCs w:val="20"/>
              </w:rPr>
            </w:pPr>
            <w:r w:rsidRPr="00DA5228">
              <w:rPr>
                <w:rFonts w:ascii="Arial Narrow" w:hAnsi="Arial Narrow"/>
                <w:sz w:val="20"/>
                <w:szCs w:val="20"/>
              </w:rPr>
              <w:t>Топор пожарный</w:t>
            </w:r>
          </w:p>
        </w:tc>
        <w:tc>
          <w:tcPr>
            <w:tcW w:w="988"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bCs/>
              </w:rPr>
            </w:pPr>
            <w:r w:rsidRPr="009E5ADA">
              <w:rPr>
                <w:rFonts w:ascii="Arial Narrow" w:hAnsi="Arial Narrow"/>
                <w:bCs/>
              </w:rPr>
              <w:t>9</w:t>
            </w:r>
          </w:p>
        </w:tc>
        <w:tc>
          <w:tcPr>
            <w:tcW w:w="1701" w:type="dxa"/>
            <w:vMerge/>
            <w:tcBorders>
              <w:top w:val="nil"/>
              <w:left w:val="single" w:sz="2" w:space="0" w:color="000000"/>
              <w:bottom w:val="single" w:sz="2" w:space="0" w:color="000000"/>
              <w:right w:val="single" w:sz="2" w:space="0" w:color="000000"/>
            </w:tcBorders>
            <w:vAlign w:val="center"/>
            <w:hideMark/>
          </w:tcPr>
          <w:p w:rsidR="00E17D46" w:rsidRPr="009E5ADA" w:rsidRDefault="00E17D46" w:rsidP="009E5ADA">
            <w:pPr>
              <w:rPr>
                <w:rFonts w:ascii="Arial Narrow" w:hAnsi="Arial Narrow"/>
                <w:sz w:val="20"/>
                <w:szCs w:val="20"/>
                <w:lang w:eastAsia="hi-IN" w:bidi="hi-IN"/>
              </w:rPr>
            </w:pPr>
          </w:p>
        </w:tc>
      </w:tr>
      <w:tr w:rsidR="00D127FD" w:rsidRPr="009E5ADA" w:rsidTr="00D127FD">
        <w:tc>
          <w:tcPr>
            <w:tcW w:w="972"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12</w:t>
            </w:r>
          </w:p>
        </w:tc>
        <w:tc>
          <w:tcPr>
            <w:tcW w:w="6120" w:type="dxa"/>
            <w:tcBorders>
              <w:top w:val="nil"/>
              <w:left w:val="single" w:sz="2" w:space="0" w:color="000000"/>
              <w:bottom w:val="single" w:sz="2" w:space="0" w:color="000000"/>
              <w:right w:val="nil"/>
            </w:tcBorders>
            <w:hideMark/>
          </w:tcPr>
          <w:p w:rsidR="00E17D46" w:rsidRPr="00DA5228" w:rsidRDefault="00E17D46" w:rsidP="009E5ADA">
            <w:pPr>
              <w:pStyle w:val="810"/>
              <w:widowControl w:val="0"/>
              <w:shd w:val="clear" w:color="auto" w:fill="auto"/>
              <w:suppressAutoHyphens/>
              <w:spacing w:line="240" w:lineRule="auto"/>
              <w:jc w:val="left"/>
              <w:rPr>
                <w:rFonts w:ascii="Arial Narrow" w:hAnsi="Arial Narrow"/>
                <w:bCs/>
                <w:sz w:val="20"/>
                <w:szCs w:val="20"/>
              </w:rPr>
            </w:pPr>
            <w:r w:rsidRPr="00DA5228">
              <w:rPr>
                <w:rFonts w:ascii="Arial Narrow" w:hAnsi="Arial Narrow"/>
                <w:sz w:val="20"/>
                <w:szCs w:val="20"/>
              </w:rPr>
              <w:t>Спецодежда</w:t>
            </w:r>
          </w:p>
        </w:tc>
        <w:tc>
          <w:tcPr>
            <w:tcW w:w="988"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6</w:t>
            </w:r>
          </w:p>
        </w:tc>
        <w:tc>
          <w:tcPr>
            <w:tcW w:w="1701" w:type="dxa"/>
            <w:vMerge/>
            <w:tcBorders>
              <w:top w:val="nil"/>
              <w:left w:val="single" w:sz="2" w:space="0" w:color="000000"/>
              <w:bottom w:val="single" w:sz="2" w:space="0" w:color="000000"/>
              <w:right w:val="single" w:sz="2" w:space="0" w:color="000000"/>
            </w:tcBorders>
            <w:vAlign w:val="center"/>
            <w:hideMark/>
          </w:tcPr>
          <w:p w:rsidR="00E17D46" w:rsidRPr="009E5ADA" w:rsidRDefault="00E17D46" w:rsidP="009E5ADA">
            <w:pPr>
              <w:rPr>
                <w:rFonts w:ascii="Arial Narrow" w:hAnsi="Arial Narrow"/>
                <w:sz w:val="20"/>
                <w:szCs w:val="20"/>
                <w:lang w:eastAsia="hi-IN" w:bidi="hi-IN"/>
              </w:rPr>
            </w:pPr>
          </w:p>
        </w:tc>
      </w:tr>
    </w:tbl>
    <w:p w:rsidR="00E17D46" w:rsidRDefault="00E17D46" w:rsidP="009E5ADA">
      <w:pPr>
        <w:widowControl w:val="0"/>
        <w:suppressAutoHyphens/>
        <w:autoSpaceDN w:val="0"/>
        <w:jc w:val="center"/>
        <w:rPr>
          <w:rFonts w:ascii="Arial Narrow" w:hAnsi="Arial Narrow"/>
          <w:sz w:val="20"/>
          <w:szCs w:val="20"/>
          <w:lang w:eastAsia="hi-IN" w:bidi="hi-IN"/>
        </w:rPr>
      </w:pPr>
    </w:p>
    <w:p w:rsidR="003D201D" w:rsidRPr="003D201D" w:rsidRDefault="003D201D" w:rsidP="003D201D">
      <w:pPr>
        <w:jc w:val="center"/>
        <w:rPr>
          <w:rFonts w:ascii="Arial Narrow" w:hAnsi="Arial Narrow" w:cs="Arial"/>
          <w:b/>
          <w:bCs/>
          <w:sz w:val="20"/>
          <w:szCs w:val="20"/>
        </w:rPr>
      </w:pPr>
      <w:r w:rsidRPr="003D201D">
        <w:rPr>
          <w:rFonts w:ascii="Arial Narrow" w:hAnsi="Arial Narrow" w:cs="Arial"/>
          <w:b/>
          <w:bCs/>
          <w:sz w:val="20"/>
          <w:szCs w:val="20"/>
        </w:rPr>
        <w:t>АДМИНИСТРАЦИЯ</w:t>
      </w:r>
    </w:p>
    <w:p w:rsidR="003D201D" w:rsidRPr="003D201D" w:rsidRDefault="003D201D" w:rsidP="003D201D">
      <w:pPr>
        <w:jc w:val="center"/>
        <w:rPr>
          <w:rFonts w:ascii="Arial Narrow" w:hAnsi="Arial Narrow" w:cs="Arial"/>
          <w:b/>
          <w:bCs/>
          <w:sz w:val="20"/>
          <w:szCs w:val="20"/>
        </w:rPr>
      </w:pPr>
      <w:r w:rsidRPr="003D201D">
        <w:rPr>
          <w:rFonts w:ascii="Arial Narrow" w:hAnsi="Arial Narrow" w:cs="Arial"/>
          <w:b/>
          <w:bCs/>
          <w:sz w:val="20"/>
          <w:szCs w:val="20"/>
        </w:rPr>
        <w:t>ПОСЕЛКА КУЗЬМОВКА</w:t>
      </w:r>
    </w:p>
    <w:p w:rsidR="003D201D" w:rsidRPr="003D201D" w:rsidRDefault="003D201D" w:rsidP="003D201D">
      <w:pPr>
        <w:jc w:val="center"/>
        <w:rPr>
          <w:rFonts w:ascii="Arial Narrow" w:hAnsi="Arial Narrow" w:cs="Arial"/>
          <w:b/>
          <w:bCs/>
          <w:sz w:val="20"/>
          <w:szCs w:val="20"/>
        </w:rPr>
      </w:pPr>
      <w:r w:rsidRPr="003D201D">
        <w:rPr>
          <w:rFonts w:ascii="Arial Narrow" w:hAnsi="Arial Narrow" w:cs="Arial"/>
          <w:b/>
          <w:bCs/>
          <w:sz w:val="20"/>
          <w:szCs w:val="20"/>
        </w:rPr>
        <w:t>ЭВЕНКИЙСКОГО МУНИЦИПАЛЬНОГО РАЙОНА</w:t>
      </w:r>
    </w:p>
    <w:p w:rsidR="003D201D" w:rsidRPr="003D201D" w:rsidRDefault="003D201D" w:rsidP="003D201D">
      <w:pPr>
        <w:jc w:val="center"/>
        <w:rPr>
          <w:rFonts w:ascii="Arial Narrow" w:hAnsi="Arial Narrow" w:cs="Arial"/>
          <w:b/>
          <w:bCs/>
          <w:w w:val="80"/>
          <w:sz w:val="20"/>
          <w:szCs w:val="20"/>
        </w:rPr>
      </w:pPr>
      <w:r w:rsidRPr="003D201D">
        <w:rPr>
          <w:rFonts w:ascii="Arial Narrow" w:hAnsi="Arial Narrow" w:cs="Arial"/>
          <w:b/>
          <w:bCs/>
          <w:sz w:val="20"/>
          <w:szCs w:val="20"/>
        </w:rPr>
        <w:t>КРАСНОЯРСКОГО КРАЯ</w:t>
      </w:r>
    </w:p>
    <w:p w:rsidR="003D201D" w:rsidRPr="003D201D" w:rsidRDefault="003D201D" w:rsidP="003D201D">
      <w:pPr>
        <w:jc w:val="center"/>
        <w:rPr>
          <w:rFonts w:ascii="Arial Narrow" w:hAnsi="Arial Narrow" w:cs="Arial"/>
          <w:b/>
          <w:bCs/>
          <w:w w:val="80"/>
          <w:sz w:val="20"/>
          <w:szCs w:val="20"/>
        </w:rPr>
      </w:pPr>
    </w:p>
    <w:p w:rsidR="003D201D" w:rsidRPr="003D201D" w:rsidRDefault="003D201D" w:rsidP="003D201D">
      <w:pPr>
        <w:jc w:val="center"/>
        <w:rPr>
          <w:rFonts w:ascii="Arial Narrow" w:hAnsi="Arial Narrow" w:cs="Arial"/>
          <w:sz w:val="20"/>
          <w:szCs w:val="20"/>
        </w:rPr>
      </w:pPr>
      <w:r w:rsidRPr="003D201D">
        <w:rPr>
          <w:rFonts w:ascii="Arial Narrow" w:hAnsi="Arial Narrow" w:cs="Arial"/>
          <w:b/>
          <w:bCs/>
          <w:w w:val="80"/>
          <w:sz w:val="20"/>
          <w:szCs w:val="20"/>
        </w:rPr>
        <w:t>ПОСТАНОВЛЕНИЕ</w:t>
      </w:r>
    </w:p>
    <w:p w:rsidR="003D201D" w:rsidRPr="003D201D" w:rsidRDefault="003D201D" w:rsidP="003D201D">
      <w:pPr>
        <w:rPr>
          <w:rFonts w:ascii="Arial Narrow" w:hAnsi="Arial Narrow" w:cs="Arial"/>
          <w:sz w:val="20"/>
          <w:szCs w:val="20"/>
        </w:rPr>
      </w:pPr>
    </w:p>
    <w:p w:rsidR="003D201D" w:rsidRPr="003D201D" w:rsidRDefault="003D201D" w:rsidP="003D201D">
      <w:pPr>
        <w:jc w:val="both"/>
        <w:rPr>
          <w:rFonts w:ascii="Arial Narrow" w:hAnsi="Arial Narrow" w:cs="Arial"/>
          <w:bCs/>
          <w:sz w:val="20"/>
          <w:szCs w:val="20"/>
        </w:rPr>
      </w:pPr>
      <w:r w:rsidRPr="003D201D">
        <w:rPr>
          <w:rFonts w:ascii="Arial Narrow" w:hAnsi="Arial Narrow" w:cs="Arial"/>
          <w:bCs/>
          <w:sz w:val="20"/>
          <w:szCs w:val="20"/>
        </w:rPr>
        <w:t xml:space="preserve">«01» апреля 2025 г.                                                                                         </w:t>
      </w:r>
      <w:r>
        <w:rPr>
          <w:rFonts w:ascii="Arial Narrow" w:hAnsi="Arial Narrow" w:cs="Arial"/>
          <w:bCs/>
          <w:sz w:val="20"/>
          <w:szCs w:val="20"/>
        </w:rPr>
        <w:t xml:space="preserve">                                                                         </w:t>
      </w:r>
      <w:r w:rsidRPr="003D201D">
        <w:rPr>
          <w:rFonts w:ascii="Arial Narrow" w:hAnsi="Arial Narrow" w:cs="Arial"/>
          <w:bCs/>
          <w:sz w:val="20"/>
          <w:szCs w:val="20"/>
        </w:rPr>
        <w:t xml:space="preserve">    № 14-п</w:t>
      </w:r>
    </w:p>
    <w:p w:rsidR="003D201D" w:rsidRPr="003D201D" w:rsidRDefault="003D201D" w:rsidP="003D201D">
      <w:pPr>
        <w:rPr>
          <w:rFonts w:ascii="Arial Narrow" w:hAnsi="Arial Narrow" w:cs="Arial"/>
          <w:b/>
          <w:bCs/>
          <w:sz w:val="20"/>
          <w:szCs w:val="20"/>
        </w:rPr>
      </w:pPr>
    </w:p>
    <w:p w:rsidR="003D201D" w:rsidRPr="003D201D" w:rsidRDefault="003D201D" w:rsidP="003D201D">
      <w:pPr>
        <w:jc w:val="center"/>
        <w:rPr>
          <w:rFonts w:ascii="Arial Narrow" w:hAnsi="Arial Narrow" w:cs="Arial"/>
          <w:b/>
          <w:bCs/>
          <w:sz w:val="20"/>
          <w:szCs w:val="20"/>
        </w:rPr>
      </w:pPr>
      <w:r w:rsidRPr="003D201D">
        <w:rPr>
          <w:rFonts w:ascii="Arial Narrow" w:hAnsi="Arial Narrow" w:cs="Arial"/>
          <w:b/>
          <w:bCs/>
          <w:sz w:val="20"/>
          <w:szCs w:val="20"/>
        </w:rPr>
        <w:t>О внесении изменений в Постановление Администрации поселка Кузьмовка</w:t>
      </w:r>
      <w:r>
        <w:rPr>
          <w:rFonts w:ascii="Arial Narrow" w:hAnsi="Arial Narrow" w:cs="Arial"/>
          <w:b/>
          <w:bCs/>
          <w:sz w:val="20"/>
          <w:szCs w:val="20"/>
        </w:rPr>
        <w:t xml:space="preserve"> </w:t>
      </w:r>
      <w:r w:rsidRPr="003D201D">
        <w:rPr>
          <w:rFonts w:ascii="Arial Narrow" w:hAnsi="Arial Narrow" w:cs="Arial"/>
          <w:b/>
          <w:sz w:val="20"/>
          <w:szCs w:val="20"/>
        </w:rPr>
        <w:t>Эвенкийского муниципального района Красноярского края</w:t>
      </w:r>
      <w:r w:rsidRPr="003D201D">
        <w:rPr>
          <w:rFonts w:ascii="Arial Narrow" w:hAnsi="Arial Narrow" w:cs="Arial"/>
          <w:b/>
          <w:bCs/>
          <w:sz w:val="20"/>
          <w:szCs w:val="20"/>
        </w:rPr>
        <w:t xml:space="preserve"> от 18.01.2023г. № 06-п</w:t>
      </w:r>
      <w:r>
        <w:rPr>
          <w:rFonts w:ascii="Arial Narrow" w:hAnsi="Arial Narrow" w:cs="Arial"/>
          <w:b/>
          <w:bCs/>
          <w:sz w:val="20"/>
          <w:szCs w:val="20"/>
        </w:rPr>
        <w:t xml:space="preserve"> </w:t>
      </w:r>
      <w:r w:rsidRPr="003D201D">
        <w:rPr>
          <w:rFonts w:ascii="Arial Narrow" w:hAnsi="Arial Narrow" w:cs="Arial"/>
          <w:b/>
          <w:bCs/>
          <w:sz w:val="20"/>
          <w:szCs w:val="20"/>
        </w:rPr>
        <w:t>«Об утверждении перечней главных администраторов доходов и источников финансирования дефицита бюджета поселка Кузьмовка»</w:t>
      </w:r>
      <w:r>
        <w:rPr>
          <w:rFonts w:ascii="Arial Narrow" w:hAnsi="Arial Narrow" w:cs="Arial"/>
          <w:b/>
          <w:bCs/>
          <w:sz w:val="20"/>
          <w:szCs w:val="20"/>
        </w:rPr>
        <w:t xml:space="preserve"> </w:t>
      </w:r>
      <w:r w:rsidRPr="003D201D">
        <w:rPr>
          <w:rFonts w:ascii="Arial Narrow" w:hAnsi="Arial Narrow" w:cs="Arial"/>
          <w:b/>
          <w:sz w:val="20"/>
          <w:szCs w:val="20"/>
        </w:rPr>
        <w:t>(в редакции от 11.05.2023г. № 28-п, от 26.12.2023г. № 79-п)</w:t>
      </w:r>
    </w:p>
    <w:p w:rsidR="003D201D" w:rsidRPr="003D201D" w:rsidRDefault="003D201D" w:rsidP="003D201D">
      <w:pPr>
        <w:jc w:val="both"/>
        <w:rPr>
          <w:rFonts w:ascii="Arial Narrow" w:hAnsi="Arial Narrow" w:cs="Arial"/>
          <w:sz w:val="20"/>
          <w:szCs w:val="20"/>
        </w:rPr>
      </w:pPr>
    </w:p>
    <w:p w:rsidR="003D201D" w:rsidRPr="003D201D" w:rsidRDefault="003D201D" w:rsidP="003D201D">
      <w:pPr>
        <w:autoSpaceDE w:val="0"/>
        <w:ind w:firstLine="709"/>
        <w:jc w:val="both"/>
        <w:rPr>
          <w:rFonts w:ascii="Arial Narrow" w:hAnsi="Arial Narrow" w:cs="Arial"/>
          <w:sz w:val="20"/>
          <w:szCs w:val="20"/>
        </w:rPr>
      </w:pPr>
      <w:r w:rsidRPr="003D201D">
        <w:rPr>
          <w:rFonts w:ascii="Arial Narrow" w:hAnsi="Arial Narrow" w:cs="Arial"/>
          <w:sz w:val="20"/>
          <w:szCs w:val="20"/>
        </w:rPr>
        <w:t xml:space="preserve">В целях приведения нормативных правовых актов п. Кузьмовка в соответствие с действующим законодательством, руководствуясь Уставом поселка Кузьмовка, </w:t>
      </w:r>
      <w:r w:rsidRPr="003D201D">
        <w:rPr>
          <w:rFonts w:ascii="Arial Narrow" w:hAnsi="Arial Narrow" w:cs="Arial"/>
          <w:b/>
          <w:sz w:val="20"/>
          <w:szCs w:val="20"/>
        </w:rPr>
        <w:t>ПОСТАНОВЛЯЮ:</w:t>
      </w:r>
    </w:p>
    <w:p w:rsidR="003D201D" w:rsidRPr="003D201D" w:rsidRDefault="003D201D" w:rsidP="003D201D">
      <w:pPr>
        <w:suppressAutoHyphens/>
        <w:jc w:val="both"/>
        <w:rPr>
          <w:rFonts w:ascii="Arial Narrow" w:hAnsi="Arial Narrow" w:cs="Arial"/>
          <w:sz w:val="20"/>
          <w:szCs w:val="20"/>
        </w:rPr>
      </w:pPr>
      <w:r w:rsidRPr="003D201D">
        <w:rPr>
          <w:rFonts w:ascii="Arial Narrow" w:hAnsi="Arial Narrow" w:cs="Arial"/>
          <w:sz w:val="20"/>
          <w:szCs w:val="20"/>
        </w:rPr>
        <w:lastRenderedPageBreak/>
        <w:t>1.</w:t>
      </w:r>
      <w:r w:rsidRPr="003D201D">
        <w:rPr>
          <w:rFonts w:ascii="Arial Narrow" w:hAnsi="Arial Narrow" w:cs="Arial"/>
          <w:sz w:val="20"/>
          <w:szCs w:val="20"/>
        </w:rPr>
        <w:tab/>
        <w:t>Внести в Постановление Администрации поселка Кузьмовка Эвенкийского муниципального района Красноярского края от 18.01.2023г. № 06-п «Об утверждении перечней главных администраторов доходов и источников финансирования дефицита бюджета поселка Кузьмовка» (в редакции от 11.05.2023г. № 28-п, от 26.12.2023г. № 79-п) следующее изменение:</w:t>
      </w:r>
    </w:p>
    <w:p w:rsidR="003D201D" w:rsidRPr="003D201D" w:rsidRDefault="003D201D" w:rsidP="003D201D">
      <w:pPr>
        <w:suppressAutoHyphens/>
        <w:jc w:val="both"/>
        <w:rPr>
          <w:rFonts w:ascii="Arial Narrow" w:hAnsi="Arial Narrow" w:cs="Arial"/>
          <w:sz w:val="20"/>
          <w:szCs w:val="20"/>
        </w:rPr>
      </w:pPr>
      <w:r>
        <w:rPr>
          <w:rFonts w:ascii="Arial Narrow" w:hAnsi="Arial Narrow" w:cs="Arial"/>
          <w:bCs/>
          <w:sz w:val="20"/>
          <w:szCs w:val="20"/>
        </w:rPr>
        <w:t xml:space="preserve">1) </w:t>
      </w:r>
      <w:r w:rsidRPr="003D201D">
        <w:rPr>
          <w:rFonts w:ascii="Arial Narrow" w:hAnsi="Arial Narrow" w:cs="Arial"/>
          <w:bCs/>
          <w:sz w:val="20"/>
          <w:szCs w:val="20"/>
        </w:rPr>
        <w:t>изложить приложение № 1 к постановлению в новой редакции согласно Приложению к настоящему Постановлению.</w:t>
      </w:r>
    </w:p>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rPr>
        <w:t>2</w:t>
      </w:r>
      <w:r>
        <w:rPr>
          <w:rFonts w:ascii="Arial Narrow" w:hAnsi="Arial Narrow" w:cs="Arial"/>
          <w:sz w:val="20"/>
          <w:szCs w:val="20"/>
        </w:rPr>
        <w:t>.</w:t>
      </w:r>
      <w:r w:rsidRPr="003D201D">
        <w:rPr>
          <w:rFonts w:ascii="Arial Narrow" w:hAnsi="Arial Narrow" w:cs="Arial"/>
          <w:sz w:val="20"/>
          <w:szCs w:val="20"/>
        </w:rPr>
        <w:tab/>
        <w:t>Разместить настоящее Постановление на сайте муниципального образования «поселок Кузьмовка» в сети «Интернет» (</w:t>
      </w:r>
      <w:r w:rsidRPr="003D201D">
        <w:rPr>
          <w:rStyle w:val="af2"/>
          <w:rFonts w:ascii="Arial Narrow" w:hAnsi="Arial Narrow" w:cs="Arial"/>
          <w:color w:val="auto"/>
          <w:sz w:val="20"/>
          <w:szCs w:val="20"/>
          <w:u w:val="none"/>
        </w:rPr>
        <w:t>https://kuzmovka-r04.gosweb.gosuslugi.ru</w:t>
      </w:r>
      <w:r w:rsidRPr="003D201D">
        <w:rPr>
          <w:rFonts w:ascii="Arial Narrow" w:hAnsi="Arial Narrow" w:cs="Arial"/>
          <w:sz w:val="20"/>
          <w:szCs w:val="20"/>
        </w:rPr>
        <w:t>).</w:t>
      </w:r>
    </w:p>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rPr>
        <w:t xml:space="preserve">3. </w:t>
      </w:r>
      <w:r w:rsidRPr="003D201D">
        <w:rPr>
          <w:rFonts w:ascii="Arial Narrow" w:hAnsi="Arial Narrow" w:cs="Arial"/>
          <w:sz w:val="20"/>
          <w:szCs w:val="20"/>
        </w:rPr>
        <w:tab/>
        <w:t>Настоящее Постановление вступает в силу в день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3D201D" w:rsidRPr="003D201D" w:rsidRDefault="003D201D" w:rsidP="003D201D">
      <w:pPr>
        <w:jc w:val="both"/>
        <w:rPr>
          <w:rFonts w:ascii="Arial Narrow" w:hAnsi="Arial Narrow" w:cs="Arial"/>
          <w:bCs/>
          <w:sz w:val="20"/>
          <w:szCs w:val="20"/>
        </w:rPr>
      </w:pPr>
    </w:p>
    <w:p w:rsidR="003D201D" w:rsidRPr="003D201D" w:rsidRDefault="003D201D" w:rsidP="003D201D">
      <w:pPr>
        <w:jc w:val="both"/>
        <w:rPr>
          <w:rFonts w:ascii="Arial Narrow" w:hAnsi="Arial Narrow" w:cs="Arial"/>
          <w:bCs/>
          <w:sz w:val="20"/>
          <w:szCs w:val="20"/>
        </w:rPr>
      </w:pPr>
      <w:r w:rsidRPr="003D201D">
        <w:rPr>
          <w:rFonts w:ascii="Arial Narrow" w:hAnsi="Arial Narrow" w:cs="Arial"/>
          <w:bCs/>
          <w:sz w:val="20"/>
          <w:szCs w:val="20"/>
        </w:rPr>
        <w:t xml:space="preserve">Глава поселка Кузьмовка                                                     </w:t>
      </w:r>
      <w:r>
        <w:rPr>
          <w:rFonts w:ascii="Arial Narrow" w:hAnsi="Arial Narrow" w:cs="Arial"/>
          <w:bCs/>
          <w:sz w:val="20"/>
          <w:szCs w:val="20"/>
        </w:rPr>
        <w:t xml:space="preserve">                      п/п                                                  </w:t>
      </w:r>
      <w:r w:rsidRPr="003D201D">
        <w:rPr>
          <w:rFonts w:ascii="Arial Narrow" w:hAnsi="Arial Narrow" w:cs="Arial"/>
          <w:bCs/>
          <w:sz w:val="20"/>
          <w:szCs w:val="20"/>
        </w:rPr>
        <w:t xml:space="preserve">            Т.А. Молчанова</w:t>
      </w:r>
    </w:p>
    <w:p w:rsidR="003D201D" w:rsidRPr="003D201D" w:rsidRDefault="003D201D" w:rsidP="003D201D">
      <w:pPr>
        <w:jc w:val="right"/>
        <w:rPr>
          <w:rFonts w:ascii="Arial Narrow" w:hAnsi="Arial Narrow" w:cs="Arial"/>
          <w:b/>
          <w:bCs/>
          <w:sz w:val="20"/>
          <w:szCs w:val="20"/>
        </w:rPr>
      </w:pPr>
    </w:p>
    <w:p w:rsidR="003D201D" w:rsidRPr="003D201D" w:rsidRDefault="003D201D" w:rsidP="003D201D">
      <w:pPr>
        <w:jc w:val="right"/>
        <w:rPr>
          <w:rFonts w:ascii="Arial Narrow" w:hAnsi="Arial Narrow" w:cs="Arial"/>
          <w:b/>
          <w:bCs/>
          <w:sz w:val="20"/>
          <w:szCs w:val="20"/>
        </w:rPr>
      </w:pPr>
    </w:p>
    <w:p w:rsidR="003D201D" w:rsidRPr="003D201D" w:rsidRDefault="003D201D" w:rsidP="003D201D">
      <w:pPr>
        <w:jc w:val="right"/>
        <w:rPr>
          <w:rFonts w:ascii="Arial Narrow" w:hAnsi="Arial Narrow" w:cs="Arial"/>
          <w:b/>
          <w:bCs/>
          <w:sz w:val="20"/>
          <w:szCs w:val="20"/>
        </w:rPr>
        <w:sectPr w:rsidR="003D201D" w:rsidRPr="003D201D" w:rsidSect="003D201D">
          <w:pgSz w:w="11906" w:h="16838"/>
          <w:pgMar w:top="1134" w:right="851" w:bottom="1701" w:left="1418" w:header="709" w:footer="720" w:gutter="0"/>
          <w:cols w:space="720"/>
          <w:docGrid w:linePitch="600" w:charSpace="40960"/>
        </w:sectPr>
      </w:pPr>
    </w:p>
    <w:p w:rsidR="003D201D" w:rsidRPr="003D201D" w:rsidRDefault="003D201D" w:rsidP="003D201D">
      <w:pPr>
        <w:jc w:val="right"/>
        <w:rPr>
          <w:rFonts w:ascii="Arial Narrow" w:hAnsi="Arial Narrow" w:cs="Arial"/>
          <w:sz w:val="20"/>
          <w:szCs w:val="20"/>
        </w:rPr>
      </w:pPr>
      <w:r>
        <w:rPr>
          <w:rFonts w:ascii="Arial Narrow" w:hAnsi="Arial Narrow" w:cs="Arial"/>
          <w:sz w:val="20"/>
          <w:szCs w:val="20"/>
        </w:rPr>
        <w:lastRenderedPageBreak/>
        <w:t>Приложение</w:t>
      </w:r>
    </w:p>
    <w:p w:rsidR="003D201D" w:rsidRPr="003D201D" w:rsidRDefault="003D201D" w:rsidP="003D201D">
      <w:pPr>
        <w:jc w:val="right"/>
        <w:rPr>
          <w:rFonts w:ascii="Arial Narrow" w:hAnsi="Arial Narrow" w:cs="Arial"/>
          <w:sz w:val="20"/>
          <w:szCs w:val="20"/>
        </w:rPr>
      </w:pPr>
      <w:r w:rsidRPr="003D201D">
        <w:rPr>
          <w:rFonts w:ascii="Arial Narrow" w:hAnsi="Arial Narrow" w:cs="Arial"/>
          <w:sz w:val="20"/>
          <w:szCs w:val="20"/>
        </w:rPr>
        <w:t>к постановлению</w:t>
      </w:r>
    </w:p>
    <w:p w:rsidR="003D201D" w:rsidRPr="003D201D" w:rsidRDefault="003D201D" w:rsidP="003D201D">
      <w:pPr>
        <w:jc w:val="right"/>
        <w:rPr>
          <w:rFonts w:ascii="Arial Narrow" w:hAnsi="Arial Narrow" w:cs="Arial"/>
          <w:sz w:val="20"/>
          <w:szCs w:val="20"/>
        </w:rPr>
      </w:pPr>
      <w:r w:rsidRPr="003D201D">
        <w:rPr>
          <w:rFonts w:ascii="Arial Narrow" w:hAnsi="Arial Narrow" w:cs="Arial"/>
          <w:sz w:val="20"/>
          <w:szCs w:val="20"/>
        </w:rPr>
        <w:t xml:space="preserve"> Администрации поселка Кузьмовка</w:t>
      </w:r>
    </w:p>
    <w:p w:rsidR="003D201D" w:rsidRPr="003D201D" w:rsidRDefault="003D201D" w:rsidP="003D201D">
      <w:pPr>
        <w:jc w:val="right"/>
        <w:rPr>
          <w:rFonts w:ascii="Arial Narrow" w:hAnsi="Arial Narrow" w:cs="Arial"/>
          <w:sz w:val="20"/>
          <w:szCs w:val="20"/>
        </w:rPr>
      </w:pPr>
      <w:r w:rsidRPr="003D201D">
        <w:rPr>
          <w:rFonts w:ascii="Arial Narrow" w:hAnsi="Arial Narrow" w:cs="Arial"/>
          <w:sz w:val="20"/>
          <w:szCs w:val="20"/>
        </w:rPr>
        <w:t>от 01.04.2025 г. № 14-п</w:t>
      </w:r>
    </w:p>
    <w:p w:rsidR="003D201D" w:rsidRPr="003D201D" w:rsidRDefault="003D201D" w:rsidP="003D201D">
      <w:pPr>
        <w:jc w:val="center"/>
        <w:rPr>
          <w:rFonts w:ascii="Arial Narrow" w:hAnsi="Arial Narrow" w:cs="Arial"/>
          <w:sz w:val="20"/>
          <w:szCs w:val="20"/>
        </w:rPr>
      </w:pPr>
    </w:p>
    <w:p w:rsidR="003D201D" w:rsidRDefault="003D201D" w:rsidP="003D201D">
      <w:pPr>
        <w:jc w:val="center"/>
        <w:rPr>
          <w:rFonts w:ascii="Arial Narrow" w:hAnsi="Arial Narrow" w:cs="Arial"/>
          <w:b/>
          <w:bCs/>
          <w:sz w:val="20"/>
          <w:szCs w:val="20"/>
        </w:rPr>
      </w:pPr>
      <w:r w:rsidRPr="003D201D">
        <w:rPr>
          <w:rFonts w:ascii="Arial Narrow" w:hAnsi="Arial Narrow" w:cs="Arial"/>
          <w:b/>
          <w:bCs/>
          <w:sz w:val="20"/>
          <w:szCs w:val="20"/>
        </w:rPr>
        <w:t>Перечень главных администраторов доходов бюджета поселка Кузьмовка</w:t>
      </w:r>
    </w:p>
    <w:p w:rsidR="003D201D" w:rsidRPr="003D201D" w:rsidRDefault="003D201D" w:rsidP="003D201D">
      <w:pPr>
        <w:jc w:val="center"/>
        <w:rPr>
          <w:rFonts w:ascii="Arial Narrow" w:hAnsi="Arial Narrow" w:cs="Arial"/>
          <w:sz w:val="20"/>
          <w:szCs w:val="20"/>
        </w:rPr>
      </w:pPr>
    </w:p>
    <w:tbl>
      <w:tblPr>
        <w:tblW w:w="15958" w:type="dxa"/>
        <w:tblInd w:w="-257" w:type="dxa"/>
        <w:tblLayout w:type="fixed"/>
        <w:tblLook w:val="0000" w:firstRow="0" w:lastRow="0" w:firstColumn="0" w:lastColumn="0" w:noHBand="0" w:noVBand="0"/>
      </w:tblPr>
      <w:tblGrid>
        <w:gridCol w:w="927"/>
        <w:gridCol w:w="2410"/>
        <w:gridCol w:w="2980"/>
        <w:gridCol w:w="9641"/>
      </w:tblGrid>
      <w:tr w:rsidR="003D201D" w:rsidRPr="003D201D" w:rsidTr="003D201D">
        <w:trPr>
          <w:cantSplit/>
          <w:tblHeader/>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pStyle w:val="312"/>
              <w:spacing w:line="240" w:lineRule="auto"/>
              <w:ind w:firstLine="5"/>
              <w:rPr>
                <w:rFonts w:ascii="Arial Narrow" w:hAnsi="Arial Narrow" w:cs="Arial"/>
                <w:sz w:val="20"/>
              </w:rPr>
            </w:pPr>
            <w:r w:rsidRPr="003D201D">
              <w:rPr>
                <w:rFonts w:ascii="Arial Narrow" w:hAnsi="Arial Narrow" w:cs="Arial"/>
                <w:sz w:val="20"/>
              </w:rPr>
              <w:t>№ строки</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pStyle w:val="312"/>
              <w:spacing w:line="240" w:lineRule="auto"/>
              <w:rPr>
                <w:rFonts w:ascii="Arial Narrow" w:hAnsi="Arial Narrow" w:cs="Arial"/>
                <w:sz w:val="20"/>
              </w:rPr>
            </w:pPr>
            <w:r w:rsidRPr="003D201D">
              <w:rPr>
                <w:rFonts w:ascii="Arial Narrow" w:hAnsi="Arial Narrow" w:cs="Arial"/>
                <w:sz w:val="20"/>
              </w:rPr>
              <w:t>Код главного администратора доходов бюджета</w:t>
            </w:r>
          </w:p>
        </w:tc>
        <w:tc>
          <w:tcPr>
            <w:tcW w:w="298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pStyle w:val="312"/>
              <w:spacing w:line="240" w:lineRule="auto"/>
              <w:rPr>
                <w:rFonts w:ascii="Arial Narrow" w:hAnsi="Arial Narrow" w:cs="Arial"/>
                <w:sz w:val="20"/>
              </w:rPr>
            </w:pPr>
            <w:r w:rsidRPr="003D201D">
              <w:rPr>
                <w:rFonts w:ascii="Arial Narrow" w:hAnsi="Arial Narrow" w:cs="Arial"/>
                <w:sz w:val="20"/>
              </w:rPr>
              <w:t>Код вида (подвида) доходов бюджета</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3D201D" w:rsidRPr="003D201D" w:rsidRDefault="003D201D" w:rsidP="003D201D">
            <w:pPr>
              <w:pStyle w:val="312"/>
              <w:spacing w:line="240" w:lineRule="auto"/>
              <w:rPr>
                <w:rFonts w:ascii="Arial Narrow" w:hAnsi="Arial Narrow" w:cs="Arial"/>
                <w:sz w:val="20"/>
              </w:rPr>
            </w:pPr>
            <w:r w:rsidRPr="003D201D">
              <w:rPr>
                <w:rFonts w:ascii="Arial Narrow" w:hAnsi="Arial Narrow" w:cs="Arial"/>
                <w:sz w:val="20"/>
              </w:rPr>
              <w:t>Наименование кода вида (подвида) доходов бюджета</w:t>
            </w:r>
          </w:p>
        </w:tc>
      </w:tr>
      <w:tr w:rsidR="003D201D" w:rsidRPr="003D201D" w:rsidTr="003D201D">
        <w:trPr>
          <w:cantSplit/>
          <w:trHeight w:val="186"/>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1</w:t>
            </w:r>
          </w:p>
        </w:tc>
        <w:tc>
          <w:tcPr>
            <w:tcW w:w="2980" w:type="dxa"/>
            <w:tcBorders>
              <w:top w:val="single" w:sz="4" w:space="0" w:color="000000"/>
              <w:left w:val="single" w:sz="4" w:space="0" w:color="000000"/>
              <w:bottom w:val="single" w:sz="4" w:space="0" w:color="000000"/>
              <w:right w:val="single" w:sz="4" w:space="0" w:color="auto"/>
            </w:tcBorders>
            <w:shd w:val="clear" w:color="auto" w:fill="auto"/>
          </w:tcPr>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2</w:t>
            </w:r>
          </w:p>
        </w:tc>
        <w:tc>
          <w:tcPr>
            <w:tcW w:w="9641" w:type="dxa"/>
            <w:tcBorders>
              <w:top w:val="single" w:sz="4" w:space="0" w:color="000000"/>
              <w:left w:val="single" w:sz="4" w:space="0" w:color="auto"/>
              <w:bottom w:val="single" w:sz="4" w:space="0" w:color="000000"/>
              <w:right w:val="single" w:sz="4" w:space="0" w:color="000000"/>
            </w:tcBorders>
            <w:shd w:val="clear" w:color="auto" w:fill="auto"/>
          </w:tcPr>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3</w:t>
            </w:r>
          </w:p>
        </w:tc>
      </w:tr>
      <w:tr w:rsidR="003D201D" w:rsidRPr="003D201D" w:rsidTr="003D201D">
        <w:trPr>
          <w:cantSplit/>
          <w:trHeight w:val="60"/>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rPr>
                <w:rFonts w:ascii="Arial Narrow" w:hAnsi="Arial Narrow" w:cs="Arial"/>
                <w:sz w:val="20"/>
                <w:szCs w:val="20"/>
              </w:rPr>
            </w:pP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b/>
                <w:sz w:val="20"/>
                <w:szCs w:val="20"/>
              </w:rPr>
            </w:pPr>
            <w:r w:rsidRPr="003D201D">
              <w:rPr>
                <w:rFonts w:ascii="Arial Narrow" w:hAnsi="Arial Narrow" w:cs="Arial"/>
                <w:b/>
                <w:sz w:val="20"/>
                <w:szCs w:val="20"/>
              </w:rPr>
              <w:t>182</w:t>
            </w:r>
          </w:p>
        </w:tc>
        <w:tc>
          <w:tcPr>
            <w:tcW w:w="12621" w:type="dxa"/>
            <w:gridSpan w:val="2"/>
            <w:tcBorders>
              <w:top w:val="single" w:sz="4" w:space="0" w:color="000000"/>
              <w:left w:val="single" w:sz="4" w:space="0" w:color="000000"/>
              <w:bottom w:val="single" w:sz="4" w:space="0" w:color="000000"/>
              <w:right w:val="single" w:sz="4" w:space="0" w:color="000000"/>
            </w:tcBorders>
            <w:shd w:val="clear" w:color="auto" w:fill="auto"/>
          </w:tcPr>
          <w:p w:rsidR="003D201D" w:rsidRPr="003D201D" w:rsidRDefault="003D201D" w:rsidP="003D201D">
            <w:pPr>
              <w:jc w:val="both"/>
              <w:rPr>
                <w:rFonts w:ascii="Arial Narrow" w:hAnsi="Arial Narrow" w:cs="Arial"/>
                <w:b/>
                <w:sz w:val="20"/>
                <w:szCs w:val="20"/>
              </w:rPr>
            </w:pPr>
            <w:r w:rsidRPr="003D201D">
              <w:rPr>
                <w:rFonts w:ascii="Arial Narrow" w:hAnsi="Arial Narrow" w:cs="Arial"/>
                <w:b/>
                <w:sz w:val="20"/>
                <w:szCs w:val="20"/>
              </w:rPr>
              <w:t>Управление Федеральной налоговой службы по Красноярскому краю</w:t>
            </w:r>
          </w:p>
        </w:tc>
      </w:tr>
      <w:tr w:rsidR="003D201D" w:rsidRPr="003D201D" w:rsidTr="003D201D">
        <w:trPr>
          <w:cantSplit/>
          <w:trHeight w:val="669"/>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1</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rPr>
            </w:pPr>
            <w:r w:rsidRPr="003D201D">
              <w:rPr>
                <w:rFonts w:ascii="Arial Narrow" w:hAnsi="Arial Narrow" w:cs="Arial"/>
                <w:color w:val="000000"/>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rPr>
            </w:pPr>
            <w:r w:rsidRPr="003D201D">
              <w:rPr>
                <w:rFonts w:ascii="Arial Narrow" w:hAnsi="Arial Narrow" w:cs="Arial"/>
                <w:color w:val="000000"/>
                <w:sz w:val="20"/>
                <w:szCs w:val="20"/>
              </w:rPr>
              <w:t>1 01 02010 01 0000 110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shd w:val="clear" w:color="auto" w:fill="FFFFFF"/>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33" w:anchor="block_227" w:history="1">
              <w:r w:rsidRPr="003D201D">
                <w:rPr>
                  <w:rStyle w:val="af2"/>
                  <w:rFonts w:ascii="Arial Narrow" w:hAnsi="Arial Narrow" w:cs="Arial"/>
                  <w:color w:val="auto"/>
                  <w:sz w:val="20"/>
                  <w:szCs w:val="20"/>
                  <w:u w:val="none"/>
                  <w:shd w:val="clear" w:color="auto" w:fill="FFFFFF"/>
                </w:rPr>
                <w:t>статьями 227</w:t>
              </w:r>
            </w:hyperlink>
            <w:r w:rsidRPr="003D201D">
              <w:rPr>
                <w:rFonts w:ascii="Arial Narrow" w:hAnsi="Arial Narrow" w:cs="Arial"/>
                <w:sz w:val="20"/>
                <w:szCs w:val="20"/>
                <w:shd w:val="clear" w:color="auto" w:fill="FFFFFF"/>
              </w:rPr>
              <w:t>, </w:t>
            </w:r>
            <w:hyperlink r:id="rId34" w:anchor="block_22701" w:history="1">
              <w:r w:rsidRPr="003D201D">
                <w:rPr>
                  <w:rStyle w:val="af2"/>
                  <w:rFonts w:ascii="Arial Narrow" w:hAnsi="Arial Narrow" w:cs="Arial"/>
                  <w:color w:val="auto"/>
                  <w:sz w:val="20"/>
                  <w:szCs w:val="20"/>
                  <w:u w:val="none"/>
                  <w:shd w:val="clear" w:color="auto" w:fill="FFFFFF"/>
                </w:rPr>
                <w:t>227</w:t>
              </w:r>
              <w:r w:rsidRPr="003D201D">
                <w:rPr>
                  <w:rStyle w:val="af2"/>
                  <w:rFonts w:ascii="Arial Narrow" w:hAnsi="Arial Narrow" w:cs="Arial"/>
                  <w:color w:val="auto"/>
                  <w:sz w:val="20"/>
                  <w:szCs w:val="20"/>
                  <w:u w:val="none"/>
                  <w:shd w:val="clear" w:color="auto" w:fill="FFFFFF"/>
                  <w:vertAlign w:val="superscript"/>
                </w:rPr>
                <w:t> 1</w:t>
              </w:r>
            </w:hyperlink>
            <w:r w:rsidRPr="003D201D">
              <w:rPr>
                <w:rFonts w:ascii="Arial Narrow" w:hAnsi="Arial Narrow" w:cs="Arial"/>
                <w:sz w:val="20"/>
                <w:szCs w:val="20"/>
                <w:shd w:val="clear" w:color="auto" w:fill="FFFFFF"/>
              </w:rPr>
              <w:t> и </w:t>
            </w:r>
            <w:hyperlink r:id="rId35" w:anchor="block_228" w:history="1">
              <w:r w:rsidRPr="003D201D">
                <w:rPr>
                  <w:rStyle w:val="af2"/>
                  <w:rFonts w:ascii="Arial Narrow" w:hAnsi="Arial Narrow" w:cs="Arial"/>
                  <w:color w:val="auto"/>
                  <w:sz w:val="20"/>
                  <w:szCs w:val="20"/>
                  <w:u w:val="none"/>
                  <w:shd w:val="clear" w:color="auto" w:fill="FFFFFF"/>
                </w:rPr>
                <w:t>228</w:t>
              </w:r>
            </w:hyperlink>
            <w:r w:rsidRPr="003D201D">
              <w:rPr>
                <w:rFonts w:ascii="Arial Narrow" w:hAnsi="Arial Narrow" w:cs="Arial"/>
                <w:sz w:val="20"/>
                <w:szCs w:val="20"/>
                <w:shd w:val="clear" w:color="auto" w:fill="FFFFFF"/>
              </w:rPr>
              <w:t>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r>
      <w:tr w:rsidR="003D201D" w:rsidRPr="003D201D" w:rsidTr="003D201D">
        <w:trPr>
          <w:cantSplit/>
          <w:trHeight w:val="669"/>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2</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rPr>
            </w:pPr>
            <w:r w:rsidRPr="003D201D">
              <w:rPr>
                <w:rFonts w:ascii="Arial Narrow" w:hAnsi="Arial Narrow" w:cs="Arial"/>
                <w:color w:val="000000"/>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rPr>
            </w:pPr>
            <w:r w:rsidRPr="003D201D">
              <w:rPr>
                <w:rFonts w:ascii="Arial Narrow" w:hAnsi="Arial Narrow" w:cs="Arial"/>
                <w:color w:val="000000"/>
                <w:sz w:val="20"/>
                <w:szCs w:val="20"/>
              </w:rPr>
              <w:t>1 01 02020 01 0000 110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shd w:val="clear" w:color="auto" w:fill="FFFFFF"/>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6" w:anchor="block_227" w:history="1">
              <w:r w:rsidRPr="003D201D">
                <w:rPr>
                  <w:rStyle w:val="af2"/>
                  <w:rFonts w:ascii="Arial Narrow" w:hAnsi="Arial Narrow" w:cs="Arial"/>
                  <w:color w:val="auto"/>
                  <w:sz w:val="20"/>
                  <w:szCs w:val="20"/>
                  <w:u w:val="none"/>
                  <w:shd w:val="clear" w:color="auto" w:fill="FFFFFF"/>
                </w:rPr>
                <w:t>статьей 227</w:t>
              </w:r>
            </w:hyperlink>
            <w:r w:rsidRPr="003D201D">
              <w:rPr>
                <w:rFonts w:ascii="Arial Narrow" w:hAnsi="Arial Narrow" w:cs="Arial"/>
                <w:sz w:val="20"/>
                <w:szCs w:val="20"/>
                <w:shd w:val="clear" w:color="auto" w:fill="FFFFFF"/>
              </w:rPr>
              <w:t>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3D201D" w:rsidRPr="003D201D" w:rsidTr="003D201D">
        <w:trPr>
          <w:cantSplit/>
          <w:trHeight w:val="473"/>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3</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rPr>
            </w:pPr>
            <w:r w:rsidRPr="003D201D">
              <w:rPr>
                <w:rFonts w:ascii="Arial Narrow" w:hAnsi="Arial Narrow" w:cs="Arial"/>
                <w:color w:val="000000"/>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rPr>
            </w:pPr>
            <w:r w:rsidRPr="003D201D">
              <w:rPr>
                <w:rFonts w:ascii="Arial Narrow" w:hAnsi="Arial Narrow" w:cs="Arial"/>
                <w:color w:val="000000"/>
                <w:sz w:val="20"/>
                <w:szCs w:val="20"/>
              </w:rPr>
              <w:t>1 01 02030 01 0000 110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shd w:val="clear" w:color="auto" w:fill="FFFFFF"/>
              </w:rPr>
              <w:t>Налог на доходы физических лиц с доходов, полученных физическими лицами в соответствии со </w:t>
            </w:r>
            <w:hyperlink r:id="rId37" w:anchor="block_228" w:history="1">
              <w:r w:rsidRPr="003D201D">
                <w:rPr>
                  <w:rStyle w:val="af2"/>
                  <w:rFonts w:ascii="Arial Narrow" w:hAnsi="Arial Narrow" w:cs="Arial"/>
                  <w:color w:val="auto"/>
                  <w:sz w:val="20"/>
                  <w:szCs w:val="20"/>
                  <w:u w:val="none"/>
                  <w:shd w:val="clear" w:color="auto" w:fill="FFFFFF"/>
                </w:rPr>
                <w:t>статьей 228</w:t>
              </w:r>
            </w:hyperlink>
            <w:r w:rsidRPr="003D201D">
              <w:rPr>
                <w:rFonts w:ascii="Arial Narrow" w:hAnsi="Arial Narrow" w:cs="Arial"/>
                <w:sz w:val="20"/>
                <w:szCs w:val="20"/>
                <w:shd w:val="clear" w:color="auto" w:fill="FFFFFF"/>
              </w:rPr>
              <w:t>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3D201D" w:rsidRPr="003D201D" w:rsidTr="003D201D">
        <w:trPr>
          <w:cantSplit/>
          <w:trHeight w:val="473"/>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color w:val="000000"/>
                <w:sz w:val="20"/>
                <w:szCs w:val="20"/>
                <w:highlight w:val="yellow"/>
              </w:rPr>
            </w:pPr>
          </w:p>
        </w:tc>
        <w:tc>
          <w:tcPr>
            <w:tcW w:w="298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color w:val="000000"/>
                <w:sz w:val="20"/>
                <w:szCs w:val="20"/>
                <w:highlight w:val="yellow"/>
              </w:rPr>
            </w:pP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3D201D" w:rsidRPr="003D201D" w:rsidRDefault="003D201D" w:rsidP="003D201D">
            <w:pPr>
              <w:jc w:val="both"/>
              <w:rPr>
                <w:rFonts w:ascii="Arial Narrow" w:hAnsi="Arial Narrow" w:cs="Arial"/>
                <w:sz w:val="20"/>
                <w:szCs w:val="20"/>
                <w:shd w:val="clear" w:color="auto" w:fill="FFFFFF"/>
              </w:rPr>
            </w:pPr>
            <w:r w:rsidRPr="003D201D">
              <w:rPr>
                <w:rFonts w:ascii="Arial Narrow" w:hAnsi="Arial Narrow" w:cs="Arial"/>
                <w:sz w:val="20"/>
                <w:szCs w:val="20"/>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w:t>
            </w:r>
          </w:p>
        </w:tc>
      </w:tr>
      <w:tr w:rsidR="003D201D" w:rsidRPr="003D201D" w:rsidTr="003D201D">
        <w:trPr>
          <w:cantSplit/>
          <w:trHeight w:val="138"/>
        </w:trPr>
        <w:tc>
          <w:tcPr>
            <w:tcW w:w="927" w:type="dxa"/>
            <w:tcBorders>
              <w:top w:val="single" w:sz="4" w:space="0" w:color="000000"/>
              <w:left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4</w:t>
            </w:r>
          </w:p>
        </w:tc>
        <w:tc>
          <w:tcPr>
            <w:tcW w:w="2410" w:type="dxa"/>
            <w:tcBorders>
              <w:top w:val="single" w:sz="4" w:space="0" w:color="000000"/>
              <w:left w:val="single" w:sz="4" w:space="0" w:color="000000"/>
            </w:tcBorders>
            <w:shd w:val="clear" w:color="auto" w:fill="auto"/>
          </w:tcPr>
          <w:p w:rsidR="003D201D" w:rsidRPr="003D201D" w:rsidRDefault="003D201D" w:rsidP="003D201D">
            <w:pPr>
              <w:snapToGrid w:val="0"/>
              <w:jc w:val="cente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highlight w:val="yellow"/>
              </w:rPr>
            </w:pPr>
            <w:r w:rsidRPr="003D201D">
              <w:rPr>
                <w:rFonts w:ascii="Arial Narrow" w:hAnsi="Arial Narrow" w:cs="Arial"/>
                <w:color w:val="000000"/>
                <w:sz w:val="20"/>
                <w:szCs w:val="20"/>
              </w:rPr>
              <w:t>182</w:t>
            </w:r>
          </w:p>
        </w:tc>
        <w:tc>
          <w:tcPr>
            <w:tcW w:w="2980" w:type="dxa"/>
            <w:tcBorders>
              <w:top w:val="single" w:sz="4" w:space="0" w:color="000000"/>
              <w:left w:val="single" w:sz="4" w:space="0" w:color="000000"/>
            </w:tcBorders>
            <w:shd w:val="clear" w:color="auto" w:fill="auto"/>
          </w:tcPr>
          <w:p w:rsidR="003D201D" w:rsidRPr="003D201D" w:rsidRDefault="003D201D" w:rsidP="003D201D">
            <w:pPr>
              <w:snapToGrid w:val="0"/>
              <w:jc w:val="cente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highlight w:val="yellow"/>
              </w:rPr>
            </w:pPr>
            <w:r w:rsidRPr="003D201D">
              <w:rPr>
                <w:rFonts w:ascii="Arial Narrow" w:hAnsi="Arial Narrow" w:cs="Arial"/>
                <w:color w:val="000000"/>
                <w:sz w:val="20"/>
                <w:szCs w:val="20"/>
              </w:rPr>
              <w:t>1 01 02080 01 0000 110</w:t>
            </w:r>
          </w:p>
        </w:tc>
        <w:tc>
          <w:tcPr>
            <w:tcW w:w="9641" w:type="dxa"/>
            <w:tcBorders>
              <w:top w:val="single" w:sz="4" w:space="0" w:color="000000"/>
              <w:left w:val="single" w:sz="4" w:space="0" w:color="000000"/>
              <w:right w:val="single" w:sz="4" w:space="0" w:color="000000"/>
            </w:tcBorders>
            <w:shd w:val="clear" w:color="auto" w:fill="auto"/>
          </w:tcPr>
          <w:p w:rsidR="003D201D" w:rsidRPr="003D201D" w:rsidRDefault="003D201D" w:rsidP="003D201D">
            <w:pPr>
              <w:jc w:val="both"/>
              <w:rPr>
                <w:rFonts w:ascii="Arial Narrow" w:hAnsi="Arial Narrow" w:cs="Arial"/>
                <w:sz w:val="20"/>
                <w:szCs w:val="20"/>
                <w:shd w:val="clear" w:color="auto" w:fill="FFFFFF"/>
              </w:rPr>
            </w:pPr>
            <w:r w:rsidRPr="003D201D">
              <w:rPr>
                <w:rFonts w:ascii="Arial Narrow" w:hAnsi="Arial Narrow" w:cs="Arial"/>
                <w:sz w:val="20"/>
                <w:szCs w:val="20"/>
              </w:rPr>
              <w:t>доходов физических лиц, не являющихся налоговыми резидентами</w:t>
            </w:r>
          </w:p>
          <w:p w:rsidR="003D201D" w:rsidRPr="003D201D" w:rsidRDefault="003D201D" w:rsidP="003D201D">
            <w:pPr>
              <w:jc w:val="both"/>
              <w:rPr>
                <w:rFonts w:ascii="Arial Narrow" w:hAnsi="Arial Narrow" w:cs="Arial"/>
                <w:sz w:val="20"/>
                <w:szCs w:val="20"/>
                <w:shd w:val="clear" w:color="auto" w:fill="FFFFFF"/>
              </w:rPr>
            </w:pPr>
            <w:r w:rsidRPr="003D201D">
              <w:rPr>
                <w:rFonts w:ascii="Arial Narrow" w:hAnsi="Arial Narrow" w:cs="Arial"/>
                <w:sz w:val="20"/>
                <w:szCs w:val="20"/>
              </w:rPr>
              <w:t>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r>
      <w:tr w:rsidR="003D201D" w:rsidRPr="003D201D" w:rsidTr="003D201D">
        <w:trPr>
          <w:cantSplit/>
          <w:trHeight w:val="60"/>
        </w:trPr>
        <w:tc>
          <w:tcPr>
            <w:tcW w:w="927" w:type="dxa"/>
            <w:tcBorders>
              <w:top w:val="single" w:sz="4" w:space="0" w:color="auto"/>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5</w:t>
            </w:r>
          </w:p>
        </w:tc>
        <w:tc>
          <w:tcPr>
            <w:tcW w:w="2410" w:type="dxa"/>
            <w:tcBorders>
              <w:top w:val="single" w:sz="4" w:space="0" w:color="auto"/>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color w:val="000000"/>
                <w:sz w:val="20"/>
                <w:szCs w:val="20"/>
              </w:rPr>
            </w:pPr>
          </w:p>
          <w:p w:rsidR="003D201D" w:rsidRPr="003D201D" w:rsidRDefault="003D201D" w:rsidP="003D201D">
            <w:pPr>
              <w:snapToGrid w:val="0"/>
              <w:jc w:val="center"/>
              <w:rPr>
                <w:rFonts w:ascii="Arial Narrow" w:hAnsi="Arial Narrow" w:cs="Arial"/>
                <w:color w:val="000000"/>
                <w:sz w:val="20"/>
                <w:szCs w:val="20"/>
              </w:rPr>
            </w:pPr>
            <w:r w:rsidRPr="003D201D">
              <w:rPr>
                <w:rFonts w:ascii="Arial Narrow" w:hAnsi="Arial Narrow" w:cs="Arial"/>
                <w:color w:val="000000"/>
                <w:sz w:val="20"/>
                <w:szCs w:val="20"/>
              </w:rPr>
              <w:t>182</w:t>
            </w:r>
          </w:p>
        </w:tc>
        <w:tc>
          <w:tcPr>
            <w:tcW w:w="2980" w:type="dxa"/>
            <w:tcBorders>
              <w:top w:val="single" w:sz="4" w:space="0" w:color="auto"/>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1 01 02210 01 0000 110</w:t>
            </w:r>
          </w:p>
        </w:tc>
        <w:tc>
          <w:tcPr>
            <w:tcW w:w="9641" w:type="dxa"/>
            <w:tcBorders>
              <w:top w:val="single" w:sz="4" w:space="0" w:color="auto"/>
              <w:left w:val="single" w:sz="4" w:space="0" w:color="000000"/>
              <w:bottom w:val="single" w:sz="4" w:space="0" w:color="000000"/>
              <w:right w:val="single" w:sz="4" w:space="0" w:color="000000"/>
            </w:tcBorders>
            <w:shd w:val="clear" w:color="auto" w:fill="auto"/>
            <w:vAlign w:val="bottom"/>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rPr>
              <w:t xml:space="preserve">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w:t>
            </w:r>
          </w:p>
        </w:tc>
      </w:tr>
      <w:tr w:rsidR="003D201D" w:rsidRPr="003D201D" w:rsidTr="003D201D">
        <w:trPr>
          <w:cantSplit/>
          <w:trHeight w:val="469"/>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6</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color w:val="000000"/>
                <w:sz w:val="20"/>
                <w:szCs w:val="20"/>
              </w:rPr>
            </w:pPr>
          </w:p>
          <w:p w:rsidR="003D201D" w:rsidRPr="003D201D" w:rsidRDefault="003D201D" w:rsidP="003D201D">
            <w:pPr>
              <w:snapToGrid w:val="0"/>
              <w:jc w:val="center"/>
              <w:rPr>
                <w:rFonts w:ascii="Arial Narrow" w:hAnsi="Arial Narrow" w:cs="Arial"/>
                <w:color w:val="000000"/>
                <w:sz w:val="20"/>
                <w:szCs w:val="20"/>
              </w:rPr>
            </w:pPr>
          </w:p>
          <w:p w:rsidR="003D201D" w:rsidRPr="003D201D" w:rsidRDefault="003D201D" w:rsidP="003D201D">
            <w:pPr>
              <w:snapToGrid w:val="0"/>
              <w:jc w:val="center"/>
              <w:rPr>
                <w:rFonts w:ascii="Arial Narrow" w:hAnsi="Arial Narrow" w:cs="Arial"/>
                <w:color w:val="000000"/>
                <w:sz w:val="20"/>
                <w:szCs w:val="20"/>
              </w:rPr>
            </w:pPr>
          </w:p>
          <w:p w:rsidR="003D201D" w:rsidRPr="003D201D" w:rsidRDefault="003D201D" w:rsidP="003D201D">
            <w:pPr>
              <w:snapToGrid w:val="0"/>
              <w:jc w:val="center"/>
              <w:rPr>
                <w:rFonts w:ascii="Arial Narrow" w:hAnsi="Arial Narrow" w:cs="Arial"/>
                <w:color w:val="000000"/>
                <w:sz w:val="20"/>
                <w:szCs w:val="20"/>
              </w:rPr>
            </w:pPr>
            <w:r w:rsidRPr="003D201D">
              <w:rPr>
                <w:rFonts w:ascii="Arial Narrow" w:hAnsi="Arial Narrow" w:cs="Arial"/>
                <w:color w:val="000000"/>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1 03 02231 01 0000 110</w:t>
            </w:r>
          </w:p>
        </w:tc>
        <w:tc>
          <w:tcPr>
            <w:tcW w:w="96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shd w:val="clear" w:color="auto" w:fill="FFFFFF"/>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38" w:history="1">
              <w:r w:rsidRPr="003D201D">
                <w:rPr>
                  <w:rStyle w:val="af2"/>
                  <w:rFonts w:ascii="Arial Narrow" w:hAnsi="Arial Narrow" w:cs="Arial"/>
                  <w:color w:val="auto"/>
                  <w:sz w:val="20"/>
                  <w:szCs w:val="20"/>
                  <w:u w:val="none"/>
                  <w:shd w:val="clear" w:color="auto" w:fill="FFFFFF"/>
                </w:rPr>
                <w:t>федеральным законом</w:t>
              </w:r>
            </w:hyperlink>
            <w:r w:rsidRPr="003D201D">
              <w:rPr>
                <w:rFonts w:ascii="Arial Narrow" w:hAnsi="Arial Narrow" w:cs="Arial"/>
                <w:sz w:val="20"/>
                <w:szCs w:val="20"/>
                <w:shd w:val="clear" w:color="auto" w:fill="FFFFFF"/>
              </w:rPr>
              <w:t> о федеральном бюджете в целях формирования дорожных фондов субъектов Российской Федерации)</w:t>
            </w:r>
          </w:p>
        </w:tc>
      </w:tr>
      <w:tr w:rsidR="003D201D" w:rsidRPr="003D201D" w:rsidTr="003D201D">
        <w:trPr>
          <w:cantSplit/>
          <w:trHeight w:val="469"/>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7</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color w:val="000000"/>
                <w:sz w:val="20"/>
                <w:szCs w:val="20"/>
              </w:rPr>
            </w:pPr>
          </w:p>
          <w:p w:rsidR="003D201D" w:rsidRPr="003D201D" w:rsidRDefault="003D201D" w:rsidP="003D201D">
            <w:pPr>
              <w:snapToGrid w:val="0"/>
              <w:jc w:val="center"/>
              <w:rPr>
                <w:rFonts w:ascii="Arial Narrow" w:hAnsi="Arial Narrow" w:cs="Arial"/>
                <w:color w:val="000000"/>
                <w:sz w:val="20"/>
                <w:szCs w:val="20"/>
              </w:rPr>
            </w:pPr>
          </w:p>
          <w:p w:rsidR="003D201D" w:rsidRPr="003D201D" w:rsidRDefault="003D201D" w:rsidP="003D201D">
            <w:pPr>
              <w:snapToGrid w:val="0"/>
              <w:jc w:val="center"/>
              <w:rPr>
                <w:rFonts w:ascii="Arial Narrow" w:hAnsi="Arial Narrow" w:cs="Arial"/>
                <w:color w:val="000000"/>
                <w:sz w:val="20"/>
                <w:szCs w:val="20"/>
              </w:rPr>
            </w:pPr>
          </w:p>
          <w:p w:rsidR="003D201D" w:rsidRPr="003D201D" w:rsidRDefault="003D201D" w:rsidP="003D201D">
            <w:pPr>
              <w:snapToGrid w:val="0"/>
              <w:jc w:val="center"/>
              <w:rPr>
                <w:rFonts w:ascii="Arial Narrow" w:hAnsi="Arial Narrow" w:cs="Arial"/>
                <w:color w:val="000000"/>
                <w:sz w:val="20"/>
                <w:szCs w:val="20"/>
              </w:rPr>
            </w:pPr>
          </w:p>
          <w:p w:rsidR="003D201D" w:rsidRPr="003D201D" w:rsidRDefault="003D201D" w:rsidP="003D201D">
            <w:pPr>
              <w:snapToGrid w:val="0"/>
              <w:jc w:val="center"/>
              <w:rPr>
                <w:rFonts w:ascii="Arial Narrow" w:hAnsi="Arial Narrow" w:cs="Arial"/>
                <w:color w:val="000000"/>
                <w:sz w:val="20"/>
                <w:szCs w:val="20"/>
              </w:rPr>
            </w:pPr>
            <w:r w:rsidRPr="003D201D">
              <w:rPr>
                <w:rFonts w:ascii="Arial Narrow" w:hAnsi="Arial Narrow" w:cs="Arial"/>
                <w:color w:val="000000"/>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rPr>
            </w:pPr>
            <w:r w:rsidRPr="003D201D">
              <w:rPr>
                <w:rFonts w:ascii="Arial Narrow" w:hAnsi="Arial Narrow" w:cs="Arial"/>
                <w:color w:val="000000"/>
                <w:sz w:val="20"/>
                <w:szCs w:val="20"/>
              </w:rPr>
              <w:t>1 03 02241 01 0000 110</w:t>
            </w:r>
          </w:p>
        </w:tc>
        <w:tc>
          <w:tcPr>
            <w:tcW w:w="96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shd w:val="clear" w:color="auto" w:fill="FFFFFF"/>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39" w:history="1">
              <w:r w:rsidRPr="003D201D">
                <w:rPr>
                  <w:rStyle w:val="af2"/>
                  <w:rFonts w:ascii="Arial Narrow" w:hAnsi="Arial Narrow" w:cs="Arial"/>
                  <w:color w:val="auto"/>
                  <w:sz w:val="20"/>
                  <w:szCs w:val="20"/>
                  <w:u w:val="none"/>
                  <w:shd w:val="clear" w:color="auto" w:fill="FFFFFF"/>
                </w:rPr>
                <w:t>федеральным законом</w:t>
              </w:r>
            </w:hyperlink>
            <w:r w:rsidRPr="003D201D">
              <w:rPr>
                <w:rFonts w:ascii="Arial Narrow" w:hAnsi="Arial Narrow" w:cs="Arial"/>
                <w:sz w:val="20"/>
                <w:szCs w:val="20"/>
                <w:shd w:val="clear" w:color="auto" w:fill="FFFFFF"/>
              </w:rPr>
              <w:t> о федеральном бюджете в целях формирования дорожных фондов субъектов Российской Федерации)</w:t>
            </w:r>
          </w:p>
        </w:tc>
      </w:tr>
      <w:tr w:rsidR="003D201D" w:rsidRPr="003D201D" w:rsidTr="003D201D">
        <w:trPr>
          <w:cantSplit/>
          <w:trHeight w:val="469"/>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8</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color w:val="000000"/>
                <w:sz w:val="20"/>
                <w:szCs w:val="20"/>
              </w:rPr>
            </w:pPr>
          </w:p>
          <w:p w:rsidR="003D201D" w:rsidRPr="003D201D" w:rsidRDefault="003D201D" w:rsidP="003D201D">
            <w:pPr>
              <w:snapToGrid w:val="0"/>
              <w:jc w:val="center"/>
              <w:rPr>
                <w:rFonts w:ascii="Arial Narrow" w:hAnsi="Arial Narrow" w:cs="Arial"/>
                <w:color w:val="000000"/>
                <w:sz w:val="20"/>
                <w:szCs w:val="20"/>
              </w:rPr>
            </w:pPr>
          </w:p>
          <w:p w:rsidR="003D201D" w:rsidRPr="003D201D" w:rsidRDefault="003D201D" w:rsidP="003D201D">
            <w:pPr>
              <w:snapToGrid w:val="0"/>
              <w:jc w:val="center"/>
              <w:rPr>
                <w:rFonts w:ascii="Arial Narrow" w:hAnsi="Arial Narrow" w:cs="Arial"/>
                <w:color w:val="000000"/>
                <w:sz w:val="20"/>
                <w:szCs w:val="20"/>
              </w:rPr>
            </w:pPr>
          </w:p>
          <w:p w:rsidR="003D201D" w:rsidRPr="003D201D" w:rsidRDefault="003D201D" w:rsidP="003D201D">
            <w:pPr>
              <w:snapToGrid w:val="0"/>
              <w:jc w:val="center"/>
              <w:rPr>
                <w:rFonts w:ascii="Arial Narrow" w:hAnsi="Arial Narrow" w:cs="Arial"/>
                <w:color w:val="000000"/>
                <w:sz w:val="20"/>
                <w:szCs w:val="20"/>
              </w:rPr>
            </w:pPr>
            <w:r w:rsidRPr="003D201D">
              <w:rPr>
                <w:rFonts w:ascii="Arial Narrow" w:hAnsi="Arial Narrow" w:cs="Arial"/>
                <w:color w:val="000000"/>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rPr>
                <w:rFonts w:ascii="Arial Narrow" w:hAnsi="Arial Narrow" w:cs="Arial"/>
                <w:color w:val="000000"/>
                <w:sz w:val="20"/>
                <w:szCs w:val="20"/>
              </w:rPr>
            </w:pPr>
          </w:p>
          <w:p w:rsidR="003D201D" w:rsidRPr="003D201D" w:rsidRDefault="003D201D" w:rsidP="003D201D">
            <w:pPr>
              <w:rPr>
                <w:rFonts w:ascii="Arial Narrow" w:hAnsi="Arial Narrow" w:cs="Arial"/>
                <w:color w:val="000000"/>
                <w:sz w:val="20"/>
                <w:szCs w:val="20"/>
              </w:rPr>
            </w:pPr>
          </w:p>
          <w:p w:rsidR="003D201D" w:rsidRPr="003D201D" w:rsidRDefault="003D201D" w:rsidP="003D201D">
            <w:pP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rPr>
            </w:pPr>
            <w:r w:rsidRPr="003D201D">
              <w:rPr>
                <w:rFonts w:ascii="Arial Narrow" w:hAnsi="Arial Narrow" w:cs="Arial"/>
                <w:color w:val="000000"/>
                <w:sz w:val="20"/>
                <w:szCs w:val="20"/>
              </w:rPr>
              <w:t>1 03 02251 01 0000 110</w:t>
            </w:r>
          </w:p>
        </w:tc>
        <w:tc>
          <w:tcPr>
            <w:tcW w:w="96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shd w:val="clear" w:color="auto" w:fill="FFFFFF"/>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40" w:history="1">
              <w:r w:rsidRPr="003D201D">
                <w:rPr>
                  <w:rStyle w:val="af2"/>
                  <w:rFonts w:ascii="Arial Narrow" w:hAnsi="Arial Narrow" w:cs="Arial"/>
                  <w:color w:val="auto"/>
                  <w:sz w:val="20"/>
                  <w:szCs w:val="20"/>
                  <w:u w:val="none"/>
                  <w:shd w:val="clear" w:color="auto" w:fill="FFFFFF"/>
                </w:rPr>
                <w:t>федеральным законом</w:t>
              </w:r>
            </w:hyperlink>
            <w:r w:rsidRPr="003D201D">
              <w:rPr>
                <w:rFonts w:ascii="Arial Narrow" w:hAnsi="Arial Narrow" w:cs="Arial"/>
                <w:sz w:val="20"/>
                <w:szCs w:val="20"/>
                <w:shd w:val="clear" w:color="auto" w:fill="FFFFFF"/>
              </w:rPr>
              <w:t> о федеральном бюджете в целях формирования дорожных фондов субъектов Российской Федерации)</w:t>
            </w:r>
          </w:p>
        </w:tc>
      </w:tr>
      <w:tr w:rsidR="003D201D" w:rsidRPr="003D201D" w:rsidTr="003D201D">
        <w:trPr>
          <w:cantSplit/>
          <w:trHeight w:val="469"/>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9</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color w:val="000000"/>
                <w:sz w:val="20"/>
                <w:szCs w:val="20"/>
              </w:rPr>
            </w:pPr>
          </w:p>
          <w:p w:rsidR="003D201D" w:rsidRPr="003D201D" w:rsidRDefault="003D201D" w:rsidP="003D201D">
            <w:pPr>
              <w:snapToGrid w:val="0"/>
              <w:jc w:val="center"/>
              <w:rPr>
                <w:rFonts w:ascii="Arial Narrow" w:hAnsi="Arial Narrow" w:cs="Arial"/>
                <w:color w:val="000000"/>
                <w:sz w:val="20"/>
                <w:szCs w:val="20"/>
              </w:rPr>
            </w:pPr>
          </w:p>
          <w:p w:rsidR="003D201D" w:rsidRPr="003D201D" w:rsidRDefault="003D201D" w:rsidP="003D201D">
            <w:pPr>
              <w:snapToGrid w:val="0"/>
              <w:jc w:val="center"/>
              <w:rPr>
                <w:rFonts w:ascii="Arial Narrow" w:hAnsi="Arial Narrow" w:cs="Arial"/>
                <w:color w:val="000000"/>
                <w:sz w:val="20"/>
                <w:szCs w:val="20"/>
              </w:rPr>
            </w:pPr>
          </w:p>
          <w:p w:rsidR="003D201D" w:rsidRPr="003D201D" w:rsidRDefault="003D201D" w:rsidP="003D201D">
            <w:pPr>
              <w:snapToGrid w:val="0"/>
              <w:jc w:val="center"/>
              <w:rPr>
                <w:rFonts w:ascii="Arial Narrow" w:hAnsi="Arial Narrow" w:cs="Arial"/>
                <w:color w:val="000000"/>
                <w:sz w:val="20"/>
                <w:szCs w:val="20"/>
              </w:rPr>
            </w:pPr>
            <w:r w:rsidRPr="003D201D">
              <w:rPr>
                <w:rFonts w:ascii="Arial Narrow" w:hAnsi="Arial Narrow" w:cs="Arial"/>
                <w:color w:val="000000"/>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rPr>
                <w:rFonts w:ascii="Arial Narrow" w:hAnsi="Arial Narrow" w:cs="Arial"/>
                <w:color w:val="000000"/>
                <w:sz w:val="20"/>
                <w:szCs w:val="20"/>
              </w:rPr>
            </w:pPr>
          </w:p>
          <w:p w:rsidR="003D201D" w:rsidRPr="003D201D" w:rsidRDefault="003D201D" w:rsidP="003D201D">
            <w:pPr>
              <w:rPr>
                <w:rFonts w:ascii="Arial Narrow" w:hAnsi="Arial Narrow" w:cs="Arial"/>
                <w:color w:val="000000"/>
                <w:sz w:val="20"/>
                <w:szCs w:val="20"/>
              </w:rPr>
            </w:pPr>
          </w:p>
          <w:p w:rsidR="003D201D" w:rsidRPr="003D201D" w:rsidRDefault="003D201D" w:rsidP="003D201D">
            <w:pP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rPr>
            </w:pPr>
            <w:r w:rsidRPr="003D201D">
              <w:rPr>
                <w:rFonts w:ascii="Arial Narrow" w:hAnsi="Arial Narrow" w:cs="Arial"/>
                <w:color w:val="000000"/>
                <w:sz w:val="20"/>
                <w:szCs w:val="20"/>
              </w:rPr>
              <w:t>1 03 02261 01 0000 110</w:t>
            </w:r>
          </w:p>
        </w:tc>
        <w:tc>
          <w:tcPr>
            <w:tcW w:w="96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shd w:val="clear" w:color="auto" w:fill="FFFFFF"/>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41" w:history="1">
              <w:r w:rsidRPr="003D201D">
                <w:rPr>
                  <w:rStyle w:val="af2"/>
                  <w:rFonts w:ascii="Arial Narrow" w:hAnsi="Arial Narrow" w:cs="Arial"/>
                  <w:color w:val="auto"/>
                  <w:sz w:val="20"/>
                  <w:szCs w:val="20"/>
                  <w:u w:val="none"/>
                  <w:shd w:val="clear" w:color="auto" w:fill="FFFFFF"/>
                </w:rPr>
                <w:t>федеральным законом</w:t>
              </w:r>
            </w:hyperlink>
            <w:r w:rsidRPr="003D201D">
              <w:rPr>
                <w:rFonts w:ascii="Arial Narrow" w:hAnsi="Arial Narrow" w:cs="Arial"/>
                <w:sz w:val="20"/>
                <w:szCs w:val="20"/>
                <w:shd w:val="clear" w:color="auto" w:fill="FFFFFF"/>
              </w:rPr>
              <w:t> о федеральном бюджете в целях формирования дорожных фондов субъектов Российской Федерации)</w:t>
            </w:r>
          </w:p>
        </w:tc>
      </w:tr>
      <w:tr w:rsidR="003D201D" w:rsidRPr="003D201D" w:rsidTr="003D201D">
        <w:trPr>
          <w:cantSplit/>
          <w:trHeight w:val="469"/>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10</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rPr>
            </w:pPr>
            <w:r w:rsidRPr="003D201D">
              <w:rPr>
                <w:rFonts w:ascii="Arial Narrow" w:hAnsi="Arial Narrow" w:cs="Arial"/>
                <w:color w:val="000000"/>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color w:val="000000"/>
                <w:sz w:val="20"/>
                <w:szCs w:val="20"/>
              </w:rPr>
            </w:pPr>
          </w:p>
          <w:p w:rsidR="003D201D" w:rsidRPr="003D201D" w:rsidRDefault="003D201D" w:rsidP="003D201D">
            <w:pPr>
              <w:jc w:val="center"/>
              <w:rPr>
                <w:rFonts w:ascii="Arial Narrow" w:hAnsi="Arial Narrow" w:cs="Arial"/>
                <w:color w:val="000000"/>
                <w:sz w:val="20"/>
                <w:szCs w:val="20"/>
              </w:rPr>
            </w:pPr>
            <w:r w:rsidRPr="003D201D">
              <w:rPr>
                <w:rFonts w:ascii="Arial Narrow" w:hAnsi="Arial Narrow" w:cs="Arial"/>
                <w:color w:val="000000"/>
                <w:sz w:val="20"/>
                <w:szCs w:val="20"/>
              </w:rPr>
              <w:t>1 06 01030 10 0000 110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3D201D" w:rsidRPr="003D201D" w:rsidTr="003D201D">
        <w:trPr>
          <w:cantSplit/>
          <w:trHeight w:val="60"/>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lastRenderedPageBreak/>
              <w:t>11</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color w:val="000000"/>
                <w:sz w:val="20"/>
                <w:szCs w:val="20"/>
              </w:rPr>
            </w:pPr>
            <w:r w:rsidRPr="003D201D">
              <w:rPr>
                <w:rFonts w:ascii="Arial Narrow" w:hAnsi="Arial Narrow" w:cs="Arial"/>
                <w:color w:val="000000"/>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color w:val="000000"/>
                <w:sz w:val="20"/>
                <w:szCs w:val="20"/>
              </w:rPr>
            </w:pPr>
            <w:r w:rsidRPr="003D201D">
              <w:rPr>
                <w:rFonts w:ascii="Arial Narrow" w:hAnsi="Arial Narrow" w:cs="Arial"/>
                <w:color w:val="000000"/>
                <w:sz w:val="20"/>
                <w:szCs w:val="20"/>
              </w:rPr>
              <w:t>1 06 06033 10 0000 110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rPr>
              <w:t>Земельный налог с организаций, обладающих земельным участком, расположенным в границах сельских  поселений</w:t>
            </w:r>
          </w:p>
        </w:tc>
      </w:tr>
      <w:tr w:rsidR="003D201D" w:rsidRPr="003D201D" w:rsidTr="003D201D">
        <w:trPr>
          <w:cantSplit/>
          <w:trHeight w:val="60"/>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12</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color w:val="000000"/>
                <w:sz w:val="20"/>
                <w:szCs w:val="20"/>
              </w:rPr>
            </w:pPr>
            <w:r w:rsidRPr="003D201D">
              <w:rPr>
                <w:rFonts w:ascii="Arial Narrow" w:hAnsi="Arial Narrow" w:cs="Arial"/>
                <w:color w:val="000000"/>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1 06 06043 10 0000 110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rPr>
              <w:t>Земельный налог с физических лиц, обладающих земельным участком, расположенным в границах сельских поселений</w:t>
            </w:r>
          </w:p>
        </w:tc>
      </w:tr>
      <w:tr w:rsidR="003D201D" w:rsidRPr="003D201D" w:rsidTr="003D201D">
        <w:trPr>
          <w:cantSplit/>
          <w:trHeight w:val="60"/>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b/>
                <w:bCs/>
                <w:color w:val="FF0000"/>
                <w:sz w:val="20"/>
                <w:szCs w:val="20"/>
              </w:rPr>
            </w:pPr>
            <w:r w:rsidRPr="003D201D">
              <w:rPr>
                <w:rFonts w:ascii="Arial Narrow" w:hAnsi="Arial Narrow" w:cs="Arial"/>
                <w:b/>
                <w:sz w:val="20"/>
                <w:szCs w:val="20"/>
              </w:rPr>
              <w:t>228</w:t>
            </w:r>
          </w:p>
        </w:tc>
        <w:tc>
          <w:tcPr>
            <w:tcW w:w="12621" w:type="dxa"/>
            <w:gridSpan w:val="2"/>
            <w:tcBorders>
              <w:top w:val="single" w:sz="4" w:space="0" w:color="000000"/>
              <w:left w:val="single" w:sz="4" w:space="0" w:color="000000"/>
              <w:bottom w:val="single" w:sz="4" w:space="0" w:color="000000"/>
              <w:right w:val="single" w:sz="4" w:space="0" w:color="000000"/>
            </w:tcBorders>
            <w:shd w:val="clear" w:color="auto" w:fill="auto"/>
          </w:tcPr>
          <w:p w:rsidR="003D201D" w:rsidRPr="003D201D" w:rsidRDefault="003D201D" w:rsidP="003D201D">
            <w:pPr>
              <w:tabs>
                <w:tab w:val="left" w:pos="9150"/>
              </w:tabs>
              <w:jc w:val="both"/>
              <w:rPr>
                <w:rFonts w:ascii="Arial Narrow" w:hAnsi="Arial Narrow" w:cs="Arial"/>
                <w:sz w:val="20"/>
                <w:szCs w:val="20"/>
              </w:rPr>
            </w:pPr>
            <w:r w:rsidRPr="003D201D">
              <w:rPr>
                <w:rFonts w:ascii="Arial Narrow" w:hAnsi="Arial Narrow" w:cs="Arial"/>
                <w:b/>
                <w:bCs/>
                <w:sz w:val="20"/>
                <w:szCs w:val="20"/>
              </w:rPr>
              <w:t>Муниципальное учреждение  «Администрация поселка Кузьмовка» Эвенкийского муниципального района Красноярского края</w:t>
            </w:r>
          </w:p>
        </w:tc>
      </w:tr>
      <w:tr w:rsidR="003D201D" w:rsidRPr="003D201D" w:rsidTr="003D201D">
        <w:trPr>
          <w:cantSplit/>
          <w:trHeight w:val="147"/>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1</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228</w:t>
            </w:r>
          </w:p>
        </w:tc>
        <w:tc>
          <w:tcPr>
            <w:tcW w:w="298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1 08 04020 01 1000 110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r>
      <w:tr w:rsidR="003D201D" w:rsidRPr="003D201D" w:rsidTr="003D201D">
        <w:trPr>
          <w:cantSplit/>
          <w:trHeight w:val="1066"/>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2</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sz w:val="20"/>
                <w:szCs w:val="20"/>
              </w:rPr>
            </w:pPr>
            <w:r w:rsidRPr="003D201D">
              <w:rPr>
                <w:rFonts w:ascii="Arial Narrow" w:hAnsi="Arial Narrow" w:cs="Arial"/>
                <w:sz w:val="20"/>
                <w:szCs w:val="20"/>
              </w:rPr>
              <w:t>228</w:t>
            </w:r>
          </w:p>
        </w:tc>
        <w:tc>
          <w:tcPr>
            <w:tcW w:w="298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1 08 04020 01 4000 110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3D201D" w:rsidRPr="003D201D" w:rsidTr="003D201D">
        <w:trPr>
          <w:cantSplit/>
          <w:trHeight w:val="225"/>
        </w:trPr>
        <w:tc>
          <w:tcPr>
            <w:tcW w:w="927" w:type="dxa"/>
            <w:tcBorders>
              <w:top w:val="single" w:sz="4" w:space="0" w:color="000000"/>
              <w:left w:val="single" w:sz="4" w:space="0" w:color="000000"/>
              <w:bottom w:val="single" w:sz="4" w:space="0" w:color="000000"/>
            </w:tcBorders>
            <w:shd w:val="clear" w:color="auto" w:fill="auto"/>
          </w:tcPr>
          <w:p w:rsid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3</w:t>
            </w:r>
          </w:p>
        </w:tc>
        <w:tc>
          <w:tcPr>
            <w:tcW w:w="2410" w:type="dxa"/>
            <w:tcBorders>
              <w:top w:val="single" w:sz="4" w:space="0" w:color="000000"/>
              <w:left w:val="single" w:sz="4" w:space="0" w:color="000000"/>
              <w:bottom w:val="single" w:sz="4" w:space="0" w:color="000000"/>
            </w:tcBorders>
            <w:shd w:val="clear" w:color="auto" w:fill="auto"/>
          </w:tcPr>
          <w:p w:rsid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sz w:val="20"/>
                <w:szCs w:val="20"/>
              </w:rPr>
            </w:pPr>
            <w:r w:rsidRPr="003D201D">
              <w:rPr>
                <w:rFonts w:ascii="Arial Narrow" w:hAnsi="Arial Narrow" w:cs="Arial"/>
                <w:sz w:val="20"/>
                <w:szCs w:val="20"/>
              </w:rPr>
              <w:t>228</w:t>
            </w:r>
          </w:p>
        </w:tc>
        <w:tc>
          <w:tcPr>
            <w:tcW w:w="2980" w:type="dxa"/>
            <w:tcBorders>
              <w:top w:val="single" w:sz="4" w:space="0" w:color="000000"/>
              <w:left w:val="single" w:sz="4" w:space="0" w:color="000000"/>
              <w:bottom w:val="single" w:sz="4" w:space="0" w:color="000000"/>
            </w:tcBorders>
            <w:shd w:val="clear" w:color="auto" w:fill="auto"/>
          </w:tcPr>
          <w:p w:rsid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1 11 05025 10 0000 120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3D201D" w:rsidRPr="003D201D" w:rsidTr="003D201D">
        <w:trPr>
          <w:cantSplit/>
          <w:trHeight w:val="225"/>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4</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sz w:val="20"/>
                <w:szCs w:val="20"/>
              </w:rPr>
            </w:pPr>
            <w:r w:rsidRPr="003D201D">
              <w:rPr>
                <w:rFonts w:ascii="Arial Narrow" w:hAnsi="Arial Narrow" w:cs="Arial"/>
                <w:sz w:val="20"/>
                <w:szCs w:val="20"/>
              </w:rPr>
              <w:t>228</w:t>
            </w:r>
          </w:p>
        </w:tc>
        <w:tc>
          <w:tcPr>
            <w:tcW w:w="298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1 11 05035 10 0000 120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3D201D" w:rsidRPr="003D201D" w:rsidTr="003D201D">
        <w:trPr>
          <w:cantSplit/>
          <w:trHeight w:val="225"/>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5</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sz w:val="20"/>
                <w:szCs w:val="20"/>
              </w:rPr>
            </w:pPr>
            <w:r w:rsidRPr="003D201D">
              <w:rPr>
                <w:rFonts w:ascii="Arial Narrow" w:hAnsi="Arial Narrow" w:cs="Arial"/>
                <w:sz w:val="20"/>
                <w:szCs w:val="20"/>
              </w:rPr>
              <w:t>228</w:t>
            </w:r>
          </w:p>
        </w:tc>
        <w:tc>
          <w:tcPr>
            <w:tcW w:w="298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1 11 05075 10 0000 120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rPr>
              <w:t>Доходы от сдачи в аренду имущества, составляющего казну сельских поселений (за исключением земельных участков)</w:t>
            </w:r>
          </w:p>
        </w:tc>
      </w:tr>
      <w:tr w:rsidR="003D201D" w:rsidRPr="003D201D" w:rsidTr="003D201D">
        <w:trPr>
          <w:cantSplit/>
          <w:trHeight w:val="225"/>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6</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sz w:val="20"/>
                <w:szCs w:val="20"/>
              </w:rPr>
            </w:pPr>
            <w:r w:rsidRPr="003D201D">
              <w:rPr>
                <w:rFonts w:ascii="Arial Narrow" w:hAnsi="Arial Narrow" w:cs="Arial"/>
                <w:sz w:val="20"/>
                <w:szCs w:val="20"/>
              </w:rPr>
              <w:t>228</w:t>
            </w:r>
          </w:p>
        </w:tc>
        <w:tc>
          <w:tcPr>
            <w:tcW w:w="298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1 11 09045 10 0000 120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D201D" w:rsidRPr="003D201D" w:rsidTr="003D201D">
        <w:trPr>
          <w:cantSplit/>
          <w:trHeight w:val="225"/>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7</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sz w:val="20"/>
                <w:szCs w:val="20"/>
              </w:rPr>
            </w:pPr>
            <w:r w:rsidRPr="003D201D">
              <w:rPr>
                <w:rFonts w:ascii="Arial Narrow" w:hAnsi="Arial Narrow" w:cs="Arial"/>
                <w:sz w:val="20"/>
                <w:szCs w:val="20"/>
              </w:rPr>
              <w:t>228</w:t>
            </w:r>
          </w:p>
        </w:tc>
        <w:tc>
          <w:tcPr>
            <w:tcW w:w="298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1 13 01995 10 0000 130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rPr>
              <w:t>Прочие доходы от оказания платных услуг (работ) получателями средств бюджетов сельских поселений</w:t>
            </w:r>
          </w:p>
        </w:tc>
      </w:tr>
      <w:tr w:rsidR="003D201D" w:rsidRPr="003D201D" w:rsidTr="003D201D">
        <w:trPr>
          <w:cantSplit/>
          <w:trHeight w:val="60"/>
        </w:trPr>
        <w:tc>
          <w:tcPr>
            <w:tcW w:w="927" w:type="dxa"/>
            <w:tcBorders>
              <w:top w:val="single" w:sz="4" w:space="0" w:color="000000"/>
              <w:left w:val="single" w:sz="4" w:space="0" w:color="000000"/>
              <w:bottom w:val="single" w:sz="4" w:space="0" w:color="000000"/>
            </w:tcBorders>
            <w:shd w:val="clear" w:color="auto" w:fill="auto"/>
          </w:tcPr>
          <w:p w:rsid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8</w:t>
            </w:r>
          </w:p>
        </w:tc>
        <w:tc>
          <w:tcPr>
            <w:tcW w:w="2410" w:type="dxa"/>
            <w:tcBorders>
              <w:top w:val="single" w:sz="4" w:space="0" w:color="000000"/>
              <w:left w:val="single" w:sz="4" w:space="0" w:color="000000"/>
              <w:bottom w:val="single" w:sz="4" w:space="0" w:color="000000"/>
            </w:tcBorders>
            <w:shd w:val="clear" w:color="auto" w:fill="auto"/>
          </w:tcPr>
          <w:p w:rsid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sz w:val="20"/>
                <w:szCs w:val="20"/>
              </w:rPr>
            </w:pPr>
            <w:r w:rsidRPr="003D201D">
              <w:rPr>
                <w:rFonts w:ascii="Arial Narrow" w:hAnsi="Arial Narrow" w:cs="Arial"/>
                <w:sz w:val="20"/>
                <w:szCs w:val="20"/>
              </w:rPr>
              <w:t>228</w:t>
            </w:r>
          </w:p>
        </w:tc>
        <w:tc>
          <w:tcPr>
            <w:tcW w:w="2980" w:type="dxa"/>
            <w:tcBorders>
              <w:top w:val="single" w:sz="4" w:space="0" w:color="000000"/>
              <w:left w:val="single" w:sz="4" w:space="0" w:color="000000"/>
              <w:bottom w:val="single" w:sz="4" w:space="0" w:color="000000"/>
            </w:tcBorders>
            <w:shd w:val="clear" w:color="auto" w:fill="auto"/>
          </w:tcPr>
          <w:p w:rsid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1 13 02065 10 0000 130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rPr>
              <w:t>Доходы, поступающие в порядке возмещения расходов, понесенных в связи с эксплуатацией имущества сельских поселений</w:t>
            </w:r>
          </w:p>
        </w:tc>
      </w:tr>
      <w:tr w:rsidR="003D201D" w:rsidRPr="003D201D" w:rsidTr="003D201D">
        <w:trPr>
          <w:cantSplit/>
          <w:trHeight w:val="207"/>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9</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sz w:val="20"/>
                <w:szCs w:val="20"/>
              </w:rPr>
            </w:pPr>
            <w:r w:rsidRPr="003D201D">
              <w:rPr>
                <w:rFonts w:ascii="Arial Narrow" w:hAnsi="Arial Narrow" w:cs="Arial"/>
                <w:sz w:val="20"/>
                <w:szCs w:val="20"/>
              </w:rPr>
              <w:t>228</w:t>
            </w:r>
          </w:p>
        </w:tc>
        <w:tc>
          <w:tcPr>
            <w:tcW w:w="298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1 13 02995 10 0000 130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rPr>
              <w:t>Прочие доходы от компенсации затрат бюджетов сельских поселений</w:t>
            </w:r>
          </w:p>
        </w:tc>
      </w:tr>
      <w:tr w:rsidR="003D201D" w:rsidRPr="003D201D" w:rsidTr="003D201D">
        <w:trPr>
          <w:cantSplit/>
          <w:trHeight w:val="225"/>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10</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sz w:val="20"/>
                <w:szCs w:val="20"/>
              </w:rPr>
            </w:pPr>
            <w:r w:rsidRPr="003D201D">
              <w:rPr>
                <w:rFonts w:ascii="Arial Narrow" w:hAnsi="Arial Narrow" w:cs="Arial"/>
                <w:sz w:val="20"/>
                <w:szCs w:val="20"/>
              </w:rPr>
              <w:t>228</w:t>
            </w:r>
          </w:p>
        </w:tc>
        <w:tc>
          <w:tcPr>
            <w:tcW w:w="298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1 14 02053 10 0000 410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D201D" w:rsidRPr="003D201D" w:rsidTr="003D201D">
        <w:trPr>
          <w:cantSplit/>
          <w:trHeight w:val="225"/>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11</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sz w:val="20"/>
                <w:szCs w:val="20"/>
              </w:rPr>
            </w:pPr>
            <w:r w:rsidRPr="003D201D">
              <w:rPr>
                <w:rFonts w:ascii="Arial Narrow" w:hAnsi="Arial Narrow" w:cs="Arial"/>
                <w:sz w:val="20"/>
                <w:szCs w:val="20"/>
              </w:rPr>
              <w:t>228</w:t>
            </w:r>
          </w:p>
        </w:tc>
        <w:tc>
          <w:tcPr>
            <w:tcW w:w="298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1 14 06025 10 0000 430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3D201D" w:rsidRPr="003D201D" w:rsidTr="003D201D">
        <w:trPr>
          <w:cantSplit/>
          <w:trHeight w:val="225"/>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12</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sz w:val="20"/>
                <w:szCs w:val="20"/>
              </w:rPr>
            </w:pPr>
            <w:r w:rsidRPr="003D201D">
              <w:rPr>
                <w:rFonts w:ascii="Arial Narrow" w:hAnsi="Arial Narrow" w:cs="Arial"/>
                <w:sz w:val="20"/>
                <w:szCs w:val="20"/>
              </w:rPr>
              <w:t>228</w:t>
            </w:r>
          </w:p>
        </w:tc>
        <w:tc>
          <w:tcPr>
            <w:tcW w:w="298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1 15 02050 10 0000 140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rPr>
              <w:t>Платежи, взимаемые органами местного самоуправления (организациями) сельских поселений за выполнение определенных функций</w:t>
            </w:r>
          </w:p>
        </w:tc>
      </w:tr>
      <w:tr w:rsidR="003D201D" w:rsidRPr="003D201D" w:rsidTr="003D201D">
        <w:trPr>
          <w:cantSplit/>
          <w:trHeight w:val="60"/>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13</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sz w:val="20"/>
                <w:szCs w:val="20"/>
              </w:rPr>
            </w:pPr>
            <w:r w:rsidRPr="003D201D">
              <w:rPr>
                <w:rFonts w:ascii="Arial Narrow" w:hAnsi="Arial Narrow" w:cs="Arial"/>
                <w:sz w:val="20"/>
                <w:szCs w:val="20"/>
              </w:rPr>
              <w:t>228</w:t>
            </w:r>
          </w:p>
        </w:tc>
        <w:tc>
          <w:tcPr>
            <w:tcW w:w="298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1 16 02020 02 0000 140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3D201D" w:rsidRPr="003D201D" w:rsidRDefault="003D201D" w:rsidP="003D201D">
            <w:pPr>
              <w:pStyle w:val="aff7"/>
              <w:jc w:val="both"/>
              <w:rPr>
                <w:rFonts w:ascii="Arial Narrow" w:hAnsi="Arial Narrow"/>
                <w:sz w:val="20"/>
                <w:szCs w:val="20"/>
              </w:rPr>
            </w:pPr>
            <w:r w:rsidRPr="003D201D">
              <w:rPr>
                <w:rFonts w:ascii="Arial Narrow" w:hAnsi="Arial Narrow"/>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3D201D" w:rsidRPr="003D201D" w:rsidTr="003D201D">
        <w:trPr>
          <w:cantSplit/>
          <w:trHeight w:val="166"/>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14</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sz w:val="20"/>
                <w:szCs w:val="20"/>
              </w:rPr>
            </w:pPr>
            <w:r w:rsidRPr="003D201D">
              <w:rPr>
                <w:rFonts w:ascii="Arial Narrow" w:hAnsi="Arial Narrow" w:cs="Arial"/>
                <w:sz w:val="20"/>
                <w:szCs w:val="20"/>
              </w:rPr>
              <w:t>228</w:t>
            </w:r>
          </w:p>
        </w:tc>
        <w:tc>
          <w:tcPr>
            <w:tcW w:w="2980" w:type="dxa"/>
            <w:tcBorders>
              <w:top w:val="single" w:sz="4" w:space="0" w:color="000000"/>
              <w:left w:val="single" w:sz="4" w:space="0" w:color="000000"/>
              <w:bottom w:val="single" w:sz="4" w:space="0" w:color="000000"/>
            </w:tcBorders>
            <w:shd w:val="clear" w:color="auto" w:fill="auto"/>
            <w:vAlign w:val="center"/>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1 16 07010 10 0000 140</w:t>
            </w:r>
          </w:p>
        </w:tc>
        <w:tc>
          <w:tcPr>
            <w:tcW w:w="9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3D201D" w:rsidRPr="003D201D" w:rsidTr="003D201D">
        <w:trPr>
          <w:cantSplit/>
          <w:trHeight w:val="60"/>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15</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sz w:val="20"/>
                <w:szCs w:val="20"/>
              </w:rPr>
            </w:pPr>
            <w:r w:rsidRPr="003D201D">
              <w:rPr>
                <w:rFonts w:ascii="Arial Narrow" w:hAnsi="Arial Narrow" w:cs="Arial"/>
                <w:sz w:val="20"/>
                <w:szCs w:val="20"/>
              </w:rPr>
              <w:t>228</w:t>
            </w:r>
          </w:p>
        </w:tc>
        <w:tc>
          <w:tcPr>
            <w:tcW w:w="2980" w:type="dxa"/>
            <w:tcBorders>
              <w:top w:val="single" w:sz="4" w:space="0" w:color="000000"/>
              <w:left w:val="single" w:sz="4" w:space="0" w:color="000000"/>
              <w:bottom w:val="single" w:sz="4" w:space="0" w:color="000000"/>
            </w:tcBorders>
            <w:shd w:val="clear" w:color="auto" w:fill="auto"/>
            <w:vAlign w:val="center"/>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1 16 07090 10 0000 140</w:t>
            </w:r>
          </w:p>
        </w:tc>
        <w:tc>
          <w:tcPr>
            <w:tcW w:w="9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3D201D" w:rsidRPr="003D201D" w:rsidTr="003D201D">
        <w:trPr>
          <w:cantSplit/>
          <w:trHeight w:val="225"/>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16</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sz w:val="20"/>
                <w:szCs w:val="20"/>
              </w:rPr>
            </w:pPr>
            <w:r w:rsidRPr="003D201D">
              <w:rPr>
                <w:rFonts w:ascii="Arial Narrow" w:hAnsi="Arial Narrow" w:cs="Arial"/>
                <w:sz w:val="20"/>
                <w:szCs w:val="20"/>
              </w:rPr>
              <w:t>228</w:t>
            </w:r>
          </w:p>
        </w:tc>
        <w:tc>
          <w:tcPr>
            <w:tcW w:w="298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1 16 10031 10 0000 140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3D201D" w:rsidRPr="003D201D" w:rsidTr="003D201D">
        <w:trPr>
          <w:cantSplit/>
          <w:trHeight w:val="225"/>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17</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sz w:val="20"/>
                <w:szCs w:val="20"/>
              </w:rPr>
            </w:pPr>
            <w:r w:rsidRPr="003D201D">
              <w:rPr>
                <w:rFonts w:ascii="Arial Narrow" w:hAnsi="Arial Narrow" w:cs="Arial"/>
                <w:sz w:val="20"/>
                <w:szCs w:val="20"/>
              </w:rPr>
              <w:t>228</w:t>
            </w:r>
          </w:p>
        </w:tc>
        <w:tc>
          <w:tcPr>
            <w:tcW w:w="298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1 16 10032 10 0000 140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3D201D" w:rsidRPr="003D201D" w:rsidTr="003D201D">
        <w:trPr>
          <w:cantSplit/>
          <w:trHeight w:val="225"/>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18</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sz w:val="20"/>
                <w:szCs w:val="20"/>
              </w:rPr>
            </w:pPr>
            <w:r w:rsidRPr="003D201D">
              <w:rPr>
                <w:rFonts w:ascii="Arial Narrow" w:hAnsi="Arial Narrow" w:cs="Arial"/>
                <w:sz w:val="20"/>
                <w:szCs w:val="20"/>
              </w:rPr>
              <w:t>228</w:t>
            </w:r>
          </w:p>
        </w:tc>
        <w:tc>
          <w:tcPr>
            <w:tcW w:w="298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1 16 10061 10 0000 140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3D201D" w:rsidRPr="003D201D" w:rsidRDefault="003D201D" w:rsidP="003D201D">
            <w:pPr>
              <w:pStyle w:val="aff7"/>
              <w:jc w:val="both"/>
              <w:rPr>
                <w:rFonts w:ascii="Arial Narrow" w:hAnsi="Arial Narrow"/>
                <w:sz w:val="20"/>
                <w:szCs w:val="20"/>
              </w:rPr>
            </w:pPr>
            <w:r w:rsidRPr="003D201D">
              <w:rPr>
                <w:rFonts w:ascii="Arial Narrow" w:hAnsi="Arial Narrow"/>
                <w:sz w:val="20"/>
                <w:szCs w:val="20"/>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w:t>
            </w:r>
            <w:hyperlink r:id="rId42" w:history="1">
              <w:r w:rsidRPr="003D201D">
                <w:rPr>
                  <w:rStyle w:val="afffc"/>
                  <w:rFonts w:ascii="Arial Narrow" w:hAnsi="Arial Narrow"/>
                  <w:b w:val="0"/>
                  <w:color w:val="auto"/>
                </w:rPr>
                <w:t>законодательства</w:t>
              </w:r>
            </w:hyperlink>
            <w:r w:rsidRPr="003D201D">
              <w:rPr>
                <w:rFonts w:ascii="Arial Narrow" w:hAnsi="Arial Narrow"/>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3D201D" w:rsidRPr="003D201D" w:rsidTr="003D201D">
        <w:trPr>
          <w:cantSplit/>
          <w:trHeight w:val="225"/>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19</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sz w:val="20"/>
                <w:szCs w:val="20"/>
              </w:rPr>
            </w:pPr>
            <w:r w:rsidRPr="003D201D">
              <w:rPr>
                <w:rFonts w:ascii="Arial Narrow" w:hAnsi="Arial Narrow" w:cs="Arial"/>
                <w:sz w:val="20"/>
                <w:szCs w:val="20"/>
              </w:rPr>
              <w:t>228</w:t>
            </w:r>
          </w:p>
        </w:tc>
        <w:tc>
          <w:tcPr>
            <w:tcW w:w="298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1 16 10062 10 0000 140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3D201D" w:rsidRPr="003D201D" w:rsidRDefault="003D201D" w:rsidP="003D201D">
            <w:pPr>
              <w:pStyle w:val="aff7"/>
              <w:jc w:val="both"/>
              <w:rPr>
                <w:rFonts w:ascii="Arial Narrow" w:hAnsi="Arial Narrow"/>
                <w:sz w:val="20"/>
                <w:szCs w:val="20"/>
              </w:rPr>
            </w:pPr>
            <w:r w:rsidRPr="003D201D">
              <w:rPr>
                <w:rFonts w:ascii="Arial Narrow" w:hAnsi="Arial Narrow"/>
                <w:sz w:val="20"/>
                <w:szCs w:val="20"/>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w:t>
            </w:r>
            <w:hyperlink r:id="rId43" w:history="1">
              <w:r w:rsidRPr="003D201D">
                <w:rPr>
                  <w:rStyle w:val="afffc"/>
                  <w:rFonts w:ascii="Arial Narrow" w:hAnsi="Arial Narrow"/>
                  <w:b w:val="0"/>
                  <w:color w:val="auto"/>
                </w:rPr>
                <w:t>законодательства</w:t>
              </w:r>
            </w:hyperlink>
            <w:r w:rsidRPr="003D201D">
              <w:rPr>
                <w:rFonts w:ascii="Arial Narrow" w:hAnsi="Arial Narrow"/>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tc>
      </w:tr>
      <w:tr w:rsidR="003D201D" w:rsidRPr="003D201D" w:rsidTr="003D201D">
        <w:trPr>
          <w:cantSplit/>
          <w:trHeight w:val="225"/>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20</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sz w:val="20"/>
                <w:szCs w:val="20"/>
              </w:rPr>
            </w:pPr>
            <w:r w:rsidRPr="003D201D">
              <w:rPr>
                <w:rFonts w:ascii="Arial Narrow" w:hAnsi="Arial Narrow" w:cs="Arial"/>
                <w:sz w:val="20"/>
                <w:szCs w:val="20"/>
              </w:rPr>
              <w:t>228</w:t>
            </w:r>
          </w:p>
        </w:tc>
        <w:tc>
          <w:tcPr>
            <w:tcW w:w="2980" w:type="dxa"/>
            <w:tcBorders>
              <w:top w:val="single" w:sz="4" w:space="0" w:color="000000"/>
              <w:left w:val="single" w:sz="4" w:space="0" w:color="000000"/>
              <w:bottom w:val="single" w:sz="4" w:space="0" w:color="000000"/>
            </w:tcBorders>
            <w:shd w:val="clear" w:color="auto" w:fill="auto"/>
            <w:vAlign w:val="center"/>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1 16 10081 10 0000 140</w:t>
            </w:r>
          </w:p>
        </w:tc>
        <w:tc>
          <w:tcPr>
            <w:tcW w:w="9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3D201D" w:rsidRPr="003D201D" w:rsidTr="003D201D">
        <w:trPr>
          <w:cantSplit/>
          <w:trHeight w:val="225"/>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21</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sz w:val="20"/>
                <w:szCs w:val="20"/>
              </w:rPr>
            </w:pPr>
            <w:r w:rsidRPr="003D201D">
              <w:rPr>
                <w:rFonts w:ascii="Arial Narrow" w:hAnsi="Arial Narrow" w:cs="Arial"/>
                <w:sz w:val="20"/>
                <w:szCs w:val="20"/>
              </w:rPr>
              <w:t>228</w:t>
            </w:r>
          </w:p>
        </w:tc>
        <w:tc>
          <w:tcPr>
            <w:tcW w:w="2980" w:type="dxa"/>
            <w:tcBorders>
              <w:top w:val="single" w:sz="4" w:space="0" w:color="000000"/>
              <w:left w:val="single" w:sz="4" w:space="0" w:color="000000"/>
              <w:bottom w:val="single" w:sz="4" w:space="0" w:color="000000"/>
            </w:tcBorders>
            <w:shd w:val="clear" w:color="auto" w:fill="auto"/>
            <w:vAlign w:val="center"/>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1 16 10082 10 0000 140</w:t>
            </w:r>
          </w:p>
        </w:tc>
        <w:tc>
          <w:tcPr>
            <w:tcW w:w="9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3D201D" w:rsidRPr="003D201D" w:rsidTr="003D201D">
        <w:trPr>
          <w:cantSplit/>
          <w:trHeight w:val="225"/>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22</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sz w:val="20"/>
                <w:szCs w:val="20"/>
              </w:rPr>
            </w:pPr>
            <w:r w:rsidRPr="003D201D">
              <w:rPr>
                <w:rFonts w:ascii="Arial Narrow" w:hAnsi="Arial Narrow" w:cs="Arial"/>
                <w:sz w:val="20"/>
                <w:szCs w:val="20"/>
              </w:rPr>
              <w:t>228</w:t>
            </w:r>
          </w:p>
        </w:tc>
        <w:tc>
          <w:tcPr>
            <w:tcW w:w="298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1 17 01050 10 0000 180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rPr>
              <w:t>Невыясненные поступления, зачисляемые в бюджеты сельских поселений</w:t>
            </w:r>
          </w:p>
        </w:tc>
      </w:tr>
      <w:tr w:rsidR="003D201D" w:rsidRPr="003D201D" w:rsidTr="003D201D">
        <w:trPr>
          <w:cantSplit/>
          <w:trHeight w:val="225"/>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23</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sz w:val="20"/>
                <w:szCs w:val="20"/>
              </w:rPr>
            </w:pPr>
            <w:r w:rsidRPr="003D201D">
              <w:rPr>
                <w:rFonts w:ascii="Arial Narrow" w:hAnsi="Arial Narrow" w:cs="Arial"/>
                <w:sz w:val="20"/>
                <w:szCs w:val="20"/>
              </w:rPr>
              <w:t>228</w:t>
            </w:r>
          </w:p>
        </w:tc>
        <w:tc>
          <w:tcPr>
            <w:tcW w:w="298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1 17 05050 10 0000 180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rPr>
              <w:t>Прочие неналоговые доходы бюджетов сельских поселений</w:t>
            </w:r>
          </w:p>
        </w:tc>
      </w:tr>
      <w:tr w:rsidR="003D201D" w:rsidRPr="003D201D" w:rsidTr="003D201D">
        <w:trPr>
          <w:cantSplit/>
          <w:trHeight w:val="225"/>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24</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sz w:val="20"/>
                <w:szCs w:val="20"/>
              </w:rPr>
            </w:pPr>
            <w:r w:rsidRPr="003D201D">
              <w:rPr>
                <w:rFonts w:ascii="Arial Narrow" w:hAnsi="Arial Narrow" w:cs="Arial"/>
                <w:sz w:val="20"/>
                <w:szCs w:val="20"/>
              </w:rPr>
              <w:t>228</w:t>
            </w:r>
          </w:p>
        </w:tc>
        <w:tc>
          <w:tcPr>
            <w:tcW w:w="298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shd w:val="clear" w:color="auto" w:fill="FFFFFF"/>
              </w:rPr>
            </w:pPr>
          </w:p>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shd w:val="clear" w:color="auto" w:fill="FFFFFF"/>
              </w:rPr>
              <w:t>1 17 15030 10 0001 150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shd w:val="clear" w:color="auto" w:fill="FFFFFF"/>
              </w:rPr>
              <w:t>Инициативные платежи, зачисляемые в бюджеты сельских поселений (поступления от юридических лиц, индивидуальных предпринимателей</w:t>
            </w:r>
          </w:p>
        </w:tc>
      </w:tr>
      <w:tr w:rsidR="003D201D" w:rsidRPr="003D201D" w:rsidTr="003D201D">
        <w:trPr>
          <w:cantSplit/>
          <w:trHeight w:val="225"/>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25</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sz w:val="20"/>
                <w:szCs w:val="20"/>
              </w:rPr>
            </w:pPr>
            <w:r w:rsidRPr="003D201D">
              <w:rPr>
                <w:rFonts w:ascii="Arial Narrow" w:hAnsi="Arial Narrow" w:cs="Arial"/>
                <w:sz w:val="20"/>
                <w:szCs w:val="20"/>
              </w:rPr>
              <w:t>228</w:t>
            </w:r>
          </w:p>
        </w:tc>
        <w:tc>
          <w:tcPr>
            <w:tcW w:w="298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shd w:val="clear" w:color="auto" w:fill="FFFFFF"/>
              </w:rPr>
              <w:t>1 17 15030 10 0002 150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3D201D" w:rsidRPr="003D201D" w:rsidRDefault="003D201D" w:rsidP="003D201D">
            <w:pPr>
              <w:jc w:val="both"/>
              <w:rPr>
                <w:rFonts w:ascii="Arial Narrow" w:hAnsi="Arial Narrow" w:cs="Arial"/>
                <w:sz w:val="20"/>
                <w:szCs w:val="20"/>
              </w:rPr>
            </w:pPr>
            <w:r w:rsidRPr="003D201D">
              <w:rPr>
                <w:rFonts w:ascii="Arial Narrow" w:hAnsi="Arial Narrow" w:cs="Arial"/>
                <w:bCs/>
                <w:sz w:val="20"/>
                <w:szCs w:val="20"/>
              </w:rPr>
              <w:t>Инициативные платежи, зачисляемые в бюджеты сельских поселений (поступления от физических лиц)</w:t>
            </w:r>
          </w:p>
        </w:tc>
      </w:tr>
      <w:tr w:rsidR="003D201D" w:rsidRPr="003D201D" w:rsidTr="003D201D">
        <w:trPr>
          <w:cantSplit/>
          <w:trHeight w:val="225"/>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26</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sz w:val="20"/>
                <w:szCs w:val="20"/>
              </w:rPr>
            </w:pPr>
            <w:r w:rsidRPr="003D201D">
              <w:rPr>
                <w:rFonts w:ascii="Arial Narrow" w:hAnsi="Arial Narrow" w:cs="Arial"/>
                <w:sz w:val="20"/>
                <w:szCs w:val="20"/>
              </w:rPr>
              <w:t>228</w:t>
            </w:r>
          </w:p>
        </w:tc>
        <w:tc>
          <w:tcPr>
            <w:tcW w:w="298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2 02 16001 10 0000 150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rPr>
              <w:t>Дотации бюджетам сельских поселений на выравнивание бюджетной обеспеченности из бюджетов муниципальных районов</w:t>
            </w:r>
          </w:p>
        </w:tc>
      </w:tr>
      <w:tr w:rsidR="003D201D" w:rsidRPr="003D201D" w:rsidTr="003D201D">
        <w:trPr>
          <w:cantSplit/>
          <w:trHeight w:val="225"/>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27</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sz w:val="20"/>
                <w:szCs w:val="20"/>
              </w:rPr>
            </w:pPr>
            <w:r w:rsidRPr="003D201D">
              <w:rPr>
                <w:rFonts w:ascii="Arial Narrow" w:hAnsi="Arial Narrow" w:cs="Arial"/>
                <w:sz w:val="20"/>
                <w:szCs w:val="20"/>
              </w:rPr>
              <w:t>228</w:t>
            </w:r>
          </w:p>
        </w:tc>
        <w:tc>
          <w:tcPr>
            <w:tcW w:w="298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2 02 19999 10 7601 150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rPr>
              <w:t>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w:t>
            </w:r>
          </w:p>
        </w:tc>
      </w:tr>
      <w:tr w:rsidR="003D201D" w:rsidRPr="003D201D" w:rsidTr="003D201D">
        <w:trPr>
          <w:cantSplit/>
          <w:trHeight w:val="225"/>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28</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sz w:val="20"/>
                <w:szCs w:val="20"/>
              </w:rPr>
            </w:pPr>
            <w:r w:rsidRPr="003D201D">
              <w:rPr>
                <w:rFonts w:ascii="Arial Narrow" w:hAnsi="Arial Narrow" w:cs="Arial"/>
                <w:sz w:val="20"/>
                <w:szCs w:val="20"/>
              </w:rPr>
              <w:t>228</w:t>
            </w:r>
          </w:p>
        </w:tc>
        <w:tc>
          <w:tcPr>
            <w:tcW w:w="298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2 02 49999 10 1013 150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r>
      <w:tr w:rsidR="003D201D" w:rsidRPr="003D201D" w:rsidTr="003D201D">
        <w:trPr>
          <w:cantSplit/>
          <w:trHeight w:val="60"/>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29</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sz w:val="20"/>
                <w:szCs w:val="20"/>
              </w:rPr>
            </w:pPr>
            <w:r w:rsidRPr="003D201D">
              <w:rPr>
                <w:rFonts w:ascii="Arial Narrow" w:hAnsi="Arial Narrow" w:cs="Arial"/>
                <w:sz w:val="20"/>
                <w:szCs w:val="20"/>
              </w:rPr>
              <w:t>228</w:t>
            </w:r>
          </w:p>
        </w:tc>
        <w:tc>
          <w:tcPr>
            <w:tcW w:w="298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2 02 49999 10 1059 150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                              </w:t>
            </w:r>
          </w:p>
        </w:tc>
      </w:tr>
      <w:tr w:rsidR="003D201D" w:rsidRPr="003D201D" w:rsidTr="003D201D">
        <w:trPr>
          <w:cantSplit/>
          <w:trHeight w:val="60"/>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30</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sz w:val="20"/>
                <w:szCs w:val="20"/>
              </w:rPr>
            </w:pPr>
            <w:r w:rsidRPr="003D201D">
              <w:rPr>
                <w:rFonts w:ascii="Arial Narrow" w:hAnsi="Arial Narrow" w:cs="Arial"/>
                <w:sz w:val="20"/>
                <w:szCs w:val="20"/>
              </w:rPr>
              <w:t>228</w:t>
            </w:r>
          </w:p>
        </w:tc>
        <w:tc>
          <w:tcPr>
            <w:tcW w:w="298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2 02 49999 10 1251 150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rPr>
              <w:t>Прочие межбюджетные трансферты, передаваемые бюджетам сельских поселений (на выполнение работ по ремонту улично-дорожной сети сельских поселений)</w:t>
            </w:r>
          </w:p>
        </w:tc>
      </w:tr>
      <w:tr w:rsidR="003D201D" w:rsidRPr="003D201D" w:rsidTr="003D201D">
        <w:trPr>
          <w:cantSplit/>
          <w:trHeight w:val="225"/>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31</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sz w:val="20"/>
                <w:szCs w:val="20"/>
              </w:rPr>
            </w:pPr>
            <w:r w:rsidRPr="003D201D">
              <w:rPr>
                <w:rFonts w:ascii="Arial Narrow" w:hAnsi="Arial Narrow" w:cs="Arial"/>
                <w:sz w:val="20"/>
                <w:szCs w:val="20"/>
              </w:rPr>
              <w:t>228</w:t>
            </w:r>
          </w:p>
        </w:tc>
        <w:tc>
          <w:tcPr>
            <w:tcW w:w="298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2 02 49999 10 7412 150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rPr>
              <w:t>Прочие межбюджетные трансферты, передаваемые бюджетам сельских поселений (на обеспечение первичных мер пожарной безопасности)</w:t>
            </w:r>
          </w:p>
        </w:tc>
      </w:tr>
      <w:tr w:rsidR="003D201D" w:rsidRPr="003D201D" w:rsidTr="003D201D">
        <w:trPr>
          <w:cantSplit/>
          <w:trHeight w:val="225"/>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32</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228</w:t>
            </w:r>
          </w:p>
        </w:tc>
        <w:tc>
          <w:tcPr>
            <w:tcW w:w="298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2 02 49999 10 7641 150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rPr>
              <w:t>Прочие межбюджетные трансферты, передаваемые бюджетам сельских поселений (на осуществление расходов, направленных на реализацию мероприятий по поддержке местных инициатив)</w:t>
            </w:r>
          </w:p>
        </w:tc>
      </w:tr>
      <w:tr w:rsidR="003D201D" w:rsidRPr="003D201D" w:rsidTr="003D201D">
        <w:trPr>
          <w:cantSplit/>
          <w:trHeight w:val="225"/>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33</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228</w:t>
            </w:r>
          </w:p>
        </w:tc>
        <w:tc>
          <w:tcPr>
            <w:tcW w:w="298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2 02 49999 10 7745 150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rPr>
              <w:t>Прочие межбюджетные трансферты, передаваемые бюджетам сельских поселений (на содействие развитию налогового потенциала)</w:t>
            </w:r>
          </w:p>
        </w:tc>
      </w:tr>
      <w:tr w:rsidR="003D201D" w:rsidRPr="003D201D" w:rsidTr="003D201D">
        <w:trPr>
          <w:cantSplit/>
          <w:trHeight w:val="225"/>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34</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sz w:val="20"/>
                <w:szCs w:val="20"/>
              </w:rPr>
            </w:pPr>
            <w:r w:rsidRPr="003D201D">
              <w:rPr>
                <w:rFonts w:ascii="Arial Narrow" w:hAnsi="Arial Narrow" w:cs="Arial"/>
                <w:sz w:val="20"/>
                <w:szCs w:val="20"/>
              </w:rPr>
              <w:t>228</w:t>
            </w:r>
          </w:p>
        </w:tc>
        <w:tc>
          <w:tcPr>
            <w:tcW w:w="298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2 19 60010 10 0000 150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3D201D" w:rsidRPr="003D201D" w:rsidTr="003D201D">
        <w:trPr>
          <w:cantSplit/>
          <w:trHeight w:val="225"/>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b/>
                <w:sz w:val="20"/>
                <w:szCs w:val="20"/>
              </w:rPr>
            </w:pPr>
            <w:r w:rsidRPr="003D201D">
              <w:rPr>
                <w:rFonts w:ascii="Arial Narrow" w:hAnsi="Arial Narrow" w:cs="Arial"/>
                <w:b/>
                <w:sz w:val="20"/>
                <w:szCs w:val="20"/>
              </w:rPr>
              <w:t>505</w:t>
            </w:r>
          </w:p>
        </w:tc>
        <w:tc>
          <w:tcPr>
            <w:tcW w:w="12621" w:type="dxa"/>
            <w:gridSpan w:val="2"/>
            <w:tcBorders>
              <w:top w:val="single" w:sz="4" w:space="0" w:color="000000"/>
              <w:left w:val="single" w:sz="4" w:space="0" w:color="000000"/>
              <w:bottom w:val="single" w:sz="4" w:space="0" w:color="000000"/>
              <w:right w:val="single" w:sz="4" w:space="0" w:color="000000"/>
            </w:tcBorders>
            <w:shd w:val="clear" w:color="auto" w:fill="auto"/>
          </w:tcPr>
          <w:p w:rsidR="003D201D" w:rsidRPr="003D201D" w:rsidRDefault="003D201D" w:rsidP="003D201D">
            <w:pPr>
              <w:jc w:val="both"/>
              <w:rPr>
                <w:rFonts w:ascii="Arial Narrow" w:hAnsi="Arial Narrow" w:cs="Arial"/>
                <w:b/>
                <w:sz w:val="20"/>
                <w:szCs w:val="20"/>
              </w:rPr>
            </w:pPr>
            <w:r w:rsidRPr="003D201D">
              <w:rPr>
                <w:rFonts w:ascii="Arial Narrow" w:hAnsi="Arial Narrow" w:cs="Arial"/>
                <w:b/>
                <w:sz w:val="20"/>
                <w:szCs w:val="20"/>
              </w:rPr>
              <w:t>Муниципальное учреждение «Департамент финансов Администрации Эвенкийского муниципального района Красноярского края»</w:t>
            </w:r>
          </w:p>
        </w:tc>
      </w:tr>
      <w:tr w:rsidR="003D201D" w:rsidRPr="003D201D" w:rsidTr="003D201D">
        <w:trPr>
          <w:cantSplit/>
          <w:trHeight w:val="300"/>
        </w:trPr>
        <w:tc>
          <w:tcPr>
            <w:tcW w:w="927" w:type="dxa"/>
            <w:tcBorders>
              <w:top w:val="single" w:sz="4" w:space="0" w:color="000000"/>
              <w:left w:val="single" w:sz="4" w:space="0" w:color="000000"/>
              <w:bottom w:val="single" w:sz="4" w:space="0" w:color="auto"/>
            </w:tcBorders>
            <w:shd w:val="clear" w:color="auto" w:fill="auto"/>
          </w:tcPr>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1</w:t>
            </w:r>
          </w:p>
        </w:tc>
        <w:tc>
          <w:tcPr>
            <w:tcW w:w="2410" w:type="dxa"/>
            <w:tcBorders>
              <w:top w:val="single" w:sz="4" w:space="0" w:color="000000"/>
              <w:left w:val="single" w:sz="4" w:space="0" w:color="000000"/>
              <w:bottom w:val="single" w:sz="4" w:space="0" w:color="auto"/>
            </w:tcBorders>
            <w:shd w:val="clear" w:color="auto" w:fill="auto"/>
          </w:tcPr>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505</w:t>
            </w:r>
          </w:p>
        </w:tc>
        <w:tc>
          <w:tcPr>
            <w:tcW w:w="2980" w:type="dxa"/>
            <w:tcBorders>
              <w:top w:val="single" w:sz="4" w:space="0" w:color="000000"/>
              <w:left w:val="single" w:sz="4" w:space="0" w:color="000000"/>
              <w:bottom w:val="single" w:sz="4" w:space="0" w:color="auto"/>
            </w:tcBorders>
            <w:shd w:val="clear" w:color="auto" w:fill="auto"/>
          </w:tcPr>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1 17 01050 10 0000 180</w:t>
            </w:r>
          </w:p>
        </w:tc>
        <w:tc>
          <w:tcPr>
            <w:tcW w:w="9641" w:type="dxa"/>
            <w:tcBorders>
              <w:top w:val="single" w:sz="4" w:space="0" w:color="000000"/>
              <w:left w:val="single" w:sz="4" w:space="0" w:color="000000"/>
              <w:bottom w:val="single" w:sz="4" w:space="0" w:color="auto"/>
              <w:right w:val="single" w:sz="4" w:space="0" w:color="000000"/>
            </w:tcBorders>
            <w:shd w:val="clear" w:color="auto" w:fill="auto"/>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rPr>
              <w:t>Невыясненные поступления, зачисляемые в бюджеты сельских поселений</w:t>
            </w:r>
          </w:p>
        </w:tc>
      </w:tr>
      <w:tr w:rsidR="003D201D" w:rsidRPr="003D201D" w:rsidTr="003D201D">
        <w:trPr>
          <w:cantSplit/>
          <w:trHeight w:val="225"/>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2</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505</w:t>
            </w:r>
          </w:p>
        </w:tc>
        <w:tc>
          <w:tcPr>
            <w:tcW w:w="298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1 18 01520 10 0000 150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3D201D" w:rsidRPr="003D201D" w:rsidRDefault="003D201D" w:rsidP="003D201D">
            <w:pPr>
              <w:jc w:val="both"/>
              <w:rPr>
                <w:rFonts w:ascii="Arial Narrow" w:hAnsi="Arial Narrow" w:cs="Arial"/>
                <w:sz w:val="20"/>
                <w:szCs w:val="20"/>
                <w:highlight w:val="yellow"/>
              </w:rPr>
            </w:pPr>
            <w:r w:rsidRPr="003D201D">
              <w:rPr>
                <w:rFonts w:ascii="Arial Narrow" w:hAnsi="Arial Narrow" w:cs="Arial"/>
                <w:sz w:val="20"/>
                <w:szCs w:val="20"/>
              </w:rPr>
              <w:t>Перечисления из бюджетов сельских поселений по решениям о взыскании средств</w:t>
            </w:r>
          </w:p>
        </w:tc>
      </w:tr>
      <w:tr w:rsidR="003D201D" w:rsidRPr="003D201D" w:rsidTr="003D201D">
        <w:trPr>
          <w:cantSplit/>
          <w:trHeight w:val="225"/>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3</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505</w:t>
            </w:r>
          </w:p>
        </w:tc>
        <w:tc>
          <w:tcPr>
            <w:tcW w:w="298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1 18 02500 10 0000 150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r w:rsidR="003D201D" w:rsidRPr="003D201D" w:rsidTr="003D201D">
        <w:trPr>
          <w:cantSplit/>
          <w:trHeight w:val="373"/>
        </w:trPr>
        <w:tc>
          <w:tcPr>
            <w:tcW w:w="927"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4</w:t>
            </w:r>
          </w:p>
        </w:tc>
        <w:tc>
          <w:tcPr>
            <w:tcW w:w="241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505</w:t>
            </w:r>
          </w:p>
        </w:tc>
        <w:tc>
          <w:tcPr>
            <w:tcW w:w="2980" w:type="dxa"/>
            <w:tcBorders>
              <w:top w:val="single" w:sz="4" w:space="0" w:color="000000"/>
              <w:left w:val="single" w:sz="4" w:space="0" w:color="000000"/>
              <w:bottom w:val="single" w:sz="4" w:space="0" w:color="000000"/>
            </w:tcBorders>
            <w:shd w:val="clear" w:color="auto" w:fill="auto"/>
          </w:tcPr>
          <w:p w:rsidR="003D201D" w:rsidRPr="003D201D" w:rsidRDefault="003D201D" w:rsidP="003D201D">
            <w:pPr>
              <w:snapToGrid w:val="0"/>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p>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2 08 05000 10 0000 150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D201D" w:rsidRPr="003D201D" w:rsidTr="003D201D">
        <w:trPr>
          <w:cantSplit/>
          <w:trHeight w:val="60"/>
        </w:trPr>
        <w:tc>
          <w:tcPr>
            <w:tcW w:w="927" w:type="dxa"/>
            <w:tcBorders>
              <w:top w:val="single" w:sz="4" w:space="0" w:color="000000"/>
              <w:left w:val="single" w:sz="4" w:space="0" w:color="000000"/>
              <w:bottom w:val="single" w:sz="4" w:space="0" w:color="auto"/>
            </w:tcBorders>
            <w:shd w:val="clear" w:color="auto" w:fill="auto"/>
          </w:tcPr>
          <w:p w:rsidR="003D201D" w:rsidRPr="003D201D" w:rsidRDefault="003D201D" w:rsidP="003D201D">
            <w:pPr>
              <w:snapToGrid w:val="0"/>
              <w:jc w:val="center"/>
              <w:rPr>
                <w:rFonts w:ascii="Arial Narrow" w:hAnsi="Arial Narrow" w:cs="Arial"/>
                <w:sz w:val="20"/>
                <w:szCs w:val="20"/>
              </w:rPr>
            </w:pPr>
            <w:r w:rsidRPr="003D201D">
              <w:rPr>
                <w:rFonts w:ascii="Arial Narrow" w:hAnsi="Arial Narrow" w:cs="Arial"/>
                <w:sz w:val="20"/>
                <w:szCs w:val="20"/>
              </w:rPr>
              <w:t>5</w:t>
            </w:r>
          </w:p>
        </w:tc>
        <w:tc>
          <w:tcPr>
            <w:tcW w:w="2410" w:type="dxa"/>
            <w:tcBorders>
              <w:top w:val="single" w:sz="4" w:space="0" w:color="000000"/>
              <w:left w:val="single" w:sz="4" w:space="0" w:color="000000"/>
              <w:bottom w:val="single" w:sz="4" w:space="0" w:color="auto"/>
            </w:tcBorders>
            <w:shd w:val="clear" w:color="auto" w:fill="auto"/>
          </w:tcPr>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505</w:t>
            </w:r>
          </w:p>
        </w:tc>
        <w:tc>
          <w:tcPr>
            <w:tcW w:w="2980" w:type="dxa"/>
            <w:tcBorders>
              <w:top w:val="single" w:sz="4" w:space="0" w:color="000000"/>
              <w:left w:val="single" w:sz="4" w:space="0" w:color="000000"/>
              <w:bottom w:val="single" w:sz="4" w:space="0" w:color="auto"/>
            </w:tcBorders>
            <w:shd w:val="clear" w:color="auto" w:fill="auto"/>
          </w:tcPr>
          <w:p w:rsidR="003D201D" w:rsidRPr="003D201D" w:rsidRDefault="003D201D" w:rsidP="003D201D">
            <w:pPr>
              <w:jc w:val="center"/>
              <w:rPr>
                <w:rFonts w:ascii="Arial Narrow" w:hAnsi="Arial Narrow" w:cs="Arial"/>
                <w:sz w:val="20"/>
                <w:szCs w:val="20"/>
              </w:rPr>
            </w:pPr>
            <w:r w:rsidRPr="003D201D">
              <w:rPr>
                <w:rFonts w:ascii="Arial Narrow" w:hAnsi="Arial Narrow" w:cs="Arial"/>
                <w:sz w:val="20"/>
                <w:szCs w:val="20"/>
              </w:rPr>
              <w:t>2 08 10000 10 0000 150</w:t>
            </w:r>
          </w:p>
        </w:tc>
        <w:tc>
          <w:tcPr>
            <w:tcW w:w="9641" w:type="dxa"/>
            <w:tcBorders>
              <w:top w:val="single" w:sz="4" w:space="0" w:color="000000"/>
              <w:left w:val="single" w:sz="4" w:space="0" w:color="000000"/>
              <w:bottom w:val="single" w:sz="4" w:space="0" w:color="auto"/>
              <w:right w:val="single" w:sz="4" w:space="0" w:color="000000"/>
            </w:tcBorders>
            <w:shd w:val="clear" w:color="auto" w:fill="auto"/>
          </w:tcPr>
          <w:p w:rsidR="003D201D" w:rsidRPr="003D201D" w:rsidRDefault="003D201D" w:rsidP="003D201D">
            <w:pPr>
              <w:jc w:val="both"/>
              <w:rPr>
                <w:rFonts w:ascii="Arial Narrow" w:hAnsi="Arial Narrow" w:cs="Arial"/>
                <w:sz w:val="20"/>
                <w:szCs w:val="20"/>
              </w:rPr>
            </w:pPr>
            <w:r w:rsidRPr="003D201D">
              <w:rPr>
                <w:rFonts w:ascii="Arial Narrow" w:hAnsi="Arial Narrow" w:cs="Arial"/>
                <w:sz w:val="20"/>
                <w:szCs w:val="20"/>
              </w:rPr>
              <w:t>Перечисления из бюджетов сельских поселений (в бюджеты сельских поселений) для осуществления взыскания</w:t>
            </w:r>
          </w:p>
        </w:tc>
      </w:tr>
    </w:tbl>
    <w:p w:rsidR="003D201D" w:rsidRPr="003D201D" w:rsidRDefault="003D201D" w:rsidP="003D201D">
      <w:pPr>
        <w:jc w:val="center"/>
        <w:rPr>
          <w:rFonts w:ascii="Arial Narrow" w:hAnsi="Arial Narrow"/>
          <w:sz w:val="20"/>
          <w:szCs w:val="20"/>
        </w:rPr>
      </w:pPr>
    </w:p>
    <w:p w:rsidR="003D201D" w:rsidRPr="003D201D" w:rsidRDefault="003D201D" w:rsidP="003D201D">
      <w:pPr>
        <w:widowControl w:val="0"/>
        <w:suppressAutoHyphens/>
        <w:autoSpaceDN w:val="0"/>
        <w:jc w:val="center"/>
        <w:rPr>
          <w:rFonts w:ascii="Arial Narrow" w:hAnsi="Arial Narrow"/>
          <w:sz w:val="20"/>
          <w:szCs w:val="20"/>
          <w:lang w:eastAsia="hi-IN" w:bidi="hi-IN"/>
        </w:rPr>
      </w:pPr>
    </w:p>
    <w:p w:rsidR="003D201D" w:rsidRPr="003D201D" w:rsidRDefault="003D201D" w:rsidP="003D201D">
      <w:pPr>
        <w:widowControl w:val="0"/>
        <w:suppressAutoHyphens/>
        <w:autoSpaceDN w:val="0"/>
        <w:jc w:val="center"/>
        <w:rPr>
          <w:rFonts w:ascii="Arial Narrow" w:hAnsi="Arial Narrow"/>
          <w:sz w:val="20"/>
          <w:szCs w:val="20"/>
          <w:lang w:eastAsia="hi-IN" w:bidi="hi-IN"/>
        </w:rPr>
      </w:pPr>
    </w:p>
    <w:p w:rsidR="003D201D" w:rsidRPr="003D201D" w:rsidRDefault="003D201D" w:rsidP="003D201D">
      <w:pPr>
        <w:widowControl w:val="0"/>
        <w:suppressAutoHyphens/>
        <w:autoSpaceDN w:val="0"/>
        <w:jc w:val="center"/>
        <w:rPr>
          <w:rFonts w:ascii="Arial Narrow" w:hAnsi="Arial Narrow"/>
          <w:sz w:val="20"/>
          <w:szCs w:val="20"/>
          <w:lang w:eastAsia="hi-IN" w:bidi="hi-IN"/>
        </w:rPr>
      </w:pPr>
    </w:p>
    <w:p w:rsidR="003D201D" w:rsidRPr="009E5ADA" w:rsidRDefault="003D201D" w:rsidP="009E5ADA">
      <w:pPr>
        <w:widowControl w:val="0"/>
        <w:suppressAutoHyphens/>
        <w:autoSpaceDN w:val="0"/>
        <w:jc w:val="center"/>
        <w:rPr>
          <w:rFonts w:ascii="Arial Narrow" w:hAnsi="Arial Narrow"/>
          <w:sz w:val="20"/>
          <w:szCs w:val="20"/>
          <w:lang w:eastAsia="hi-IN" w:bidi="hi-IN"/>
        </w:rPr>
      </w:pPr>
    </w:p>
    <w:p w:rsidR="003D201D" w:rsidRDefault="003D201D" w:rsidP="00D127FD">
      <w:pPr>
        <w:pStyle w:val="ConsPlusNonformat"/>
        <w:jc w:val="center"/>
        <w:rPr>
          <w:rFonts w:ascii="Arial Narrow" w:hAnsi="Arial Narrow" w:cs="Arial"/>
          <w:b/>
          <w:bCs/>
        </w:rPr>
        <w:sectPr w:rsidR="003D201D" w:rsidSect="003D201D">
          <w:pgSz w:w="16838" w:h="11906" w:orient="landscape"/>
          <w:pgMar w:top="1418" w:right="539" w:bottom="709" w:left="720" w:header="425" w:footer="709" w:gutter="0"/>
          <w:cols w:space="708"/>
          <w:titlePg/>
          <w:docGrid w:linePitch="360"/>
        </w:sectPr>
      </w:pPr>
    </w:p>
    <w:p w:rsidR="00E17D46" w:rsidRPr="009E5ADA" w:rsidRDefault="00E17D46" w:rsidP="00D127FD">
      <w:pPr>
        <w:pStyle w:val="ConsPlusNonformat"/>
        <w:jc w:val="center"/>
        <w:rPr>
          <w:rFonts w:ascii="Arial Narrow" w:hAnsi="Arial Narrow" w:cs="Arial"/>
          <w:b/>
          <w:bCs/>
        </w:rPr>
      </w:pPr>
      <w:r w:rsidRPr="009E5ADA">
        <w:rPr>
          <w:rFonts w:ascii="Arial Narrow" w:hAnsi="Arial Narrow" w:cs="Arial"/>
          <w:b/>
          <w:bCs/>
        </w:rPr>
        <w:lastRenderedPageBreak/>
        <w:t>АДМИНИСТРАЦИЯ</w:t>
      </w:r>
    </w:p>
    <w:p w:rsidR="00E17D46" w:rsidRPr="009E5ADA" w:rsidRDefault="00E17D46" w:rsidP="00D127FD">
      <w:pPr>
        <w:pStyle w:val="ConsPlusNonformat"/>
        <w:jc w:val="center"/>
        <w:rPr>
          <w:rFonts w:ascii="Arial Narrow" w:hAnsi="Arial Narrow" w:cs="Arial"/>
          <w:b/>
          <w:bCs/>
        </w:rPr>
      </w:pPr>
      <w:r w:rsidRPr="009E5ADA">
        <w:rPr>
          <w:rFonts w:ascii="Arial Narrow" w:hAnsi="Arial Narrow" w:cs="Arial"/>
          <w:b/>
          <w:bCs/>
        </w:rPr>
        <w:t>ПОСЕЛКА КУЮМБА</w:t>
      </w:r>
    </w:p>
    <w:p w:rsidR="00E17D46" w:rsidRPr="009E5ADA" w:rsidRDefault="00E17D46" w:rsidP="00D127FD">
      <w:pPr>
        <w:pStyle w:val="ConsPlusNonformat"/>
        <w:jc w:val="center"/>
        <w:rPr>
          <w:rFonts w:ascii="Arial Narrow" w:hAnsi="Arial Narrow" w:cs="Arial"/>
          <w:b/>
          <w:bCs/>
        </w:rPr>
      </w:pPr>
      <w:r w:rsidRPr="009E5ADA">
        <w:rPr>
          <w:rFonts w:ascii="Arial Narrow" w:hAnsi="Arial Narrow" w:cs="Arial"/>
          <w:b/>
          <w:bCs/>
        </w:rPr>
        <w:t>ЭВЕНКИЙСКОГО МУНИЦИПАЛЬНОГО РАЙОНА</w:t>
      </w:r>
    </w:p>
    <w:p w:rsidR="00E17D46" w:rsidRPr="009E5ADA" w:rsidRDefault="00E17D46" w:rsidP="00D127FD">
      <w:pPr>
        <w:pStyle w:val="ConsPlusNonformat"/>
        <w:jc w:val="center"/>
        <w:rPr>
          <w:rFonts w:ascii="Arial Narrow" w:hAnsi="Arial Narrow" w:cs="Arial"/>
          <w:b/>
          <w:bCs/>
        </w:rPr>
      </w:pPr>
      <w:r w:rsidRPr="009E5ADA">
        <w:rPr>
          <w:rFonts w:ascii="Arial Narrow" w:hAnsi="Arial Narrow" w:cs="Arial"/>
          <w:b/>
          <w:bCs/>
        </w:rPr>
        <w:t>КРАСНОЯРСКОГО КРАЯ</w:t>
      </w:r>
    </w:p>
    <w:p w:rsidR="00E17D46" w:rsidRPr="009E5ADA" w:rsidRDefault="00E17D46" w:rsidP="00D127FD">
      <w:pPr>
        <w:pStyle w:val="ConsPlusNonformat"/>
        <w:jc w:val="center"/>
        <w:rPr>
          <w:rFonts w:ascii="Arial Narrow" w:hAnsi="Arial Narrow" w:cs="Arial"/>
          <w:b/>
          <w:bCs/>
        </w:rPr>
      </w:pPr>
    </w:p>
    <w:p w:rsidR="00E17D46" w:rsidRPr="009E5ADA" w:rsidRDefault="00E17D46" w:rsidP="00D127FD">
      <w:pPr>
        <w:pStyle w:val="ConsPlusNonformat"/>
        <w:jc w:val="center"/>
        <w:rPr>
          <w:rFonts w:ascii="Arial Narrow" w:hAnsi="Arial Narrow" w:cs="Arial"/>
          <w:b/>
          <w:bCs/>
        </w:rPr>
      </w:pPr>
      <w:r w:rsidRPr="009E5ADA">
        <w:rPr>
          <w:rFonts w:ascii="Arial Narrow" w:hAnsi="Arial Narrow" w:cs="Arial"/>
          <w:b/>
          <w:bCs/>
        </w:rPr>
        <w:t>ПОСТАНОВЛЕНИЕ</w:t>
      </w:r>
    </w:p>
    <w:p w:rsidR="00E17D46" w:rsidRPr="009E5ADA" w:rsidRDefault="00E17D46" w:rsidP="009E5ADA">
      <w:pPr>
        <w:pStyle w:val="ConsPlusNonformat"/>
        <w:rPr>
          <w:rFonts w:ascii="Arial Narrow" w:hAnsi="Arial Narrow" w:cs="Arial"/>
          <w:b/>
          <w:bCs/>
        </w:rPr>
      </w:pPr>
    </w:p>
    <w:p w:rsidR="00E17D46" w:rsidRPr="00D127FD" w:rsidRDefault="00E17D46" w:rsidP="00D127FD">
      <w:pPr>
        <w:pStyle w:val="ConsPlusNonformat"/>
        <w:jc w:val="both"/>
        <w:rPr>
          <w:rFonts w:ascii="Arial Narrow" w:hAnsi="Arial Narrow" w:cs="Arial"/>
        </w:rPr>
      </w:pPr>
      <w:r w:rsidRPr="00D127FD">
        <w:rPr>
          <w:rFonts w:ascii="Arial Narrow" w:hAnsi="Arial Narrow" w:cs="Arial"/>
          <w:bCs/>
        </w:rPr>
        <w:t xml:space="preserve">«28» марта 2025 г.                                                                       </w:t>
      </w:r>
      <w:r w:rsidR="00D127FD">
        <w:rPr>
          <w:rFonts w:ascii="Arial Narrow" w:hAnsi="Arial Narrow" w:cs="Arial"/>
          <w:bCs/>
        </w:rPr>
        <w:t xml:space="preserve">                                                                                 </w:t>
      </w:r>
      <w:r w:rsidRPr="00D127FD">
        <w:rPr>
          <w:rFonts w:ascii="Arial Narrow" w:hAnsi="Arial Narrow" w:cs="Arial"/>
          <w:bCs/>
        </w:rPr>
        <w:t xml:space="preserve">                   № 24-п</w:t>
      </w:r>
    </w:p>
    <w:p w:rsidR="00E17D46" w:rsidRPr="009E5ADA" w:rsidRDefault="00E17D46" w:rsidP="009E5ADA">
      <w:pPr>
        <w:jc w:val="center"/>
        <w:rPr>
          <w:rFonts w:ascii="Arial Narrow" w:hAnsi="Arial Narrow" w:cs="Arial"/>
          <w:b/>
          <w:sz w:val="20"/>
          <w:szCs w:val="20"/>
        </w:rPr>
      </w:pPr>
    </w:p>
    <w:p w:rsidR="00E17D46" w:rsidRPr="009E5ADA" w:rsidRDefault="00E17D46" w:rsidP="00D127FD">
      <w:pPr>
        <w:jc w:val="center"/>
        <w:rPr>
          <w:rFonts w:ascii="Arial Narrow" w:hAnsi="Arial Narrow"/>
          <w:bCs/>
          <w:sz w:val="20"/>
          <w:szCs w:val="20"/>
        </w:rPr>
      </w:pPr>
      <w:r w:rsidRPr="009E5ADA">
        <w:rPr>
          <w:rFonts w:ascii="Arial Narrow" w:hAnsi="Arial Narrow"/>
          <w:b/>
          <w:bCs/>
          <w:sz w:val="20"/>
          <w:szCs w:val="20"/>
        </w:rPr>
        <w:t>О создании и организации работы патрульно-маневренной группы на территории муниципального образования «поселок Куюмба» Эвенкийского муниципального района Красноярского края</w:t>
      </w:r>
    </w:p>
    <w:p w:rsidR="00E17D46" w:rsidRPr="009E5ADA" w:rsidRDefault="00E17D46" w:rsidP="00D127FD">
      <w:pPr>
        <w:jc w:val="both"/>
        <w:rPr>
          <w:rFonts w:ascii="Arial Narrow" w:eastAsia="Arial" w:hAnsi="Arial Narrow"/>
          <w:sz w:val="20"/>
          <w:szCs w:val="20"/>
        </w:rPr>
      </w:pPr>
    </w:p>
    <w:p w:rsidR="00E17D46" w:rsidRPr="00D127FD" w:rsidRDefault="00E17D46" w:rsidP="00D127FD">
      <w:pPr>
        <w:ind w:firstLine="709"/>
        <w:jc w:val="both"/>
        <w:rPr>
          <w:rFonts w:ascii="Arial Narrow" w:hAnsi="Arial Narrow"/>
          <w:b/>
          <w:bCs/>
          <w:sz w:val="20"/>
          <w:szCs w:val="20"/>
        </w:rPr>
      </w:pPr>
      <w:r w:rsidRPr="009E5ADA">
        <w:rPr>
          <w:rFonts w:ascii="Arial Narrow" w:eastAsia="Arial" w:hAnsi="Arial Narrow"/>
          <w:sz w:val="20"/>
          <w:szCs w:val="20"/>
        </w:rPr>
        <w:t>В соответствии с ст. ст. 16, 18-19 Федерального закона от 21.12.1994 № 69-ФЗ «О пожарной безопасности»</w:t>
      </w:r>
      <w:r w:rsidRPr="009E5ADA">
        <w:rPr>
          <w:rFonts w:ascii="Arial Narrow" w:hAnsi="Arial Narrow"/>
          <w:sz w:val="20"/>
          <w:szCs w:val="20"/>
        </w:rPr>
        <w:t xml:space="preserve">, руководствуясь методическими рекомендациями ФГБУ ВНИИ ГОЧС (ФЦ) МЧС России от 2020 года, Уставом п. Куюмба, </w:t>
      </w:r>
      <w:r w:rsidRPr="009E5ADA">
        <w:rPr>
          <w:rFonts w:ascii="Arial Narrow" w:hAnsi="Arial Narrow"/>
          <w:b/>
          <w:bCs/>
          <w:sz w:val="20"/>
          <w:szCs w:val="20"/>
        </w:rPr>
        <w:t>ПОСТАНОВЛЯЮ:</w:t>
      </w:r>
    </w:p>
    <w:p w:rsidR="00E17D46" w:rsidRPr="00D127FD" w:rsidRDefault="00E17D46" w:rsidP="00D127FD">
      <w:pPr>
        <w:jc w:val="both"/>
        <w:rPr>
          <w:rFonts w:ascii="Arial Narrow" w:hAnsi="Arial Narrow"/>
          <w:sz w:val="20"/>
          <w:szCs w:val="20"/>
        </w:rPr>
      </w:pPr>
      <w:r w:rsidRPr="00D127FD">
        <w:rPr>
          <w:rFonts w:ascii="Arial Narrow" w:hAnsi="Arial Narrow"/>
          <w:sz w:val="20"/>
          <w:szCs w:val="20"/>
        </w:rPr>
        <w:t>1.</w:t>
      </w:r>
      <w:r w:rsidR="00D127FD">
        <w:rPr>
          <w:rFonts w:ascii="Arial Narrow" w:hAnsi="Arial Narrow"/>
          <w:sz w:val="20"/>
          <w:szCs w:val="20"/>
        </w:rPr>
        <w:tab/>
      </w:r>
      <w:r w:rsidRPr="00D127FD">
        <w:rPr>
          <w:rFonts w:ascii="Arial Narrow" w:hAnsi="Arial Narrow"/>
          <w:sz w:val="20"/>
          <w:szCs w:val="20"/>
        </w:rPr>
        <w:t>Создать патрульно-маневренную группу на территории муниципального образования «поселок Куюмба» Эвенкийского муниципального района Красноярского края согласно Приложению № 1 к настоящему Постановлению.</w:t>
      </w:r>
    </w:p>
    <w:p w:rsidR="00E17D46" w:rsidRPr="00D127FD" w:rsidRDefault="00E17D46" w:rsidP="00D127FD">
      <w:pPr>
        <w:jc w:val="both"/>
        <w:rPr>
          <w:rFonts w:ascii="Arial Narrow" w:hAnsi="Arial Narrow"/>
          <w:sz w:val="20"/>
          <w:szCs w:val="20"/>
        </w:rPr>
      </w:pPr>
      <w:r w:rsidRPr="00D127FD">
        <w:rPr>
          <w:rFonts w:ascii="Arial Narrow" w:hAnsi="Arial Narrow"/>
          <w:sz w:val="20"/>
          <w:szCs w:val="20"/>
        </w:rPr>
        <w:t>2.</w:t>
      </w:r>
      <w:r w:rsidR="00D127FD">
        <w:rPr>
          <w:rFonts w:ascii="Arial Narrow" w:hAnsi="Arial Narrow"/>
          <w:sz w:val="20"/>
          <w:szCs w:val="20"/>
        </w:rPr>
        <w:tab/>
      </w:r>
      <w:r w:rsidRPr="00D127FD">
        <w:rPr>
          <w:rFonts w:ascii="Arial Narrow" w:hAnsi="Arial Narrow"/>
          <w:sz w:val="20"/>
          <w:szCs w:val="20"/>
        </w:rPr>
        <w:t>Утвердить:</w:t>
      </w:r>
    </w:p>
    <w:p w:rsidR="00E17D46" w:rsidRPr="00D127FD" w:rsidRDefault="00E17D46" w:rsidP="00D127FD">
      <w:pPr>
        <w:jc w:val="both"/>
        <w:rPr>
          <w:rFonts w:ascii="Arial Narrow" w:hAnsi="Arial Narrow"/>
          <w:sz w:val="20"/>
          <w:szCs w:val="20"/>
        </w:rPr>
      </w:pPr>
      <w:r w:rsidRPr="00D127FD">
        <w:rPr>
          <w:rFonts w:ascii="Arial Narrow" w:hAnsi="Arial Narrow"/>
          <w:sz w:val="20"/>
          <w:szCs w:val="20"/>
        </w:rPr>
        <w:t>1) регламент работы патрульно-маневренной группы согласно Приложению № 2 к настоящему Постановлению:</w:t>
      </w:r>
    </w:p>
    <w:p w:rsidR="00E17D46" w:rsidRPr="00D127FD" w:rsidRDefault="00E17D46" w:rsidP="00D127FD">
      <w:pPr>
        <w:jc w:val="both"/>
        <w:rPr>
          <w:rFonts w:ascii="Arial Narrow" w:hAnsi="Arial Narrow"/>
          <w:sz w:val="20"/>
          <w:szCs w:val="20"/>
        </w:rPr>
      </w:pPr>
      <w:r w:rsidRPr="00D127FD">
        <w:rPr>
          <w:rFonts w:ascii="Arial Narrow" w:hAnsi="Arial Narrow"/>
          <w:sz w:val="20"/>
          <w:szCs w:val="20"/>
        </w:rPr>
        <w:t>2) перечень имущества патрульно-маневренной группы согласно Приложению № 3 к настоящему Постановлению.</w:t>
      </w:r>
    </w:p>
    <w:p w:rsidR="00E17D46" w:rsidRPr="00D127FD" w:rsidRDefault="00E17D46" w:rsidP="00D127FD">
      <w:pPr>
        <w:jc w:val="both"/>
        <w:rPr>
          <w:rFonts w:ascii="Arial Narrow" w:hAnsi="Arial Narrow"/>
          <w:sz w:val="20"/>
          <w:szCs w:val="20"/>
        </w:rPr>
      </w:pPr>
      <w:r w:rsidRPr="00D127FD">
        <w:rPr>
          <w:rFonts w:ascii="Arial Narrow" w:hAnsi="Arial Narrow"/>
          <w:sz w:val="20"/>
          <w:szCs w:val="20"/>
        </w:rPr>
        <w:t>3.</w:t>
      </w:r>
      <w:r w:rsidR="00D127FD">
        <w:rPr>
          <w:rFonts w:ascii="Arial Narrow" w:hAnsi="Arial Narrow"/>
          <w:sz w:val="20"/>
          <w:szCs w:val="20"/>
        </w:rPr>
        <w:tab/>
      </w:r>
      <w:r w:rsidRPr="00D127FD">
        <w:rPr>
          <w:rFonts w:ascii="Arial Narrow" w:hAnsi="Arial Narrow"/>
          <w:sz w:val="20"/>
          <w:szCs w:val="20"/>
        </w:rPr>
        <w:t>Признать утратившими силу:</w:t>
      </w:r>
    </w:p>
    <w:p w:rsidR="00E17D46" w:rsidRPr="00D127FD" w:rsidRDefault="00E17D46" w:rsidP="00D127FD">
      <w:pPr>
        <w:jc w:val="both"/>
        <w:rPr>
          <w:rFonts w:ascii="Arial Narrow" w:hAnsi="Arial Narrow"/>
          <w:sz w:val="20"/>
          <w:szCs w:val="20"/>
        </w:rPr>
      </w:pPr>
      <w:r w:rsidRPr="00D127FD">
        <w:rPr>
          <w:rFonts w:ascii="Arial Narrow" w:hAnsi="Arial Narrow"/>
          <w:sz w:val="20"/>
          <w:szCs w:val="20"/>
        </w:rPr>
        <w:t>1) Постановление Администрации п. Куюмба от 21.06.2017 г № 31-п «О создании патрульной, патрульно-маневренной группы на территории посёлка Куюмба»;</w:t>
      </w:r>
    </w:p>
    <w:p w:rsidR="00E17D46" w:rsidRPr="00D127FD" w:rsidRDefault="00E17D46" w:rsidP="00D127FD">
      <w:pPr>
        <w:jc w:val="both"/>
        <w:rPr>
          <w:rFonts w:ascii="Arial Narrow" w:hAnsi="Arial Narrow"/>
          <w:sz w:val="20"/>
          <w:szCs w:val="20"/>
        </w:rPr>
      </w:pPr>
      <w:r w:rsidRPr="00D127FD">
        <w:rPr>
          <w:rFonts w:ascii="Arial Narrow" w:hAnsi="Arial Narrow"/>
          <w:sz w:val="20"/>
          <w:szCs w:val="20"/>
        </w:rPr>
        <w:t>2) Постановление Администрации п. Куюмба от 11.04.2023 г. № 22-п «О внесении изменений в Постановление Администрации п. Куюмба от 21.06.2017 г № 31-п «О создании патрульной, патрульно-маневренной группы на территории посёлка Куюмба».</w:t>
      </w:r>
    </w:p>
    <w:p w:rsidR="00E17D46" w:rsidRPr="00D127FD" w:rsidRDefault="00E17D46" w:rsidP="00D127FD">
      <w:pPr>
        <w:jc w:val="both"/>
        <w:rPr>
          <w:rFonts w:ascii="Arial Narrow" w:hAnsi="Arial Narrow"/>
          <w:sz w:val="20"/>
          <w:szCs w:val="20"/>
        </w:rPr>
      </w:pPr>
      <w:r w:rsidRPr="00D127FD">
        <w:rPr>
          <w:rFonts w:ascii="Arial Narrow" w:hAnsi="Arial Narrow"/>
          <w:sz w:val="20"/>
          <w:szCs w:val="20"/>
        </w:rPr>
        <w:t>4.</w:t>
      </w:r>
      <w:r w:rsidR="00D127FD">
        <w:rPr>
          <w:rFonts w:ascii="Arial Narrow" w:hAnsi="Arial Narrow"/>
          <w:sz w:val="20"/>
          <w:szCs w:val="20"/>
        </w:rPr>
        <w:tab/>
      </w:r>
      <w:r w:rsidRPr="00D127FD">
        <w:rPr>
          <w:rFonts w:ascii="Arial Narrow" w:hAnsi="Arial Narrow"/>
          <w:sz w:val="20"/>
          <w:szCs w:val="20"/>
        </w:rPr>
        <w:t>Контроль за исполнением настоящего Постановления оставляю за собой.</w:t>
      </w:r>
    </w:p>
    <w:p w:rsidR="00E17D46" w:rsidRPr="00D127FD" w:rsidRDefault="00E17D46" w:rsidP="00D127FD">
      <w:pPr>
        <w:jc w:val="both"/>
        <w:rPr>
          <w:rFonts w:ascii="Arial Narrow" w:hAnsi="Arial Narrow"/>
          <w:sz w:val="20"/>
          <w:szCs w:val="20"/>
        </w:rPr>
      </w:pPr>
      <w:r w:rsidRPr="00D127FD">
        <w:rPr>
          <w:rFonts w:ascii="Arial Narrow" w:hAnsi="Arial Narrow"/>
          <w:sz w:val="20"/>
          <w:szCs w:val="20"/>
        </w:rPr>
        <w:t>5.</w:t>
      </w:r>
      <w:r w:rsidR="00D127FD">
        <w:rPr>
          <w:rFonts w:ascii="Arial Narrow" w:hAnsi="Arial Narrow"/>
          <w:sz w:val="20"/>
          <w:szCs w:val="20"/>
        </w:rPr>
        <w:tab/>
      </w:r>
      <w:r w:rsidRPr="00D127FD">
        <w:rPr>
          <w:rFonts w:ascii="Arial Narrow" w:hAnsi="Arial Narrow"/>
          <w:sz w:val="20"/>
          <w:szCs w:val="20"/>
        </w:rPr>
        <w:t>Разместить настоящее Постановление на сайте муниципального образования «поселок Куюмба» в сети «Интернет» (https://kuyumba-r04.gosweb.gosuslugi.ru).</w:t>
      </w:r>
    </w:p>
    <w:p w:rsidR="00E17D46" w:rsidRPr="00D127FD" w:rsidRDefault="00E17D46" w:rsidP="00D127FD">
      <w:pPr>
        <w:suppressAutoHyphens/>
        <w:autoSpaceDE w:val="0"/>
        <w:jc w:val="both"/>
        <w:rPr>
          <w:rFonts w:ascii="Arial Narrow" w:hAnsi="Arial Narrow"/>
          <w:sz w:val="20"/>
          <w:szCs w:val="20"/>
        </w:rPr>
      </w:pPr>
      <w:r w:rsidRPr="00D127FD">
        <w:rPr>
          <w:rFonts w:ascii="Arial Narrow" w:hAnsi="Arial Narrow"/>
          <w:sz w:val="20"/>
          <w:szCs w:val="20"/>
        </w:rPr>
        <w:t>6.</w:t>
      </w:r>
      <w:r w:rsidR="00D127FD">
        <w:rPr>
          <w:rFonts w:ascii="Arial Narrow" w:hAnsi="Arial Narrow"/>
          <w:sz w:val="20"/>
          <w:szCs w:val="20"/>
        </w:rPr>
        <w:tab/>
      </w:r>
      <w:r w:rsidRPr="00D127FD">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E17D46" w:rsidRPr="00D127FD" w:rsidRDefault="00E17D46" w:rsidP="00D127FD">
      <w:pPr>
        <w:jc w:val="both"/>
        <w:rPr>
          <w:rFonts w:ascii="Arial Narrow" w:hAnsi="Arial Narrow"/>
          <w:sz w:val="20"/>
          <w:szCs w:val="20"/>
        </w:rPr>
      </w:pPr>
    </w:p>
    <w:p w:rsidR="00E17D46" w:rsidRPr="00D127FD" w:rsidRDefault="00E17D46" w:rsidP="00D127FD">
      <w:pPr>
        <w:pStyle w:val="1f6"/>
        <w:widowControl w:val="0"/>
        <w:tabs>
          <w:tab w:val="left" w:pos="709"/>
          <w:tab w:val="left" w:pos="6379"/>
        </w:tabs>
        <w:suppressAutoHyphens/>
        <w:jc w:val="both"/>
        <w:rPr>
          <w:rFonts w:ascii="Arial Narrow" w:hAnsi="Arial Narrow"/>
          <w:sz w:val="20"/>
          <w:szCs w:val="20"/>
        </w:rPr>
      </w:pPr>
      <w:r w:rsidRPr="00D127FD">
        <w:rPr>
          <w:rFonts w:ascii="Arial Narrow" w:hAnsi="Arial Narrow" w:cs="Arial"/>
          <w:bCs/>
          <w:sz w:val="20"/>
          <w:szCs w:val="20"/>
        </w:rPr>
        <w:t xml:space="preserve">Глава поселка Куюмба                                                             </w:t>
      </w:r>
      <w:r w:rsidR="003807AE">
        <w:rPr>
          <w:rFonts w:ascii="Arial Narrow" w:hAnsi="Arial Narrow" w:cs="Arial"/>
          <w:bCs/>
          <w:sz w:val="20"/>
          <w:szCs w:val="20"/>
        </w:rPr>
        <w:t xml:space="preserve">        </w:t>
      </w:r>
      <w:r w:rsidR="00D127FD">
        <w:rPr>
          <w:rFonts w:ascii="Arial Narrow" w:hAnsi="Arial Narrow" w:cs="Arial"/>
          <w:bCs/>
          <w:sz w:val="20"/>
          <w:szCs w:val="20"/>
        </w:rPr>
        <w:t xml:space="preserve">      п/п             </w:t>
      </w:r>
      <w:r w:rsidR="003807AE">
        <w:rPr>
          <w:rFonts w:ascii="Arial Narrow" w:hAnsi="Arial Narrow" w:cs="Arial"/>
          <w:bCs/>
          <w:sz w:val="20"/>
          <w:szCs w:val="20"/>
        </w:rPr>
        <w:t xml:space="preserve">     </w:t>
      </w:r>
      <w:r w:rsidR="00D127FD">
        <w:rPr>
          <w:rFonts w:ascii="Arial Narrow" w:hAnsi="Arial Narrow" w:cs="Arial"/>
          <w:bCs/>
          <w:sz w:val="20"/>
          <w:szCs w:val="20"/>
        </w:rPr>
        <w:t xml:space="preserve">                                               </w:t>
      </w:r>
      <w:r w:rsidRPr="00D127FD">
        <w:rPr>
          <w:rFonts w:ascii="Arial Narrow" w:hAnsi="Arial Narrow" w:cs="Arial"/>
          <w:bCs/>
          <w:sz w:val="20"/>
          <w:szCs w:val="20"/>
        </w:rPr>
        <w:t xml:space="preserve">    Т.В. Шахбазова</w:t>
      </w:r>
    </w:p>
    <w:p w:rsidR="00E17D46" w:rsidRPr="009E5ADA" w:rsidRDefault="00E17D46" w:rsidP="009E5ADA">
      <w:pPr>
        <w:pStyle w:val="1f6"/>
        <w:widowControl w:val="0"/>
        <w:tabs>
          <w:tab w:val="left" w:pos="709"/>
          <w:tab w:val="left" w:pos="6379"/>
        </w:tabs>
        <w:jc w:val="both"/>
        <w:rPr>
          <w:rFonts w:ascii="Arial Narrow" w:hAnsi="Arial Narrow"/>
          <w:sz w:val="20"/>
          <w:szCs w:val="20"/>
        </w:rPr>
      </w:pPr>
    </w:p>
    <w:p w:rsidR="00E17D46" w:rsidRPr="009E5ADA" w:rsidRDefault="00E17D46" w:rsidP="009E5ADA">
      <w:pPr>
        <w:widowControl w:val="0"/>
        <w:suppressAutoHyphens/>
        <w:autoSpaceDE w:val="0"/>
        <w:jc w:val="right"/>
        <w:rPr>
          <w:rFonts w:ascii="Arial Narrow" w:hAnsi="Arial Narrow"/>
          <w:sz w:val="20"/>
          <w:szCs w:val="20"/>
        </w:rPr>
      </w:pPr>
      <w:r w:rsidRPr="009E5ADA">
        <w:rPr>
          <w:rFonts w:ascii="Arial Narrow" w:hAnsi="Arial Narrow"/>
          <w:sz w:val="20"/>
          <w:szCs w:val="20"/>
        </w:rPr>
        <w:t>Приложение № 1</w:t>
      </w:r>
    </w:p>
    <w:p w:rsidR="00E17D46" w:rsidRPr="009E5ADA" w:rsidRDefault="00E17D46" w:rsidP="009E5ADA">
      <w:pPr>
        <w:jc w:val="right"/>
        <w:rPr>
          <w:rFonts w:ascii="Arial Narrow" w:hAnsi="Arial Narrow"/>
          <w:sz w:val="20"/>
          <w:szCs w:val="20"/>
        </w:rPr>
      </w:pPr>
      <w:r w:rsidRPr="009E5ADA">
        <w:rPr>
          <w:rFonts w:ascii="Arial Narrow" w:hAnsi="Arial Narrow"/>
          <w:sz w:val="20"/>
          <w:szCs w:val="20"/>
        </w:rPr>
        <w:t>к Постановлению</w:t>
      </w:r>
    </w:p>
    <w:p w:rsidR="00E17D46" w:rsidRPr="009E5ADA" w:rsidRDefault="00E17D46" w:rsidP="009E5ADA">
      <w:pPr>
        <w:widowControl w:val="0"/>
        <w:suppressAutoHyphens/>
        <w:autoSpaceDE w:val="0"/>
        <w:jc w:val="right"/>
        <w:rPr>
          <w:rFonts w:ascii="Arial Narrow" w:hAnsi="Arial Narrow"/>
          <w:sz w:val="20"/>
          <w:szCs w:val="20"/>
        </w:rPr>
      </w:pPr>
      <w:r w:rsidRPr="009E5ADA">
        <w:rPr>
          <w:rFonts w:ascii="Arial Narrow" w:hAnsi="Arial Narrow"/>
          <w:sz w:val="20"/>
          <w:szCs w:val="20"/>
        </w:rPr>
        <w:t>Администрации п. Куюмба</w:t>
      </w:r>
    </w:p>
    <w:p w:rsidR="00E17D46" w:rsidRPr="009E5ADA" w:rsidRDefault="00E17D46" w:rsidP="009E5ADA">
      <w:pPr>
        <w:autoSpaceDN w:val="0"/>
        <w:jc w:val="right"/>
        <w:rPr>
          <w:rFonts w:ascii="Arial Narrow" w:hAnsi="Arial Narrow"/>
          <w:iCs/>
          <w:sz w:val="20"/>
          <w:szCs w:val="20"/>
        </w:rPr>
      </w:pPr>
      <w:r w:rsidRPr="009E5ADA">
        <w:rPr>
          <w:rFonts w:ascii="Arial Narrow" w:hAnsi="Arial Narrow"/>
          <w:sz w:val="20"/>
          <w:szCs w:val="20"/>
        </w:rPr>
        <w:t>от 28.03.2025 г. № 24-п</w:t>
      </w:r>
    </w:p>
    <w:p w:rsidR="00E17D46" w:rsidRPr="009E5ADA" w:rsidRDefault="00E17D46" w:rsidP="009E5ADA">
      <w:pPr>
        <w:jc w:val="right"/>
        <w:rPr>
          <w:rFonts w:ascii="Arial Narrow" w:hAnsi="Arial Narrow"/>
          <w:iCs/>
          <w:sz w:val="20"/>
          <w:szCs w:val="20"/>
        </w:rPr>
      </w:pPr>
    </w:p>
    <w:p w:rsidR="00E17D46" w:rsidRPr="009E5ADA" w:rsidRDefault="00E17D46" w:rsidP="009E5ADA">
      <w:pPr>
        <w:jc w:val="right"/>
        <w:rPr>
          <w:rFonts w:ascii="Arial Narrow" w:hAnsi="Arial Narrow"/>
          <w:sz w:val="20"/>
          <w:szCs w:val="20"/>
        </w:rPr>
      </w:pPr>
      <w:r w:rsidRPr="009E5ADA">
        <w:rPr>
          <w:rFonts w:ascii="Arial Narrow" w:hAnsi="Arial Narrow"/>
          <w:iCs/>
          <w:sz w:val="20"/>
          <w:szCs w:val="20"/>
        </w:rPr>
        <w:t>Утвержден</w:t>
      </w:r>
    </w:p>
    <w:p w:rsidR="00E17D46" w:rsidRPr="009E5ADA" w:rsidRDefault="00E17D46" w:rsidP="009E5ADA">
      <w:pPr>
        <w:jc w:val="right"/>
        <w:rPr>
          <w:rFonts w:ascii="Arial Narrow" w:hAnsi="Arial Narrow"/>
          <w:sz w:val="20"/>
          <w:szCs w:val="20"/>
        </w:rPr>
      </w:pPr>
      <w:r w:rsidRPr="009E5ADA">
        <w:rPr>
          <w:rFonts w:ascii="Arial Narrow" w:hAnsi="Arial Narrow"/>
          <w:sz w:val="20"/>
          <w:szCs w:val="20"/>
        </w:rPr>
        <w:t>Постановлением</w:t>
      </w:r>
    </w:p>
    <w:p w:rsidR="00E17D46" w:rsidRPr="009E5ADA" w:rsidRDefault="00E17D46" w:rsidP="009E5ADA">
      <w:pPr>
        <w:widowControl w:val="0"/>
        <w:suppressAutoHyphens/>
        <w:autoSpaceDE w:val="0"/>
        <w:jc w:val="right"/>
        <w:rPr>
          <w:rFonts w:ascii="Arial Narrow" w:hAnsi="Arial Narrow"/>
          <w:sz w:val="20"/>
          <w:szCs w:val="20"/>
        </w:rPr>
      </w:pPr>
      <w:r w:rsidRPr="009E5ADA">
        <w:rPr>
          <w:rFonts w:ascii="Arial Narrow" w:hAnsi="Arial Narrow"/>
          <w:sz w:val="20"/>
          <w:szCs w:val="20"/>
        </w:rPr>
        <w:t>Администрации п. Куюмба</w:t>
      </w:r>
    </w:p>
    <w:p w:rsidR="00E17D46" w:rsidRPr="009E5ADA" w:rsidRDefault="00E17D46" w:rsidP="009E5ADA">
      <w:pPr>
        <w:autoSpaceDN w:val="0"/>
        <w:jc w:val="right"/>
        <w:rPr>
          <w:rFonts w:ascii="Arial Narrow" w:hAnsi="Arial Narrow"/>
          <w:iCs/>
          <w:sz w:val="20"/>
          <w:szCs w:val="20"/>
        </w:rPr>
      </w:pPr>
      <w:r w:rsidRPr="009E5ADA">
        <w:rPr>
          <w:rFonts w:ascii="Arial Narrow" w:hAnsi="Arial Narrow"/>
          <w:sz w:val="20"/>
          <w:szCs w:val="20"/>
        </w:rPr>
        <w:t>от 28.03.2025 г. № 24-п</w:t>
      </w:r>
    </w:p>
    <w:p w:rsidR="00E17D46" w:rsidRPr="009E5ADA" w:rsidRDefault="00E17D46" w:rsidP="009E5ADA">
      <w:pPr>
        <w:widowControl w:val="0"/>
        <w:suppressAutoHyphens/>
        <w:autoSpaceDN w:val="0"/>
        <w:rPr>
          <w:rFonts w:ascii="Arial Narrow" w:hAnsi="Arial Narrow"/>
          <w:b/>
          <w:sz w:val="20"/>
          <w:szCs w:val="20"/>
        </w:rPr>
      </w:pPr>
    </w:p>
    <w:p w:rsidR="00E17D46" w:rsidRPr="009E5ADA" w:rsidRDefault="00E17D46" w:rsidP="009E5ADA">
      <w:pPr>
        <w:widowControl w:val="0"/>
        <w:suppressAutoHyphens/>
        <w:autoSpaceDN w:val="0"/>
        <w:jc w:val="center"/>
        <w:rPr>
          <w:rFonts w:ascii="Arial Narrow" w:hAnsi="Arial Narrow"/>
          <w:b/>
          <w:sz w:val="20"/>
          <w:szCs w:val="20"/>
        </w:rPr>
      </w:pPr>
      <w:r w:rsidRPr="009E5ADA">
        <w:rPr>
          <w:rFonts w:ascii="Arial Narrow" w:hAnsi="Arial Narrow"/>
          <w:b/>
          <w:sz w:val="20"/>
          <w:szCs w:val="20"/>
        </w:rPr>
        <w:t>Состав</w:t>
      </w:r>
    </w:p>
    <w:p w:rsidR="00E17D46" w:rsidRPr="009E5ADA" w:rsidRDefault="00E17D46" w:rsidP="009E5ADA">
      <w:pPr>
        <w:widowControl w:val="0"/>
        <w:suppressAutoHyphens/>
        <w:autoSpaceDN w:val="0"/>
        <w:jc w:val="center"/>
        <w:rPr>
          <w:rFonts w:ascii="Arial Narrow" w:hAnsi="Arial Narrow"/>
          <w:sz w:val="20"/>
          <w:szCs w:val="20"/>
        </w:rPr>
      </w:pPr>
      <w:r w:rsidRPr="009E5ADA">
        <w:rPr>
          <w:rFonts w:ascii="Arial Narrow" w:hAnsi="Arial Narrow"/>
          <w:b/>
          <w:sz w:val="20"/>
          <w:szCs w:val="20"/>
        </w:rPr>
        <w:t>патрульно-маневренной группы (ПМГ) на территории муниципального образования «поселок Куюмба» Эвенкийского муниципального района Красноярского края</w:t>
      </w:r>
    </w:p>
    <w:p w:rsidR="00E17D46" w:rsidRPr="009E5ADA" w:rsidRDefault="00E17D46" w:rsidP="009E5ADA">
      <w:pPr>
        <w:autoSpaceDN w:val="0"/>
        <w:jc w:val="center"/>
        <w:rPr>
          <w:rFonts w:ascii="Arial Narrow" w:hAnsi="Arial Narrow"/>
          <w:sz w:val="20"/>
          <w:szCs w:val="20"/>
        </w:rPr>
      </w:pPr>
    </w:p>
    <w:tbl>
      <w:tblPr>
        <w:tblW w:w="0" w:type="auto"/>
        <w:tblInd w:w="65" w:type="dxa"/>
        <w:tblLayout w:type="fixed"/>
        <w:tblCellMar>
          <w:top w:w="55" w:type="dxa"/>
          <w:left w:w="55" w:type="dxa"/>
          <w:bottom w:w="55" w:type="dxa"/>
          <w:right w:w="55" w:type="dxa"/>
        </w:tblCellMar>
        <w:tblLook w:val="04A0" w:firstRow="1" w:lastRow="0" w:firstColumn="1" w:lastColumn="0" w:noHBand="0" w:noVBand="1"/>
      </w:tblPr>
      <w:tblGrid>
        <w:gridCol w:w="684"/>
        <w:gridCol w:w="3288"/>
        <w:gridCol w:w="3720"/>
        <w:gridCol w:w="2079"/>
      </w:tblGrid>
      <w:tr w:rsidR="00D127FD" w:rsidRPr="009E5ADA" w:rsidTr="00D127FD">
        <w:tc>
          <w:tcPr>
            <w:tcW w:w="684" w:type="dxa"/>
            <w:tcBorders>
              <w:top w:val="single" w:sz="2" w:space="0" w:color="000000"/>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 п/п</w:t>
            </w:r>
          </w:p>
        </w:tc>
        <w:tc>
          <w:tcPr>
            <w:tcW w:w="3288" w:type="dxa"/>
            <w:tcBorders>
              <w:top w:val="single" w:sz="2" w:space="0" w:color="000000"/>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 xml:space="preserve">ФИО участника </w:t>
            </w:r>
          </w:p>
        </w:tc>
        <w:tc>
          <w:tcPr>
            <w:tcW w:w="3720" w:type="dxa"/>
            <w:tcBorders>
              <w:top w:val="single" w:sz="2" w:space="0" w:color="000000"/>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Место работы</w:t>
            </w:r>
          </w:p>
        </w:tc>
        <w:tc>
          <w:tcPr>
            <w:tcW w:w="2079" w:type="dxa"/>
            <w:tcBorders>
              <w:top w:val="single" w:sz="2" w:space="0" w:color="000000"/>
              <w:left w:val="single" w:sz="2" w:space="0" w:color="000000"/>
              <w:bottom w:val="single" w:sz="2" w:space="0" w:color="000000"/>
              <w:right w:val="single" w:sz="2" w:space="0" w:color="000000"/>
            </w:tcBorders>
            <w:hideMark/>
          </w:tcPr>
          <w:p w:rsidR="00E17D46" w:rsidRPr="009E5ADA" w:rsidRDefault="00E17D46" w:rsidP="009E5ADA">
            <w:pPr>
              <w:pStyle w:val="affff9"/>
              <w:jc w:val="center"/>
              <w:rPr>
                <w:rFonts w:ascii="Arial Narrow" w:hAnsi="Arial Narrow"/>
              </w:rPr>
            </w:pPr>
            <w:r w:rsidRPr="009E5ADA">
              <w:rPr>
                <w:rFonts w:ascii="Arial Narrow" w:hAnsi="Arial Narrow"/>
              </w:rPr>
              <w:t>Функционал ПМГ</w:t>
            </w:r>
          </w:p>
        </w:tc>
      </w:tr>
      <w:tr w:rsidR="00D127FD" w:rsidRPr="009E5ADA" w:rsidTr="00D127FD">
        <w:tc>
          <w:tcPr>
            <w:tcW w:w="9771" w:type="dxa"/>
            <w:gridSpan w:val="4"/>
            <w:tcBorders>
              <w:top w:val="nil"/>
              <w:left w:val="single" w:sz="2" w:space="0" w:color="000000"/>
              <w:bottom w:val="single" w:sz="2" w:space="0" w:color="000000"/>
              <w:right w:val="single" w:sz="2" w:space="0" w:color="000000"/>
            </w:tcBorders>
            <w:hideMark/>
          </w:tcPr>
          <w:p w:rsidR="00E17D46" w:rsidRPr="009E5ADA" w:rsidRDefault="00E17D46" w:rsidP="009E5ADA">
            <w:pPr>
              <w:pStyle w:val="affff9"/>
              <w:jc w:val="center"/>
              <w:rPr>
                <w:rFonts w:ascii="Arial Narrow" w:hAnsi="Arial Narrow"/>
              </w:rPr>
            </w:pPr>
            <w:r w:rsidRPr="009E5ADA">
              <w:rPr>
                <w:rFonts w:ascii="Arial Narrow" w:hAnsi="Arial Narrow"/>
                <w:b/>
                <w:bCs/>
              </w:rPr>
              <w:t>Основной состав</w:t>
            </w:r>
          </w:p>
        </w:tc>
      </w:tr>
      <w:tr w:rsidR="00D127FD" w:rsidRPr="009E5ADA" w:rsidTr="00D127FD">
        <w:tc>
          <w:tcPr>
            <w:tcW w:w="684"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1</w:t>
            </w:r>
          </w:p>
        </w:tc>
        <w:tc>
          <w:tcPr>
            <w:tcW w:w="3288"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Рукосуев Владимир Васильевич</w:t>
            </w:r>
          </w:p>
        </w:tc>
        <w:tc>
          <w:tcPr>
            <w:tcW w:w="3720"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МП ЭМР «Байкитэнерго»</w:t>
            </w:r>
          </w:p>
        </w:tc>
        <w:tc>
          <w:tcPr>
            <w:tcW w:w="2079" w:type="dxa"/>
            <w:tcBorders>
              <w:top w:val="nil"/>
              <w:left w:val="single" w:sz="2" w:space="0" w:color="000000"/>
              <w:bottom w:val="single" w:sz="2" w:space="0" w:color="000000"/>
              <w:right w:val="single" w:sz="2" w:space="0" w:color="000000"/>
            </w:tcBorders>
            <w:hideMark/>
          </w:tcPr>
          <w:p w:rsidR="00E17D46" w:rsidRPr="009E5ADA" w:rsidRDefault="00E17D46" w:rsidP="009E5ADA">
            <w:pPr>
              <w:widowControl w:val="0"/>
              <w:suppressAutoHyphens/>
              <w:autoSpaceDN w:val="0"/>
              <w:jc w:val="center"/>
              <w:rPr>
                <w:rFonts w:ascii="Arial Narrow" w:hAnsi="Arial Narrow"/>
                <w:sz w:val="20"/>
                <w:szCs w:val="20"/>
              </w:rPr>
            </w:pPr>
            <w:r w:rsidRPr="009E5ADA">
              <w:rPr>
                <w:rFonts w:ascii="Arial Narrow" w:hAnsi="Arial Narrow"/>
                <w:sz w:val="20"/>
                <w:szCs w:val="20"/>
              </w:rPr>
              <w:t xml:space="preserve">Руководитель </w:t>
            </w:r>
          </w:p>
        </w:tc>
      </w:tr>
      <w:tr w:rsidR="00D127FD" w:rsidRPr="009E5ADA" w:rsidTr="00D127FD">
        <w:tc>
          <w:tcPr>
            <w:tcW w:w="684"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2</w:t>
            </w:r>
          </w:p>
        </w:tc>
        <w:tc>
          <w:tcPr>
            <w:tcW w:w="3288"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Лебедко Альберт Юрьевич</w:t>
            </w:r>
          </w:p>
        </w:tc>
        <w:tc>
          <w:tcPr>
            <w:tcW w:w="3720"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МП ЭМР «Байкитэнерго»</w:t>
            </w:r>
          </w:p>
        </w:tc>
        <w:tc>
          <w:tcPr>
            <w:tcW w:w="2079" w:type="dxa"/>
            <w:tcBorders>
              <w:top w:val="nil"/>
              <w:left w:val="single" w:sz="2" w:space="0" w:color="000000"/>
              <w:bottom w:val="single" w:sz="2" w:space="0" w:color="000000"/>
              <w:right w:val="single" w:sz="2" w:space="0" w:color="000000"/>
            </w:tcBorders>
            <w:hideMark/>
          </w:tcPr>
          <w:p w:rsidR="00E17D46" w:rsidRPr="009E5ADA" w:rsidRDefault="00E17D46" w:rsidP="009E5ADA">
            <w:pPr>
              <w:autoSpaceDN w:val="0"/>
              <w:jc w:val="center"/>
              <w:rPr>
                <w:rFonts w:ascii="Arial Narrow" w:hAnsi="Arial Narrow"/>
                <w:sz w:val="20"/>
                <w:szCs w:val="20"/>
              </w:rPr>
            </w:pPr>
            <w:r w:rsidRPr="009E5ADA">
              <w:rPr>
                <w:rFonts w:ascii="Arial Narrow" w:hAnsi="Arial Narrow"/>
                <w:sz w:val="20"/>
                <w:szCs w:val="20"/>
              </w:rPr>
              <w:t>Водитель</w:t>
            </w:r>
          </w:p>
        </w:tc>
      </w:tr>
      <w:tr w:rsidR="00D127FD" w:rsidRPr="009E5ADA" w:rsidTr="00D127FD">
        <w:tc>
          <w:tcPr>
            <w:tcW w:w="684"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3</w:t>
            </w:r>
          </w:p>
        </w:tc>
        <w:tc>
          <w:tcPr>
            <w:tcW w:w="3288"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Гончаров Иван Александрович</w:t>
            </w:r>
          </w:p>
        </w:tc>
        <w:tc>
          <w:tcPr>
            <w:tcW w:w="3720"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 xml:space="preserve">МКУК ЭМР «Культура Сервис» </w:t>
            </w:r>
          </w:p>
        </w:tc>
        <w:tc>
          <w:tcPr>
            <w:tcW w:w="2079" w:type="dxa"/>
            <w:tcBorders>
              <w:top w:val="nil"/>
              <w:left w:val="single" w:sz="2" w:space="0" w:color="000000"/>
              <w:bottom w:val="single" w:sz="2" w:space="0" w:color="000000"/>
              <w:right w:val="single" w:sz="2" w:space="0" w:color="000000"/>
            </w:tcBorders>
            <w:hideMark/>
          </w:tcPr>
          <w:p w:rsidR="00E17D46" w:rsidRPr="009E5ADA" w:rsidRDefault="00E17D46" w:rsidP="009E5ADA">
            <w:pPr>
              <w:autoSpaceDN w:val="0"/>
              <w:jc w:val="center"/>
              <w:rPr>
                <w:rFonts w:ascii="Arial Narrow" w:hAnsi="Arial Narrow"/>
                <w:sz w:val="20"/>
                <w:szCs w:val="20"/>
              </w:rPr>
            </w:pPr>
            <w:r w:rsidRPr="009E5ADA">
              <w:rPr>
                <w:rFonts w:ascii="Arial Narrow" w:hAnsi="Arial Narrow"/>
                <w:sz w:val="20"/>
                <w:szCs w:val="20"/>
              </w:rPr>
              <w:t>патрульный</w:t>
            </w:r>
          </w:p>
        </w:tc>
      </w:tr>
      <w:tr w:rsidR="00D127FD" w:rsidRPr="009E5ADA" w:rsidTr="00D127FD">
        <w:tc>
          <w:tcPr>
            <w:tcW w:w="684"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4</w:t>
            </w:r>
          </w:p>
        </w:tc>
        <w:tc>
          <w:tcPr>
            <w:tcW w:w="3288"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Кунгуров Василий Юрьевич</w:t>
            </w:r>
          </w:p>
        </w:tc>
        <w:tc>
          <w:tcPr>
            <w:tcW w:w="3720"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МУ «Администрация п. Куюмба»ЭМР</w:t>
            </w:r>
          </w:p>
        </w:tc>
        <w:tc>
          <w:tcPr>
            <w:tcW w:w="2079" w:type="dxa"/>
            <w:tcBorders>
              <w:top w:val="nil"/>
              <w:left w:val="single" w:sz="2" w:space="0" w:color="000000"/>
              <w:bottom w:val="single" w:sz="2" w:space="0" w:color="000000"/>
              <w:right w:val="single" w:sz="2" w:space="0" w:color="000000"/>
            </w:tcBorders>
            <w:hideMark/>
          </w:tcPr>
          <w:p w:rsidR="00E17D46" w:rsidRPr="009E5ADA" w:rsidRDefault="00E17D46" w:rsidP="009E5ADA">
            <w:pPr>
              <w:widowControl w:val="0"/>
              <w:suppressAutoHyphens/>
              <w:autoSpaceDN w:val="0"/>
              <w:jc w:val="center"/>
              <w:rPr>
                <w:rFonts w:ascii="Arial Narrow" w:hAnsi="Arial Narrow"/>
                <w:sz w:val="20"/>
                <w:szCs w:val="20"/>
              </w:rPr>
            </w:pPr>
            <w:r w:rsidRPr="009E5ADA">
              <w:rPr>
                <w:rFonts w:ascii="Arial Narrow" w:hAnsi="Arial Narrow"/>
                <w:sz w:val="20"/>
                <w:szCs w:val="20"/>
              </w:rPr>
              <w:t>патрульный</w:t>
            </w:r>
          </w:p>
        </w:tc>
      </w:tr>
      <w:tr w:rsidR="00D127FD" w:rsidRPr="009E5ADA" w:rsidTr="00D127FD">
        <w:tc>
          <w:tcPr>
            <w:tcW w:w="684"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5</w:t>
            </w:r>
          </w:p>
        </w:tc>
        <w:tc>
          <w:tcPr>
            <w:tcW w:w="3288"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Небов Степан Александрович</w:t>
            </w:r>
          </w:p>
        </w:tc>
        <w:tc>
          <w:tcPr>
            <w:tcW w:w="3720"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доброволец</w:t>
            </w:r>
          </w:p>
        </w:tc>
        <w:tc>
          <w:tcPr>
            <w:tcW w:w="2079" w:type="dxa"/>
            <w:tcBorders>
              <w:top w:val="nil"/>
              <w:left w:val="single" w:sz="2" w:space="0" w:color="000000"/>
              <w:bottom w:val="single" w:sz="2" w:space="0" w:color="000000"/>
              <w:right w:val="single" w:sz="2" w:space="0" w:color="000000"/>
            </w:tcBorders>
            <w:hideMark/>
          </w:tcPr>
          <w:p w:rsidR="00E17D46" w:rsidRPr="009E5ADA" w:rsidRDefault="00E17D46" w:rsidP="009E5ADA">
            <w:pPr>
              <w:widowControl w:val="0"/>
              <w:suppressAutoHyphens/>
              <w:autoSpaceDN w:val="0"/>
              <w:jc w:val="center"/>
              <w:rPr>
                <w:rFonts w:ascii="Arial Narrow" w:hAnsi="Arial Narrow"/>
                <w:sz w:val="20"/>
                <w:szCs w:val="20"/>
              </w:rPr>
            </w:pPr>
            <w:r w:rsidRPr="009E5ADA">
              <w:rPr>
                <w:rFonts w:ascii="Arial Narrow" w:hAnsi="Arial Narrow"/>
                <w:sz w:val="20"/>
                <w:szCs w:val="20"/>
              </w:rPr>
              <w:t>патрульный</w:t>
            </w:r>
          </w:p>
        </w:tc>
      </w:tr>
      <w:tr w:rsidR="00D127FD" w:rsidRPr="009E5ADA" w:rsidTr="00D127FD">
        <w:tc>
          <w:tcPr>
            <w:tcW w:w="9771" w:type="dxa"/>
            <w:gridSpan w:val="4"/>
            <w:tcBorders>
              <w:top w:val="nil"/>
              <w:left w:val="single" w:sz="2" w:space="0" w:color="000000"/>
              <w:bottom w:val="single" w:sz="2" w:space="0" w:color="000000"/>
              <w:right w:val="single" w:sz="2" w:space="0" w:color="000000"/>
            </w:tcBorders>
            <w:hideMark/>
          </w:tcPr>
          <w:p w:rsidR="00E17D46" w:rsidRPr="009E5ADA" w:rsidRDefault="00E17D46" w:rsidP="009E5ADA">
            <w:pPr>
              <w:widowControl w:val="0"/>
              <w:suppressAutoHyphens/>
              <w:autoSpaceDN w:val="0"/>
              <w:jc w:val="center"/>
              <w:rPr>
                <w:rFonts w:ascii="Arial Narrow" w:hAnsi="Arial Narrow"/>
                <w:sz w:val="20"/>
                <w:szCs w:val="20"/>
              </w:rPr>
            </w:pPr>
            <w:r w:rsidRPr="009E5ADA">
              <w:rPr>
                <w:rFonts w:ascii="Arial Narrow" w:hAnsi="Arial Narrow"/>
                <w:b/>
                <w:sz w:val="20"/>
                <w:szCs w:val="20"/>
              </w:rPr>
              <w:t>Резерв (вторая группа, на случай ухудшения обстановки)</w:t>
            </w:r>
          </w:p>
        </w:tc>
      </w:tr>
      <w:tr w:rsidR="00D127FD" w:rsidRPr="009E5ADA" w:rsidTr="00D127FD">
        <w:tc>
          <w:tcPr>
            <w:tcW w:w="684"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1</w:t>
            </w:r>
          </w:p>
        </w:tc>
        <w:tc>
          <w:tcPr>
            <w:tcW w:w="3288"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Удалов Сергей Игоревич</w:t>
            </w:r>
          </w:p>
        </w:tc>
        <w:tc>
          <w:tcPr>
            <w:tcW w:w="3720"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МП ЭМР «Байкитэнерго»</w:t>
            </w:r>
          </w:p>
        </w:tc>
        <w:tc>
          <w:tcPr>
            <w:tcW w:w="2079" w:type="dxa"/>
            <w:tcBorders>
              <w:top w:val="nil"/>
              <w:left w:val="single" w:sz="2" w:space="0" w:color="000000"/>
              <w:bottom w:val="single" w:sz="2" w:space="0" w:color="000000"/>
              <w:right w:val="single" w:sz="2" w:space="0" w:color="000000"/>
            </w:tcBorders>
            <w:hideMark/>
          </w:tcPr>
          <w:p w:rsidR="00E17D46" w:rsidRPr="009E5ADA" w:rsidRDefault="00E17D46" w:rsidP="009E5ADA">
            <w:pPr>
              <w:widowControl w:val="0"/>
              <w:suppressAutoHyphens/>
              <w:autoSpaceDN w:val="0"/>
              <w:jc w:val="center"/>
              <w:rPr>
                <w:rFonts w:ascii="Arial Narrow" w:hAnsi="Arial Narrow"/>
                <w:sz w:val="20"/>
                <w:szCs w:val="20"/>
              </w:rPr>
            </w:pPr>
            <w:r w:rsidRPr="009E5ADA">
              <w:rPr>
                <w:rFonts w:ascii="Arial Narrow" w:hAnsi="Arial Narrow"/>
                <w:sz w:val="20"/>
                <w:szCs w:val="20"/>
              </w:rPr>
              <w:t xml:space="preserve">Руководитель </w:t>
            </w:r>
          </w:p>
        </w:tc>
      </w:tr>
      <w:tr w:rsidR="00D127FD" w:rsidRPr="009E5ADA" w:rsidTr="00D127FD">
        <w:tc>
          <w:tcPr>
            <w:tcW w:w="684"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2</w:t>
            </w:r>
          </w:p>
        </w:tc>
        <w:tc>
          <w:tcPr>
            <w:tcW w:w="3288"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Карпов Владимир Прокофьевич</w:t>
            </w:r>
          </w:p>
        </w:tc>
        <w:tc>
          <w:tcPr>
            <w:tcW w:w="3720"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доброволец</w:t>
            </w:r>
          </w:p>
        </w:tc>
        <w:tc>
          <w:tcPr>
            <w:tcW w:w="2079" w:type="dxa"/>
            <w:tcBorders>
              <w:top w:val="nil"/>
              <w:left w:val="single" w:sz="2" w:space="0" w:color="000000"/>
              <w:bottom w:val="single" w:sz="2" w:space="0" w:color="000000"/>
              <w:right w:val="single" w:sz="2" w:space="0" w:color="000000"/>
            </w:tcBorders>
            <w:hideMark/>
          </w:tcPr>
          <w:p w:rsidR="00E17D46" w:rsidRPr="009E5ADA" w:rsidRDefault="00E17D46" w:rsidP="009E5ADA">
            <w:pPr>
              <w:autoSpaceDN w:val="0"/>
              <w:jc w:val="center"/>
              <w:rPr>
                <w:rFonts w:ascii="Arial Narrow" w:hAnsi="Arial Narrow"/>
                <w:sz w:val="20"/>
                <w:szCs w:val="20"/>
              </w:rPr>
            </w:pPr>
            <w:r w:rsidRPr="009E5ADA">
              <w:rPr>
                <w:rFonts w:ascii="Arial Narrow" w:hAnsi="Arial Narrow"/>
                <w:sz w:val="20"/>
                <w:szCs w:val="20"/>
              </w:rPr>
              <w:t>Водитель</w:t>
            </w:r>
          </w:p>
        </w:tc>
      </w:tr>
      <w:tr w:rsidR="00D127FD" w:rsidRPr="009E5ADA" w:rsidTr="00D127FD">
        <w:tc>
          <w:tcPr>
            <w:tcW w:w="684"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lastRenderedPageBreak/>
              <w:t>3</w:t>
            </w:r>
          </w:p>
        </w:tc>
        <w:tc>
          <w:tcPr>
            <w:tcW w:w="3288"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Гончаров Павел Александрович</w:t>
            </w:r>
          </w:p>
        </w:tc>
        <w:tc>
          <w:tcPr>
            <w:tcW w:w="3720"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МП ЭМР «Байкитэнерго»</w:t>
            </w:r>
          </w:p>
        </w:tc>
        <w:tc>
          <w:tcPr>
            <w:tcW w:w="2079" w:type="dxa"/>
            <w:tcBorders>
              <w:top w:val="nil"/>
              <w:left w:val="single" w:sz="2" w:space="0" w:color="000000"/>
              <w:bottom w:val="single" w:sz="2" w:space="0" w:color="000000"/>
              <w:right w:val="single" w:sz="2" w:space="0" w:color="000000"/>
            </w:tcBorders>
            <w:hideMark/>
          </w:tcPr>
          <w:p w:rsidR="00E17D46" w:rsidRPr="009E5ADA" w:rsidRDefault="00E17D46" w:rsidP="009E5ADA">
            <w:pPr>
              <w:autoSpaceDN w:val="0"/>
              <w:jc w:val="center"/>
              <w:rPr>
                <w:rFonts w:ascii="Arial Narrow" w:hAnsi="Arial Narrow"/>
                <w:sz w:val="20"/>
                <w:szCs w:val="20"/>
              </w:rPr>
            </w:pPr>
            <w:r w:rsidRPr="009E5ADA">
              <w:rPr>
                <w:rFonts w:ascii="Arial Narrow" w:hAnsi="Arial Narrow"/>
                <w:sz w:val="20"/>
                <w:szCs w:val="20"/>
              </w:rPr>
              <w:t>патрульный</w:t>
            </w:r>
          </w:p>
        </w:tc>
      </w:tr>
      <w:tr w:rsidR="00D127FD" w:rsidRPr="009E5ADA" w:rsidTr="00D127FD">
        <w:tc>
          <w:tcPr>
            <w:tcW w:w="684"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4</w:t>
            </w:r>
          </w:p>
        </w:tc>
        <w:tc>
          <w:tcPr>
            <w:tcW w:w="3288"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Барженаков Максим Алексеевич</w:t>
            </w:r>
          </w:p>
        </w:tc>
        <w:tc>
          <w:tcPr>
            <w:tcW w:w="3720"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доброволец</w:t>
            </w:r>
          </w:p>
        </w:tc>
        <w:tc>
          <w:tcPr>
            <w:tcW w:w="2079" w:type="dxa"/>
            <w:tcBorders>
              <w:top w:val="nil"/>
              <w:left w:val="single" w:sz="2" w:space="0" w:color="000000"/>
              <w:bottom w:val="single" w:sz="2" w:space="0" w:color="000000"/>
              <w:right w:val="single" w:sz="2" w:space="0" w:color="000000"/>
            </w:tcBorders>
            <w:hideMark/>
          </w:tcPr>
          <w:p w:rsidR="00E17D46" w:rsidRPr="009E5ADA" w:rsidRDefault="00E17D46" w:rsidP="009E5ADA">
            <w:pPr>
              <w:widowControl w:val="0"/>
              <w:suppressAutoHyphens/>
              <w:autoSpaceDN w:val="0"/>
              <w:jc w:val="center"/>
              <w:rPr>
                <w:rFonts w:ascii="Arial Narrow" w:hAnsi="Arial Narrow"/>
                <w:sz w:val="20"/>
                <w:szCs w:val="20"/>
              </w:rPr>
            </w:pPr>
            <w:r w:rsidRPr="009E5ADA">
              <w:rPr>
                <w:rFonts w:ascii="Arial Narrow" w:hAnsi="Arial Narrow"/>
                <w:sz w:val="20"/>
                <w:szCs w:val="20"/>
              </w:rPr>
              <w:t>патрульный</w:t>
            </w:r>
          </w:p>
        </w:tc>
      </w:tr>
      <w:tr w:rsidR="00D127FD" w:rsidRPr="009E5ADA" w:rsidTr="00D127FD">
        <w:tc>
          <w:tcPr>
            <w:tcW w:w="684"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5</w:t>
            </w:r>
          </w:p>
        </w:tc>
        <w:tc>
          <w:tcPr>
            <w:tcW w:w="3288"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Галиев Ильяс Ришатович</w:t>
            </w:r>
          </w:p>
        </w:tc>
        <w:tc>
          <w:tcPr>
            <w:tcW w:w="3720"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доброволец</w:t>
            </w:r>
          </w:p>
        </w:tc>
        <w:tc>
          <w:tcPr>
            <w:tcW w:w="2079" w:type="dxa"/>
            <w:tcBorders>
              <w:top w:val="nil"/>
              <w:left w:val="single" w:sz="2" w:space="0" w:color="000000"/>
              <w:bottom w:val="single" w:sz="2" w:space="0" w:color="000000"/>
              <w:right w:val="single" w:sz="2" w:space="0" w:color="000000"/>
            </w:tcBorders>
            <w:hideMark/>
          </w:tcPr>
          <w:p w:rsidR="00E17D46" w:rsidRPr="009E5ADA" w:rsidRDefault="00E17D46" w:rsidP="009E5ADA">
            <w:pPr>
              <w:widowControl w:val="0"/>
              <w:suppressAutoHyphens/>
              <w:autoSpaceDN w:val="0"/>
              <w:jc w:val="center"/>
              <w:rPr>
                <w:rFonts w:ascii="Arial Narrow" w:hAnsi="Arial Narrow"/>
                <w:sz w:val="20"/>
                <w:szCs w:val="20"/>
              </w:rPr>
            </w:pPr>
            <w:r w:rsidRPr="009E5ADA">
              <w:rPr>
                <w:rFonts w:ascii="Arial Narrow" w:hAnsi="Arial Narrow"/>
                <w:sz w:val="20"/>
                <w:szCs w:val="20"/>
              </w:rPr>
              <w:t>патрульный</w:t>
            </w:r>
          </w:p>
        </w:tc>
      </w:tr>
    </w:tbl>
    <w:p w:rsidR="00E17D46" w:rsidRPr="009E5ADA" w:rsidRDefault="00E17D46" w:rsidP="009E5ADA">
      <w:pPr>
        <w:widowControl w:val="0"/>
        <w:suppressAutoHyphens/>
        <w:autoSpaceDE w:val="0"/>
        <w:rPr>
          <w:rFonts w:ascii="Arial Narrow" w:hAnsi="Arial Narrow"/>
          <w:sz w:val="20"/>
          <w:szCs w:val="20"/>
        </w:rPr>
      </w:pPr>
    </w:p>
    <w:p w:rsidR="00E17D46" w:rsidRPr="009E5ADA" w:rsidRDefault="00E17D46" w:rsidP="009E5ADA">
      <w:pPr>
        <w:widowControl w:val="0"/>
        <w:suppressAutoHyphens/>
        <w:autoSpaceDE w:val="0"/>
        <w:jc w:val="right"/>
        <w:rPr>
          <w:rFonts w:ascii="Arial Narrow" w:hAnsi="Arial Narrow"/>
          <w:sz w:val="20"/>
          <w:szCs w:val="20"/>
        </w:rPr>
      </w:pPr>
      <w:r w:rsidRPr="009E5ADA">
        <w:rPr>
          <w:rFonts w:ascii="Arial Narrow" w:hAnsi="Arial Narrow"/>
          <w:sz w:val="20"/>
          <w:szCs w:val="20"/>
        </w:rPr>
        <w:t>Приложение № 2</w:t>
      </w:r>
    </w:p>
    <w:p w:rsidR="00E17D46" w:rsidRPr="009E5ADA" w:rsidRDefault="00E17D46" w:rsidP="009E5ADA">
      <w:pPr>
        <w:jc w:val="right"/>
        <w:rPr>
          <w:rFonts w:ascii="Arial Narrow" w:hAnsi="Arial Narrow"/>
          <w:sz w:val="20"/>
          <w:szCs w:val="20"/>
        </w:rPr>
      </w:pPr>
      <w:r w:rsidRPr="009E5ADA">
        <w:rPr>
          <w:rFonts w:ascii="Arial Narrow" w:hAnsi="Arial Narrow"/>
          <w:sz w:val="20"/>
          <w:szCs w:val="20"/>
        </w:rPr>
        <w:t>к Постановлению</w:t>
      </w:r>
    </w:p>
    <w:p w:rsidR="00E17D46" w:rsidRPr="009E5ADA" w:rsidRDefault="00E17D46" w:rsidP="009E5ADA">
      <w:pPr>
        <w:widowControl w:val="0"/>
        <w:suppressAutoHyphens/>
        <w:autoSpaceDE w:val="0"/>
        <w:jc w:val="right"/>
        <w:rPr>
          <w:rFonts w:ascii="Arial Narrow" w:hAnsi="Arial Narrow"/>
          <w:sz w:val="20"/>
          <w:szCs w:val="20"/>
        </w:rPr>
      </w:pPr>
      <w:r w:rsidRPr="009E5ADA">
        <w:rPr>
          <w:rFonts w:ascii="Arial Narrow" w:hAnsi="Arial Narrow"/>
          <w:sz w:val="20"/>
          <w:szCs w:val="20"/>
        </w:rPr>
        <w:t>Администрации п. Куюмба</w:t>
      </w:r>
    </w:p>
    <w:p w:rsidR="00E17D46" w:rsidRPr="009E5ADA" w:rsidRDefault="00E17D46" w:rsidP="009E5ADA">
      <w:pPr>
        <w:widowControl w:val="0"/>
        <w:suppressAutoHyphens/>
        <w:autoSpaceDN w:val="0"/>
        <w:jc w:val="right"/>
        <w:rPr>
          <w:rFonts w:ascii="Arial Narrow" w:hAnsi="Arial Narrow"/>
          <w:iCs/>
          <w:sz w:val="20"/>
          <w:szCs w:val="20"/>
        </w:rPr>
      </w:pPr>
      <w:r w:rsidRPr="009E5ADA">
        <w:rPr>
          <w:rFonts w:ascii="Arial Narrow" w:hAnsi="Arial Narrow"/>
          <w:sz w:val="20"/>
          <w:szCs w:val="20"/>
        </w:rPr>
        <w:t>от 28.03.2025 г. № 24-п</w:t>
      </w:r>
    </w:p>
    <w:p w:rsidR="00E17D46" w:rsidRPr="009E5ADA" w:rsidRDefault="00E17D46" w:rsidP="009E5ADA">
      <w:pPr>
        <w:jc w:val="right"/>
        <w:rPr>
          <w:rFonts w:ascii="Arial Narrow" w:hAnsi="Arial Narrow"/>
          <w:iCs/>
          <w:sz w:val="20"/>
          <w:szCs w:val="20"/>
        </w:rPr>
      </w:pPr>
    </w:p>
    <w:p w:rsidR="00E17D46" w:rsidRPr="009E5ADA" w:rsidRDefault="00E17D46" w:rsidP="009E5ADA">
      <w:pPr>
        <w:jc w:val="right"/>
        <w:rPr>
          <w:rFonts w:ascii="Arial Narrow" w:hAnsi="Arial Narrow"/>
          <w:sz w:val="20"/>
          <w:szCs w:val="20"/>
        </w:rPr>
      </w:pPr>
      <w:r w:rsidRPr="009E5ADA">
        <w:rPr>
          <w:rFonts w:ascii="Arial Narrow" w:hAnsi="Arial Narrow"/>
          <w:iCs/>
          <w:sz w:val="20"/>
          <w:szCs w:val="20"/>
        </w:rPr>
        <w:t>Утвержден</w:t>
      </w:r>
    </w:p>
    <w:p w:rsidR="00E17D46" w:rsidRPr="009E5ADA" w:rsidRDefault="00E17D46" w:rsidP="009E5ADA">
      <w:pPr>
        <w:jc w:val="right"/>
        <w:rPr>
          <w:rFonts w:ascii="Arial Narrow" w:hAnsi="Arial Narrow"/>
          <w:sz w:val="20"/>
          <w:szCs w:val="20"/>
        </w:rPr>
      </w:pPr>
      <w:r w:rsidRPr="009E5ADA">
        <w:rPr>
          <w:rFonts w:ascii="Arial Narrow" w:hAnsi="Arial Narrow"/>
          <w:sz w:val="20"/>
          <w:szCs w:val="20"/>
        </w:rPr>
        <w:t>Постановлением</w:t>
      </w:r>
    </w:p>
    <w:p w:rsidR="00E17D46" w:rsidRPr="009E5ADA" w:rsidRDefault="00E17D46" w:rsidP="009E5ADA">
      <w:pPr>
        <w:widowControl w:val="0"/>
        <w:suppressAutoHyphens/>
        <w:autoSpaceDE w:val="0"/>
        <w:jc w:val="right"/>
        <w:rPr>
          <w:rFonts w:ascii="Arial Narrow" w:hAnsi="Arial Narrow"/>
          <w:sz w:val="20"/>
          <w:szCs w:val="20"/>
        </w:rPr>
      </w:pPr>
      <w:r w:rsidRPr="009E5ADA">
        <w:rPr>
          <w:rFonts w:ascii="Arial Narrow" w:hAnsi="Arial Narrow"/>
          <w:sz w:val="20"/>
          <w:szCs w:val="20"/>
        </w:rPr>
        <w:t>Администрации п. Куюмба</w:t>
      </w:r>
    </w:p>
    <w:p w:rsidR="00E17D46" w:rsidRPr="009E5ADA" w:rsidRDefault="00E17D46" w:rsidP="009E5ADA">
      <w:pPr>
        <w:autoSpaceDN w:val="0"/>
        <w:jc w:val="right"/>
        <w:rPr>
          <w:rFonts w:ascii="Arial Narrow" w:hAnsi="Arial Narrow"/>
          <w:b/>
          <w:sz w:val="20"/>
          <w:szCs w:val="20"/>
        </w:rPr>
      </w:pPr>
      <w:r w:rsidRPr="009E5ADA">
        <w:rPr>
          <w:rFonts w:ascii="Arial Narrow" w:hAnsi="Arial Narrow"/>
          <w:sz w:val="20"/>
          <w:szCs w:val="20"/>
        </w:rPr>
        <w:t>От 28.03.2025 г. № 24-п</w:t>
      </w:r>
    </w:p>
    <w:p w:rsidR="00E17D46" w:rsidRPr="009E5ADA" w:rsidRDefault="00E17D46" w:rsidP="009E5ADA">
      <w:pPr>
        <w:widowControl w:val="0"/>
        <w:suppressAutoHyphens/>
        <w:autoSpaceDN w:val="0"/>
        <w:jc w:val="center"/>
        <w:rPr>
          <w:rFonts w:ascii="Arial Narrow" w:hAnsi="Arial Narrow"/>
          <w:b/>
          <w:sz w:val="20"/>
          <w:szCs w:val="20"/>
        </w:rPr>
      </w:pPr>
    </w:p>
    <w:p w:rsidR="00E17D46" w:rsidRPr="009E5ADA" w:rsidRDefault="00E17D46" w:rsidP="00D127FD">
      <w:pPr>
        <w:widowControl w:val="0"/>
        <w:suppressAutoHyphens/>
        <w:autoSpaceDN w:val="0"/>
        <w:jc w:val="center"/>
        <w:rPr>
          <w:rFonts w:ascii="Arial Narrow" w:hAnsi="Arial Narrow"/>
          <w:b/>
          <w:sz w:val="20"/>
          <w:szCs w:val="20"/>
        </w:rPr>
      </w:pPr>
      <w:r w:rsidRPr="009E5ADA">
        <w:rPr>
          <w:rFonts w:ascii="Arial Narrow" w:hAnsi="Arial Narrow"/>
          <w:b/>
          <w:sz w:val="20"/>
          <w:szCs w:val="20"/>
        </w:rPr>
        <w:t>РЕГЛАМЕНТ</w:t>
      </w:r>
    </w:p>
    <w:p w:rsidR="00E17D46" w:rsidRPr="009E5ADA" w:rsidRDefault="00E17D46" w:rsidP="00D127FD">
      <w:pPr>
        <w:widowControl w:val="0"/>
        <w:suppressAutoHyphens/>
        <w:autoSpaceDN w:val="0"/>
        <w:jc w:val="center"/>
        <w:rPr>
          <w:rFonts w:ascii="Arial Narrow" w:hAnsi="Arial Narrow"/>
          <w:b/>
          <w:sz w:val="20"/>
          <w:szCs w:val="20"/>
        </w:rPr>
      </w:pPr>
      <w:r w:rsidRPr="009E5ADA">
        <w:rPr>
          <w:rFonts w:ascii="Arial Narrow" w:hAnsi="Arial Narrow"/>
          <w:b/>
          <w:sz w:val="20"/>
          <w:szCs w:val="20"/>
        </w:rPr>
        <w:t>о порядке организации и обеспечения деятельности</w:t>
      </w:r>
    </w:p>
    <w:p w:rsidR="00E17D46" w:rsidRPr="009E5ADA" w:rsidRDefault="00E17D46" w:rsidP="00D127FD">
      <w:pPr>
        <w:widowControl w:val="0"/>
        <w:suppressAutoHyphens/>
        <w:autoSpaceDN w:val="0"/>
        <w:jc w:val="center"/>
        <w:rPr>
          <w:rFonts w:ascii="Arial Narrow" w:hAnsi="Arial Narrow"/>
          <w:sz w:val="20"/>
          <w:szCs w:val="20"/>
        </w:rPr>
      </w:pPr>
      <w:r w:rsidRPr="009E5ADA">
        <w:rPr>
          <w:rFonts w:ascii="Arial Narrow" w:hAnsi="Arial Narrow"/>
          <w:b/>
          <w:sz w:val="20"/>
          <w:szCs w:val="20"/>
        </w:rPr>
        <w:t>патрульно-маневренной группы на территории муниципального образования «поселок Куюмба» Эвенкийского муниципального района Красноярского края</w:t>
      </w:r>
    </w:p>
    <w:p w:rsidR="00E17D46" w:rsidRPr="009E5ADA" w:rsidRDefault="00E17D46" w:rsidP="00D127FD">
      <w:pPr>
        <w:widowControl w:val="0"/>
        <w:suppressAutoHyphens/>
        <w:autoSpaceDN w:val="0"/>
        <w:jc w:val="center"/>
        <w:rPr>
          <w:rFonts w:ascii="Arial Narrow" w:hAnsi="Arial Narrow"/>
          <w:b/>
          <w:bCs/>
          <w:sz w:val="20"/>
          <w:szCs w:val="20"/>
        </w:rPr>
      </w:pPr>
    </w:p>
    <w:p w:rsidR="00E17D46" w:rsidRDefault="00E17D46" w:rsidP="00D127FD">
      <w:pPr>
        <w:widowControl w:val="0"/>
        <w:suppressAutoHyphens/>
        <w:autoSpaceDN w:val="0"/>
        <w:jc w:val="center"/>
        <w:rPr>
          <w:rFonts w:ascii="Arial Narrow" w:hAnsi="Arial Narrow"/>
          <w:b/>
          <w:bCs/>
          <w:sz w:val="20"/>
          <w:szCs w:val="20"/>
        </w:rPr>
      </w:pPr>
      <w:r w:rsidRPr="009E5ADA">
        <w:rPr>
          <w:rFonts w:ascii="Arial Narrow" w:hAnsi="Arial Narrow"/>
          <w:b/>
          <w:bCs/>
          <w:sz w:val="20"/>
          <w:szCs w:val="20"/>
        </w:rPr>
        <w:t>1. Общие положения</w:t>
      </w:r>
    </w:p>
    <w:p w:rsidR="00D127FD" w:rsidRPr="009E5ADA" w:rsidRDefault="00D127FD" w:rsidP="009E5ADA">
      <w:pPr>
        <w:widowControl w:val="0"/>
        <w:suppressAutoHyphens/>
        <w:autoSpaceDN w:val="0"/>
        <w:jc w:val="center"/>
        <w:rPr>
          <w:rFonts w:ascii="Arial Narrow" w:hAnsi="Arial Narrow"/>
          <w:sz w:val="20"/>
          <w:szCs w:val="20"/>
        </w:rPr>
      </w:pPr>
    </w:p>
    <w:p w:rsidR="00E17D46" w:rsidRPr="009E5ADA" w:rsidRDefault="00E17D46" w:rsidP="009E5ADA">
      <w:pPr>
        <w:widowControl w:val="0"/>
        <w:suppressAutoHyphens/>
        <w:autoSpaceDN w:val="0"/>
        <w:jc w:val="both"/>
        <w:rPr>
          <w:rFonts w:ascii="Arial Narrow" w:hAnsi="Arial Narrow"/>
          <w:sz w:val="20"/>
          <w:szCs w:val="20"/>
        </w:rPr>
      </w:pPr>
      <w:r w:rsidRPr="009E5ADA">
        <w:rPr>
          <w:rFonts w:ascii="Arial Narrow" w:hAnsi="Arial Narrow"/>
          <w:sz w:val="20"/>
          <w:szCs w:val="20"/>
        </w:rPr>
        <w:t>1.1.</w:t>
      </w:r>
      <w:r w:rsidR="00D127FD">
        <w:rPr>
          <w:rFonts w:ascii="Arial Narrow" w:hAnsi="Arial Narrow"/>
          <w:sz w:val="20"/>
          <w:szCs w:val="20"/>
        </w:rPr>
        <w:tab/>
      </w:r>
      <w:r w:rsidRPr="009E5ADA">
        <w:rPr>
          <w:rFonts w:ascii="Arial Narrow" w:hAnsi="Arial Narrow"/>
          <w:sz w:val="20"/>
          <w:szCs w:val="20"/>
        </w:rPr>
        <w:t>Настоящий Регламент определяет порядок создания, организации и обеспечения деятельности патрульно-маневренной группы на территории муниципального образования «поселок Куюмба» Эвенкийского муниципального района Красноярского края (далее — п. Куюмба).</w:t>
      </w:r>
    </w:p>
    <w:p w:rsidR="00E17D46" w:rsidRPr="009E5ADA" w:rsidRDefault="00E17D46" w:rsidP="009E5ADA">
      <w:pPr>
        <w:widowControl w:val="0"/>
        <w:suppressAutoHyphens/>
        <w:autoSpaceDN w:val="0"/>
        <w:jc w:val="both"/>
        <w:rPr>
          <w:rFonts w:ascii="Arial Narrow" w:hAnsi="Arial Narrow"/>
          <w:sz w:val="20"/>
          <w:szCs w:val="20"/>
        </w:rPr>
      </w:pPr>
      <w:r w:rsidRPr="009E5ADA">
        <w:rPr>
          <w:rFonts w:ascii="Arial Narrow" w:hAnsi="Arial Narrow"/>
          <w:sz w:val="20"/>
          <w:szCs w:val="20"/>
        </w:rPr>
        <w:t>1.2.</w:t>
      </w:r>
      <w:r w:rsidR="00D127FD">
        <w:rPr>
          <w:rFonts w:ascii="Arial Narrow" w:hAnsi="Arial Narrow"/>
          <w:sz w:val="20"/>
          <w:szCs w:val="20"/>
        </w:rPr>
        <w:tab/>
      </w:r>
      <w:r w:rsidRPr="009E5ADA">
        <w:rPr>
          <w:rFonts w:ascii="Arial Narrow" w:hAnsi="Arial Narrow"/>
          <w:sz w:val="20"/>
          <w:szCs w:val="20"/>
        </w:rPr>
        <w:t>Патрульно-маневренная группа создается с целью обеспечения выполнения задач, которыми являются: выявление возгораний на ранней стадии развития, тушение их минимальным составом сил и средств, проведение профилактических мероприятий, выявление нарушителей и привлечение их к административной ответственности.</w:t>
      </w:r>
    </w:p>
    <w:p w:rsidR="00E17D46" w:rsidRPr="009E5ADA" w:rsidRDefault="00E17D46" w:rsidP="009E5ADA">
      <w:pPr>
        <w:widowControl w:val="0"/>
        <w:suppressAutoHyphens/>
        <w:autoSpaceDN w:val="0"/>
        <w:jc w:val="both"/>
        <w:rPr>
          <w:rFonts w:ascii="Arial Narrow" w:hAnsi="Arial Narrow"/>
          <w:sz w:val="20"/>
          <w:szCs w:val="20"/>
        </w:rPr>
      </w:pPr>
      <w:r w:rsidRPr="009E5ADA">
        <w:rPr>
          <w:rFonts w:ascii="Arial Narrow" w:hAnsi="Arial Narrow"/>
          <w:sz w:val="20"/>
          <w:szCs w:val="20"/>
        </w:rPr>
        <w:t>1.3.</w:t>
      </w:r>
      <w:r w:rsidR="00D127FD">
        <w:rPr>
          <w:rFonts w:ascii="Arial Narrow" w:hAnsi="Arial Narrow"/>
          <w:sz w:val="20"/>
          <w:szCs w:val="20"/>
        </w:rPr>
        <w:tab/>
      </w:r>
      <w:r w:rsidRPr="009E5ADA">
        <w:rPr>
          <w:rFonts w:ascii="Arial Narrow" w:hAnsi="Arial Narrow"/>
          <w:sz w:val="20"/>
          <w:szCs w:val="20"/>
        </w:rPr>
        <w:t>Состав патрульно-маневренной группы – не менее 5 человек, из числа членов общественных объединений, организаций и учреждений всех форм собственности, расположенных на территории п. Куюмба, местного населения (</w:t>
      </w:r>
      <w:r w:rsidRPr="009E5ADA">
        <w:rPr>
          <w:rStyle w:val="89"/>
          <w:rFonts w:ascii="Arial Narrow" w:hAnsi="Arial Narrow"/>
          <w:i w:val="0"/>
          <w:sz w:val="20"/>
          <w:szCs w:val="20"/>
        </w:rPr>
        <w:t>добровольцев</w:t>
      </w:r>
      <w:r w:rsidRPr="009E5ADA">
        <w:rPr>
          <w:rFonts w:ascii="Arial Narrow" w:hAnsi="Arial Narrow"/>
          <w:sz w:val="20"/>
          <w:szCs w:val="20"/>
        </w:rPr>
        <w:t>).</w:t>
      </w:r>
    </w:p>
    <w:p w:rsidR="00E17D46" w:rsidRPr="009E5ADA" w:rsidRDefault="00E17D46" w:rsidP="009E5ADA">
      <w:pPr>
        <w:widowControl w:val="0"/>
        <w:suppressAutoHyphens/>
        <w:autoSpaceDN w:val="0"/>
        <w:jc w:val="both"/>
        <w:rPr>
          <w:rFonts w:ascii="Arial Narrow" w:hAnsi="Arial Narrow"/>
          <w:sz w:val="20"/>
          <w:szCs w:val="20"/>
        </w:rPr>
      </w:pPr>
      <w:r w:rsidRPr="009E5ADA">
        <w:rPr>
          <w:rFonts w:ascii="Arial Narrow" w:hAnsi="Arial Narrow"/>
          <w:sz w:val="20"/>
          <w:szCs w:val="20"/>
        </w:rPr>
        <w:t>1.4.</w:t>
      </w:r>
      <w:r w:rsidR="00D127FD">
        <w:rPr>
          <w:rFonts w:ascii="Arial Narrow" w:hAnsi="Arial Narrow"/>
          <w:sz w:val="20"/>
          <w:szCs w:val="20"/>
        </w:rPr>
        <w:tab/>
      </w:r>
      <w:r w:rsidRPr="009E5ADA">
        <w:rPr>
          <w:rFonts w:ascii="Arial Narrow" w:hAnsi="Arial Narrow"/>
          <w:sz w:val="20"/>
          <w:szCs w:val="20"/>
        </w:rPr>
        <w:t>Устанавливаемые сроки завершения создания (изменения состава) патрульно-маневренной группы – до начала пожароопасного периода.</w:t>
      </w:r>
    </w:p>
    <w:p w:rsidR="00E17D46" w:rsidRPr="009E5ADA" w:rsidRDefault="00E17D46" w:rsidP="009E5ADA">
      <w:pPr>
        <w:widowControl w:val="0"/>
        <w:suppressAutoHyphens/>
        <w:autoSpaceDN w:val="0"/>
        <w:rPr>
          <w:rFonts w:ascii="Arial Narrow" w:hAnsi="Arial Narrow"/>
          <w:sz w:val="20"/>
          <w:szCs w:val="20"/>
        </w:rPr>
      </w:pPr>
    </w:p>
    <w:p w:rsidR="00E17D46" w:rsidRDefault="00E17D46" w:rsidP="009E5ADA">
      <w:pPr>
        <w:widowControl w:val="0"/>
        <w:suppressAutoHyphens/>
        <w:autoSpaceDN w:val="0"/>
        <w:jc w:val="center"/>
        <w:rPr>
          <w:rFonts w:ascii="Arial Narrow" w:hAnsi="Arial Narrow"/>
          <w:b/>
          <w:sz w:val="20"/>
          <w:szCs w:val="20"/>
        </w:rPr>
      </w:pPr>
      <w:r w:rsidRPr="009E5ADA">
        <w:rPr>
          <w:rFonts w:ascii="Arial Narrow" w:hAnsi="Arial Narrow"/>
          <w:b/>
          <w:bCs/>
          <w:sz w:val="20"/>
          <w:szCs w:val="20"/>
        </w:rPr>
        <w:t xml:space="preserve">2. Задачи и функции </w:t>
      </w:r>
      <w:r w:rsidRPr="009E5ADA">
        <w:rPr>
          <w:rFonts w:ascii="Arial Narrow" w:hAnsi="Arial Narrow"/>
          <w:b/>
          <w:sz w:val="20"/>
          <w:szCs w:val="20"/>
        </w:rPr>
        <w:t>патрульно-маневренной группы</w:t>
      </w:r>
    </w:p>
    <w:p w:rsidR="00D127FD" w:rsidRPr="009E5ADA" w:rsidRDefault="00D127FD" w:rsidP="009E5ADA">
      <w:pPr>
        <w:widowControl w:val="0"/>
        <w:suppressAutoHyphens/>
        <w:autoSpaceDN w:val="0"/>
        <w:jc w:val="center"/>
        <w:rPr>
          <w:rFonts w:ascii="Arial Narrow" w:hAnsi="Arial Narrow"/>
          <w:sz w:val="20"/>
          <w:szCs w:val="20"/>
        </w:rPr>
      </w:pPr>
    </w:p>
    <w:p w:rsidR="00E17D46" w:rsidRPr="009E5ADA" w:rsidRDefault="00E17D46" w:rsidP="00D127FD">
      <w:pPr>
        <w:widowControl w:val="0"/>
        <w:suppressAutoHyphens/>
        <w:autoSpaceDE w:val="0"/>
        <w:jc w:val="both"/>
        <w:rPr>
          <w:rFonts w:ascii="Arial Narrow" w:hAnsi="Arial Narrow"/>
          <w:sz w:val="20"/>
          <w:szCs w:val="20"/>
        </w:rPr>
      </w:pPr>
      <w:r w:rsidRPr="009E5ADA">
        <w:rPr>
          <w:rFonts w:ascii="Arial Narrow" w:hAnsi="Arial Narrow"/>
          <w:sz w:val="20"/>
          <w:szCs w:val="20"/>
        </w:rPr>
        <w:t>2.1.</w:t>
      </w:r>
      <w:r w:rsidR="00D127FD">
        <w:rPr>
          <w:rFonts w:ascii="Arial Narrow" w:hAnsi="Arial Narrow"/>
          <w:sz w:val="20"/>
          <w:szCs w:val="20"/>
        </w:rPr>
        <w:tab/>
      </w:r>
      <w:r w:rsidRPr="009E5ADA">
        <w:rPr>
          <w:rFonts w:ascii="Arial Narrow" w:hAnsi="Arial Narrow"/>
          <w:sz w:val="20"/>
          <w:szCs w:val="20"/>
        </w:rPr>
        <w:t>Основными задачами патрульно-маневренной группы являются:</w:t>
      </w:r>
    </w:p>
    <w:p w:rsidR="00E17D46" w:rsidRPr="009E5ADA" w:rsidRDefault="00E17D46" w:rsidP="00D127FD">
      <w:pPr>
        <w:widowControl w:val="0"/>
        <w:suppressAutoHyphens/>
        <w:autoSpaceDE w:val="0"/>
        <w:jc w:val="both"/>
        <w:rPr>
          <w:rFonts w:ascii="Arial Narrow" w:hAnsi="Arial Narrow"/>
          <w:sz w:val="20"/>
          <w:szCs w:val="20"/>
        </w:rPr>
      </w:pPr>
      <w:r w:rsidRPr="009E5ADA">
        <w:rPr>
          <w:rFonts w:ascii="Arial Narrow" w:hAnsi="Arial Narrow"/>
          <w:sz w:val="20"/>
          <w:szCs w:val="20"/>
        </w:rPr>
        <w:t>1) патрулирование территории п. Куюмба по выявлению несанкционированных отжигов сухой растительности, сжигания населением мусора на территории п. Куюмба;</w:t>
      </w:r>
    </w:p>
    <w:p w:rsidR="00E17D46" w:rsidRPr="009E5ADA" w:rsidRDefault="00E17D46" w:rsidP="00D127FD">
      <w:pPr>
        <w:widowControl w:val="0"/>
        <w:suppressAutoHyphens/>
        <w:autoSpaceDE w:val="0"/>
        <w:jc w:val="both"/>
        <w:rPr>
          <w:rFonts w:ascii="Arial Narrow" w:hAnsi="Arial Narrow"/>
          <w:sz w:val="20"/>
          <w:szCs w:val="20"/>
        </w:rPr>
      </w:pPr>
      <w:r w:rsidRPr="009E5ADA">
        <w:rPr>
          <w:rFonts w:ascii="Arial Narrow" w:hAnsi="Arial Narrow"/>
          <w:sz w:val="20"/>
          <w:szCs w:val="20"/>
        </w:rPr>
        <w:t>2) проведение профилактических мероприятий среди населения о мерах пожарной безопасности;</w:t>
      </w:r>
    </w:p>
    <w:p w:rsidR="00E17D46" w:rsidRPr="009E5ADA" w:rsidRDefault="00E17D46" w:rsidP="00D127FD">
      <w:pPr>
        <w:widowControl w:val="0"/>
        <w:suppressAutoHyphens/>
        <w:autoSpaceDE w:val="0"/>
        <w:jc w:val="both"/>
        <w:rPr>
          <w:rFonts w:ascii="Arial Narrow" w:hAnsi="Arial Narrow"/>
          <w:sz w:val="20"/>
          <w:szCs w:val="20"/>
        </w:rPr>
      </w:pPr>
      <w:r w:rsidRPr="009E5ADA">
        <w:rPr>
          <w:rFonts w:ascii="Arial Narrow" w:hAnsi="Arial Narrow"/>
          <w:sz w:val="20"/>
          <w:szCs w:val="20"/>
        </w:rPr>
        <w:t>3) идентификация и выявление термических точек вблизи территории п. Куюмба с принятием мер по их локализации и ликвидации выявленных природных возгораний;</w:t>
      </w:r>
    </w:p>
    <w:p w:rsidR="00E17D46" w:rsidRPr="009E5ADA" w:rsidRDefault="00E17D46" w:rsidP="00D127FD">
      <w:pPr>
        <w:widowControl w:val="0"/>
        <w:suppressAutoHyphens/>
        <w:autoSpaceDE w:val="0"/>
        <w:jc w:val="both"/>
        <w:rPr>
          <w:rFonts w:ascii="Arial Narrow" w:hAnsi="Arial Narrow"/>
          <w:sz w:val="20"/>
          <w:szCs w:val="20"/>
        </w:rPr>
      </w:pPr>
      <w:r w:rsidRPr="009E5ADA">
        <w:rPr>
          <w:rFonts w:ascii="Arial Narrow" w:hAnsi="Arial Narrow"/>
          <w:sz w:val="20"/>
          <w:szCs w:val="20"/>
        </w:rPr>
        <w:t>4) определение по возможности причины возникновения возгораний;</w:t>
      </w:r>
    </w:p>
    <w:p w:rsidR="00E17D46" w:rsidRPr="009E5ADA" w:rsidRDefault="00E17D46" w:rsidP="00D127FD">
      <w:pPr>
        <w:widowControl w:val="0"/>
        <w:suppressAutoHyphens/>
        <w:autoSpaceDE w:val="0"/>
        <w:jc w:val="both"/>
        <w:rPr>
          <w:rFonts w:ascii="Arial Narrow" w:hAnsi="Arial Narrow"/>
          <w:sz w:val="20"/>
          <w:szCs w:val="20"/>
        </w:rPr>
      </w:pPr>
      <w:r w:rsidRPr="009E5ADA">
        <w:rPr>
          <w:rFonts w:ascii="Arial Narrow" w:hAnsi="Arial Narrow"/>
          <w:sz w:val="20"/>
          <w:szCs w:val="20"/>
        </w:rPr>
        <w:t>5) установление (выявление) лиц, виновных в совершении административного правонарушения, с дальнейшей передачей информации в надзорные органы (участковому, в отдел полиции);</w:t>
      </w:r>
    </w:p>
    <w:p w:rsidR="00E17D46" w:rsidRPr="009E5ADA" w:rsidRDefault="00E17D46" w:rsidP="00D127FD">
      <w:pPr>
        <w:widowControl w:val="0"/>
        <w:suppressAutoHyphens/>
        <w:autoSpaceDE w:val="0"/>
        <w:jc w:val="both"/>
        <w:rPr>
          <w:rFonts w:ascii="Arial Narrow" w:hAnsi="Arial Narrow"/>
          <w:sz w:val="20"/>
          <w:szCs w:val="20"/>
        </w:rPr>
      </w:pPr>
      <w:r w:rsidRPr="009E5ADA">
        <w:rPr>
          <w:rFonts w:ascii="Arial Narrow" w:hAnsi="Arial Narrow"/>
          <w:sz w:val="20"/>
          <w:szCs w:val="20"/>
        </w:rPr>
        <w:t>6) передача информации в ЕДДС района о складывающейся обстановке, а при необходимости - запрос дополнительных сил и средств, для тушения возгораний.</w:t>
      </w:r>
    </w:p>
    <w:p w:rsidR="00E17D46" w:rsidRPr="009E5ADA" w:rsidRDefault="00E17D46" w:rsidP="00D127FD">
      <w:pPr>
        <w:widowControl w:val="0"/>
        <w:suppressAutoHyphens/>
        <w:autoSpaceDE w:val="0"/>
        <w:jc w:val="both"/>
        <w:rPr>
          <w:rFonts w:ascii="Arial Narrow" w:hAnsi="Arial Narrow"/>
          <w:sz w:val="20"/>
          <w:szCs w:val="20"/>
        </w:rPr>
      </w:pPr>
      <w:r w:rsidRPr="009E5ADA">
        <w:rPr>
          <w:rFonts w:ascii="Arial Narrow" w:hAnsi="Arial Narrow"/>
          <w:sz w:val="20"/>
          <w:szCs w:val="20"/>
        </w:rPr>
        <w:t>2.2.</w:t>
      </w:r>
      <w:r w:rsidR="00D127FD">
        <w:rPr>
          <w:rFonts w:ascii="Arial Narrow" w:hAnsi="Arial Narrow"/>
          <w:sz w:val="20"/>
          <w:szCs w:val="20"/>
        </w:rPr>
        <w:tab/>
      </w:r>
      <w:r w:rsidRPr="009E5ADA">
        <w:rPr>
          <w:rFonts w:ascii="Arial Narrow" w:hAnsi="Arial Narrow"/>
          <w:sz w:val="20"/>
          <w:szCs w:val="20"/>
        </w:rPr>
        <w:t>Основными функциями патрульно-маневренной группы являются:</w:t>
      </w:r>
    </w:p>
    <w:p w:rsidR="00E17D46" w:rsidRPr="009E5ADA" w:rsidRDefault="00E17D46" w:rsidP="00D127FD">
      <w:pPr>
        <w:widowControl w:val="0"/>
        <w:suppressAutoHyphens/>
        <w:autoSpaceDE w:val="0"/>
        <w:jc w:val="both"/>
        <w:rPr>
          <w:rFonts w:ascii="Arial Narrow" w:hAnsi="Arial Narrow"/>
          <w:sz w:val="20"/>
          <w:szCs w:val="20"/>
        </w:rPr>
      </w:pPr>
      <w:r w:rsidRPr="009E5ADA">
        <w:rPr>
          <w:rFonts w:ascii="Arial Narrow" w:hAnsi="Arial Narrow"/>
          <w:sz w:val="20"/>
          <w:szCs w:val="20"/>
        </w:rPr>
        <w:t>1) проведение в пределах своей компетенции противопожарной пропаганды и разъяснительной работы среди населения и работников организаций по вопросам пожарной безопасности, соблюдения противопожарных норм и правил в период ограничений в лесопожарный период;</w:t>
      </w:r>
    </w:p>
    <w:p w:rsidR="00E17D46" w:rsidRPr="009E5ADA" w:rsidRDefault="00E17D46" w:rsidP="00D127FD">
      <w:pPr>
        <w:widowControl w:val="0"/>
        <w:suppressAutoHyphens/>
        <w:autoSpaceDE w:val="0"/>
        <w:jc w:val="both"/>
        <w:rPr>
          <w:rFonts w:ascii="Arial Narrow" w:hAnsi="Arial Narrow"/>
          <w:sz w:val="20"/>
          <w:szCs w:val="20"/>
        </w:rPr>
      </w:pPr>
      <w:r w:rsidRPr="009E5ADA">
        <w:rPr>
          <w:rFonts w:ascii="Arial Narrow" w:hAnsi="Arial Narrow"/>
          <w:sz w:val="20"/>
          <w:szCs w:val="20"/>
        </w:rPr>
        <w:t>2) организация и принятие мер по оповещению населения</w:t>
      </w:r>
      <w:r w:rsidR="00D127FD">
        <w:rPr>
          <w:rFonts w:ascii="Arial Narrow" w:hAnsi="Arial Narrow"/>
          <w:sz w:val="20"/>
          <w:szCs w:val="20"/>
        </w:rPr>
        <w:t xml:space="preserve"> </w:t>
      </w:r>
      <w:r w:rsidRPr="009E5ADA">
        <w:rPr>
          <w:rFonts w:ascii="Arial Narrow" w:hAnsi="Arial Narrow"/>
          <w:sz w:val="20"/>
          <w:szCs w:val="20"/>
        </w:rPr>
        <w:t>и сообщению информации о возгорании лесного массива (лесном пожаре) в Администрацию п. Куюмба и ЕДДС района;</w:t>
      </w:r>
    </w:p>
    <w:p w:rsidR="00E17D46" w:rsidRPr="009E5ADA" w:rsidRDefault="00E17D46" w:rsidP="00D127FD">
      <w:pPr>
        <w:jc w:val="both"/>
        <w:rPr>
          <w:rFonts w:ascii="Arial Narrow" w:hAnsi="Arial Narrow"/>
          <w:sz w:val="20"/>
          <w:szCs w:val="20"/>
        </w:rPr>
      </w:pPr>
      <w:r w:rsidRPr="009E5ADA">
        <w:rPr>
          <w:rFonts w:ascii="Arial Narrow" w:hAnsi="Arial Narrow"/>
          <w:sz w:val="20"/>
          <w:szCs w:val="20"/>
        </w:rPr>
        <w:t>3) оказание помощи в эвакуации населения, домашнего скота и материальных ценностей в случае угрозы перехода природных пожаров на п. Куюмба;</w:t>
      </w:r>
    </w:p>
    <w:p w:rsidR="00E17D46" w:rsidRPr="009E5ADA" w:rsidRDefault="00E17D46" w:rsidP="00D127FD">
      <w:pPr>
        <w:widowControl w:val="0"/>
        <w:suppressAutoHyphens/>
        <w:autoSpaceDE w:val="0"/>
        <w:jc w:val="both"/>
        <w:rPr>
          <w:rFonts w:ascii="Arial Narrow" w:hAnsi="Arial Narrow"/>
          <w:sz w:val="20"/>
          <w:szCs w:val="20"/>
        </w:rPr>
      </w:pPr>
      <w:r w:rsidRPr="009E5ADA">
        <w:rPr>
          <w:rFonts w:ascii="Arial Narrow" w:hAnsi="Arial Narrow"/>
          <w:sz w:val="20"/>
          <w:szCs w:val="20"/>
        </w:rPr>
        <w:t>4) организация взаимодействия с ГО и ЧС района и добровольной пожарной охраной, иными органами и организациями при тушении пожаров и ликвидации</w:t>
      </w:r>
      <w:r w:rsidR="00D127FD">
        <w:rPr>
          <w:rFonts w:ascii="Arial Narrow" w:hAnsi="Arial Narrow"/>
          <w:sz w:val="20"/>
          <w:szCs w:val="20"/>
        </w:rPr>
        <w:t xml:space="preserve"> </w:t>
      </w:r>
      <w:r w:rsidRPr="009E5ADA">
        <w:rPr>
          <w:rFonts w:ascii="Arial Narrow" w:hAnsi="Arial Narrow"/>
          <w:sz w:val="20"/>
          <w:szCs w:val="20"/>
        </w:rPr>
        <w:t>их последствий;</w:t>
      </w:r>
    </w:p>
    <w:p w:rsidR="00E17D46" w:rsidRPr="009E5ADA" w:rsidRDefault="00E17D46" w:rsidP="00D127FD">
      <w:pPr>
        <w:widowControl w:val="0"/>
        <w:suppressAutoHyphens/>
        <w:autoSpaceDE w:val="0"/>
        <w:jc w:val="both"/>
        <w:rPr>
          <w:rFonts w:ascii="Arial Narrow" w:hAnsi="Arial Narrow"/>
          <w:sz w:val="20"/>
          <w:szCs w:val="20"/>
        </w:rPr>
      </w:pPr>
      <w:r w:rsidRPr="009E5ADA">
        <w:rPr>
          <w:rFonts w:ascii="Arial Narrow" w:hAnsi="Arial Narrow"/>
          <w:sz w:val="20"/>
          <w:szCs w:val="20"/>
        </w:rPr>
        <w:t>5) обеспечение поддержания в постоянной готовности к локализации</w:t>
      </w:r>
      <w:r w:rsidR="00D127FD">
        <w:rPr>
          <w:rFonts w:ascii="Arial Narrow" w:hAnsi="Arial Narrow"/>
          <w:sz w:val="20"/>
          <w:szCs w:val="20"/>
        </w:rPr>
        <w:t xml:space="preserve"> </w:t>
      </w:r>
      <w:r w:rsidRPr="009E5ADA">
        <w:rPr>
          <w:rFonts w:ascii="Arial Narrow" w:hAnsi="Arial Narrow"/>
          <w:sz w:val="20"/>
          <w:szCs w:val="20"/>
        </w:rPr>
        <w:t>и тушению природных (лесных, ландшафтных) пожаров имущества патрульно-маневренной группы;</w:t>
      </w:r>
    </w:p>
    <w:p w:rsidR="00E17D46" w:rsidRPr="009E5ADA" w:rsidRDefault="00E17D46" w:rsidP="00D127FD">
      <w:pPr>
        <w:widowControl w:val="0"/>
        <w:suppressAutoHyphens/>
        <w:autoSpaceDE w:val="0"/>
        <w:jc w:val="both"/>
        <w:rPr>
          <w:rFonts w:ascii="Arial Narrow" w:hAnsi="Arial Narrow"/>
          <w:sz w:val="20"/>
          <w:szCs w:val="20"/>
        </w:rPr>
      </w:pPr>
      <w:r w:rsidRPr="009E5ADA">
        <w:rPr>
          <w:rFonts w:ascii="Arial Narrow" w:hAnsi="Arial Narrow"/>
          <w:sz w:val="20"/>
          <w:szCs w:val="20"/>
        </w:rPr>
        <w:t>6) участие в установленном порядке в локализации пожаров;</w:t>
      </w:r>
    </w:p>
    <w:p w:rsidR="00E17D46" w:rsidRPr="009E5ADA" w:rsidRDefault="00E17D46" w:rsidP="00D127FD">
      <w:pPr>
        <w:widowControl w:val="0"/>
        <w:suppressAutoHyphens/>
        <w:autoSpaceDE w:val="0"/>
        <w:jc w:val="both"/>
        <w:rPr>
          <w:rFonts w:ascii="Arial Narrow" w:hAnsi="Arial Narrow"/>
          <w:sz w:val="20"/>
          <w:szCs w:val="20"/>
        </w:rPr>
      </w:pPr>
      <w:r w:rsidRPr="009E5ADA">
        <w:rPr>
          <w:rFonts w:ascii="Arial Narrow" w:hAnsi="Arial Narrow"/>
          <w:sz w:val="20"/>
          <w:szCs w:val="20"/>
        </w:rPr>
        <w:t>7) повышение профессионального уровня участников патрульно-маневренной группы по знанию тактико-технических характеристик имеющегося оборудования и его практического применения.</w:t>
      </w:r>
    </w:p>
    <w:p w:rsidR="00E17D46" w:rsidRPr="009E5ADA" w:rsidRDefault="00E17D46" w:rsidP="009E5ADA">
      <w:pPr>
        <w:widowControl w:val="0"/>
        <w:suppressAutoHyphens/>
        <w:autoSpaceDN w:val="0"/>
        <w:rPr>
          <w:rFonts w:ascii="Arial Narrow" w:hAnsi="Arial Narrow"/>
          <w:b/>
          <w:bCs/>
          <w:sz w:val="20"/>
          <w:szCs w:val="20"/>
        </w:rPr>
      </w:pPr>
    </w:p>
    <w:p w:rsidR="00E17D46" w:rsidRDefault="00E17D46" w:rsidP="009E5ADA">
      <w:pPr>
        <w:widowControl w:val="0"/>
        <w:suppressAutoHyphens/>
        <w:autoSpaceDN w:val="0"/>
        <w:jc w:val="center"/>
        <w:rPr>
          <w:rFonts w:ascii="Arial Narrow" w:hAnsi="Arial Narrow"/>
          <w:b/>
          <w:bCs/>
          <w:sz w:val="20"/>
          <w:szCs w:val="20"/>
        </w:rPr>
      </w:pPr>
      <w:r w:rsidRPr="009E5ADA">
        <w:rPr>
          <w:rFonts w:ascii="Arial Narrow" w:hAnsi="Arial Narrow"/>
          <w:b/>
          <w:bCs/>
          <w:sz w:val="20"/>
          <w:szCs w:val="20"/>
        </w:rPr>
        <w:lastRenderedPageBreak/>
        <w:t xml:space="preserve">3. Организация деятельности </w:t>
      </w:r>
      <w:r w:rsidRPr="009E5ADA">
        <w:rPr>
          <w:rFonts w:ascii="Arial Narrow" w:hAnsi="Arial Narrow"/>
          <w:b/>
          <w:sz w:val="20"/>
          <w:szCs w:val="20"/>
        </w:rPr>
        <w:t>патрульно-маневренной группы</w:t>
      </w:r>
    </w:p>
    <w:p w:rsidR="00D127FD" w:rsidRPr="009E5ADA" w:rsidRDefault="00D127FD" w:rsidP="009E5ADA">
      <w:pPr>
        <w:widowControl w:val="0"/>
        <w:suppressAutoHyphens/>
        <w:autoSpaceDN w:val="0"/>
        <w:jc w:val="center"/>
        <w:rPr>
          <w:rFonts w:ascii="Arial Narrow" w:hAnsi="Arial Narrow"/>
          <w:sz w:val="20"/>
          <w:szCs w:val="20"/>
        </w:rPr>
      </w:pP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3.1.</w:t>
      </w:r>
      <w:r w:rsidR="00D127FD">
        <w:rPr>
          <w:rFonts w:ascii="Arial Narrow" w:hAnsi="Arial Narrow"/>
          <w:sz w:val="20"/>
          <w:szCs w:val="20"/>
        </w:rPr>
        <w:tab/>
      </w:r>
      <w:r w:rsidRPr="009E5ADA">
        <w:rPr>
          <w:rFonts w:ascii="Arial Narrow" w:hAnsi="Arial Narrow"/>
          <w:sz w:val="20"/>
          <w:szCs w:val="20"/>
        </w:rPr>
        <w:t>Патрульно-маневренная группа осуществляет свою деятельность в границах территории п. Куюмба.</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3.2.</w:t>
      </w:r>
      <w:r w:rsidR="00D127FD">
        <w:rPr>
          <w:rFonts w:ascii="Arial Narrow" w:hAnsi="Arial Narrow"/>
          <w:sz w:val="20"/>
          <w:szCs w:val="20"/>
        </w:rPr>
        <w:tab/>
      </w:r>
      <w:r w:rsidRPr="009E5ADA">
        <w:rPr>
          <w:rFonts w:ascii="Arial Narrow" w:hAnsi="Arial Narrow"/>
          <w:sz w:val="20"/>
          <w:szCs w:val="20"/>
        </w:rPr>
        <w:t>Условия оплаты труда участников патрульно-маневренной группы устанавливается нормативным правовым актом Администрации территории п. Куюмба.</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3.3.</w:t>
      </w:r>
      <w:r w:rsidR="00D127FD">
        <w:rPr>
          <w:rFonts w:ascii="Arial Narrow" w:hAnsi="Arial Narrow"/>
          <w:sz w:val="20"/>
          <w:szCs w:val="20"/>
        </w:rPr>
        <w:tab/>
      </w:r>
      <w:r w:rsidRPr="009E5ADA">
        <w:rPr>
          <w:rFonts w:ascii="Arial Narrow" w:hAnsi="Arial Narrow"/>
          <w:sz w:val="20"/>
          <w:szCs w:val="20"/>
        </w:rPr>
        <w:t>Комплектование патрульно-маневренной группы осуществляется из числа граждан в возрасте не моложе 18 лет, способных</w:t>
      </w:r>
      <w:r w:rsidR="00D127FD">
        <w:rPr>
          <w:rFonts w:ascii="Arial Narrow" w:hAnsi="Arial Narrow"/>
          <w:sz w:val="20"/>
          <w:szCs w:val="20"/>
        </w:rPr>
        <w:t xml:space="preserve"> </w:t>
      </w:r>
      <w:r w:rsidRPr="009E5ADA">
        <w:rPr>
          <w:rFonts w:ascii="Arial Narrow" w:hAnsi="Arial Narrow"/>
          <w:sz w:val="20"/>
          <w:szCs w:val="20"/>
        </w:rPr>
        <w:t>по своим личным деловым качествам и состоянию здоровья выполнять обязанности, возложенные на участников патрульно-маневренной группы.</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3.4.</w:t>
      </w:r>
      <w:r w:rsidR="00D127FD">
        <w:rPr>
          <w:rFonts w:ascii="Arial Narrow" w:hAnsi="Arial Narrow"/>
          <w:sz w:val="20"/>
          <w:szCs w:val="20"/>
        </w:rPr>
        <w:tab/>
      </w:r>
      <w:r w:rsidRPr="009E5ADA">
        <w:rPr>
          <w:rFonts w:ascii="Arial Narrow" w:hAnsi="Arial Narrow"/>
          <w:sz w:val="20"/>
          <w:szCs w:val="20"/>
        </w:rPr>
        <w:t xml:space="preserve">Участники патрульно-маневренной группы не имеющих соответствующей подготовки, входящих в состав групп, организуют по программе «Профессиональная подготовка пожарных, добровольных пожарных дружин» в объеме 16 часов. Для организации данной работы организуется площадка на базе пожарно-спасательных подразделений. </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3.5.</w:t>
      </w:r>
      <w:r w:rsidR="00D127FD">
        <w:rPr>
          <w:rFonts w:ascii="Arial Narrow" w:hAnsi="Arial Narrow"/>
          <w:sz w:val="20"/>
          <w:szCs w:val="20"/>
        </w:rPr>
        <w:tab/>
      </w:r>
      <w:r w:rsidRPr="009E5ADA">
        <w:rPr>
          <w:rFonts w:ascii="Arial Narrow" w:hAnsi="Arial Narrow"/>
          <w:sz w:val="20"/>
          <w:szCs w:val="20"/>
        </w:rPr>
        <w:t>Для решения возложенных на патрульно-маневренную группу задач, органом управления должны быть разработаны следующие документы:</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1) схема территории п. Куюмба, а также водоисточников и дорог, расположенных на территории п. Куюмба в 5-ти километровой зоне;</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2) инструкция по пожарной безопасности;</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3)перечень имущества ПМГ;</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4) маршрут патрулирования, с учетом особенности территории п. Куюмба (пеший, автотранспортный).</w:t>
      </w:r>
    </w:p>
    <w:p w:rsidR="00E17D46" w:rsidRPr="009E5ADA" w:rsidRDefault="00E17D46" w:rsidP="009E5ADA">
      <w:pPr>
        <w:widowControl w:val="0"/>
        <w:suppressAutoHyphens/>
        <w:autoSpaceDN w:val="0"/>
        <w:rPr>
          <w:rFonts w:ascii="Arial Narrow" w:hAnsi="Arial Narrow"/>
          <w:b/>
          <w:bCs/>
          <w:sz w:val="20"/>
          <w:szCs w:val="20"/>
        </w:rPr>
      </w:pPr>
      <w:r w:rsidRPr="009E5ADA">
        <w:rPr>
          <w:rFonts w:ascii="Arial Narrow" w:hAnsi="Arial Narrow"/>
          <w:sz w:val="20"/>
          <w:szCs w:val="20"/>
        </w:rPr>
        <w:t xml:space="preserve"> </w:t>
      </w:r>
    </w:p>
    <w:p w:rsidR="00E17D46" w:rsidRDefault="00E17D46" w:rsidP="00D127FD">
      <w:pPr>
        <w:widowControl w:val="0"/>
        <w:suppressAutoHyphens/>
        <w:autoSpaceDN w:val="0"/>
        <w:jc w:val="center"/>
        <w:rPr>
          <w:rFonts w:ascii="Arial Narrow" w:hAnsi="Arial Narrow"/>
          <w:b/>
          <w:bCs/>
          <w:sz w:val="20"/>
          <w:szCs w:val="20"/>
        </w:rPr>
      </w:pPr>
      <w:r w:rsidRPr="009E5ADA">
        <w:rPr>
          <w:rFonts w:ascii="Arial Narrow" w:hAnsi="Arial Narrow"/>
          <w:b/>
          <w:bCs/>
          <w:sz w:val="20"/>
          <w:szCs w:val="20"/>
        </w:rPr>
        <w:t>4. Обязанности и права участников патрульно-маневренной группы</w:t>
      </w:r>
    </w:p>
    <w:p w:rsidR="00D127FD" w:rsidRPr="009E5ADA" w:rsidRDefault="00D127FD" w:rsidP="009E5ADA">
      <w:pPr>
        <w:widowControl w:val="0"/>
        <w:suppressAutoHyphens/>
        <w:autoSpaceDN w:val="0"/>
        <w:jc w:val="center"/>
        <w:rPr>
          <w:rFonts w:ascii="Arial Narrow" w:hAnsi="Arial Narrow"/>
          <w:sz w:val="20"/>
          <w:szCs w:val="20"/>
        </w:rPr>
      </w:pP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4.1.</w:t>
      </w:r>
      <w:r w:rsidR="00D127FD">
        <w:rPr>
          <w:rFonts w:ascii="Arial Narrow" w:hAnsi="Arial Narrow"/>
          <w:sz w:val="20"/>
          <w:szCs w:val="20"/>
        </w:rPr>
        <w:tab/>
      </w:r>
      <w:r w:rsidRPr="009E5ADA">
        <w:rPr>
          <w:rFonts w:ascii="Arial Narrow" w:hAnsi="Arial Narrow"/>
          <w:sz w:val="20"/>
          <w:szCs w:val="20"/>
        </w:rPr>
        <w:t>Руководитель патрульно-маневренной группы обязан:</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1) знать регламентирующие документы, обеспечивающие условия создания, порядку организации и обеспечению деятельности ПМГ;</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2) организовывать работу по направлению деятельности ПМГ и контролировать состояние имеющегося имущества и пожарно-технического вооружения;</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3) знать территориальные границы п. Куюмба, ориентироваться на местности;</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4) информировать главу п. Куюмба, о выявленных нарушениях противопожарного режима;</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5) обеспечивать профессиональную подготовку (занятия) с участниками ПМГ;</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6) обеспечивать взаимодействие с ЕДДС района при проведении спланированных мероприятий.</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4.2.</w:t>
      </w:r>
      <w:r w:rsidR="00D127FD">
        <w:rPr>
          <w:rFonts w:ascii="Arial Narrow" w:hAnsi="Arial Narrow"/>
          <w:sz w:val="20"/>
          <w:szCs w:val="20"/>
        </w:rPr>
        <w:tab/>
      </w:r>
      <w:r w:rsidRPr="009E5ADA">
        <w:rPr>
          <w:rFonts w:ascii="Arial Narrow" w:hAnsi="Arial Narrow"/>
          <w:sz w:val="20"/>
          <w:szCs w:val="20"/>
        </w:rPr>
        <w:t>Участник патрульно-маневренной группы обязан:</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1) осуществлять контроль за соблюдением противопожарного режима на территории п. Куюмба;</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2) проводить разъяснительную работу среди населения по вопросам пожарной безопасности при нахождении в лесу и в границах п. Куюмба;</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3) проверять состояние и готовность к применению имеющегося имущества и пожарно-технического вооружения;</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4) осуществлять действия по локализации выявленных возгораний (лесных пожаров) до прибытия дополнительных сил;</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5) оказывать содействия в тушении пожаров по указанию прибывшего на пожар старшего оперативного должностного лица пожарной охраны (руководителя тушения пожара).</w:t>
      </w:r>
    </w:p>
    <w:p w:rsidR="00E17D46" w:rsidRPr="009E5ADA" w:rsidRDefault="00E17D46" w:rsidP="009E5ADA">
      <w:pPr>
        <w:widowControl w:val="0"/>
        <w:suppressAutoHyphens/>
        <w:autoSpaceDE w:val="0"/>
        <w:jc w:val="both"/>
        <w:rPr>
          <w:rFonts w:ascii="Arial Narrow" w:hAnsi="Arial Narrow"/>
          <w:sz w:val="20"/>
          <w:szCs w:val="20"/>
        </w:rPr>
      </w:pPr>
    </w:p>
    <w:p w:rsidR="00E17D46" w:rsidRPr="00D127FD" w:rsidRDefault="00E17D46" w:rsidP="00D127FD">
      <w:pPr>
        <w:widowControl w:val="0"/>
        <w:suppressAutoHyphens/>
        <w:autoSpaceDE w:val="0"/>
        <w:jc w:val="center"/>
        <w:rPr>
          <w:rFonts w:ascii="Arial Narrow" w:hAnsi="Arial Narrow"/>
          <w:sz w:val="20"/>
          <w:szCs w:val="20"/>
        </w:rPr>
      </w:pPr>
      <w:r w:rsidRPr="009E5ADA">
        <w:rPr>
          <w:rFonts w:ascii="Arial Narrow" w:hAnsi="Arial Narrow"/>
          <w:b/>
          <w:bCs/>
          <w:sz w:val="20"/>
          <w:szCs w:val="20"/>
        </w:rPr>
        <w:t>5. Гарантии правовой и социальной защиты участников патрульно-маневренной группы</w:t>
      </w:r>
    </w:p>
    <w:p w:rsidR="00D127FD" w:rsidRPr="009E5ADA" w:rsidRDefault="00D127FD" w:rsidP="009E5ADA">
      <w:pPr>
        <w:widowControl w:val="0"/>
        <w:suppressAutoHyphens/>
        <w:autoSpaceDE w:val="0"/>
        <w:jc w:val="center"/>
        <w:rPr>
          <w:rFonts w:ascii="Arial Narrow" w:hAnsi="Arial Narrow"/>
          <w:sz w:val="20"/>
          <w:szCs w:val="20"/>
        </w:rPr>
      </w:pP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5.1.</w:t>
      </w:r>
      <w:r w:rsidR="00D127FD">
        <w:rPr>
          <w:rFonts w:ascii="Arial Narrow" w:hAnsi="Arial Narrow"/>
          <w:sz w:val="20"/>
          <w:szCs w:val="20"/>
        </w:rPr>
        <w:tab/>
      </w:r>
      <w:r w:rsidRPr="009E5ADA">
        <w:rPr>
          <w:rFonts w:ascii="Arial Narrow" w:hAnsi="Arial Narrow"/>
          <w:sz w:val="20"/>
          <w:szCs w:val="20"/>
        </w:rPr>
        <w:t>Гарантии правовой и социальной защиты участников ПМГ определяются в соответствии с действующим законодательством РФ.</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5.2.</w:t>
      </w:r>
      <w:r w:rsidR="00D127FD">
        <w:rPr>
          <w:rFonts w:ascii="Arial Narrow" w:hAnsi="Arial Narrow"/>
          <w:sz w:val="20"/>
          <w:szCs w:val="20"/>
        </w:rPr>
        <w:tab/>
      </w:r>
      <w:r w:rsidRPr="009E5ADA">
        <w:rPr>
          <w:rFonts w:ascii="Arial Narrow" w:hAnsi="Arial Narrow"/>
          <w:sz w:val="20"/>
          <w:szCs w:val="20"/>
        </w:rPr>
        <w:t>Обеспечение вопросов о выделении субсидий на топливо людям, использующих личный автотранспорт для патрулирования.</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5.3.</w:t>
      </w:r>
      <w:r w:rsidR="00D127FD">
        <w:rPr>
          <w:rFonts w:ascii="Arial Narrow" w:hAnsi="Arial Narrow"/>
          <w:sz w:val="20"/>
          <w:szCs w:val="20"/>
        </w:rPr>
        <w:tab/>
      </w:r>
      <w:r w:rsidRPr="009E5ADA">
        <w:rPr>
          <w:rFonts w:ascii="Arial Narrow" w:hAnsi="Arial Narrow"/>
          <w:sz w:val="20"/>
          <w:szCs w:val="20"/>
        </w:rPr>
        <w:t>Обеспечение вопросов сохранения работодателем заработной платы в период дежурства в составе ПМГ, в том числе: предоставление дополнительных дней отдыха, если работник привлекался в выходные и праздничные дни.</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5.4.</w:t>
      </w:r>
      <w:r w:rsidR="00D127FD">
        <w:rPr>
          <w:rFonts w:ascii="Arial Narrow" w:hAnsi="Arial Narrow"/>
          <w:sz w:val="20"/>
          <w:szCs w:val="20"/>
        </w:rPr>
        <w:tab/>
      </w:r>
      <w:r w:rsidRPr="009E5ADA">
        <w:rPr>
          <w:rFonts w:ascii="Arial Narrow" w:hAnsi="Arial Narrow"/>
          <w:sz w:val="20"/>
          <w:szCs w:val="20"/>
        </w:rPr>
        <w:t>Иные меры и методы стимулирования в соответствии с действующим законодательством РФ, нормативно-правовыми актами Красноярского края, Эвенкийского района, органов местного самоуправления п. Куюмба.</w:t>
      </w:r>
    </w:p>
    <w:p w:rsidR="00E17D46" w:rsidRPr="009E5ADA" w:rsidRDefault="00E17D46" w:rsidP="00D127FD">
      <w:pPr>
        <w:widowControl w:val="0"/>
        <w:suppressAutoHyphens/>
        <w:autoSpaceDE w:val="0"/>
        <w:rPr>
          <w:rFonts w:ascii="Arial Narrow" w:hAnsi="Arial Narrow"/>
          <w:sz w:val="20"/>
          <w:szCs w:val="20"/>
        </w:rPr>
      </w:pPr>
    </w:p>
    <w:p w:rsidR="00E17D46" w:rsidRPr="009E5ADA" w:rsidRDefault="00E17D46" w:rsidP="009E5ADA">
      <w:pPr>
        <w:widowControl w:val="0"/>
        <w:suppressAutoHyphens/>
        <w:autoSpaceDE w:val="0"/>
        <w:jc w:val="right"/>
        <w:rPr>
          <w:rFonts w:ascii="Arial Narrow" w:hAnsi="Arial Narrow"/>
          <w:sz w:val="20"/>
          <w:szCs w:val="20"/>
        </w:rPr>
      </w:pPr>
      <w:r w:rsidRPr="009E5ADA">
        <w:rPr>
          <w:rFonts w:ascii="Arial Narrow" w:hAnsi="Arial Narrow"/>
          <w:sz w:val="20"/>
          <w:szCs w:val="20"/>
        </w:rPr>
        <w:t>Приложение № 3</w:t>
      </w:r>
    </w:p>
    <w:p w:rsidR="00E17D46" w:rsidRPr="009E5ADA" w:rsidRDefault="00E17D46" w:rsidP="009E5ADA">
      <w:pPr>
        <w:jc w:val="right"/>
        <w:rPr>
          <w:rFonts w:ascii="Arial Narrow" w:hAnsi="Arial Narrow"/>
          <w:sz w:val="20"/>
          <w:szCs w:val="20"/>
        </w:rPr>
      </w:pPr>
      <w:r w:rsidRPr="009E5ADA">
        <w:rPr>
          <w:rFonts w:ascii="Arial Narrow" w:hAnsi="Arial Narrow"/>
          <w:sz w:val="20"/>
          <w:szCs w:val="20"/>
        </w:rPr>
        <w:t>к Постановлению</w:t>
      </w:r>
    </w:p>
    <w:p w:rsidR="00E17D46" w:rsidRPr="009E5ADA" w:rsidRDefault="00E17D46" w:rsidP="009E5ADA">
      <w:pPr>
        <w:widowControl w:val="0"/>
        <w:suppressAutoHyphens/>
        <w:autoSpaceDE w:val="0"/>
        <w:jc w:val="right"/>
        <w:rPr>
          <w:rFonts w:ascii="Arial Narrow" w:hAnsi="Arial Narrow"/>
          <w:sz w:val="20"/>
          <w:szCs w:val="20"/>
        </w:rPr>
      </w:pPr>
      <w:r w:rsidRPr="009E5ADA">
        <w:rPr>
          <w:rFonts w:ascii="Arial Narrow" w:hAnsi="Arial Narrow"/>
          <w:sz w:val="20"/>
          <w:szCs w:val="20"/>
        </w:rPr>
        <w:t>Администрации п. Куюмба</w:t>
      </w:r>
    </w:p>
    <w:p w:rsidR="00E17D46" w:rsidRPr="009E5ADA" w:rsidRDefault="00E17D46" w:rsidP="009E5ADA">
      <w:pPr>
        <w:autoSpaceDN w:val="0"/>
        <w:jc w:val="right"/>
        <w:rPr>
          <w:rFonts w:ascii="Arial Narrow" w:hAnsi="Arial Narrow"/>
          <w:sz w:val="20"/>
          <w:szCs w:val="20"/>
        </w:rPr>
      </w:pPr>
      <w:r w:rsidRPr="009E5ADA">
        <w:rPr>
          <w:rFonts w:ascii="Arial Narrow" w:hAnsi="Arial Narrow"/>
          <w:sz w:val="20"/>
          <w:szCs w:val="20"/>
        </w:rPr>
        <w:t>от 28.03.2025 г. №</w:t>
      </w:r>
      <w:r w:rsidR="00476EF9">
        <w:rPr>
          <w:rFonts w:ascii="Arial Narrow" w:hAnsi="Arial Narrow"/>
          <w:sz w:val="20"/>
          <w:szCs w:val="20"/>
        </w:rPr>
        <w:t xml:space="preserve"> </w:t>
      </w:r>
      <w:r w:rsidRPr="009E5ADA">
        <w:rPr>
          <w:rFonts w:ascii="Arial Narrow" w:hAnsi="Arial Narrow"/>
          <w:sz w:val="20"/>
          <w:szCs w:val="20"/>
        </w:rPr>
        <w:t>24-п</w:t>
      </w:r>
    </w:p>
    <w:p w:rsidR="00E17D46" w:rsidRPr="009E5ADA" w:rsidRDefault="00E17D46" w:rsidP="009E5ADA">
      <w:pPr>
        <w:widowControl w:val="0"/>
        <w:suppressAutoHyphens/>
        <w:autoSpaceDN w:val="0"/>
        <w:jc w:val="both"/>
        <w:rPr>
          <w:rFonts w:ascii="Arial Narrow" w:hAnsi="Arial Narrow" w:cs="Arial"/>
          <w:sz w:val="20"/>
          <w:szCs w:val="20"/>
        </w:rPr>
      </w:pPr>
    </w:p>
    <w:p w:rsidR="00E17D46" w:rsidRPr="009E5ADA" w:rsidRDefault="00E17D46" w:rsidP="009E5ADA">
      <w:pPr>
        <w:widowControl w:val="0"/>
        <w:suppressAutoHyphens/>
        <w:autoSpaceDN w:val="0"/>
        <w:jc w:val="center"/>
        <w:rPr>
          <w:rFonts w:ascii="Arial Narrow" w:hAnsi="Arial Narrow"/>
          <w:b/>
          <w:bCs/>
          <w:sz w:val="20"/>
          <w:szCs w:val="20"/>
        </w:rPr>
      </w:pPr>
      <w:r w:rsidRPr="009E5ADA">
        <w:rPr>
          <w:rFonts w:ascii="Arial Narrow" w:hAnsi="Arial Narrow"/>
          <w:b/>
          <w:sz w:val="20"/>
          <w:szCs w:val="20"/>
        </w:rPr>
        <w:t>ПЕРЕЧЕНЬ</w:t>
      </w:r>
    </w:p>
    <w:p w:rsidR="00E17D46" w:rsidRPr="009E5ADA" w:rsidRDefault="00E17D46" w:rsidP="009E5ADA">
      <w:pPr>
        <w:widowControl w:val="0"/>
        <w:suppressAutoHyphens/>
        <w:autoSpaceDN w:val="0"/>
        <w:jc w:val="center"/>
        <w:rPr>
          <w:rFonts w:ascii="Arial Narrow" w:hAnsi="Arial Narrow"/>
          <w:b/>
          <w:bCs/>
          <w:sz w:val="20"/>
          <w:szCs w:val="20"/>
        </w:rPr>
      </w:pPr>
      <w:r w:rsidRPr="009E5ADA">
        <w:rPr>
          <w:rFonts w:ascii="Arial Narrow" w:hAnsi="Arial Narrow"/>
          <w:b/>
          <w:bCs/>
          <w:sz w:val="20"/>
          <w:szCs w:val="20"/>
        </w:rPr>
        <w:t>имущества патрульно-маневренной группы</w:t>
      </w:r>
    </w:p>
    <w:p w:rsidR="00E17D46" w:rsidRPr="009E5ADA" w:rsidRDefault="00E17D46" w:rsidP="009E5ADA">
      <w:pPr>
        <w:widowControl w:val="0"/>
        <w:suppressAutoHyphens/>
        <w:autoSpaceDN w:val="0"/>
        <w:jc w:val="center"/>
        <w:rPr>
          <w:rFonts w:ascii="Arial Narrow" w:hAnsi="Arial Narrow"/>
          <w:b/>
          <w:bCs/>
          <w:sz w:val="20"/>
          <w:szCs w:val="20"/>
        </w:rPr>
      </w:pPr>
    </w:p>
    <w:tbl>
      <w:tblPr>
        <w:tblW w:w="0" w:type="auto"/>
        <w:tblInd w:w="-87" w:type="dxa"/>
        <w:tblLayout w:type="fixed"/>
        <w:tblCellMar>
          <w:top w:w="55" w:type="dxa"/>
          <w:left w:w="55" w:type="dxa"/>
          <w:bottom w:w="55" w:type="dxa"/>
          <w:right w:w="55" w:type="dxa"/>
        </w:tblCellMar>
        <w:tblLook w:val="04A0" w:firstRow="1" w:lastRow="0" w:firstColumn="1" w:lastColumn="0" w:noHBand="0" w:noVBand="1"/>
      </w:tblPr>
      <w:tblGrid>
        <w:gridCol w:w="972"/>
        <w:gridCol w:w="6120"/>
        <w:gridCol w:w="988"/>
        <w:gridCol w:w="1843"/>
      </w:tblGrid>
      <w:tr w:rsidR="00515CE0" w:rsidRPr="00515CE0" w:rsidTr="003807AE">
        <w:trPr>
          <w:trHeight w:val="23"/>
        </w:trPr>
        <w:tc>
          <w:tcPr>
            <w:tcW w:w="972" w:type="dxa"/>
            <w:tcBorders>
              <w:top w:val="single" w:sz="2" w:space="0" w:color="000000"/>
              <w:left w:val="single" w:sz="2" w:space="0" w:color="000000"/>
              <w:bottom w:val="single" w:sz="2" w:space="0" w:color="000000"/>
              <w:right w:val="nil"/>
            </w:tcBorders>
            <w:hideMark/>
          </w:tcPr>
          <w:p w:rsidR="00515CE0" w:rsidRPr="00515CE0" w:rsidRDefault="00515CE0" w:rsidP="00515CE0">
            <w:pPr>
              <w:pStyle w:val="810"/>
              <w:widowControl w:val="0"/>
              <w:shd w:val="clear" w:color="auto" w:fill="auto"/>
              <w:suppressAutoHyphens/>
              <w:spacing w:line="240" w:lineRule="auto"/>
              <w:jc w:val="center"/>
              <w:rPr>
                <w:rFonts w:ascii="Arial Narrow" w:hAnsi="Arial Narrow"/>
                <w:sz w:val="20"/>
                <w:szCs w:val="20"/>
              </w:rPr>
            </w:pPr>
            <w:r w:rsidRPr="00515CE0">
              <w:rPr>
                <w:rFonts w:ascii="Arial Narrow" w:hAnsi="Arial Narrow"/>
                <w:sz w:val="20"/>
                <w:szCs w:val="20"/>
              </w:rPr>
              <w:t xml:space="preserve">№ </w:t>
            </w:r>
          </w:p>
          <w:p w:rsidR="00515CE0" w:rsidRPr="00515CE0" w:rsidRDefault="00515CE0" w:rsidP="00515CE0">
            <w:pPr>
              <w:pStyle w:val="810"/>
              <w:widowControl w:val="0"/>
              <w:shd w:val="clear" w:color="auto" w:fill="auto"/>
              <w:suppressAutoHyphens/>
              <w:spacing w:line="240" w:lineRule="auto"/>
              <w:jc w:val="center"/>
              <w:rPr>
                <w:rFonts w:ascii="Arial Narrow" w:hAnsi="Arial Narrow"/>
                <w:sz w:val="20"/>
                <w:szCs w:val="20"/>
              </w:rPr>
            </w:pPr>
            <w:r w:rsidRPr="00515CE0">
              <w:rPr>
                <w:rFonts w:ascii="Arial Narrow" w:hAnsi="Arial Narrow"/>
                <w:sz w:val="20"/>
                <w:szCs w:val="20"/>
              </w:rPr>
              <w:t>п/п</w:t>
            </w:r>
          </w:p>
        </w:tc>
        <w:tc>
          <w:tcPr>
            <w:tcW w:w="6120" w:type="dxa"/>
            <w:tcBorders>
              <w:top w:val="single" w:sz="2" w:space="0" w:color="000000"/>
              <w:left w:val="single" w:sz="2" w:space="0" w:color="000000"/>
              <w:bottom w:val="single" w:sz="2" w:space="0" w:color="000000"/>
              <w:right w:val="nil"/>
            </w:tcBorders>
            <w:hideMark/>
          </w:tcPr>
          <w:p w:rsidR="00515CE0" w:rsidRPr="00515CE0" w:rsidRDefault="00515CE0" w:rsidP="00515CE0">
            <w:pPr>
              <w:pStyle w:val="810"/>
              <w:widowControl w:val="0"/>
              <w:shd w:val="clear" w:color="auto" w:fill="auto"/>
              <w:suppressAutoHyphens/>
              <w:spacing w:line="240" w:lineRule="auto"/>
              <w:jc w:val="center"/>
              <w:rPr>
                <w:rFonts w:ascii="Arial Narrow" w:hAnsi="Arial Narrow"/>
                <w:sz w:val="20"/>
                <w:szCs w:val="20"/>
              </w:rPr>
            </w:pPr>
            <w:r w:rsidRPr="00515CE0">
              <w:rPr>
                <w:rFonts w:ascii="Arial Narrow" w:hAnsi="Arial Narrow"/>
                <w:sz w:val="20"/>
                <w:szCs w:val="20"/>
              </w:rPr>
              <w:t xml:space="preserve">Наименование </w:t>
            </w:r>
            <w:r w:rsidRPr="00515CE0">
              <w:rPr>
                <w:rFonts w:ascii="Arial Narrow" w:hAnsi="Arial Narrow"/>
                <w:bCs/>
                <w:sz w:val="20"/>
                <w:szCs w:val="20"/>
              </w:rPr>
              <w:t>имущества</w:t>
            </w:r>
          </w:p>
        </w:tc>
        <w:tc>
          <w:tcPr>
            <w:tcW w:w="988" w:type="dxa"/>
            <w:tcBorders>
              <w:top w:val="single" w:sz="2" w:space="0" w:color="000000"/>
              <w:left w:val="single" w:sz="2" w:space="0" w:color="000000"/>
              <w:bottom w:val="single" w:sz="2" w:space="0" w:color="000000"/>
              <w:right w:val="nil"/>
            </w:tcBorders>
            <w:hideMark/>
          </w:tcPr>
          <w:p w:rsidR="00515CE0" w:rsidRPr="00515CE0" w:rsidRDefault="00515CE0" w:rsidP="00515CE0">
            <w:pPr>
              <w:pStyle w:val="810"/>
              <w:widowControl w:val="0"/>
              <w:shd w:val="clear" w:color="auto" w:fill="auto"/>
              <w:suppressAutoHyphens/>
              <w:spacing w:line="240" w:lineRule="auto"/>
              <w:jc w:val="center"/>
              <w:rPr>
                <w:rFonts w:ascii="Arial Narrow" w:hAnsi="Arial Narrow"/>
                <w:sz w:val="20"/>
                <w:szCs w:val="20"/>
              </w:rPr>
            </w:pPr>
            <w:r w:rsidRPr="00515CE0">
              <w:rPr>
                <w:rFonts w:ascii="Arial Narrow" w:hAnsi="Arial Narrow"/>
                <w:sz w:val="20"/>
                <w:szCs w:val="20"/>
              </w:rPr>
              <w:t xml:space="preserve">ед. </w:t>
            </w:r>
          </w:p>
          <w:p w:rsidR="00515CE0" w:rsidRPr="00515CE0" w:rsidRDefault="00515CE0" w:rsidP="00515CE0">
            <w:pPr>
              <w:pStyle w:val="810"/>
              <w:widowControl w:val="0"/>
              <w:shd w:val="clear" w:color="auto" w:fill="auto"/>
              <w:suppressAutoHyphens/>
              <w:spacing w:line="240" w:lineRule="auto"/>
              <w:jc w:val="center"/>
              <w:rPr>
                <w:rFonts w:ascii="Arial Narrow" w:hAnsi="Arial Narrow"/>
                <w:sz w:val="20"/>
                <w:szCs w:val="20"/>
              </w:rPr>
            </w:pPr>
            <w:r w:rsidRPr="00515CE0">
              <w:rPr>
                <w:rFonts w:ascii="Arial Narrow" w:hAnsi="Arial Narrow"/>
                <w:sz w:val="20"/>
                <w:szCs w:val="20"/>
              </w:rPr>
              <w:t>(шт.)</w:t>
            </w:r>
          </w:p>
        </w:tc>
        <w:tc>
          <w:tcPr>
            <w:tcW w:w="1843" w:type="dxa"/>
            <w:tcBorders>
              <w:top w:val="single" w:sz="2" w:space="0" w:color="000000"/>
              <w:left w:val="single" w:sz="2" w:space="0" w:color="000000"/>
              <w:bottom w:val="single" w:sz="2" w:space="0" w:color="000000"/>
              <w:right w:val="single" w:sz="2" w:space="0" w:color="000000"/>
            </w:tcBorders>
            <w:hideMark/>
          </w:tcPr>
          <w:p w:rsidR="00515CE0" w:rsidRPr="00515CE0" w:rsidRDefault="00515CE0" w:rsidP="00515CE0">
            <w:pPr>
              <w:pStyle w:val="810"/>
              <w:widowControl w:val="0"/>
              <w:shd w:val="clear" w:color="auto" w:fill="auto"/>
              <w:suppressAutoHyphens/>
              <w:spacing w:line="240" w:lineRule="auto"/>
              <w:jc w:val="center"/>
              <w:rPr>
                <w:rFonts w:ascii="Arial Narrow" w:hAnsi="Arial Narrow"/>
                <w:sz w:val="20"/>
                <w:szCs w:val="20"/>
              </w:rPr>
            </w:pPr>
            <w:r w:rsidRPr="00515CE0">
              <w:rPr>
                <w:rFonts w:ascii="Arial Narrow" w:hAnsi="Arial Narrow"/>
                <w:sz w:val="20"/>
                <w:szCs w:val="20"/>
              </w:rPr>
              <w:t>Численность групп</w:t>
            </w:r>
            <w:r>
              <w:rPr>
                <w:rFonts w:ascii="Arial Narrow" w:hAnsi="Arial Narrow"/>
                <w:sz w:val="20"/>
                <w:szCs w:val="20"/>
              </w:rPr>
              <w:t xml:space="preserve"> </w:t>
            </w:r>
            <w:r w:rsidRPr="00515CE0">
              <w:rPr>
                <w:rFonts w:ascii="Arial Narrow" w:hAnsi="Arial Narrow"/>
                <w:sz w:val="20"/>
                <w:szCs w:val="20"/>
              </w:rPr>
              <w:t>(основной состав/резерв)</w:t>
            </w:r>
          </w:p>
        </w:tc>
      </w:tr>
      <w:tr w:rsidR="00515CE0" w:rsidRPr="00515CE0" w:rsidTr="003807AE">
        <w:trPr>
          <w:trHeight w:val="20"/>
        </w:trPr>
        <w:tc>
          <w:tcPr>
            <w:tcW w:w="972" w:type="dxa"/>
            <w:tcBorders>
              <w:top w:val="nil"/>
              <w:left w:val="single" w:sz="2" w:space="0" w:color="000000"/>
              <w:bottom w:val="single" w:sz="2" w:space="0" w:color="000000"/>
              <w:right w:val="nil"/>
            </w:tcBorders>
            <w:hideMark/>
          </w:tcPr>
          <w:p w:rsidR="00515CE0" w:rsidRPr="00515CE0" w:rsidRDefault="00515CE0" w:rsidP="00515CE0">
            <w:pPr>
              <w:pStyle w:val="affff9"/>
              <w:jc w:val="center"/>
              <w:rPr>
                <w:rFonts w:ascii="Arial Narrow" w:hAnsi="Arial Narrow"/>
              </w:rPr>
            </w:pPr>
            <w:r w:rsidRPr="00515CE0">
              <w:rPr>
                <w:rFonts w:ascii="Arial Narrow" w:hAnsi="Arial Narrow"/>
              </w:rPr>
              <w:t>1</w:t>
            </w:r>
          </w:p>
        </w:tc>
        <w:tc>
          <w:tcPr>
            <w:tcW w:w="6120" w:type="dxa"/>
            <w:tcBorders>
              <w:top w:val="nil"/>
              <w:left w:val="single" w:sz="2" w:space="0" w:color="000000"/>
              <w:bottom w:val="single" w:sz="2" w:space="0" w:color="000000"/>
              <w:right w:val="nil"/>
            </w:tcBorders>
            <w:hideMark/>
          </w:tcPr>
          <w:p w:rsidR="00515CE0" w:rsidRPr="00515CE0" w:rsidRDefault="00515CE0" w:rsidP="00515CE0">
            <w:pPr>
              <w:pStyle w:val="810"/>
              <w:widowControl w:val="0"/>
              <w:shd w:val="clear" w:color="auto" w:fill="auto"/>
              <w:suppressAutoHyphens/>
              <w:spacing w:line="240" w:lineRule="auto"/>
              <w:jc w:val="left"/>
              <w:rPr>
                <w:rFonts w:ascii="Arial Narrow" w:hAnsi="Arial Narrow"/>
                <w:sz w:val="20"/>
                <w:szCs w:val="20"/>
              </w:rPr>
            </w:pPr>
            <w:r w:rsidRPr="00515CE0">
              <w:rPr>
                <w:rFonts w:ascii="Arial Narrow" w:hAnsi="Arial Narrow"/>
                <w:sz w:val="20"/>
                <w:szCs w:val="20"/>
              </w:rPr>
              <w:t>Мотолодка «Вельбот»</w:t>
            </w:r>
          </w:p>
        </w:tc>
        <w:tc>
          <w:tcPr>
            <w:tcW w:w="988" w:type="dxa"/>
            <w:tcBorders>
              <w:top w:val="nil"/>
              <w:left w:val="single" w:sz="2" w:space="0" w:color="000000"/>
              <w:bottom w:val="single" w:sz="2" w:space="0" w:color="000000"/>
              <w:right w:val="nil"/>
            </w:tcBorders>
            <w:hideMark/>
          </w:tcPr>
          <w:p w:rsidR="00515CE0" w:rsidRPr="00515CE0" w:rsidRDefault="00515CE0" w:rsidP="00515CE0">
            <w:pPr>
              <w:pStyle w:val="affff9"/>
              <w:jc w:val="center"/>
              <w:rPr>
                <w:rFonts w:ascii="Arial Narrow" w:hAnsi="Arial Narrow"/>
              </w:rPr>
            </w:pPr>
            <w:r w:rsidRPr="00515CE0">
              <w:rPr>
                <w:rFonts w:ascii="Arial Narrow" w:hAnsi="Arial Narrow"/>
              </w:rPr>
              <w:t>1</w:t>
            </w:r>
          </w:p>
        </w:tc>
        <w:tc>
          <w:tcPr>
            <w:tcW w:w="1843" w:type="dxa"/>
            <w:vMerge w:val="restart"/>
            <w:tcBorders>
              <w:top w:val="nil"/>
              <w:left w:val="single" w:sz="2" w:space="0" w:color="000000"/>
              <w:bottom w:val="single" w:sz="2" w:space="0" w:color="000000"/>
              <w:right w:val="single" w:sz="2" w:space="0" w:color="000000"/>
            </w:tcBorders>
            <w:vAlign w:val="center"/>
            <w:hideMark/>
          </w:tcPr>
          <w:p w:rsidR="00515CE0" w:rsidRPr="00515CE0" w:rsidRDefault="00515CE0" w:rsidP="00515CE0">
            <w:pPr>
              <w:pStyle w:val="affff9"/>
              <w:jc w:val="center"/>
              <w:rPr>
                <w:rFonts w:ascii="Arial Narrow" w:hAnsi="Arial Narrow"/>
              </w:rPr>
            </w:pPr>
            <w:r w:rsidRPr="00515CE0">
              <w:rPr>
                <w:rFonts w:ascii="Arial Narrow" w:hAnsi="Arial Narrow"/>
              </w:rPr>
              <w:t>5 чел./5 чел.</w:t>
            </w:r>
          </w:p>
        </w:tc>
      </w:tr>
      <w:tr w:rsidR="00515CE0" w:rsidRPr="00515CE0" w:rsidTr="003807AE">
        <w:tc>
          <w:tcPr>
            <w:tcW w:w="972" w:type="dxa"/>
            <w:tcBorders>
              <w:top w:val="nil"/>
              <w:left w:val="single" w:sz="2" w:space="0" w:color="000000"/>
              <w:bottom w:val="single" w:sz="2" w:space="0" w:color="000000"/>
              <w:right w:val="nil"/>
            </w:tcBorders>
            <w:hideMark/>
          </w:tcPr>
          <w:p w:rsidR="00515CE0" w:rsidRPr="00515CE0" w:rsidRDefault="00515CE0" w:rsidP="00515CE0">
            <w:pPr>
              <w:pStyle w:val="affff9"/>
              <w:jc w:val="center"/>
              <w:rPr>
                <w:rFonts w:ascii="Arial Narrow" w:hAnsi="Arial Narrow"/>
              </w:rPr>
            </w:pPr>
            <w:r w:rsidRPr="00515CE0">
              <w:rPr>
                <w:rFonts w:ascii="Arial Narrow" w:hAnsi="Arial Narrow"/>
              </w:rPr>
              <w:lastRenderedPageBreak/>
              <w:t>2</w:t>
            </w:r>
          </w:p>
        </w:tc>
        <w:tc>
          <w:tcPr>
            <w:tcW w:w="6120" w:type="dxa"/>
            <w:tcBorders>
              <w:top w:val="nil"/>
              <w:left w:val="single" w:sz="2" w:space="0" w:color="000000"/>
              <w:bottom w:val="single" w:sz="2" w:space="0" w:color="000000"/>
              <w:right w:val="nil"/>
            </w:tcBorders>
            <w:hideMark/>
          </w:tcPr>
          <w:p w:rsidR="00515CE0" w:rsidRPr="00515CE0" w:rsidRDefault="00515CE0" w:rsidP="00515CE0">
            <w:pPr>
              <w:pStyle w:val="810"/>
              <w:widowControl w:val="0"/>
              <w:shd w:val="clear" w:color="auto" w:fill="auto"/>
              <w:suppressAutoHyphens/>
              <w:spacing w:line="240" w:lineRule="auto"/>
              <w:jc w:val="left"/>
              <w:rPr>
                <w:rFonts w:ascii="Arial Narrow" w:hAnsi="Arial Narrow"/>
                <w:sz w:val="20"/>
                <w:szCs w:val="20"/>
              </w:rPr>
            </w:pPr>
            <w:r w:rsidRPr="00515CE0">
              <w:rPr>
                <w:rFonts w:ascii="Arial Narrow" w:hAnsi="Arial Narrow"/>
                <w:sz w:val="20"/>
                <w:szCs w:val="20"/>
              </w:rPr>
              <w:t>Ранцевый лесной огнетушитель (РЛО)</w:t>
            </w:r>
          </w:p>
        </w:tc>
        <w:tc>
          <w:tcPr>
            <w:tcW w:w="988" w:type="dxa"/>
            <w:tcBorders>
              <w:top w:val="nil"/>
              <w:left w:val="single" w:sz="2" w:space="0" w:color="000000"/>
              <w:bottom w:val="single" w:sz="2" w:space="0" w:color="000000"/>
              <w:right w:val="nil"/>
            </w:tcBorders>
            <w:hideMark/>
          </w:tcPr>
          <w:p w:rsidR="00515CE0" w:rsidRPr="00515CE0" w:rsidRDefault="00515CE0" w:rsidP="00515CE0">
            <w:pPr>
              <w:pStyle w:val="affff9"/>
              <w:jc w:val="center"/>
              <w:rPr>
                <w:rFonts w:ascii="Arial Narrow" w:hAnsi="Arial Narrow"/>
              </w:rPr>
            </w:pPr>
            <w:r w:rsidRPr="00515CE0">
              <w:rPr>
                <w:rFonts w:ascii="Arial Narrow" w:hAnsi="Arial Narrow"/>
              </w:rPr>
              <w:t>2</w:t>
            </w:r>
          </w:p>
        </w:tc>
        <w:tc>
          <w:tcPr>
            <w:tcW w:w="1843" w:type="dxa"/>
            <w:vMerge/>
            <w:tcBorders>
              <w:top w:val="nil"/>
              <w:left w:val="single" w:sz="2" w:space="0" w:color="000000"/>
              <w:bottom w:val="single" w:sz="2" w:space="0" w:color="000000"/>
              <w:right w:val="single" w:sz="2" w:space="0" w:color="000000"/>
            </w:tcBorders>
            <w:vAlign w:val="center"/>
            <w:hideMark/>
          </w:tcPr>
          <w:p w:rsidR="00515CE0" w:rsidRPr="00515CE0" w:rsidRDefault="00515CE0" w:rsidP="00515CE0">
            <w:pPr>
              <w:rPr>
                <w:rFonts w:ascii="Arial Narrow" w:hAnsi="Arial Narrow" w:cs="Arial"/>
                <w:sz w:val="20"/>
                <w:szCs w:val="20"/>
                <w:lang w:eastAsia="hi-IN" w:bidi="hi-IN"/>
              </w:rPr>
            </w:pPr>
          </w:p>
        </w:tc>
      </w:tr>
      <w:tr w:rsidR="00515CE0" w:rsidRPr="00515CE0" w:rsidTr="003807AE">
        <w:tc>
          <w:tcPr>
            <w:tcW w:w="972" w:type="dxa"/>
            <w:tcBorders>
              <w:top w:val="nil"/>
              <w:left w:val="single" w:sz="2" w:space="0" w:color="000000"/>
              <w:bottom w:val="single" w:sz="2" w:space="0" w:color="000000"/>
              <w:right w:val="nil"/>
            </w:tcBorders>
            <w:hideMark/>
          </w:tcPr>
          <w:p w:rsidR="00515CE0" w:rsidRPr="00515CE0" w:rsidRDefault="00515CE0" w:rsidP="00515CE0">
            <w:pPr>
              <w:pStyle w:val="affff9"/>
              <w:jc w:val="center"/>
              <w:rPr>
                <w:rFonts w:ascii="Arial Narrow" w:hAnsi="Arial Narrow"/>
              </w:rPr>
            </w:pPr>
            <w:r w:rsidRPr="00515CE0">
              <w:rPr>
                <w:rFonts w:ascii="Arial Narrow" w:hAnsi="Arial Narrow"/>
              </w:rPr>
              <w:t>3</w:t>
            </w:r>
          </w:p>
        </w:tc>
        <w:tc>
          <w:tcPr>
            <w:tcW w:w="6120" w:type="dxa"/>
            <w:tcBorders>
              <w:top w:val="nil"/>
              <w:left w:val="single" w:sz="2" w:space="0" w:color="000000"/>
              <w:bottom w:val="single" w:sz="2" w:space="0" w:color="000000"/>
              <w:right w:val="nil"/>
            </w:tcBorders>
            <w:hideMark/>
          </w:tcPr>
          <w:p w:rsidR="00515CE0" w:rsidRPr="00515CE0" w:rsidRDefault="00515CE0" w:rsidP="00515CE0">
            <w:pPr>
              <w:pStyle w:val="810"/>
              <w:widowControl w:val="0"/>
              <w:shd w:val="clear" w:color="auto" w:fill="auto"/>
              <w:suppressAutoHyphens/>
              <w:spacing w:line="240" w:lineRule="auto"/>
              <w:jc w:val="left"/>
              <w:rPr>
                <w:rFonts w:ascii="Arial Narrow" w:hAnsi="Arial Narrow"/>
                <w:sz w:val="20"/>
                <w:szCs w:val="20"/>
              </w:rPr>
            </w:pPr>
            <w:r w:rsidRPr="00515CE0">
              <w:rPr>
                <w:rFonts w:ascii="Arial Narrow" w:hAnsi="Arial Narrow"/>
                <w:sz w:val="20"/>
                <w:szCs w:val="20"/>
              </w:rPr>
              <w:t>Емкость для подвоза воды (40-50 л.)</w:t>
            </w:r>
          </w:p>
        </w:tc>
        <w:tc>
          <w:tcPr>
            <w:tcW w:w="988" w:type="dxa"/>
            <w:tcBorders>
              <w:top w:val="nil"/>
              <w:left w:val="single" w:sz="2" w:space="0" w:color="000000"/>
              <w:bottom w:val="single" w:sz="2" w:space="0" w:color="000000"/>
              <w:right w:val="nil"/>
            </w:tcBorders>
            <w:hideMark/>
          </w:tcPr>
          <w:p w:rsidR="00515CE0" w:rsidRPr="00515CE0" w:rsidRDefault="00515CE0" w:rsidP="00515CE0">
            <w:pPr>
              <w:pStyle w:val="affff9"/>
              <w:jc w:val="center"/>
              <w:rPr>
                <w:rFonts w:ascii="Arial Narrow" w:hAnsi="Arial Narrow"/>
              </w:rPr>
            </w:pPr>
            <w:r w:rsidRPr="00515CE0">
              <w:rPr>
                <w:rFonts w:ascii="Arial Narrow" w:hAnsi="Arial Narrow"/>
              </w:rPr>
              <w:t>1</w:t>
            </w:r>
          </w:p>
        </w:tc>
        <w:tc>
          <w:tcPr>
            <w:tcW w:w="1843" w:type="dxa"/>
            <w:vMerge/>
            <w:tcBorders>
              <w:top w:val="nil"/>
              <w:left w:val="single" w:sz="2" w:space="0" w:color="000000"/>
              <w:bottom w:val="single" w:sz="2" w:space="0" w:color="000000"/>
              <w:right w:val="single" w:sz="2" w:space="0" w:color="000000"/>
            </w:tcBorders>
            <w:vAlign w:val="center"/>
            <w:hideMark/>
          </w:tcPr>
          <w:p w:rsidR="00515CE0" w:rsidRPr="00515CE0" w:rsidRDefault="00515CE0" w:rsidP="00515CE0">
            <w:pPr>
              <w:rPr>
                <w:rFonts w:ascii="Arial Narrow" w:hAnsi="Arial Narrow" w:cs="Arial"/>
                <w:sz w:val="20"/>
                <w:szCs w:val="20"/>
                <w:lang w:eastAsia="hi-IN" w:bidi="hi-IN"/>
              </w:rPr>
            </w:pPr>
          </w:p>
        </w:tc>
      </w:tr>
      <w:tr w:rsidR="00515CE0" w:rsidRPr="00515CE0" w:rsidTr="003807AE">
        <w:trPr>
          <w:trHeight w:val="20"/>
        </w:trPr>
        <w:tc>
          <w:tcPr>
            <w:tcW w:w="972" w:type="dxa"/>
            <w:tcBorders>
              <w:top w:val="nil"/>
              <w:left w:val="single" w:sz="2" w:space="0" w:color="000000"/>
              <w:bottom w:val="single" w:sz="2" w:space="0" w:color="000000"/>
              <w:right w:val="nil"/>
            </w:tcBorders>
            <w:hideMark/>
          </w:tcPr>
          <w:p w:rsidR="00515CE0" w:rsidRPr="00515CE0" w:rsidRDefault="00515CE0" w:rsidP="00515CE0">
            <w:pPr>
              <w:pStyle w:val="affff9"/>
              <w:jc w:val="center"/>
              <w:rPr>
                <w:rFonts w:ascii="Arial Narrow" w:hAnsi="Arial Narrow"/>
              </w:rPr>
            </w:pPr>
            <w:r w:rsidRPr="00515CE0">
              <w:rPr>
                <w:rFonts w:ascii="Arial Narrow" w:hAnsi="Arial Narrow"/>
              </w:rPr>
              <w:t>4</w:t>
            </w:r>
          </w:p>
        </w:tc>
        <w:tc>
          <w:tcPr>
            <w:tcW w:w="6120" w:type="dxa"/>
            <w:tcBorders>
              <w:top w:val="nil"/>
              <w:left w:val="single" w:sz="2" w:space="0" w:color="000000"/>
              <w:bottom w:val="single" w:sz="2" w:space="0" w:color="000000"/>
              <w:right w:val="nil"/>
            </w:tcBorders>
            <w:hideMark/>
          </w:tcPr>
          <w:p w:rsidR="00515CE0" w:rsidRPr="00515CE0" w:rsidRDefault="00515CE0" w:rsidP="00515CE0">
            <w:pPr>
              <w:pStyle w:val="810"/>
              <w:widowControl w:val="0"/>
              <w:shd w:val="clear" w:color="auto" w:fill="auto"/>
              <w:suppressAutoHyphens/>
              <w:spacing w:line="240" w:lineRule="auto"/>
              <w:jc w:val="left"/>
              <w:rPr>
                <w:rFonts w:ascii="Arial Narrow" w:hAnsi="Arial Narrow"/>
                <w:sz w:val="20"/>
                <w:szCs w:val="20"/>
              </w:rPr>
            </w:pPr>
            <w:r w:rsidRPr="00515CE0">
              <w:rPr>
                <w:rFonts w:ascii="Arial Narrow" w:hAnsi="Arial Narrow"/>
                <w:sz w:val="20"/>
                <w:szCs w:val="20"/>
              </w:rPr>
              <w:t>мотокоса</w:t>
            </w:r>
          </w:p>
        </w:tc>
        <w:tc>
          <w:tcPr>
            <w:tcW w:w="988" w:type="dxa"/>
            <w:tcBorders>
              <w:top w:val="nil"/>
              <w:left w:val="single" w:sz="2" w:space="0" w:color="000000"/>
              <w:bottom w:val="single" w:sz="2" w:space="0" w:color="000000"/>
              <w:right w:val="nil"/>
            </w:tcBorders>
            <w:hideMark/>
          </w:tcPr>
          <w:p w:rsidR="00515CE0" w:rsidRPr="00515CE0" w:rsidRDefault="00515CE0" w:rsidP="00515CE0">
            <w:pPr>
              <w:pStyle w:val="affff9"/>
              <w:jc w:val="center"/>
              <w:rPr>
                <w:rFonts w:ascii="Arial Narrow" w:hAnsi="Arial Narrow"/>
              </w:rPr>
            </w:pPr>
            <w:r w:rsidRPr="00515CE0">
              <w:rPr>
                <w:rFonts w:ascii="Arial Narrow" w:hAnsi="Arial Narrow"/>
              </w:rPr>
              <w:t>1</w:t>
            </w:r>
          </w:p>
        </w:tc>
        <w:tc>
          <w:tcPr>
            <w:tcW w:w="1843" w:type="dxa"/>
            <w:vMerge/>
            <w:tcBorders>
              <w:top w:val="nil"/>
              <w:left w:val="single" w:sz="2" w:space="0" w:color="000000"/>
              <w:bottom w:val="single" w:sz="2" w:space="0" w:color="000000"/>
              <w:right w:val="single" w:sz="2" w:space="0" w:color="000000"/>
            </w:tcBorders>
            <w:vAlign w:val="center"/>
            <w:hideMark/>
          </w:tcPr>
          <w:p w:rsidR="00515CE0" w:rsidRPr="00515CE0" w:rsidRDefault="00515CE0" w:rsidP="00515CE0">
            <w:pPr>
              <w:rPr>
                <w:rFonts w:ascii="Arial Narrow" w:hAnsi="Arial Narrow" w:cs="Arial"/>
                <w:sz w:val="20"/>
                <w:szCs w:val="20"/>
                <w:lang w:eastAsia="hi-IN" w:bidi="hi-IN"/>
              </w:rPr>
            </w:pPr>
          </w:p>
        </w:tc>
      </w:tr>
      <w:tr w:rsidR="00515CE0" w:rsidRPr="00515CE0" w:rsidTr="003807AE">
        <w:tc>
          <w:tcPr>
            <w:tcW w:w="972" w:type="dxa"/>
            <w:tcBorders>
              <w:top w:val="nil"/>
              <w:left w:val="single" w:sz="2" w:space="0" w:color="000000"/>
              <w:bottom w:val="single" w:sz="2" w:space="0" w:color="000000"/>
              <w:right w:val="nil"/>
            </w:tcBorders>
            <w:hideMark/>
          </w:tcPr>
          <w:p w:rsidR="00515CE0" w:rsidRPr="00515CE0" w:rsidRDefault="00515CE0" w:rsidP="00515CE0">
            <w:pPr>
              <w:pStyle w:val="affff9"/>
              <w:jc w:val="center"/>
              <w:rPr>
                <w:rFonts w:ascii="Arial Narrow" w:hAnsi="Arial Narrow"/>
              </w:rPr>
            </w:pPr>
            <w:r w:rsidRPr="00515CE0">
              <w:rPr>
                <w:rFonts w:ascii="Arial Narrow" w:hAnsi="Arial Narrow"/>
              </w:rPr>
              <w:t>5</w:t>
            </w:r>
          </w:p>
        </w:tc>
        <w:tc>
          <w:tcPr>
            <w:tcW w:w="6120" w:type="dxa"/>
            <w:tcBorders>
              <w:top w:val="nil"/>
              <w:left w:val="single" w:sz="2" w:space="0" w:color="000000"/>
              <w:bottom w:val="single" w:sz="2" w:space="0" w:color="000000"/>
              <w:right w:val="nil"/>
            </w:tcBorders>
            <w:hideMark/>
          </w:tcPr>
          <w:p w:rsidR="00515CE0" w:rsidRPr="00515CE0" w:rsidRDefault="00515CE0" w:rsidP="00515CE0">
            <w:pPr>
              <w:pStyle w:val="810"/>
              <w:widowControl w:val="0"/>
              <w:shd w:val="clear" w:color="auto" w:fill="auto"/>
              <w:suppressAutoHyphens/>
              <w:spacing w:line="240" w:lineRule="auto"/>
              <w:jc w:val="left"/>
              <w:rPr>
                <w:rFonts w:ascii="Arial Narrow" w:hAnsi="Arial Narrow"/>
                <w:sz w:val="20"/>
                <w:szCs w:val="20"/>
              </w:rPr>
            </w:pPr>
            <w:r w:rsidRPr="00515CE0">
              <w:rPr>
                <w:rFonts w:ascii="Arial Narrow" w:hAnsi="Arial Narrow"/>
                <w:sz w:val="20"/>
                <w:szCs w:val="20"/>
              </w:rPr>
              <w:t>Шанцевый инструмент (лопаты, топоры)</w:t>
            </w:r>
          </w:p>
        </w:tc>
        <w:tc>
          <w:tcPr>
            <w:tcW w:w="988" w:type="dxa"/>
            <w:tcBorders>
              <w:top w:val="nil"/>
              <w:left w:val="single" w:sz="2" w:space="0" w:color="000000"/>
              <w:bottom w:val="single" w:sz="2" w:space="0" w:color="000000"/>
              <w:right w:val="nil"/>
            </w:tcBorders>
            <w:hideMark/>
          </w:tcPr>
          <w:p w:rsidR="00515CE0" w:rsidRPr="00515CE0" w:rsidRDefault="00515CE0" w:rsidP="00515CE0">
            <w:pPr>
              <w:pStyle w:val="affff9"/>
              <w:jc w:val="center"/>
              <w:rPr>
                <w:rFonts w:ascii="Arial Narrow" w:hAnsi="Arial Narrow"/>
              </w:rPr>
            </w:pPr>
            <w:r w:rsidRPr="00515CE0">
              <w:rPr>
                <w:rFonts w:ascii="Arial Narrow" w:hAnsi="Arial Narrow"/>
              </w:rPr>
              <w:t>10</w:t>
            </w:r>
          </w:p>
        </w:tc>
        <w:tc>
          <w:tcPr>
            <w:tcW w:w="1843" w:type="dxa"/>
            <w:vMerge/>
            <w:tcBorders>
              <w:top w:val="nil"/>
              <w:left w:val="single" w:sz="2" w:space="0" w:color="000000"/>
              <w:bottom w:val="single" w:sz="2" w:space="0" w:color="000000"/>
              <w:right w:val="single" w:sz="2" w:space="0" w:color="000000"/>
            </w:tcBorders>
            <w:vAlign w:val="center"/>
            <w:hideMark/>
          </w:tcPr>
          <w:p w:rsidR="00515CE0" w:rsidRPr="00515CE0" w:rsidRDefault="00515CE0" w:rsidP="00515CE0">
            <w:pPr>
              <w:rPr>
                <w:rFonts w:ascii="Arial Narrow" w:hAnsi="Arial Narrow" w:cs="Arial"/>
                <w:sz w:val="20"/>
                <w:szCs w:val="20"/>
                <w:lang w:eastAsia="hi-IN" w:bidi="hi-IN"/>
              </w:rPr>
            </w:pPr>
          </w:p>
        </w:tc>
      </w:tr>
      <w:tr w:rsidR="00515CE0" w:rsidRPr="00515CE0" w:rsidTr="003807AE">
        <w:tc>
          <w:tcPr>
            <w:tcW w:w="972" w:type="dxa"/>
            <w:tcBorders>
              <w:top w:val="nil"/>
              <w:left w:val="single" w:sz="2" w:space="0" w:color="000000"/>
              <w:bottom w:val="single" w:sz="2" w:space="0" w:color="000000"/>
              <w:right w:val="nil"/>
            </w:tcBorders>
            <w:hideMark/>
          </w:tcPr>
          <w:p w:rsidR="00515CE0" w:rsidRPr="00515CE0" w:rsidRDefault="00515CE0" w:rsidP="00515CE0">
            <w:pPr>
              <w:pStyle w:val="affff9"/>
              <w:jc w:val="center"/>
              <w:rPr>
                <w:rFonts w:ascii="Arial Narrow" w:hAnsi="Arial Narrow"/>
              </w:rPr>
            </w:pPr>
            <w:r w:rsidRPr="00515CE0">
              <w:rPr>
                <w:rFonts w:ascii="Arial Narrow" w:hAnsi="Arial Narrow"/>
              </w:rPr>
              <w:t>6</w:t>
            </w:r>
          </w:p>
        </w:tc>
        <w:tc>
          <w:tcPr>
            <w:tcW w:w="6120" w:type="dxa"/>
            <w:tcBorders>
              <w:top w:val="nil"/>
              <w:left w:val="single" w:sz="2" w:space="0" w:color="000000"/>
              <w:bottom w:val="single" w:sz="2" w:space="0" w:color="000000"/>
              <w:right w:val="nil"/>
            </w:tcBorders>
            <w:hideMark/>
          </w:tcPr>
          <w:p w:rsidR="00515CE0" w:rsidRPr="00515CE0" w:rsidRDefault="00515CE0" w:rsidP="00515CE0">
            <w:pPr>
              <w:pStyle w:val="810"/>
              <w:widowControl w:val="0"/>
              <w:shd w:val="clear" w:color="auto" w:fill="auto"/>
              <w:suppressAutoHyphens/>
              <w:spacing w:line="240" w:lineRule="auto"/>
              <w:jc w:val="left"/>
              <w:rPr>
                <w:rFonts w:ascii="Arial Narrow" w:hAnsi="Arial Narrow"/>
                <w:sz w:val="20"/>
                <w:szCs w:val="20"/>
              </w:rPr>
            </w:pPr>
            <w:r w:rsidRPr="00515CE0">
              <w:rPr>
                <w:rFonts w:ascii="Arial Narrow" w:hAnsi="Arial Narrow"/>
                <w:sz w:val="20"/>
                <w:szCs w:val="20"/>
              </w:rPr>
              <w:t>Карта местности</w:t>
            </w:r>
          </w:p>
        </w:tc>
        <w:tc>
          <w:tcPr>
            <w:tcW w:w="988" w:type="dxa"/>
            <w:tcBorders>
              <w:top w:val="nil"/>
              <w:left w:val="single" w:sz="2" w:space="0" w:color="000000"/>
              <w:bottom w:val="single" w:sz="2" w:space="0" w:color="000000"/>
              <w:right w:val="nil"/>
            </w:tcBorders>
            <w:hideMark/>
          </w:tcPr>
          <w:p w:rsidR="00515CE0" w:rsidRPr="00515CE0" w:rsidRDefault="00515CE0" w:rsidP="00515CE0">
            <w:pPr>
              <w:pStyle w:val="affff9"/>
              <w:jc w:val="center"/>
              <w:rPr>
                <w:rFonts w:ascii="Arial Narrow" w:hAnsi="Arial Narrow"/>
              </w:rPr>
            </w:pPr>
            <w:r w:rsidRPr="00515CE0">
              <w:rPr>
                <w:rFonts w:ascii="Arial Narrow" w:hAnsi="Arial Narrow"/>
              </w:rPr>
              <w:t>1</w:t>
            </w:r>
          </w:p>
        </w:tc>
        <w:tc>
          <w:tcPr>
            <w:tcW w:w="1843" w:type="dxa"/>
            <w:vMerge/>
            <w:tcBorders>
              <w:top w:val="nil"/>
              <w:left w:val="single" w:sz="2" w:space="0" w:color="000000"/>
              <w:bottom w:val="single" w:sz="2" w:space="0" w:color="000000"/>
              <w:right w:val="single" w:sz="2" w:space="0" w:color="000000"/>
            </w:tcBorders>
            <w:vAlign w:val="center"/>
            <w:hideMark/>
          </w:tcPr>
          <w:p w:rsidR="00515CE0" w:rsidRPr="00515CE0" w:rsidRDefault="00515CE0" w:rsidP="00515CE0">
            <w:pPr>
              <w:rPr>
                <w:rFonts w:ascii="Arial Narrow" w:hAnsi="Arial Narrow" w:cs="Arial"/>
                <w:sz w:val="20"/>
                <w:szCs w:val="20"/>
                <w:lang w:eastAsia="hi-IN" w:bidi="hi-IN"/>
              </w:rPr>
            </w:pPr>
          </w:p>
        </w:tc>
      </w:tr>
      <w:tr w:rsidR="00515CE0" w:rsidRPr="00515CE0" w:rsidTr="003807AE">
        <w:tc>
          <w:tcPr>
            <w:tcW w:w="972" w:type="dxa"/>
            <w:tcBorders>
              <w:top w:val="single" w:sz="4" w:space="0" w:color="000000"/>
              <w:left w:val="single" w:sz="2" w:space="0" w:color="000000"/>
              <w:bottom w:val="single" w:sz="4" w:space="0" w:color="000000"/>
              <w:right w:val="nil"/>
            </w:tcBorders>
            <w:hideMark/>
          </w:tcPr>
          <w:p w:rsidR="00515CE0" w:rsidRPr="00515CE0" w:rsidRDefault="00515CE0" w:rsidP="00515CE0">
            <w:pPr>
              <w:pStyle w:val="affff9"/>
              <w:jc w:val="center"/>
              <w:rPr>
                <w:rFonts w:ascii="Arial Narrow" w:hAnsi="Arial Narrow"/>
              </w:rPr>
            </w:pPr>
            <w:r w:rsidRPr="00515CE0">
              <w:rPr>
                <w:rFonts w:ascii="Arial Narrow" w:hAnsi="Arial Narrow"/>
              </w:rPr>
              <w:t>7</w:t>
            </w:r>
          </w:p>
        </w:tc>
        <w:tc>
          <w:tcPr>
            <w:tcW w:w="6120" w:type="dxa"/>
            <w:tcBorders>
              <w:top w:val="single" w:sz="4" w:space="0" w:color="000000"/>
              <w:left w:val="single" w:sz="2" w:space="0" w:color="000000"/>
              <w:bottom w:val="single" w:sz="4" w:space="0" w:color="000000"/>
              <w:right w:val="nil"/>
            </w:tcBorders>
            <w:hideMark/>
          </w:tcPr>
          <w:p w:rsidR="00515CE0" w:rsidRPr="00515CE0" w:rsidRDefault="00515CE0" w:rsidP="00515CE0">
            <w:pPr>
              <w:pStyle w:val="810"/>
              <w:widowControl w:val="0"/>
              <w:shd w:val="clear" w:color="auto" w:fill="auto"/>
              <w:suppressAutoHyphens/>
              <w:spacing w:line="240" w:lineRule="auto"/>
              <w:jc w:val="left"/>
              <w:rPr>
                <w:rFonts w:ascii="Arial Narrow" w:hAnsi="Arial Narrow"/>
                <w:sz w:val="20"/>
                <w:szCs w:val="20"/>
              </w:rPr>
            </w:pPr>
            <w:r w:rsidRPr="00515CE0">
              <w:rPr>
                <w:rFonts w:ascii="Arial Narrow" w:hAnsi="Arial Narrow"/>
                <w:sz w:val="20"/>
                <w:szCs w:val="20"/>
              </w:rPr>
              <w:t>передвижной пожарный комплекс «Огнеборец»</w:t>
            </w:r>
          </w:p>
        </w:tc>
        <w:tc>
          <w:tcPr>
            <w:tcW w:w="988" w:type="dxa"/>
            <w:tcBorders>
              <w:top w:val="single" w:sz="4" w:space="0" w:color="000000"/>
              <w:left w:val="single" w:sz="2" w:space="0" w:color="000000"/>
              <w:bottom w:val="single" w:sz="4" w:space="0" w:color="000000"/>
              <w:right w:val="nil"/>
            </w:tcBorders>
            <w:hideMark/>
          </w:tcPr>
          <w:p w:rsidR="00515CE0" w:rsidRPr="00515CE0" w:rsidRDefault="00515CE0" w:rsidP="00515CE0">
            <w:pPr>
              <w:pStyle w:val="affff9"/>
              <w:jc w:val="center"/>
              <w:rPr>
                <w:rFonts w:ascii="Arial Narrow" w:hAnsi="Arial Narrow"/>
              </w:rPr>
            </w:pPr>
            <w:r w:rsidRPr="00515CE0">
              <w:rPr>
                <w:rFonts w:ascii="Arial Narrow" w:hAnsi="Arial Narrow"/>
              </w:rPr>
              <w:t>1</w:t>
            </w:r>
          </w:p>
        </w:tc>
        <w:tc>
          <w:tcPr>
            <w:tcW w:w="1843" w:type="dxa"/>
            <w:tcBorders>
              <w:top w:val="nil"/>
              <w:left w:val="single" w:sz="2" w:space="0" w:color="000000"/>
              <w:bottom w:val="nil"/>
              <w:right w:val="single" w:sz="2" w:space="0" w:color="000000"/>
            </w:tcBorders>
          </w:tcPr>
          <w:p w:rsidR="00515CE0" w:rsidRPr="00515CE0" w:rsidRDefault="00515CE0" w:rsidP="00515CE0">
            <w:pPr>
              <w:pStyle w:val="affff9"/>
              <w:snapToGrid w:val="0"/>
              <w:jc w:val="center"/>
              <w:rPr>
                <w:rFonts w:ascii="Arial Narrow" w:hAnsi="Arial Narrow"/>
              </w:rPr>
            </w:pPr>
          </w:p>
        </w:tc>
      </w:tr>
      <w:tr w:rsidR="00515CE0" w:rsidRPr="00515CE0" w:rsidTr="003807AE">
        <w:tc>
          <w:tcPr>
            <w:tcW w:w="972" w:type="dxa"/>
            <w:tcBorders>
              <w:top w:val="single" w:sz="4" w:space="0" w:color="000000"/>
              <w:left w:val="single" w:sz="2" w:space="0" w:color="000000"/>
              <w:bottom w:val="single" w:sz="4" w:space="0" w:color="000000"/>
              <w:right w:val="nil"/>
            </w:tcBorders>
            <w:hideMark/>
          </w:tcPr>
          <w:p w:rsidR="00515CE0" w:rsidRPr="00515CE0" w:rsidRDefault="00515CE0" w:rsidP="00515CE0">
            <w:pPr>
              <w:pStyle w:val="affff9"/>
              <w:jc w:val="center"/>
              <w:rPr>
                <w:rFonts w:ascii="Arial Narrow" w:hAnsi="Arial Narrow"/>
              </w:rPr>
            </w:pPr>
            <w:r w:rsidRPr="00515CE0">
              <w:rPr>
                <w:rFonts w:ascii="Arial Narrow" w:hAnsi="Arial Narrow"/>
              </w:rPr>
              <w:t>8</w:t>
            </w:r>
          </w:p>
        </w:tc>
        <w:tc>
          <w:tcPr>
            <w:tcW w:w="6120" w:type="dxa"/>
            <w:tcBorders>
              <w:top w:val="single" w:sz="4" w:space="0" w:color="000000"/>
              <w:left w:val="single" w:sz="2" w:space="0" w:color="000000"/>
              <w:bottom w:val="single" w:sz="4" w:space="0" w:color="000000"/>
              <w:right w:val="nil"/>
            </w:tcBorders>
            <w:hideMark/>
          </w:tcPr>
          <w:p w:rsidR="00515CE0" w:rsidRPr="00515CE0" w:rsidRDefault="00515CE0" w:rsidP="00515CE0">
            <w:pPr>
              <w:pStyle w:val="810"/>
              <w:widowControl w:val="0"/>
              <w:shd w:val="clear" w:color="auto" w:fill="auto"/>
              <w:suppressAutoHyphens/>
              <w:spacing w:line="240" w:lineRule="auto"/>
              <w:jc w:val="left"/>
              <w:rPr>
                <w:rFonts w:ascii="Arial Narrow" w:hAnsi="Arial Narrow"/>
                <w:sz w:val="20"/>
                <w:szCs w:val="20"/>
              </w:rPr>
            </w:pPr>
            <w:r w:rsidRPr="00515CE0">
              <w:rPr>
                <w:rFonts w:ascii="Arial Narrow" w:hAnsi="Arial Narrow"/>
                <w:sz w:val="20"/>
                <w:szCs w:val="20"/>
              </w:rPr>
              <w:t>Мотопомпа</w:t>
            </w:r>
          </w:p>
        </w:tc>
        <w:tc>
          <w:tcPr>
            <w:tcW w:w="988" w:type="dxa"/>
            <w:tcBorders>
              <w:top w:val="single" w:sz="4" w:space="0" w:color="000000"/>
              <w:left w:val="single" w:sz="2" w:space="0" w:color="000000"/>
              <w:bottom w:val="single" w:sz="4" w:space="0" w:color="000000"/>
              <w:right w:val="nil"/>
            </w:tcBorders>
            <w:hideMark/>
          </w:tcPr>
          <w:p w:rsidR="00515CE0" w:rsidRPr="00515CE0" w:rsidRDefault="00515CE0" w:rsidP="00515CE0">
            <w:pPr>
              <w:pStyle w:val="affff9"/>
              <w:jc w:val="center"/>
              <w:rPr>
                <w:rFonts w:ascii="Arial Narrow" w:hAnsi="Arial Narrow"/>
              </w:rPr>
            </w:pPr>
            <w:r w:rsidRPr="00515CE0">
              <w:rPr>
                <w:rFonts w:ascii="Arial Narrow" w:hAnsi="Arial Narrow"/>
              </w:rPr>
              <w:t>3</w:t>
            </w:r>
          </w:p>
        </w:tc>
        <w:tc>
          <w:tcPr>
            <w:tcW w:w="1843" w:type="dxa"/>
            <w:tcBorders>
              <w:top w:val="nil"/>
              <w:left w:val="single" w:sz="2" w:space="0" w:color="000000"/>
              <w:bottom w:val="nil"/>
              <w:right w:val="single" w:sz="2" w:space="0" w:color="000000"/>
            </w:tcBorders>
          </w:tcPr>
          <w:p w:rsidR="00515CE0" w:rsidRPr="00515CE0" w:rsidRDefault="00515CE0" w:rsidP="00515CE0">
            <w:pPr>
              <w:pStyle w:val="affff9"/>
              <w:snapToGrid w:val="0"/>
              <w:jc w:val="center"/>
              <w:rPr>
                <w:rFonts w:ascii="Arial Narrow" w:hAnsi="Arial Narrow"/>
              </w:rPr>
            </w:pPr>
          </w:p>
        </w:tc>
      </w:tr>
      <w:tr w:rsidR="00515CE0" w:rsidRPr="00515CE0" w:rsidTr="003807AE">
        <w:tc>
          <w:tcPr>
            <w:tcW w:w="972" w:type="dxa"/>
            <w:tcBorders>
              <w:top w:val="single" w:sz="4" w:space="0" w:color="000000"/>
              <w:left w:val="single" w:sz="2" w:space="0" w:color="000000"/>
              <w:bottom w:val="single" w:sz="4" w:space="0" w:color="000000"/>
              <w:right w:val="nil"/>
            </w:tcBorders>
            <w:hideMark/>
          </w:tcPr>
          <w:p w:rsidR="00515CE0" w:rsidRPr="00515CE0" w:rsidRDefault="00515CE0" w:rsidP="00515CE0">
            <w:pPr>
              <w:pStyle w:val="affff9"/>
              <w:jc w:val="center"/>
              <w:rPr>
                <w:rFonts w:ascii="Arial Narrow" w:hAnsi="Arial Narrow"/>
              </w:rPr>
            </w:pPr>
            <w:r w:rsidRPr="00515CE0">
              <w:rPr>
                <w:rFonts w:ascii="Arial Narrow" w:hAnsi="Arial Narrow"/>
              </w:rPr>
              <w:t>9</w:t>
            </w:r>
          </w:p>
        </w:tc>
        <w:tc>
          <w:tcPr>
            <w:tcW w:w="6120" w:type="dxa"/>
            <w:tcBorders>
              <w:top w:val="single" w:sz="4" w:space="0" w:color="000000"/>
              <w:left w:val="single" w:sz="2" w:space="0" w:color="000000"/>
              <w:bottom w:val="single" w:sz="4" w:space="0" w:color="000000"/>
              <w:right w:val="nil"/>
            </w:tcBorders>
            <w:hideMark/>
          </w:tcPr>
          <w:p w:rsidR="00515CE0" w:rsidRPr="00515CE0" w:rsidRDefault="00515CE0" w:rsidP="00515CE0">
            <w:pPr>
              <w:pStyle w:val="810"/>
              <w:widowControl w:val="0"/>
              <w:shd w:val="clear" w:color="auto" w:fill="auto"/>
              <w:suppressAutoHyphens/>
              <w:spacing w:line="240" w:lineRule="auto"/>
              <w:jc w:val="left"/>
              <w:rPr>
                <w:rFonts w:ascii="Arial Narrow" w:hAnsi="Arial Narrow"/>
                <w:sz w:val="20"/>
                <w:szCs w:val="20"/>
              </w:rPr>
            </w:pPr>
            <w:r w:rsidRPr="00515CE0">
              <w:rPr>
                <w:rFonts w:ascii="Arial Narrow" w:hAnsi="Arial Narrow"/>
                <w:sz w:val="20"/>
                <w:szCs w:val="20"/>
              </w:rPr>
              <w:t>Пожарные рукава</w:t>
            </w:r>
          </w:p>
        </w:tc>
        <w:tc>
          <w:tcPr>
            <w:tcW w:w="988" w:type="dxa"/>
            <w:tcBorders>
              <w:top w:val="single" w:sz="4" w:space="0" w:color="000000"/>
              <w:left w:val="single" w:sz="2" w:space="0" w:color="000000"/>
              <w:bottom w:val="single" w:sz="4" w:space="0" w:color="000000"/>
              <w:right w:val="nil"/>
            </w:tcBorders>
            <w:hideMark/>
          </w:tcPr>
          <w:p w:rsidR="00515CE0" w:rsidRPr="00515CE0" w:rsidRDefault="00515CE0" w:rsidP="00515CE0">
            <w:pPr>
              <w:pStyle w:val="affff9"/>
              <w:jc w:val="center"/>
              <w:rPr>
                <w:rFonts w:ascii="Arial Narrow" w:hAnsi="Arial Narrow"/>
              </w:rPr>
            </w:pPr>
            <w:r w:rsidRPr="00515CE0">
              <w:rPr>
                <w:rFonts w:ascii="Arial Narrow" w:hAnsi="Arial Narrow"/>
              </w:rPr>
              <w:t>8</w:t>
            </w:r>
          </w:p>
        </w:tc>
        <w:tc>
          <w:tcPr>
            <w:tcW w:w="1843" w:type="dxa"/>
            <w:tcBorders>
              <w:top w:val="nil"/>
              <w:left w:val="single" w:sz="2" w:space="0" w:color="000000"/>
              <w:bottom w:val="nil"/>
              <w:right w:val="single" w:sz="2" w:space="0" w:color="000000"/>
            </w:tcBorders>
          </w:tcPr>
          <w:p w:rsidR="00515CE0" w:rsidRPr="00515CE0" w:rsidRDefault="00515CE0" w:rsidP="00515CE0">
            <w:pPr>
              <w:pStyle w:val="affff9"/>
              <w:snapToGrid w:val="0"/>
              <w:jc w:val="center"/>
              <w:rPr>
                <w:rFonts w:ascii="Arial Narrow" w:hAnsi="Arial Narrow"/>
              </w:rPr>
            </w:pPr>
          </w:p>
        </w:tc>
      </w:tr>
      <w:tr w:rsidR="00515CE0" w:rsidRPr="00515CE0" w:rsidTr="003807AE">
        <w:tc>
          <w:tcPr>
            <w:tcW w:w="972" w:type="dxa"/>
            <w:tcBorders>
              <w:top w:val="single" w:sz="4" w:space="0" w:color="000000"/>
              <w:left w:val="single" w:sz="2" w:space="0" w:color="000000"/>
              <w:bottom w:val="single" w:sz="4" w:space="0" w:color="000000"/>
              <w:right w:val="nil"/>
            </w:tcBorders>
            <w:hideMark/>
          </w:tcPr>
          <w:p w:rsidR="00515CE0" w:rsidRPr="00515CE0" w:rsidRDefault="00515CE0" w:rsidP="00515CE0">
            <w:pPr>
              <w:pStyle w:val="affff9"/>
              <w:jc w:val="center"/>
              <w:rPr>
                <w:rFonts w:ascii="Arial Narrow" w:hAnsi="Arial Narrow"/>
              </w:rPr>
            </w:pPr>
            <w:r w:rsidRPr="00515CE0">
              <w:rPr>
                <w:rFonts w:ascii="Arial Narrow" w:hAnsi="Arial Narrow"/>
              </w:rPr>
              <w:t>10</w:t>
            </w:r>
          </w:p>
        </w:tc>
        <w:tc>
          <w:tcPr>
            <w:tcW w:w="6120" w:type="dxa"/>
            <w:tcBorders>
              <w:top w:val="single" w:sz="4" w:space="0" w:color="000000"/>
              <w:left w:val="single" w:sz="2" w:space="0" w:color="000000"/>
              <w:bottom w:val="single" w:sz="4" w:space="0" w:color="000000"/>
              <w:right w:val="nil"/>
            </w:tcBorders>
            <w:hideMark/>
          </w:tcPr>
          <w:p w:rsidR="00515CE0" w:rsidRPr="00515CE0" w:rsidRDefault="00515CE0" w:rsidP="00515CE0">
            <w:pPr>
              <w:pStyle w:val="810"/>
              <w:widowControl w:val="0"/>
              <w:shd w:val="clear" w:color="auto" w:fill="auto"/>
              <w:suppressAutoHyphens/>
              <w:spacing w:line="240" w:lineRule="auto"/>
              <w:jc w:val="left"/>
              <w:rPr>
                <w:rFonts w:ascii="Arial Narrow" w:hAnsi="Arial Narrow"/>
                <w:sz w:val="20"/>
                <w:szCs w:val="20"/>
              </w:rPr>
            </w:pPr>
            <w:r w:rsidRPr="00515CE0">
              <w:rPr>
                <w:rFonts w:ascii="Arial Narrow" w:hAnsi="Arial Narrow"/>
                <w:sz w:val="20"/>
                <w:szCs w:val="20"/>
              </w:rPr>
              <w:t>Водовозка ГАЗ- 33086</w:t>
            </w:r>
          </w:p>
        </w:tc>
        <w:tc>
          <w:tcPr>
            <w:tcW w:w="988" w:type="dxa"/>
            <w:tcBorders>
              <w:top w:val="single" w:sz="4" w:space="0" w:color="000000"/>
              <w:left w:val="single" w:sz="2" w:space="0" w:color="000000"/>
              <w:bottom w:val="single" w:sz="4" w:space="0" w:color="000000"/>
              <w:right w:val="nil"/>
            </w:tcBorders>
            <w:hideMark/>
          </w:tcPr>
          <w:p w:rsidR="00515CE0" w:rsidRPr="00515CE0" w:rsidRDefault="00515CE0" w:rsidP="00515CE0">
            <w:pPr>
              <w:pStyle w:val="affff9"/>
              <w:jc w:val="center"/>
              <w:rPr>
                <w:rFonts w:ascii="Arial Narrow" w:hAnsi="Arial Narrow"/>
              </w:rPr>
            </w:pPr>
            <w:r w:rsidRPr="00515CE0">
              <w:rPr>
                <w:rFonts w:ascii="Arial Narrow" w:hAnsi="Arial Narrow"/>
              </w:rPr>
              <w:t>1</w:t>
            </w:r>
          </w:p>
        </w:tc>
        <w:tc>
          <w:tcPr>
            <w:tcW w:w="1843" w:type="dxa"/>
            <w:tcBorders>
              <w:top w:val="nil"/>
              <w:left w:val="single" w:sz="2" w:space="0" w:color="000000"/>
              <w:bottom w:val="nil"/>
              <w:right w:val="single" w:sz="2" w:space="0" w:color="000000"/>
            </w:tcBorders>
          </w:tcPr>
          <w:p w:rsidR="00515CE0" w:rsidRPr="00515CE0" w:rsidRDefault="00515CE0" w:rsidP="00515CE0">
            <w:pPr>
              <w:pStyle w:val="affff9"/>
              <w:snapToGrid w:val="0"/>
              <w:jc w:val="center"/>
              <w:rPr>
                <w:rFonts w:ascii="Arial Narrow" w:hAnsi="Arial Narrow"/>
              </w:rPr>
            </w:pPr>
          </w:p>
        </w:tc>
      </w:tr>
      <w:tr w:rsidR="00515CE0" w:rsidRPr="00515CE0" w:rsidTr="003807AE">
        <w:tc>
          <w:tcPr>
            <w:tcW w:w="972" w:type="dxa"/>
            <w:tcBorders>
              <w:top w:val="single" w:sz="4" w:space="0" w:color="000000"/>
              <w:left w:val="single" w:sz="2" w:space="0" w:color="000000"/>
              <w:bottom w:val="single" w:sz="2" w:space="0" w:color="000000"/>
              <w:right w:val="nil"/>
            </w:tcBorders>
            <w:hideMark/>
          </w:tcPr>
          <w:p w:rsidR="00515CE0" w:rsidRPr="00515CE0" w:rsidRDefault="00515CE0" w:rsidP="00515CE0">
            <w:pPr>
              <w:pStyle w:val="affff9"/>
              <w:jc w:val="center"/>
              <w:rPr>
                <w:rFonts w:ascii="Arial Narrow" w:hAnsi="Arial Narrow"/>
              </w:rPr>
            </w:pPr>
            <w:r w:rsidRPr="00515CE0">
              <w:rPr>
                <w:rFonts w:ascii="Arial Narrow" w:hAnsi="Arial Narrow"/>
              </w:rPr>
              <w:t>11</w:t>
            </w:r>
          </w:p>
        </w:tc>
        <w:tc>
          <w:tcPr>
            <w:tcW w:w="6120" w:type="dxa"/>
            <w:tcBorders>
              <w:top w:val="single" w:sz="4" w:space="0" w:color="000000"/>
              <w:left w:val="single" w:sz="2" w:space="0" w:color="000000"/>
              <w:bottom w:val="single" w:sz="2" w:space="0" w:color="000000"/>
              <w:right w:val="nil"/>
            </w:tcBorders>
            <w:hideMark/>
          </w:tcPr>
          <w:p w:rsidR="00515CE0" w:rsidRPr="00515CE0" w:rsidRDefault="00515CE0" w:rsidP="00515CE0">
            <w:pPr>
              <w:pStyle w:val="810"/>
              <w:shd w:val="clear" w:color="auto" w:fill="auto"/>
              <w:spacing w:line="240" w:lineRule="auto"/>
              <w:jc w:val="left"/>
              <w:rPr>
                <w:rFonts w:ascii="Arial Narrow" w:hAnsi="Arial Narrow"/>
                <w:sz w:val="20"/>
                <w:szCs w:val="20"/>
              </w:rPr>
            </w:pPr>
            <w:r w:rsidRPr="00515CE0">
              <w:rPr>
                <w:rFonts w:ascii="Arial Narrow" w:hAnsi="Arial Narrow"/>
                <w:sz w:val="20"/>
                <w:szCs w:val="20"/>
              </w:rPr>
              <w:t>Тележка для перевоза оборудования</w:t>
            </w:r>
          </w:p>
        </w:tc>
        <w:tc>
          <w:tcPr>
            <w:tcW w:w="988" w:type="dxa"/>
            <w:tcBorders>
              <w:top w:val="single" w:sz="4" w:space="0" w:color="000000"/>
              <w:left w:val="single" w:sz="2" w:space="0" w:color="000000"/>
              <w:bottom w:val="single" w:sz="2" w:space="0" w:color="000000"/>
              <w:right w:val="nil"/>
            </w:tcBorders>
            <w:hideMark/>
          </w:tcPr>
          <w:p w:rsidR="00515CE0" w:rsidRPr="00515CE0" w:rsidRDefault="00515CE0" w:rsidP="00515CE0">
            <w:pPr>
              <w:pStyle w:val="affff9"/>
              <w:jc w:val="center"/>
              <w:rPr>
                <w:rFonts w:ascii="Arial Narrow" w:hAnsi="Arial Narrow"/>
              </w:rPr>
            </w:pPr>
            <w:r w:rsidRPr="00515CE0">
              <w:rPr>
                <w:rFonts w:ascii="Arial Narrow" w:hAnsi="Arial Narrow"/>
              </w:rPr>
              <w:t>1</w:t>
            </w:r>
          </w:p>
        </w:tc>
        <w:tc>
          <w:tcPr>
            <w:tcW w:w="1843" w:type="dxa"/>
            <w:tcBorders>
              <w:top w:val="nil"/>
              <w:left w:val="single" w:sz="2" w:space="0" w:color="000000"/>
              <w:bottom w:val="single" w:sz="2" w:space="0" w:color="000000"/>
              <w:right w:val="single" w:sz="2" w:space="0" w:color="000000"/>
            </w:tcBorders>
          </w:tcPr>
          <w:p w:rsidR="00515CE0" w:rsidRPr="00515CE0" w:rsidRDefault="00515CE0" w:rsidP="00515CE0">
            <w:pPr>
              <w:pStyle w:val="affff9"/>
              <w:snapToGrid w:val="0"/>
              <w:jc w:val="center"/>
              <w:rPr>
                <w:rFonts w:ascii="Arial Narrow" w:hAnsi="Arial Narrow"/>
              </w:rPr>
            </w:pPr>
          </w:p>
        </w:tc>
      </w:tr>
    </w:tbl>
    <w:p w:rsidR="009625DA" w:rsidRDefault="009625DA" w:rsidP="00515CE0">
      <w:pPr>
        <w:widowControl w:val="0"/>
        <w:suppressAutoHyphens/>
        <w:autoSpaceDN w:val="0"/>
        <w:ind w:left="432"/>
        <w:rPr>
          <w:rFonts w:ascii="Arial Narrow" w:hAnsi="Arial Narrow" w:cs="Arial"/>
          <w:color w:val="000000"/>
          <w:sz w:val="20"/>
          <w:szCs w:val="20"/>
          <w:lang w:eastAsia="hi-IN" w:bidi="hi-IN"/>
        </w:rPr>
      </w:pPr>
    </w:p>
    <w:p w:rsidR="00486019" w:rsidRPr="00486019" w:rsidRDefault="00486019" w:rsidP="00486019">
      <w:pPr>
        <w:jc w:val="center"/>
        <w:rPr>
          <w:rFonts w:ascii="Arial Narrow" w:hAnsi="Arial Narrow"/>
          <w:b/>
          <w:sz w:val="20"/>
          <w:szCs w:val="20"/>
        </w:rPr>
      </w:pPr>
      <w:r w:rsidRPr="00486019">
        <w:rPr>
          <w:rFonts w:ascii="Arial Narrow" w:hAnsi="Arial Narrow"/>
          <w:b/>
          <w:sz w:val="20"/>
          <w:szCs w:val="20"/>
        </w:rPr>
        <w:t>КРАСНОЯРСКИЙ КРАЙ</w:t>
      </w:r>
    </w:p>
    <w:p w:rsidR="00486019" w:rsidRPr="00486019" w:rsidRDefault="00486019" w:rsidP="00486019">
      <w:pPr>
        <w:jc w:val="center"/>
        <w:rPr>
          <w:rFonts w:ascii="Arial Narrow" w:hAnsi="Arial Narrow"/>
          <w:b/>
          <w:sz w:val="20"/>
          <w:szCs w:val="20"/>
        </w:rPr>
      </w:pPr>
      <w:r>
        <w:rPr>
          <w:rFonts w:ascii="Arial Narrow" w:hAnsi="Arial Narrow"/>
          <w:b/>
          <w:sz w:val="20"/>
          <w:szCs w:val="20"/>
        </w:rPr>
        <w:t xml:space="preserve">ЭВЕНКИЙСКИЙ </w:t>
      </w:r>
      <w:r w:rsidRPr="00486019">
        <w:rPr>
          <w:rFonts w:ascii="Arial Narrow" w:hAnsi="Arial Narrow"/>
          <w:b/>
          <w:sz w:val="20"/>
          <w:szCs w:val="20"/>
        </w:rPr>
        <w:t>МУНИЦИПАЛЬНЫЙ РАЙОН</w:t>
      </w:r>
    </w:p>
    <w:p w:rsidR="00A40646" w:rsidRDefault="00A40646" w:rsidP="00486019">
      <w:pPr>
        <w:jc w:val="center"/>
        <w:rPr>
          <w:rFonts w:ascii="Arial Narrow" w:hAnsi="Arial Narrow"/>
          <w:b/>
          <w:sz w:val="20"/>
          <w:szCs w:val="20"/>
        </w:rPr>
      </w:pPr>
      <w:r>
        <w:rPr>
          <w:rFonts w:ascii="Arial Narrow" w:hAnsi="Arial Narrow"/>
          <w:b/>
          <w:sz w:val="20"/>
          <w:szCs w:val="20"/>
        </w:rPr>
        <w:t>АДМИНИСТРАЦИЯ</w:t>
      </w:r>
    </w:p>
    <w:p w:rsidR="00486019" w:rsidRPr="00486019" w:rsidRDefault="00486019" w:rsidP="00486019">
      <w:pPr>
        <w:jc w:val="center"/>
        <w:rPr>
          <w:rFonts w:ascii="Arial Narrow" w:hAnsi="Arial Narrow"/>
          <w:b/>
          <w:sz w:val="20"/>
          <w:szCs w:val="20"/>
        </w:rPr>
      </w:pPr>
      <w:r w:rsidRPr="00486019">
        <w:rPr>
          <w:rFonts w:ascii="Arial Narrow" w:hAnsi="Arial Narrow"/>
          <w:b/>
          <w:sz w:val="20"/>
          <w:szCs w:val="20"/>
        </w:rPr>
        <w:t>п. Муторай</w:t>
      </w:r>
    </w:p>
    <w:p w:rsidR="00486019" w:rsidRPr="00486019" w:rsidRDefault="00486019" w:rsidP="00486019">
      <w:pPr>
        <w:jc w:val="center"/>
        <w:rPr>
          <w:rFonts w:ascii="Arial Narrow" w:hAnsi="Arial Narrow"/>
          <w:b/>
          <w:sz w:val="20"/>
          <w:szCs w:val="20"/>
        </w:rPr>
      </w:pPr>
      <w:r w:rsidRPr="00486019">
        <w:rPr>
          <w:rFonts w:ascii="Arial Narrow" w:hAnsi="Arial Narrow"/>
          <w:b/>
          <w:noProof/>
          <w:sz w:val="20"/>
          <w:szCs w:val="20"/>
        </w:rPr>
        <mc:AlternateContent>
          <mc:Choice Requires="wps">
            <w:drawing>
              <wp:anchor distT="0" distB="0" distL="114300" distR="114300" simplePos="0" relativeHeight="251661312" behindDoc="0" locked="0" layoutInCell="1" allowOverlap="1" wp14:anchorId="603F7D1E" wp14:editId="7EAFE0FB">
                <wp:simplePos x="0" y="0"/>
                <wp:positionH relativeFrom="column">
                  <wp:posOffset>342900</wp:posOffset>
                </wp:positionH>
                <wp:positionV relativeFrom="paragraph">
                  <wp:posOffset>212725</wp:posOffset>
                </wp:positionV>
                <wp:extent cx="5486400" cy="0"/>
                <wp:effectExtent l="22860" t="21590" r="24765" b="26035"/>
                <wp:wrapTopAndBottom/>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6A78A"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6.75pt" to="45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" strokeweight="3pt">
                <v:stroke linestyle="thinThin"/>
                <w10:wrap type="topAndBottom"/>
              </v:line>
            </w:pict>
          </mc:Fallback>
        </mc:AlternateContent>
      </w:r>
    </w:p>
    <w:p w:rsidR="00486019" w:rsidRPr="00486019" w:rsidRDefault="00486019" w:rsidP="00486019">
      <w:pPr>
        <w:jc w:val="center"/>
        <w:rPr>
          <w:rFonts w:ascii="Arial Narrow" w:hAnsi="Arial Narrow"/>
          <w:b/>
          <w:w w:val="80"/>
          <w:position w:val="4"/>
          <w:sz w:val="20"/>
          <w:szCs w:val="20"/>
        </w:rPr>
      </w:pPr>
      <w:r w:rsidRPr="00486019">
        <w:rPr>
          <w:rFonts w:ascii="Arial Narrow" w:hAnsi="Arial Narrow"/>
          <w:b/>
          <w:w w:val="80"/>
          <w:position w:val="4"/>
          <w:sz w:val="20"/>
          <w:szCs w:val="20"/>
        </w:rPr>
        <w:t>ПОСТАНОВЛЕНИЕ</w:t>
      </w:r>
    </w:p>
    <w:p w:rsidR="00486019" w:rsidRPr="00486019" w:rsidRDefault="00486019" w:rsidP="00486019">
      <w:pPr>
        <w:jc w:val="center"/>
        <w:rPr>
          <w:rFonts w:ascii="Arial Narrow" w:hAnsi="Arial Narrow"/>
          <w:sz w:val="20"/>
          <w:szCs w:val="20"/>
        </w:rPr>
      </w:pPr>
    </w:p>
    <w:p w:rsidR="00486019" w:rsidRPr="00486019" w:rsidRDefault="004B2672" w:rsidP="00486019">
      <w:pPr>
        <w:jc w:val="both"/>
        <w:rPr>
          <w:rFonts w:ascii="Arial Narrow" w:hAnsi="Arial Narrow"/>
          <w:sz w:val="20"/>
          <w:szCs w:val="20"/>
        </w:rPr>
      </w:pPr>
      <w:r>
        <w:rPr>
          <w:rFonts w:ascii="Arial Narrow" w:hAnsi="Arial Narrow"/>
          <w:sz w:val="20"/>
          <w:szCs w:val="20"/>
        </w:rPr>
        <w:t>«30</w:t>
      </w:r>
      <w:r w:rsidR="00486019" w:rsidRPr="00486019">
        <w:rPr>
          <w:rFonts w:ascii="Arial Narrow" w:hAnsi="Arial Narrow"/>
          <w:sz w:val="20"/>
          <w:szCs w:val="20"/>
        </w:rPr>
        <w:t xml:space="preserve">» января 2025 г.    </w:t>
      </w:r>
      <w:r w:rsidR="00486019">
        <w:rPr>
          <w:rFonts w:ascii="Arial Narrow" w:hAnsi="Arial Narrow"/>
          <w:sz w:val="20"/>
          <w:szCs w:val="20"/>
        </w:rPr>
        <w:t xml:space="preserve">             </w:t>
      </w:r>
      <w:r w:rsidR="00486019" w:rsidRPr="00486019">
        <w:rPr>
          <w:rFonts w:ascii="Arial Narrow" w:hAnsi="Arial Narrow"/>
          <w:sz w:val="20"/>
          <w:szCs w:val="20"/>
        </w:rPr>
        <w:t xml:space="preserve">     </w:t>
      </w:r>
      <w:r>
        <w:rPr>
          <w:rFonts w:ascii="Arial Narrow" w:hAnsi="Arial Narrow"/>
          <w:sz w:val="20"/>
          <w:szCs w:val="20"/>
        </w:rPr>
        <w:t xml:space="preserve"> </w:t>
      </w:r>
      <w:r w:rsidR="00486019" w:rsidRPr="00486019">
        <w:rPr>
          <w:rFonts w:ascii="Arial Narrow" w:hAnsi="Arial Narrow"/>
          <w:sz w:val="20"/>
          <w:szCs w:val="20"/>
        </w:rPr>
        <w:t xml:space="preserve">                                        </w:t>
      </w:r>
      <w:r w:rsidR="00486019">
        <w:rPr>
          <w:rFonts w:ascii="Arial Narrow" w:hAnsi="Arial Narrow"/>
          <w:sz w:val="20"/>
          <w:szCs w:val="20"/>
        </w:rPr>
        <w:t xml:space="preserve">                                                                </w:t>
      </w:r>
      <w:r>
        <w:rPr>
          <w:rFonts w:ascii="Arial Narrow" w:hAnsi="Arial Narrow"/>
          <w:sz w:val="20"/>
          <w:szCs w:val="20"/>
        </w:rPr>
        <w:t xml:space="preserve">                               </w:t>
      </w:r>
      <w:r w:rsidR="00486019">
        <w:rPr>
          <w:rFonts w:ascii="Arial Narrow" w:hAnsi="Arial Narrow"/>
          <w:sz w:val="20"/>
          <w:szCs w:val="20"/>
        </w:rPr>
        <w:t xml:space="preserve">      </w:t>
      </w:r>
      <w:r w:rsidR="00486019" w:rsidRPr="00486019">
        <w:rPr>
          <w:rFonts w:ascii="Arial Narrow" w:hAnsi="Arial Narrow"/>
          <w:sz w:val="20"/>
          <w:szCs w:val="20"/>
        </w:rPr>
        <w:t xml:space="preserve">   №</w:t>
      </w:r>
      <w:r>
        <w:rPr>
          <w:rFonts w:ascii="Arial Narrow" w:hAnsi="Arial Narrow"/>
          <w:sz w:val="20"/>
          <w:szCs w:val="20"/>
        </w:rPr>
        <w:t xml:space="preserve"> </w:t>
      </w:r>
      <w:r w:rsidR="00486019" w:rsidRPr="00486019">
        <w:rPr>
          <w:rFonts w:ascii="Arial Narrow" w:hAnsi="Arial Narrow"/>
          <w:sz w:val="20"/>
          <w:szCs w:val="20"/>
        </w:rPr>
        <w:t>04 -</w:t>
      </w:r>
      <w:r w:rsidR="00486019">
        <w:rPr>
          <w:rFonts w:ascii="Arial Narrow" w:hAnsi="Arial Narrow"/>
          <w:sz w:val="20"/>
          <w:szCs w:val="20"/>
        </w:rPr>
        <w:t xml:space="preserve"> </w:t>
      </w:r>
      <w:r w:rsidR="00486019" w:rsidRPr="00486019">
        <w:rPr>
          <w:rFonts w:ascii="Arial Narrow" w:hAnsi="Arial Narrow"/>
          <w:sz w:val="20"/>
          <w:szCs w:val="20"/>
        </w:rPr>
        <w:t>п</w:t>
      </w:r>
    </w:p>
    <w:p w:rsidR="00486019" w:rsidRPr="00486019" w:rsidRDefault="00486019" w:rsidP="00486019">
      <w:pPr>
        <w:tabs>
          <w:tab w:val="left" w:pos="702"/>
        </w:tabs>
        <w:rPr>
          <w:rFonts w:ascii="Arial Narrow" w:hAnsi="Arial Narrow"/>
          <w:sz w:val="20"/>
          <w:szCs w:val="20"/>
        </w:rPr>
      </w:pPr>
    </w:p>
    <w:p w:rsidR="00486019" w:rsidRPr="00486019" w:rsidRDefault="00486019" w:rsidP="00486019">
      <w:pPr>
        <w:jc w:val="center"/>
        <w:rPr>
          <w:rFonts w:ascii="Arial Narrow" w:hAnsi="Arial Narrow"/>
          <w:b/>
          <w:sz w:val="20"/>
          <w:szCs w:val="20"/>
        </w:rPr>
      </w:pPr>
      <w:r w:rsidRPr="00486019">
        <w:rPr>
          <w:rFonts w:ascii="Arial Narrow" w:hAnsi="Arial Narrow"/>
          <w:b/>
          <w:sz w:val="20"/>
          <w:szCs w:val="20"/>
        </w:rPr>
        <w:t xml:space="preserve">Об организации и проведении мероприятий, посвященных 80-летию Победы в Великой Отечественной войне </w:t>
      </w:r>
    </w:p>
    <w:p w:rsidR="00486019" w:rsidRPr="00486019" w:rsidRDefault="00486019" w:rsidP="00486019">
      <w:pPr>
        <w:tabs>
          <w:tab w:val="left" w:pos="702"/>
        </w:tabs>
        <w:rPr>
          <w:rFonts w:ascii="Arial Narrow" w:hAnsi="Arial Narrow"/>
          <w:sz w:val="20"/>
          <w:szCs w:val="20"/>
        </w:rPr>
      </w:pPr>
    </w:p>
    <w:p w:rsidR="00486019" w:rsidRPr="00486019" w:rsidRDefault="00486019" w:rsidP="00486019">
      <w:pPr>
        <w:tabs>
          <w:tab w:val="left" w:pos="702"/>
        </w:tabs>
        <w:rPr>
          <w:rFonts w:ascii="Arial Narrow" w:hAnsi="Arial Narrow"/>
          <w:sz w:val="20"/>
          <w:szCs w:val="20"/>
        </w:rPr>
      </w:pPr>
      <w:r>
        <w:rPr>
          <w:rFonts w:ascii="Arial Narrow" w:hAnsi="Arial Narrow"/>
          <w:sz w:val="20"/>
          <w:szCs w:val="20"/>
        </w:rPr>
        <w:tab/>
      </w:r>
      <w:r w:rsidRPr="00486019">
        <w:rPr>
          <w:rFonts w:ascii="Arial Narrow" w:hAnsi="Arial Narrow"/>
          <w:sz w:val="20"/>
          <w:szCs w:val="20"/>
        </w:rPr>
        <w:t xml:space="preserve">В целях эффективной подготовки и проведения мероприятий, посвященных празднованию 80-летия Победы в Великой Отечественной войне </w:t>
      </w:r>
      <w:r w:rsidRPr="00486019">
        <w:rPr>
          <w:rFonts w:ascii="Arial Narrow" w:hAnsi="Arial Narrow"/>
          <w:b/>
          <w:sz w:val="20"/>
          <w:szCs w:val="20"/>
        </w:rPr>
        <w:t>ПОСТАНОВЛЯЮ:</w:t>
      </w:r>
    </w:p>
    <w:p w:rsidR="00486019" w:rsidRPr="00486019" w:rsidRDefault="00486019" w:rsidP="00D32102">
      <w:pPr>
        <w:numPr>
          <w:ilvl w:val="0"/>
          <w:numId w:val="16"/>
        </w:numPr>
        <w:ind w:left="0" w:firstLine="0"/>
        <w:jc w:val="both"/>
        <w:rPr>
          <w:rFonts w:ascii="Arial Narrow" w:hAnsi="Arial Narrow"/>
          <w:sz w:val="20"/>
          <w:szCs w:val="20"/>
        </w:rPr>
      </w:pPr>
      <w:r w:rsidRPr="00486019">
        <w:rPr>
          <w:rFonts w:ascii="Arial Narrow" w:hAnsi="Arial Narrow"/>
          <w:sz w:val="20"/>
          <w:szCs w:val="20"/>
        </w:rPr>
        <w:t>Утвердить состав организационного комитета по подготовке и проведению мероприятий, посвященных 80-летию Победы в Великой Отечественной войне, согласно приложению 1.</w:t>
      </w:r>
    </w:p>
    <w:p w:rsidR="00486019" w:rsidRPr="00486019" w:rsidRDefault="00486019" w:rsidP="00D32102">
      <w:pPr>
        <w:numPr>
          <w:ilvl w:val="0"/>
          <w:numId w:val="16"/>
        </w:numPr>
        <w:ind w:left="0" w:firstLine="0"/>
        <w:jc w:val="both"/>
        <w:rPr>
          <w:rFonts w:ascii="Arial Narrow" w:hAnsi="Arial Narrow"/>
          <w:sz w:val="20"/>
          <w:szCs w:val="20"/>
        </w:rPr>
      </w:pPr>
      <w:r w:rsidRPr="00486019">
        <w:rPr>
          <w:rFonts w:ascii="Arial Narrow" w:hAnsi="Arial Narrow"/>
          <w:sz w:val="20"/>
          <w:szCs w:val="20"/>
        </w:rPr>
        <w:t>Утвердить план мероприятий по подготовке и проведению мероприятий, посвященных 80-летию Победы в Великой Отечественной войне, согласно приложению 2.</w:t>
      </w:r>
    </w:p>
    <w:p w:rsidR="00486019" w:rsidRPr="00486019" w:rsidRDefault="00486019" w:rsidP="00D32102">
      <w:pPr>
        <w:numPr>
          <w:ilvl w:val="0"/>
          <w:numId w:val="16"/>
        </w:numPr>
        <w:ind w:left="0" w:firstLine="0"/>
        <w:jc w:val="both"/>
        <w:rPr>
          <w:rFonts w:ascii="Arial Narrow" w:hAnsi="Arial Narrow"/>
          <w:sz w:val="20"/>
          <w:szCs w:val="20"/>
        </w:rPr>
      </w:pPr>
      <w:r w:rsidRPr="00486019">
        <w:rPr>
          <w:rFonts w:ascii="Arial Narrow" w:hAnsi="Arial Narrow"/>
          <w:sz w:val="20"/>
          <w:szCs w:val="20"/>
        </w:rPr>
        <w:t>Руководителям муниципальных предприятий и учреждений, ответственные за организацию и исполнение плана  основных мероприятий по подготовке и поведению посвященных 80-летию Победы в Великой Отечественной войне,  на территории п. Муторай обеспечить их реализацию в установленные сроки.</w:t>
      </w:r>
    </w:p>
    <w:p w:rsidR="00486019" w:rsidRPr="00486019" w:rsidRDefault="00486019" w:rsidP="00D32102">
      <w:pPr>
        <w:numPr>
          <w:ilvl w:val="0"/>
          <w:numId w:val="16"/>
        </w:numPr>
        <w:tabs>
          <w:tab w:val="left" w:pos="702"/>
        </w:tabs>
        <w:ind w:left="0" w:firstLine="0"/>
        <w:jc w:val="both"/>
        <w:rPr>
          <w:rFonts w:ascii="Arial Narrow" w:hAnsi="Arial Narrow"/>
          <w:sz w:val="20"/>
          <w:szCs w:val="20"/>
        </w:rPr>
      </w:pPr>
      <w:r w:rsidRPr="00486019">
        <w:rPr>
          <w:rFonts w:ascii="Arial Narrow" w:hAnsi="Arial Narrow"/>
          <w:sz w:val="20"/>
          <w:szCs w:val="20"/>
        </w:rPr>
        <w:t>Контроль над исполнением данного постановления оставляю за собой.</w:t>
      </w:r>
    </w:p>
    <w:p w:rsidR="00486019" w:rsidRPr="00486019" w:rsidRDefault="00486019" w:rsidP="00486019">
      <w:pPr>
        <w:jc w:val="both"/>
        <w:rPr>
          <w:rFonts w:ascii="Arial Narrow" w:hAnsi="Arial Narrow"/>
          <w:sz w:val="20"/>
          <w:szCs w:val="20"/>
        </w:rPr>
      </w:pPr>
    </w:p>
    <w:p w:rsidR="00486019" w:rsidRPr="00486019" w:rsidRDefault="00486019" w:rsidP="00486019">
      <w:pPr>
        <w:tabs>
          <w:tab w:val="left" w:pos="702"/>
        </w:tabs>
        <w:jc w:val="both"/>
        <w:rPr>
          <w:rFonts w:ascii="Arial Narrow" w:hAnsi="Arial Narrow"/>
          <w:sz w:val="20"/>
          <w:szCs w:val="20"/>
        </w:rPr>
      </w:pPr>
      <w:r w:rsidRPr="00486019">
        <w:rPr>
          <w:rFonts w:ascii="Arial Narrow" w:hAnsi="Arial Narrow"/>
          <w:sz w:val="20"/>
          <w:szCs w:val="20"/>
        </w:rPr>
        <w:t xml:space="preserve">Глава Администрации п. Муторай                                  </w:t>
      </w:r>
      <w:r>
        <w:rPr>
          <w:rFonts w:ascii="Arial Narrow" w:hAnsi="Arial Narrow"/>
          <w:sz w:val="20"/>
          <w:szCs w:val="20"/>
        </w:rPr>
        <w:t xml:space="preserve">              </w:t>
      </w:r>
      <w:r w:rsidRPr="00486019">
        <w:rPr>
          <w:rFonts w:ascii="Arial Narrow" w:hAnsi="Arial Narrow"/>
          <w:sz w:val="20"/>
          <w:szCs w:val="20"/>
        </w:rPr>
        <w:t xml:space="preserve">     </w:t>
      </w:r>
      <w:r>
        <w:rPr>
          <w:rFonts w:ascii="Arial Narrow" w:hAnsi="Arial Narrow"/>
          <w:sz w:val="20"/>
          <w:szCs w:val="20"/>
        </w:rPr>
        <w:t xml:space="preserve">                п/п                                                           </w:t>
      </w:r>
      <w:r w:rsidRPr="00486019">
        <w:rPr>
          <w:rFonts w:ascii="Arial Narrow" w:hAnsi="Arial Narrow"/>
          <w:sz w:val="20"/>
          <w:szCs w:val="20"/>
        </w:rPr>
        <w:t xml:space="preserve">    Р.Л.</w:t>
      </w:r>
      <w:r>
        <w:rPr>
          <w:rFonts w:ascii="Arial Narrow" w:hAnsi="Arial Narrow"/>
          <w:sz w:val="20"/>
          <w:szCs w:val="20"/>
        </w:rPr>
        <w:t xml:space="preserve"> </w:t>
      </w:r>
      <w:r w:rsidRPr="00486019">
        <w:rPr>
          <w:rFonts w:ascii="Arial Narrow" w:hAnsi="Arial Narrow"/>
          <w:sz w:val="20"/>
          <w:szCs w:val="20"/>
        </w:rPr>
        <w:t>Баснин</w:t>
      </w:r>
    </w:p>
    <w:p w:rsidR="00486019" w:rsidRPr="00486019" w:rsidRDefault="00486019" w:rsidP="00486019">
      <w:pPr>
        <w:tabs>
          <w:tab w:val="left" w:pos="5100"/>
        </w:tabs>
        <w:jc w:val="center"/>
        <w:rPr>
          <w:rFonts w:ascii="Arial Narrow" w:hAnsi="Arial Narrow"/>
          <w:sz w:val="20"/>
          <w:szCs w:val="20"/>
        </w:rPr>
      </w:pPr>
    </w:p>
    <w:p w:rsidR="00486019" w:rsidRPr="00486019" w:rsidRDefault="00486019" w:rsidP="00486019">
      <w:pPr>
        <w:tabs>
          <w:tab w:val="left" w:pos="5100"/>
        </w:tabs>
        <w:jc w:val="right"/>
        <w:rPr>
          <w:rFonts w:ascii="Arial Narrow" w:hAnsi="Arial Narrow"/>
          <w:sz w:val="20"/>
          <w:szCs w:val="20"/>
        </w:rPr>
      </w:pPr>
      <w:r w:rsidRPr="00486019">
        <w:rPr>
          <w:rFonts w:ascii="Arial Narrow" w:hAnsi="Arial Narrow"/>
          <w:sz w:val="20"/>
          <w:szCs w:val="20"/>
        </w:rPr>
        <w:t>Приложение 1</w:t>
      </w:r>
    </w:p>
    <w:p w:rsidR="00486019" w:rsidRPr="00486019" w:rsidRDefault="00486019" w:rsidP="00486019">
      <w:pPr>
        <w:tabs>
          <w:tab w:val="left" w:pos="7275"/>
        </w:tabs>
        <w:jc w:val="right"/>
        <w:rPr>
          <w:rFonts w:ascii="Arial Narrow" w:hAnsi="Arial Narrow"/>
          <w:sz w:val="20"/>
          <w:szCs w:val="20"/>
        </w:rPr>
      </w:pPr>
      <w:r w:rsidRPr="00486019">
        <w:rPr>
          <w:rFonts w:ascii="Arial Narrow" w:hAnsi="Arial Narrow"/>
          <w:sz w:val="20"/>
          <w:szCs w:val="20"/>
        </w:rPr>
        <w:t>к постановлению Администрации</w:t>
      </w:r>
    </w:p>
    <w:p w:rsidR="00486019" w:rsidRPr="00486019" w:rsidRDefault="00486019" w:rsidP="00486019">
      <w:pPr>
        <w:tabs>
          <w:tab w:val="left" w:pos="7275"/>
        </w:tabs>
        <w:jc w:val="right"/>
        <w:rPr>
          <w:rFonts w:ascii="Arial Narrow" w:hAnsi="Arial Narrow"/>
          <w:sz w:val="20"/>
          <w:szCs w:val="20"/>
        </w:rPr>
      </w:pPr>
      <w:r w:rsidRPr="00486019">
        <w:rPr>
          <w:rFonts w:ascii="Arial Narrow" w:hAnsi="Arial Narrow"/>
          <w:sz w:val="20"/>
          <w:szCs w:val="20"/>
        </w:rPr>
        <w:t>поселка Муторай</w:t>
      </w:r>
    </w:p>
    <w:p w:rsidR="00486019" w:rsidRPr="00486019" w:rsidRDefault="00486019" w:rsidP="00486019">
      <w:pPr>
        <w:tabs>
          <w:tab w:val="left" w:pos="5805"/>
          <w:tab w:val="left" w:pos="7920"/>
        </w:tabs>
        <w:jc w:val="right"/>
        <w:rPr>
          <w:rFonts w:ascii="Arial Narrow" w:hAnsi="Arial Narrow"/>
          <w:sz w:val="20"/>
          <w:szCs w:val="20"/>
        </w:rPr>
      </w:pPr>
      <w:r w:rsidRPr="00486019">
        <w:rPr>
          <w:rFonts w:ascii="Arial Narrow" w:hAnsi="Arial Narrow"/>
          <w:sz w:val="20"/>
          <w:szCs w:val="20"/>
        </w:rPr>
        <w:t>от «30»января</w:t>
      </w:r>
      <w:r>
        <w:rPr>
          <w:rFonts w:ascii="Arial Narrow" w:hAnsi="Arial Narrow"/>
          <w:sz w:val="20"/>
          <w:szCs w:val="20"/>
        </w:rPr>
        <w:t xml:space="preserve"> </w:t>
      </w:r>
      <w:r w:rsidRPr="00486019">
        <w:rPr>
          <w:rFonts w:ascii="Arial Narrow" w:hAnsi="Arial Narrow"/>
          <w:sz w:val="20"/>
          <w:szCs w:val="20"/>
        </w:rPr>
        <w:t>2025 г. №</w:t>
      </w:r>
      <w:r>
        <w:rPr>
          <w:rFonts w:ascii="Arial Narrow" w:hAnsi="Arial Narrow"/>
          <w:sz w:val="20"/>
          <w:szCs w:val="20"/>
        </w:rPr>
        <w:t xml:space="preserve"> </w:t>
      </w:r>
      <w:r w:rsidRPr="00486019">
        <w:rPr>
          <w:rFonts w:ascii="Arial Narrow" w:hAnsi="Arial Narrow"/>
          <w:sz w:val="20"/>
          <w:szCs w:val="20"/>
        </w:rPr>
        <w:t>04 -</w:t>
      </w:r>
      <w:r>
        <w:rPr>
          <w:rFonts w:ascii="Arial Narrow" w:hAnsi="Arial Narrow"/>
          <w:sz w:val="20"/>
          <w:szCs w:val="20"/>
        </w:rPr>
        <w:t xml:space="preserve"> </w:t>
      </w:r>
      <w:r w:rsidRPr="00486019">
        <w:rPr>
          <w:rFonts w:ascii="Arial Narrow" w:hAnsi="Arial Narrow"/>
          <w:sz w:val="20"/>
          <w:szCs w:val="20"/>
        </w:rPr>
        <w:t>п</w:t>
      </w:r>
    </w:p>
    <w:p w:rsidR="00486019" w:rsidRPr="00486019" w:rsidRDefault="00486019" w:rsidP="00486019">
      <w:pPr>
        <w:rPr>
          <w:rFonts w:ascii="Arial Narrow" w:hAnsi="Arial Narrow"/>
          <w:sz w:val="20"/>
          <w:szCs w:val="20"/>
        </w:rPr>
      </w:pPr>
    </w:p>
    <w:p w:rsidR="00486019" w:rsidRPr="00486019" w:rsidRDefault="00486019" w:rsidP="00486019">
      <w:pPr>
        <w:tabs>
          <w:tab w:val="left" w:pos="2685"/>
        </w:tabs>
        <w:jc w:val="center"/>
        <w:rPr>
          <w:rFonts w:ascii="Arial Narrow" w:hAnsi="Arial Narrow"/>
          <w:b/>
          <w:sz w:val="20"/>
          <w:szCs w:val="20"/>
        </w:rPr>
      </w:pPr>
      <w:r w:rsidRPr="00486019">
        <w:rPr>
          <w:rFonts w:ascii="Arial Narrow" w:hAnsi="Arial Narrow"/>
          <w:b/>
          <w:sz w:val="20"/>
          <w:szCs w:val="20"/>
        </w:rPr>
        <w:t>СОСТАВ</w:t>
      </w:r>
    </w:p>
    <w:p w:rsidR="00486019" w:rsidRPr="00486019" w:rsidRDefault="00486019" w:rsidP="00486019">
      <w:pPr>
        <w:jc w:val="center"/>
        <w:rPr>
          <w:rFonts w:ascii="Arial Narrow" w:hAnsi="Arial Narrow"/>
          <w:b/>
          <w:sz w:val="20"/>
          <w:szCs w:val="20"/>
        </w:rPr>
      </w:pPr>
      <w:r w:rsidRPr="00486019">
        <w:rPr>
          <w:rFonts w:ascii="Arial Narrow" w:hAnsi="Arial Narrow"/>
          <w:b/>
          <w:sz w:val="20"/>
          <w:szCs w:val="20"/>
        </w:rPr>
        <w:t>Организационной комиссии по подготовке проведения</w:t>
      </w:r>
    </w:p>
    <w:p w:rsidR="00486019" w:rsidRPr="00486019" w:rsidRDefault="00486019" w:rsidP="00486019">
      <w:pPr>
        <w:tabs>
          <w:tab w:val="left" w:pos="1020"/>
        </w:tabs>
        <w:jc w:val="center"/>
        <w:rPr>
          <w:rFonts w:ascii="Arial Narrow" w:hAnsi="Arial Narrow"/>
          <w:b/>
          <w:sz w:val="20"/>
          <w:szCs w:val="20"/>
        </w:rPr>
      </w:pPr>
      <w:r w:rsidRPr="00486019">
        <w:rPr>
          <w:rFonts w:ascii="Arial Narrow" w:hAnsi="Arial Narrow"/>
          <w:b/>
          <w:sz w:val="20"/>
          <w:szCs w:val="20"/>
        </w:rPr>
        <w:t>мероприятий, посвященных 80-летию Победы в Великой Отечественной войне, на территории п. Муторай</w:t>
      </w:r>
    </w:p>
    <w:p w:rsidR="00486019" w:rsidRPr="00486019" w:rsidRDefault="00486019" w:rsidP="00486019">
      <w:pPr>
        <w:rPr>
          <w:rFonts w:ascii="Arial Narrow" w:hAnsi="Arial Narrow"/>
          <w:sz w:val="20"/>
          <w:szCs w:val="20"/>
        </w:rPr>
      </w:pPr>
    </w:p>
    <w:p w:rsidR="00486019" w:rsidRPr="00486019" w:rsidRDefault="00486019" w:rsidP="00486019">
      <w:pPr>
        <w:jc w:val="both"/>
        <w:rPr>
          <w:rFonts w:ascii="Arial Narrow" w:hAnsi="Arial Narrow"/>
          <w:sz w:val="20"/>
          <w:szCs w:val="20"/>
        </w:rPr>
      </w:pPr>
      <w:r w:rsidRPr="00486019">
        <w:rPr>
          <w:rFonts w:ascii="Arial Narrow" w:hAnsi="Arial Narrow"/>
          <w:sz w:val="20"/>
          <w:szCs w:val="20"/>
        </w:rPr>
        <w:tab/>
        <w:t xml:space="preserve">Председатель: </w:t>
      </w:r>
    </w:p>
    <w:p w:rsidR="00486019" w:rsidRPr="00486019" w:rsidRDefault="00486019" w:rsidP="00486019">
      <w:pPr>
        <w:jc w:val="both"/>
        <w:rPr>
          <w:rFonts w:ascii="Arial Narrow" w:hAnsi="Arial Narrow"/>
          <w:iCs/>
          <w:sz w:val="20"/>
          <w:szCs w:val="20"/>
        </w:rPr>
      </w:pPr>
      <w:r w:rsidRPr="00486019">
        <w:rPr>
          <w:rFonts w:ascii="Arial Narrow" w:hAnsi="Arial Narrow"/>
          <w:sz w:val="20"/>
          <w:szCs w:val="20"/>
        </w:rPr>
        <w:t xml:space="preserve">Тимофеева К.В.- </w:t>
      </w:r>
      <w:r w:rsidRPr="00486019">
        <w:rPr>
          <w:rFonts w:ascii="Arial Narrow" w:hAnsi="Arial Narrow"/>
          <w:iCs/>
          <w:sz w:val="20"/>
          <w:szCs w:val="20"/>
        </w:rPr>
        <w:t>заведующий филиалом СДК п.Муторай МБУК ВКС</w:t>
      </w:r>
    </w:p>
    <w:p w:rsidR="00486019" w:rsidRPr="00486019" w:rsidRDefault="00486019" w:rsidP="00486019">
      <w:pPr>
        <w:tabs>
          <w:tab w:val="left" w:pos="2760"/>
        </w:tabs>
        <w:jc w:val="both"/>
        <w:rPr>
          <w:rFonts w:ascii="Arial Narrow" w:hAnsi="Arial Narrow"/>
          <w:sz w:val="20"/>
          <w:szCs w:val="20"/>
        </w:rPr>
      </w:pPr>
    </w:p>
    <w:p w:rsidR="00486019" w:rsidRPr="00486019" w:rsidRDefault="00486019" w:rsidP="00486019">
      <w:pPr>
        <w:jc w:val="both"/>
        <w:rPr>
          <w:rFonts w:ascii="Arial Narrow" w:hAnsi="Arial Narrow"/>
          <w:sz w:val="20"/>
          <w:szCs w:val="20"/>
        </w:rPr>
      </w:pPr>
      <w:r>
        <w:rPr>
          <w:rFonts w:ascii="Arial Narrow" w:hAnsi="Arial Narrow"/>
          <w:sz w:val="20"/>
          <w:szCs w:val="20"/>
        </w:rPr>
        <w:tab/>
      </w:r>
      <w:r w:rsidRPr="00486019">
        <w:rPr>
          <w:rFonts w:ascii="Arial Narrow" w:hAnsi="Arial Narrow"/>
          <w:sz w:val="20"/>
          <w:szCs w:val="20"/>
        </w:rPr>
        <w:t>Члены комиссии:</w:t>
      </w:r>
    </w:p>
    <w:p w:rsidR="00486019" w:rsidRPr="00486019" w:rsidRDefault="00486019" w:rsidP="00486019">
      <w:pPr>
        <w:tabs>
          <w:tab w:val="left" w:pos="3345"/>
        </w:tabs>
        <w:jc w:val="both"/>
        <w:rPr>
          <w:rFonts w:ascii="Arial Narrow" w:hAnsi="Arial Narrow"/>
          <w:sz w:val="20"/>
          <w:szCs w:val="20"/>
        </w:rPr>
      </w:pPr>
      <w:r w:rsidRPr="00486019">
        <w:rPr>
          <w:rFonts w:ascii="Arial Narrow" w:hAnsi="Arial Narrow"/>
          <w:sz w:val="20"/>
          <w:szCs w:val="20"/>
        </w:rPr>
        <w:t>Поле</w:t>
      </w:r>
      <w:r>
        <w:rPr>
          <w:rFonts w:ascii="Arial Narrow" w:hAnsi="Arial Narrow"/>
          <w:sz w:val="20"/>
          <w:szCs w:val="20"/>
        </w:rPr>
        <w:t xml:space="preserve">вая Александра Владимировна - </w:t>
      </w:r>
      <w:r w:rsidRPr="00486019">
        <w:rPr>
          <w:rFonts w:ascii="Arial Narrow" w:hAnsi="Arial Narrow"/>
          <w:sz w:val="20"/>
          <w:szCs w:val="20"/>
        </w:rPr>
        <w:t>библиотекарь п.Муторай</w:t>
      </w:r>
    </w:p>
    <w:p w:rsidR="00486019" w:rsidRPr="00486019" w:rsidRDefault="00486019" w:rsidP="00486019">
      <w:pPr>
        <w:jc w:val="both"/>
        <w:rPr>
          <w:rFonts w:ascii="Arial Narrow" w:hAnsi="Arial Narrow"/>
          <w:sz w:val="20"/>
          <w:szCs w:val="20"/>
        </w:rPr>
      </w:pPr>
      <w:r>
        <w:rPr>
          <w:rFonts w:ascii="Arial Narrow" w:hAnsi="Arial Narrow"/>
          <w:sz w:val="20"/>
          <w:szCs w:val="20"/>
        </w:rPr>
        <w:t>Ястрикова Светлана Степановна</w:t>
      </w:r>
      <w:r w:rsidRPr="00486019">
        <w:rPr>
          <w:rFonts w:ascii="Arial Narrow" w:hAnsi="Arial Narrow"/>
          <w:sz w:val="20"/>
          <w:szCs w:val="20"/>
        </w:rPr>
        <w:t xml:space="preserve"> -</w:t>
      </w:r>
      <w:r>
        <w:rPr>
          <w:rFonts w:ascii="Arial Narrow" w:hAnsi="Arial Narrow"/>
          <w:sz w:val="20"/>
          <w:szCs w:val="20"/>
        </w:rPr>
        <w:t xml:space="preserve"> </w:t>
      </w:r>
      <w:r w:rsidRPr="00486019">
        <w:rPr>
          <w:rFonts w:ascii="Arial Narrow" w:hAnsi="Arial Narrow"/>
          <w:sz w:val="20"/>
          <w:szCs w:val="20"/>
        </w:rPr>
        <w:t>специалист Администрации п. Муторай</w:t>
      </w:r>
    </w:p>
    <w:p w:rsidR="00486019" w:rsidRPr="00486019" w:rsidRDefault="00486019" w:rsidP="00486019">
      <w:pPr>
        <w:rPr>
          <w:rFonts w:ascii="Arial Narrow" w:hAnsi="Arial Narrow"/>
          <w:sz w:val="20"/>
          <w:szCs w:val="20"/>
        </w:rPr>
      </w:pPr>
    </w:p>
    <w:p w:rsidR="00486019" w:rsidRPr="00486019" w:rsidRDefault="00486019" w:rsidP="00486019">
      <w:pPr>
        <w:jc w:val="right"/>
        <w:rPr>
          <w:rFonts w:ascii="Arial Narrow" w:hAnsi="Arial Narrow"/>
          <w:sz w:val="20"/>
          <w:szCs w:val="20"/>
        </w:rPr>
      </w:pPr>
      <w:r w:rsidRPr="00486019">
        <w:rPr>
          <w:rFonts w:ascii="Arial Narrow" w:hAnsi="Arial Narrow"/>
          <w:sz w:val="20"/>
          <w:szCs w:val="20"/>
        </w:rPr>
        <w:t>Приложения 2</w:t>
      </w:r>
    </w:p>
    <w:p w:rsidR="00486019" w:rsidRPr="00486019" w:rsidRDefault="00486019" w:rsidP="00486019">
      <w:pPr>
        <w:jc w:val="right"/>
        <w:rPr>
          <w:rFonts w:ascii="Arial Narrow" w:hAnsi="Arial Narrow"/>
          <w:sz w:val="20"/>
          <w:szCs w:val="20"/>
        </w:rPr>
      </w:pPr>
      <w:r w:rsidRPr="00486019">
        <w:rPr>
          <w:rFonts w:ascii="Arial Narrow" w:hAnsi="Arial Narrow"/>
          <w:sz w:val="20"/>
          <w:szCs w:val="20"/>
        </w:rPr>
        <w:t>к постановлению Главы п.Муторай</w:t>
      </w:r>
    </w:p>
    <w:p w:rsidR="00486019" w:rsidRPr="00486019" w:rsidRDefault="00486019" w:rsidP="00486019">
      <w:pPr>
        <w:tabs>
          <w:tab w:val="left" w:pos="5565"/>
          <w:tab w:val="left" w:pos="7740"/>
        </w:tabs>
        <w:jc w:val="right"/>
        <w:rPr>
          <w:rFonts w:ascii="Arial Narrow" w:hAnsi="Arial Narrow"/>
          <w:sz w:val="20"/>
          <w:szCs w:val="20"/>
        </w:rPr>
      </w:pPr>
      <w:r w:rsidRPr="00486019">
        <w:rPr>
          <w:rFonts w:ascii="Arial Narrow" w:hAnsi="Arial Narrow"/>
          <w:sz w:val="20"/>
          <w:szCs w:val="20"/>
        </w:rPr>
        <w:t>от «30» января</w:t>
      </w:r>
      <w:r>
        <w:rPr>
          <w:rFonts w:ascii="Arial Narrow" w:hAnsi="Arial Narrow"/>
          <w:sz w:val="20"/>
          <w:szCs w:val="20"/>
        </w:rPr>
        <w:t xml:space="preserve"> </w:t>
      </w:r>
      <w:r w:rsidRPr="00486019">
        <w:rPr>
          <w:rFonts w:ascii="Arial Narrow" w:hAnsi="Arial Narrow"/>
          <w:sz w:val="20"/>
          <w:szCs w:val="20"/>
        </w:rPr>
        <w:t>2025 г. №</w:t>
      </w:r>
      <w:r>
        <w:rPr>
          <w:rFonts w:ascii="Arial Narrow" w:hAnsi="Arial Narrow"/>
          <w:sz w:val="20"/>
          <w:szCs w:val="20"/>
        </w:rPr>
        <w:t xml:space="preserve"> </w:t>
      </w:r>
      <w:r w:rsidRPr="00486019">
        <w:rPr>
          <w:rFonts w:ascii="Arial Narrow" w:hAnsi="Arial Narrow"/>
          <w:sz w:val="20"/>
          <w:szCs w:val="20"/>
        </w:rPr>
        <w:t>04 -</w:t>
      </w:r>
      <w:r>
        <w:rPr>
          <w:rFonts w:ascii="Arial Narrow" w:hAnsi="Arial Narrow"/>
          <w:sz w:val="20"/>
          <w:szCs w:val="20"/>
        </w:rPr>
        <w:t xml:space="preserve"> </w:t>
      </w:r>
      <w:r w:rsidRPr="00486019">
        <w:rPr>
          <w:rFonts w:ascii="Arial Narrow" w:hAnsi="Arial Narrow"/>
          <w:sz w:val="20"/>
          <w:szCs w:val="20"/>
        </w:rPr>
        <w:t>п</w:t>
      </w:r>
    </w:p>
    <w:p w:rsidR="00486019" w:rsidRPr="00486019" w:rsidRDefault="00486019" w:rsidP="00486019">
      <w:pPr>
        <w:tabs>
          <w:tab w:val="left" w:pos="1050"/>
        </w:tabs>
        <w:jc w:val="both"/>
        <w:rPr>
          <w:rFonts w:ascii="Arial Narrow" w:hAnsi="Arial Narrow"/>
          <w:sz w:val="20"/>
          <w:szCs w:val="20"/>
        </w:rPr>
      </w:pPr>
    </w:p>
    <w:p w:rsidR="00486019" w:rsidRPr="00486019" w:rsidRDefault="00486019" w:rsidP="00486019">
      <w:pPr>
        <w:tabs>
          <w:tab w:val="left" w:pos="1050"/>
        </w:tabs>
        <w:jc w:val="center"/>
        <w:rPr>
          <w:rFonts w:ascii="Arial Narrow" w:hAnsi="Arial Narrow"/>
          <w:b/>
          <w:sz w:val="20"/>
          <w:szCs w:val="20"/>
        </w:rPr>
      </w:pPr>
      <w:r w:rsidRPr="00486019">
        <w:rPr>
          <w:rFonts w:ascii="Arial Narrow" w:hAnsi="Arial Narrow"/>
          <w:b/>
          <w:sz w:val="20"/>
          <w:szCs w:val="20"/>
        </w:rPr>
        <w:t>План</w:t>
      </w:r>
    </w:p>
    <w:p w:rsidR="00486019" w:rsidRPr="00486019" w:rsidRDefault="00486019" w:rsidP="00486019">
      <w:pPr>
        <w:tabs>
          <w:tab w:val="left" w:pos="1020"/>
        </w:tabs>
        <w:jc w:val="center"/>
        <w:rPr>
          <w:rFonts w:ascii="Arial Narrow" w:hAnsi="Arial Narrow"/>
          <w:sz w:val="20"/>
          <w:szCs w:val="20"/>
        </w:rPr>
      </w:pPr>
      <w:r w:rsidRPr="00486019">
        <w:rPr>
          <w:rFonts w:ascii="Arial Narrow" w:hAnsi="Arial Narrow"/>
          <w:b/>
          <w:sz w:val="20"/>
          <w:szCs w:val="20"/>
        </w:rPr>
        <w:t xml:space="preserve"> по подготовке и проведению мероприятий, посвященных 80-летию Победы в Великой Отечественной войне</w:t>
      </w:r>
    </w:p>
    <w:p w:rsidR="00486019" w:rsidRPr="00486019" w:rsidRDefault="00486019" w:rsidP="00486019">
      <w:pPr>
        <w:tabs>
          <w:tab w:val="left" w:pos="3615"/>
        </w:tabs>
        <w:jc w:val="cente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679"/>
        <w:gridCol w:w="1703"/>
        <w:gridCol w:w="1980"/>
        <w:gridCol w:w="2094"/>
      </w:tblGrid>
      <w:tr w:rsidR="00486019" w:rsidRPr="00486019" w:rsidTr="00486019">
        <w:tc>
          <w:tcPr>
            <w:tcW w:w="540" w:type="dxa"/>
          </w:tcPr>
          <w:p w:rsidR="00486019" w:rsidRPr="00486019" w:rsidRDefault="00486019" w:rsidP="00486019">
            <w:pPr>
              <w:rPr>
                <w:rFonts w:ascii="Arial Narrow" w:hAnsi="Arial Narrow"/>
                <w:sz w:val="20"/>
                <w:szCs w:val="20"/>
              </w:rPr>
            </w:pPr>
            <w:r w:rsidRPr="00486019">
              <w:rPr>
                <w:rFonts w:ascii="Arial Narrow" w:hAnsi="Arial Narrow"/>
                <w:sz w:val="20"/>
                <w:szCs w:val="20"/>
              </w:rPr>
              <w:t>п/п</w:t>
            </w:r>
          </w:p>
        </w:tc>
        <w:tc>
          <w:tcPr>
            <w:tcW w:w="3679" w:type="dxa"/>
          </w:tcPr>
          <w:p w:rsidR="00486019" w:rsidRPr="00486019" w:rsidRDefault="00486019" w:rsidP="00486019">
            <w:pPr>
              <w:rPr>
                <w:rFonts w:ascii="Arial Narrow" w:hAnsi="Arial Narrow"/>
                <w:sz w:val="20"/>
                <w:szCs w:val="20"/>
              </w:rPr>
            </w:pPr>
            <w:r w:rsidRPr="00486019">
              <w:rPr>
                <w:rFonts w:ascii="Arial Narrow" w:hAnsi="Arial Narrow"/>
                <w:sz w:val="20"/>
                <w:szCs w:val="20"/>
              </w:rPr>
              <w:t>Название мероприятия</w:t>
            </w:r>
          </w:p>
        </w:tc>
        <w:tc>
          <w:tcPr>
            <w:tcW w:w="1703" w:type="dxa"/>
          </w:tcPr>
          <w:p w:rsidR="00486019" w:rsidRPr="00486019" w:rsidRDefault="00486019" w:rsidP="00486019">
            <w:pPr>
              <w:rPr>
                <w:rFonts w:ascii="Arial Narrow" w:hAnsi="Arial Narrow"/>
                <w:sz w:val="20"/>
                <w:szCs w:val="20"/>
              </w:rPr>
            </w:pPr>
            <w:r w:rsidRPr="00486019">
              <w:rPr>
                <w:rFonts w:ascii="Arial Narrow" w:hAnsi="Arial Narrow"/>
                <w:sz w:val="20"/>
                <w:szCs w:val="20"/>
              </w:rPr>
              <w:t>Дата проведения</w:t>
            </w:r>
          </w:p>
        </w:tc>
        <w:tc>
          <w:tcPr>
            <w:tcW w:w="1980" w:type="dxa"/>
          </w:tcPr>
          <w:p w:rsidR="00486019" w:rsidRPr="00486019" w:rsidRDefault="00486019" w:rsidP="00486019">
            <w:pPr>
              <w:rPr>
                <w:rFonts w:ascii="Arial Narrow" w:hAnsi="Arial Narrow"/>
                <w:sz w:val="20"/>
                <w:szCs w:val="20"/>
              </w:rPr>
            </w:pPr>
            <w:r w:rsidRPr="00486019">
              <w:rPr>
                <w:rFonts w:ascii="Arial Narrow" w:hAnsi="Arial Narrow"/>
                <w:sz w:val="20"/>
                <w:szCs w:val="20"/>
              </w:rPr>
              <w:t>Место проведения</w:t>
            </w:r>
          </w:p>
        </w:tc>
        <w:tc>
          <w:tcPr>
            <w:tcW w:w="2094" w:type="dxa"/>
          </w:tcPr>
          <w:p w:rsidR="00486019" w:rsidRPr="00486019" w:rsidRDefault="00486019" w:rsidP="00486019">
            <w:pPr>
              <w:rPr>
                <w:rFonts w:ascii="Arial Narrow" w:hAnsi="Arial Narrow"/>
                <w:sz w:val="20"/>
                <w:szCs w:val="20"/>
              </w:rPr>
            </w:pPr>
            <w:r w:rsidRPr="00486019">
              <w:rPr>
                <w:rFonts w:ascii="Arial Narrow" w:hAnsi="Arial Narrow"/>
                <w:sz w:val="20"/>
                <w:szCs w:val="20"/>
              </w:rPr>
              <w:t>Организаторы</w:t>
            </w:r>
          </w:p>
          <w:p w:rsidR="00486019" w:rsidRPr="00486019" w:rsidRDefault="00486019" w:rsidP="00486019">
            <w:pPr>
              <w:rPr>
                <w:rFonts w:ascii="Arial Narrow" w:hAnsi="Arial Narrow"/>
                <w:sz w:val="20"/>
                <w:szCs w:val="20"/>
              </w:rPr>
            </w:pPr>
            <w:r w:rsidRPr="00486019">
              <w:rPr>
                <w:rFonts w:ascii="Arial Narrow" w:hAnsi="Arial Narrow"/>
                <w:sz w:val="20"/>
                <w:szCs w:val="20"/>
              </w:rPr>
              <w:t>ответственные</w:t>
            </w:r>
          </w:p>
        </w:tc>
      </w:tr>
      <w:tr w:rsidR="00486019" w:rsidRPr="00486019" w:rsidTr="00486019">
        <w:tc>
          <w:tcPr>
            <w:tcW w:w="540" w:type="dxa"/>
          </w:tcPr>
          <w:p w:rsidR="00486019" w:rsidRPr="00486019" w:rsidRDefault="00486019" w:rsidP="00486019">
            <w:pPr>
              <w:rPr>
                <w:rFonts w:ascii="Arial Narrow" w:hAnsi="Arial Narrow"/>
                <w:sz w:val="20"/>
                <w:szCs w:val="20"/>
              </w:rPr>
            </w:pPr>
            <w:r w:rsidRPr="00486019">
              <w:rPr>
                <w:rFonts w:ascii="Arial Narrow" w:hAnsi="Arial Narrow"/>
                <w:sz w:val="20"/>
                <w:szCs w:val="20"/>
              </w:rPr>
              <w:t>1</w:t>
            </w:r>
          </w:p>
        </w:tc>
        <w:tc>
          <w:tcPr>
            <w:tcW w:w="3679" w:type="dxa"/>
          </w:tcPr>
          <w:p w:rsidR="00486019" w:rsidRPr="00486019" w:rsidRDefault="00486019" w:rsidP="00486019">
            <w:pPr>
              <w:rPr>
                <w:rFonts w:ascii="Arial Narrow" w:hAnsi="Arial Narrow"/>
                <w:sz w:val="20"/>
                <w:szCs w:val="20"/>
              </w:rPr>
            </w:pPr>
            <w:r w:rsidRPr="00486019">
              <w:rPr>
                <w:rFonts w:ascii="Arial Narrow" w:hAnsi="Arial Narrow"/>
                <w:sz w:val="20"/>
                <w:szCs w:val="20"/>
              </w:rPr>
              <w:t>1.1.Концертная программа Презентация рисунков  «Оружие Победы»</w:t>
            </w:r>
          </w:p>
        </w:tc>
        <w:tc>
          <w:tcPr>
            <w:tcW w:w="1703" w:type="dxa"/>
          </w:tcPr>
          <w:p w:rsidR="00486019" w:rsidRPr="00486019" w:rsidRDefault="00486019" w:rsidP="00486019">
            <w:pPr>
              <w:rPr>
                <w:rFonts w:ascii="Arial Narrow" w:hAnsi="Arial Narrow"/>
                <w:sz w:val="20"/>
                <w:szCs w:val="20"/>
              </w:rPr>
            </w:pPr>
            <w:r w:rsidRPr="00486019">
              <w:rPr>
                <w:rFonts w:ascii="Arial Narrow" w:hAnsi="Arial Narrow"/>
                <w:sz w:val="20"/>
                <w:szCs w:val="20"/>
              </w:rPr>
              <w:t>08.05.2025</w:t>
            </w:r>
          </w:p>
        </w:tc>
        <w:tc>
          <w:tcPr>
            <w:tcW w:w="1980" w:type="dxa"/>
          </w:tcPr>
          <w:p w:rsidR="00486019" w:rsidRPr="00486019" w:rsidRDefault="00486019" w:rsidP="00486019">
            <w:pPr>
              <w:rPr>
                <w:rFonts w:ascii="Arial Narrow" w:hAnsi="Arial Narrow"/>
                <w:sz w:val="20"/>
                <w:szCs w:val="20"/>
              </w:rPr>
            </w:pPr>
            <w:r w:rsidRPr="00486019">
              <w:rPr>
                <w:rFonts w:ascii="Arial Narrow" w:hAnsi="Arial Narrow"/>
                <w:bCs/>
                <w:sz w:val="20"/>
                <w:szCs w:val="20"/>
              </w:rPr>
              <w:t>Филиал сельский дом культуры</w:t>
            </w:r>
          </w:p>
        </w:tc>
        <w:tc>
          <w:tcPr>
            <w:tcW w:w="2094" w:type="dxa"/>
          </w:tcPr>
          <w:p w:rsidR="00486019" w:rsidRPr="00486019" w:rsidRDefault="00486019" w:rsidP="00486019">
            <w:pPr>
              <w:rPr>
                <w:rFonts w:ascii="Arial Narrow" w:hAnsi="Arial Narrow"/>
                <w:bCs/>
                <w:sz w:val="20"/>
                <w:szCs w:val="20"/>
              </w:rPr>
            </w:pPr>
            <w:r w:rsidRPr="00486019">
              <w:rPr>
                <w:rFonts w:ascii="Arial Narrow" w:hAnsi="Arial Narrow"/>
                <w:bCs/>
                <w:sz w:val="20"/>
                <w:szCs w:val="20"/>
              </w:rPr>
              <w:t>СДК МБУК «ВКС»</w:t>
            </w:r>
            <w:r w:rsidRPr="00486019">
              <w:rPr>
                <w:rFonts w:ascii="Arial Narrow" w:eastAsia="Calibri" w:hAnsi="Arial Narrow"/>
                <w:sz w:val="20"/>
                <w:szCs w:val="20"/>
                <w:lang w:eastAsia="en-US"/>
              </w:rPr>
              <w:t>,</w:t>
            </w:r>
          </w:p>
          <w:p w:rsidR="00486019" w:rsidRPr="00486019" w:rsidRDefault="00486019" w:rsidP="00486019">
            <w:pPr>
              <w:rPr>
                <w:rFonts w:ascii="Arial Narrow" w:hAnsi="Arial Narrow"/>
                <w:sz w:val="20"/>
                <w:szCs w:val="20"/>
              </w:rPr>
            </w:pPr>
            <w:r w:rsidRPr="00486019">
              <w:rPr>
                <w:rFonts w:ascii="Arial Narrow" w:hAnsi="Arial Narrow"/>
                <w:sz w:val="20"/>
                <w:szCs w:val="20"/>
              </w:rPr>
              <w:t>МБУК «ВЦБС» ЭМР</w:t>
            </w:r>
          </w:p>
        </w:tc>
      </w:tr>
      <w:tr w:rsidR="00486019" w:rsidRPr="00486019" w:rsidTr="00486019">
        <w:tc>
          <w:tcPr>
            <w:tcW w:w="540" w:type="dxa"/>
          </w:tcPr>
          <w:p w:rsidR="00486019" w:rsidRPr="00486019" w:rsidRDefault="00486019" w:rsidP="00486019">
            <w:pPr>
              <w:rPr>
                <w:rFonts w:ascii="Arial Narrow" w:hAnsi="Arial Narrow"/>
                <w:sz w:val="20"/>
                <w:szCs w:val="20"/>
              </w:rPr>
            </w:pPr>
            <w:r w:rsidRPr="00486019">
              <w:rPr>
                <w:rFonts w:ascii="Arial Narrow" w:hAnsi="Arial Narrow"/>
                <w:sz w:val="20"/>
                <w:szCs w:val="20"/>
              </w:rPr>
              <w:t>2</w:t>
            </w:r>
          </w:p>
        </w:tc>
        <w:tc>
          <w:tcPr>
            <w:tcW w:w="3679" w:type="dxa"/>
          </w:tcPr>
          <w:p w:rsidR="00486019" w:rsidRPr="00486019" w:rsidRDefault="00486019" w:rsidP="00486019">
            <w:pPr>
              <w:rPr>
                <w:rFonts w:ascii="Arial Narrow" w:hAnsi="Arial Narrow"/>
                <w:sz w:val="20"/>
                <w:szCs w:val="20"/>
              </w:rPr>
            </w:pPr>
            <w:r w:rsidRPr="00486019">
              <w:rPr>
                <w:rFonts w:ascii="Arial Narrow" w:hAnsi="Arial Narrow"/>
                <w:sz w:val="20"/>
                <w:szCs w:val="20"/>
              </w:rPr>
              <w:t>Бессмертный полк День Воинской</w:t>
            </w:r>
          </w:p>
          <w:p w:rsidR="00486019" w:rsidRPr="00486019" w:rsidRDefault="00486019" w:rsidP="00486019">
            <w:pPr>
              <w:rPr>
                <w:rFonts w:ascii="Arial Narrow" w:hAnsi="Arial Narrow"/>
                <w:sz w:val="20"/>
                <w:szCs w:val="20"/>
              </w:rPr>
            </w:pPr>
            <w:r w:rsidRPr="00486019">
              <w:rPr>
                <w:rFonts w:ascii="Arial Narrow" w:hAnsi="Arial Narrow"/>
                <w:sz w:val="20"/>
                <w:szCs w:val="20"/>
              </w:rPr>
              <w:t>Славы России: День победы</w:t>
            </w:r>
          </w:p>
          <w:p w:rsidR="00486019" w:rsidRPr="00486019" w:rsidRDefault="00486019" w:rsidP="00486019">
            <w:pPr>
              <w:rPr>
                <w:rFonts w:ascii="Arial Narrow" w:hAnsi="Arial Narrow"/>
                <w:sz w:val="20"/>
                <w:szCs w:val="20"/>
              </w:rPr>
            </w:pPr>
            <w:r w:rsidRPr="00486019">
              <w:rPr>
                <w:rFonts w:ascii="Arial Narrow" w:hAnsi="Arial Narrow"/>
                <w:sz w:val="20"/>
                <w:szCs w:val="20"/>
              </w:rPr>
              <w:t>Советского народа в</w:t>
            </w:r>
          </w:p>
          <w:p w:rsidR="00486019" w:rsidRPr="00486019" w:rsidRDefault="00486019" w:rsidP="00486019">
            <w:pPr>
              <w:rPr>
                <w:rFonts w:ascii="Arial Narrow" w:hAnsi="Arial Narrow"/>
                <w:sz w:val="20"/>
                <w:szCs w:val="20"/>
              </w:rPr>
            </w:pPr>
            <w:r w:rsidRPr="00486019">
              <w:rPr>
                <w:rFonts w:ascii="Arial Narrow" w:hAnsi="Arial Narrow"/>
                <w:sz w:val="20"/>
                <w:szCs w:val="20"/>
              </w:rPr>
              <w:t>Великой Отечественной войне</w:t>
            </w:r>
          </w:p>
          <w:p w:rsidR="00486019" w:rsidRPr="00486019" w:rsidRDefault="00486019" w:rsidP="00486019">
            <w:pPr>
              <w:rPr>
                <w:rFonts w:ascii="Arial Narrow" w:hAnsi="Arial Narrow"/>
                <w:sz w:val="20"/>
                <w:szCs w:val="20"/>
              </w:rPr>
            </w:pPr>
            <w:r w:rsidRPr="00486019">
              <w:rPr>
                <w:rFonts w:ascii="Arial Narrow" w:hAnsi="Arial Narrow"/>
                <w:sz w:val="20"/>
                <w:szCs w:val="20"/>
              </w:rPr>
              <w:t>1941–1945 годов</w:t>
            </w:r>
          </w:p>
        </w:tc>
        <w:tc>
          <w:tcPr>
            <w:tcW w:w="1703" w:type="dxa"/>
          </w:tcPr>
          <w:p w:rsidR="00486019" w:rsidRPr="00486019" w:rsidRDefault="00486019" w:rsidP="00486019">
            <w:pPr>
              <w:rPr>
                <w:rFonts w:ascii="Arial Narrow" w:hAnsi="Arial Narrow"/>
                <w:sz w:val="20"/>
                <w:szCs w:val="20"/>
              </w:rPr>
            </w:pPr>
            <w:r w:rsidRPr="00486019">
              <w:rPr>
                <w:rFonts w:ascii="Arial Narrow" w:hAnsi="Arial Narrow"/>
                <w:sz w:val="20"/>
                <w:szCs w:val="20"/>
              </w:rPr>
              <w:t>09.05.2025</w:t>
            </w:r>
          </w:p>
        </w:tc>
        <w:tc>
          <w:tcPr>
            <w:tcW w:w="1980" w:type="dxa"/>
          </w:tcPr>
          <w:p w:rsidR="00486019" w:rsidRPr="00486019" w:rsidRDefault="00486019" w:rsidP="00486019">
            <w:pPr>
              <w:rPr>
                <w:rFonts w:ascii="Arial Narrow" w:hAnsi="Arial Narrow"/>
                <w:sz w:val="20"/>
                <w:szCs w:val="20"/>
              </w:rPr>
            </w:pPr>
            <w:r w:rsidRPr="00486019">
              <w:rPr>
                <w:rFonts w:ascii="Arial Narrow" w:hAnsi="Arial Narrow"/>
                <w:bCs/>
                <w:sz w:val="20"/>
                <w:szCs w:val="20"/>
              </w:rPr>
              <w:t xml:space="preserve"> ул. Таежная дом 4</w:t>
            </w:r>
          </w:p>
        </w:tc>
        <w:tc>
          <w:tcPr>
            <w:tcW w:w="2094" w:type="dxa"/>
          </w:tcPr>
          <w:p w:rsidR="00486019" w:rsidRPr="00486019" w:rsidRDefault="00486019" w:rsidP="00486019">
            <w:pPr>
              <w:jc w:val="both"/>
              <w:rPr>
                <w:rFonts w:ascii="Arial Narrow" w:hAnsi="Arial Narrow"/>
                <w:bCs/>
                <w:sz w:val="20"/>
                <w:szCs w:val="20"/>
              </w:rPr>
            </w:pPr>
            <w:r w:rsidRPr="00486019">
              <w:rPr>
                <w:rFonts w:ascii="Arial Narrow" w:hAnsi="Arial Narrow"/>
                <w:bCs/>
                <w:sz w:val="20"/>
                <w:szCs w:val="20"/>
              </w:rPr>
              <w:t>Администрация поселка</w:t>
            </w:r>
          </w:p>
        </w:tc>
      </w:tr>
      <w:tr w:rsidR="00486019" w:rsidRPr="00486019" w:rsidTr="00486019">
        <w:tc>
          <w:tcPr>
            <w:tcW w:w="540" w:type="dxa"/>
          </w:tcPr>
          <w:p w:rsidR="00486019" w:rsidRPr="00486019" w:rsidRDefault="00486019" w:rsidP="00486019">
            <w:pPr>
              <w:rPr>
                <w:rFonts w:ascii="Arial Narrow" w:hAnsi="Arial Narrow"/>
                <w:sz w:val="20"/>
                <w:szCs w:val="20"/>
              </w:rPr>
            </w:pPr>
            <w:r w:rsidRPr="00486019">
              <w:rPr>
                <w:rFonts w:ascii="Arial Narrow" w:hAnsi="Arial Narrow"/>
                <w:sz w:val="20"/>
                <w:szCs w:val="20"/>
              </w:rPr>
              <w:t>3</w:t>
            </w:r>
          </w:p>
        </w:tc>
        <w:tc>
          <w:tcPr>
            <w:tcW w:w="3679" w:type="dxa"/>
          </w:tcPr>
          <w:p w:rsidR="00486019" w:rsidRPr="00486019" w:rsidRDefault="00486019" w:rsidP="00486019">
            <w:pPr>
              <w:rPr>
                <w:rFonts w:ascii="Arial Narrow" w:hAnsi="Arial Narrow"/>
                <w:sz w:val="20"/>
                <w:szCs w:val="20"/>
              </w:rPr>
            </w:pPr>
            <w:r w:rsidRPr="00486019">
              <w:rPr>
                <w:rFonts w:ascii="Arial Narrow" w:hAnsi="Arial Narrow"/>
                <w:sz w:val="20"/>
                <w:szCs w:val="20"/>
              </w:rPr>
              <w:t xml:space="preserve">Торжественный митинг у памятника  </w:t>
            </w:r>
            <w:r w:rsidRPr="00486019">
              <w:rPr>
                <w:rFonts w:ascii="Arial Narrow" w:hAnsi="Arial Narrow"/>
                <w:bCs/>
                <w:sz w:val="20"/>
                <w:szCs w:val="20"/>
              </w:rPr>
              <w:t>«Вечная Слава Героем!»</w:t>
            </w:r>
          </w:p>
        </w:tc>
        <w:tc>
          <w:tcPr>
            <w:tcW w:w="1703" w:type="dxa"/>
          </w:tcPr>
          <w:p w:rsidR="00486019" w:rsidRPr="00486019" w:rsidRDefault="00486019" w:rsidP="00486019">
            <w:pPr>
              <w:rPr>
                <w:rFonts w:ascii="Arial Narrow" w:hAnsi="Arial Narrow"/>
                <w:color w:val="FF0000"/>
                <w:sz w:val="20"/>
                <w:szCs w:val="20"/>
              </w:rPr>
            </w:pPr>
            <w:r w:rsidRPr="00486019">
              <w:rPr>
                <w:rFonts w:ascii="Arial Narrow" w:hAnsi="Arial Narrow"/>
                <w:bCs/>
                <w:sz w:val="20"/>
                <w:szCs w:val="20"/>
              </w:rPr>
              <w:t>09.05.2025 г</w:t>
            </w:r>
            <w:r w:rsidRPr="00486019">
              <w:rPr>
                <w:rFonts w:ascii="Arial Narrow" w:hAnsi="Arial Narrow"/>
                <w:bCs/>
                <w:color w:val="FF0000"/>
                <w:sz w:val="20"/>
                <w:szCs w:val="20"/>
              </w:rPr>
              <w:t>.</w:t>
            </w:r>
          </w:p>
        </w:tc>
        <w:tc>
          <w:tcPr>
            <w:tcW w:w="1980" w:type="dxa"/>
          </w:tcPr>
          <w:p w:rsidR="00486019" w:rsidRPr="00486019" w:rsidRDefault="00486019" w:rsidP="00486019">
            <w:pPr>
              <w:rPr>
                <w:rFonts w:ascii="Arial Narrow" w:hAnsi="Arial Narrow"/>
                <w:sz w:val="20"/>
                <w:szCs w:val="20"/>
              </w:rPr>
            </w:pPr>
            <w:r w:rsidRPr="00486019">
              <w:rPr>
                <w:rFonts w:ascii="Arial Narrow" w:hAnsi="Arial Narrow"/>
                <w:sz w:val="20"/>
                <w:szCs w:val="20"/>
              </w:rPr>
              <w:t>ул. Таежная дом 4</w:t>
            </w:r>
          </w:p>
        </w:tc>
        <w:tc>
          <w:tcPr>
            <w:tcW w:w="2094" w:type="dxa"/>
          </w:tcPr>
          <w:p w:rsidR="00486019" w:rsidRPr="00486019" w:rsidRDefault="00486019" w:rsidP="00486019">
            <w:pPr>
              <w:rPr>
                <w:rFonts w:ascii="Arial Narrow" w:hAnsi="Arial Narrow"/>
                <w:bCs/>
                <w:sz w:val="20"/>
                <w:szCs w:val="20"/>
              </w:rPr>
            </w:pPr>
            <w:r w:rsidRPr="00486019">
              <w:rPr>
                <w:rFonts w:ascii="Arial Narrow" w:hAnsi="Arial Narrow"/>
                <w:bCs/>
                <w:sz w:val="20"/>
                <w:szCs w:val="20"/>
              </w:rPr>
              <w:t>СДК МБУК «ВКС», Администрация поселка</w:t>
            </w:r>
          </w:p>
          <w:p w:rsidR="00486019" w:rsidRPr="00486019" w:rsidRDefault="00486019" w:rsidP="00486019">
            <w:pPr>
              <w:rPr>
                <w:rFonts w:ascii="Arial Narrow" w:hAnsi="Arial Narrow"/>
                <w:sz w:val="20"/>
                <w:szCs w:val="20"/>
              </w:rPr>
            </w:pPr>
            <w:r w:rsidRPr="00486019">
              <w:rPr>
                <w:rFonts w:ascii="Arial Narrow" w:eastAsia="Calibri" w:hAnsi="Arial Narrow"/>
                <w:sz w:val="20"/>
                <w:szCs w:val="20"/>
                <w:lang w:eastAsia="en-US"/>
              </w:rPr>
              <w:t xml:space="preserve"> </w:t>
            </w:r>
          </w:p>
        </w:tc>
      </w:tr>
      <w:tr w:rsidR="00486019" w:rsidRPr="00486019" w:rsidTr="00486019">
        <w:tc>
          <w:tcPr>
            <w:tcW w:w="540" w:type="dxa"/>
          </w:tcPr>
          <w:p w:rsidR="00486019" w:rsidRPr="00486019" w:rsidRDefault="00486019" w:rsidP="00486019">
            <w:pPr>
              <w:rPr>
                <w:rFonts w:ascii="Arial Narrow" w:hAnsi="Arial Narrow"/>
                <w:sz w:val="20"/>
                <w:szCs w:val="20"/>
              </w:rPr>
            </w:pPr>
            <w:r w:rsidRPr="00486019">
              <w:rPr>
                <w:rFonts w:ascii="Arial Narrow" w:hAnsi="Arial Narrow"/>
                <w:sz w:val="20"/>
                <w:szCs w:val="20"/>
              </w:rPr>
              <w:t>4</w:t>
            </w:r>
          </w:p>
        </w:tc>
        <w:tc>
          <w:tcPr>
            <w:tcW w:w="3679" w:type="dxa"/>
          </w:tcPr>
          <w:p w:rsidR="00486019" w:rsidRPr="00486019" w:rsidRDefault="00486019" w:rsidP="00486019">
            <w:pPr>
              <w:rPr>
                <w:rFonts w:ascii="Arial Narrow" w:hAnsi="Arial Narrow"/>
                <w:sz w:val="20"/>
                <w:szCs w:val="20"/>
              </w:rPr>
            </w:pPr>
            <w:r w:rsidRPr="00486019">
              <w:rPr>
                <w:rFonts w:ascii="Arial Narrow" w:hAnsi="Arial Narrow"/>
                <w:sz w:val="20"/>
                <w:szCs w:val="20"/>
              </w:rPr>
              <w:t>1.1Литературно-музыкальный концерт «Утро Мира»</w:t>
            </w:r>
          </w:p>
          <w:p w:rsidR="00486019" w:rsidRPr="00486019" w:rsidRDefault="00486019" w:rsidP="00486019">
            <w:pPr>
              <w:rPr>
                <w:rFonts w:ascii="Arial Narrow" w:hAnsi="Arial Narrow"/>
                <w:color w:val="FF0000"/>
                <w:sz w:val="20"/>
                <w:szCs w:val="20"/>
              </w:rPr>
            </w:pPr>
            <w:r w:rsidRPr="00486019">
              <w:rPr>
                <w:rFonts w:ascii="Arial Narrow" w:hAnsi="Arial Narrow"/>
                <w:sz w:val="20"/>
                <w:szCs w:val="20"/>
              </w:rPr>
              <w:t xml:space="preserve"> 1.2 Звуковое сопровождение песен  «Военных лет на улицах»</w:t>
            </w:r>
          </w:p>
        </w:tc>
        <w:tc>
          <w:tcPr>
            <w:tcW w:w="1703" w:type="dxa"/>
          </w:tcPr>
          <w:p w:rsidR="00486019" w:rsidRPr="00486019" w:rsidRDefault="00486019" w:rsidP="00486019">
            <w:pPr>
              <w:rPr>
                <w:rFonts w:ascii="Arial Narrow" w:hAnsi="Arial Narrow"/>
                <w:sz w:val="20"/>
                <w:szCs w:val="20"/>
              </w:rPr>
            </w:pPr>
            <w:r w:rsidRPr="00486019">
              <w:rPr>
                <w:rFonts w:ascii="Arial Narrow" w:hAnsi="Arial Narrow"/>
                <w:bCs/>
                <w:sz w:val="20"/>
                <w:szCs w:val="20"/>
              </w:rPr>
              <w:t>09.05.2025г.</w:t>
            </w:r>
          </w:p>
        </w:tc>
        <w:tc>
          <w:tcPr>
            <w:tcW w:w="1980" w:type="dxa"/>
          </w:tcPr>
          <w:p w:rsidR="00486019" w:rsidRPr="00486019" w:rsidRDefault="00486019" w:rsidP="00486019">
            <w:pPr>
              <w:rPr>
                <w:rFonts w:ascii="Arial Narrow" w:hAnsi="Arial Narrow"/>
                <w:sz w:val="20"/>
                <w:szCs w:val="20"/>
              </w:rPr>
            </w:pPr>
            <w:r w:rsidRPr="00486019">
              <w:rPr>
                <w:rFonts w:ascii="Arial Narrow" w:hAnsi="Arial Narrow"/>
                <w:bCs/>
                <w:sz w:val="20"/>
                <w:szCs w:val="20"/>
              </w:rPr>
              <w:t>Филиал сельский дом культуры</w:t>
            </w:r>
          </w:p>
        </w:tc>
        <w:tc>
          <w:tcPr>
            <w:tcW w:w="2094" w:type="dxa"/>
          </w:tcPr>
          <w:p w:rsidR="00486019" w:rsidRPr="00486019" w:rsidRDefault="00486019" w:rsidP="00486019">
            <w:pPr>
              <w:rPr>
                <w:rFonts w:ascii="Arial Narrow" w:hAnsi="Arial Narrow"/>
                <w:bCs/>
                <w:sz w:val="20"/>
                <w:szCs w:val="20"/>
              </w:rPr>
            </w:pPr>
            <w:r w:rsidRPr="00486019">
              <w:rPr>
                <w:rFonts w:ascii="Arial Narrow" w:hAnsi="Arial Narrow"/>
                <w:bCs/>
                <w:sz w:val="20"/>
                <w:szCs w:val="20"/>
              </w:rPr>
              <w:t>СДК МБУК «ВКС»</w:t>
            </w:r>
          </w:p>
          <w:p w:rsidR="00486019" w:rsidRPr="00486019" w:rsidRDefault="00486019" w:rsidP="00486019">
            <w:pPr>
              <w:rPr>
                <w:rFonts w:ascii="Arial Narrow" w:hAnsi="Arial Narrow"/>
                <w:sz w:val="20"/>
                <w:szCs w:val="20"/>
              </w:rPr>
            </w:pPr>
            <w:r w:rsidRPr="00486019">
              <w:rPr>
                <w:rFonts w:ascii="Arial Narrow" w:eastAsia="Calibri" w:hAnsi="Arial Narrow"/>
                <w:sz w:val="20"/>
                <w:szCs w:val="20"/>
                <w:lang w:eastAsia="en-US"/>
              </w:rPr>
              <w:t xml:space="preserve"> </w:t>
            </w:r>
          </w:p>
        </w:tc>
      </w:tr>
      <w:tr w:rsidR="00486019" w:rsidRPr="00486019" w:rsidTr="00486019">
        <w:tc>
          <w:tcPr>
            <w:tcW w:w="540" w:type="dxa"/>
          </w:tcPr>
          <w:p w:rsidR="00486019" w:rsidRPr="00486019" w:rsidRDefault="00486019" w:rsidP="00486019">
            <w:pPr>
              <w:rPr>
                <w:rFonts w:ascii="Arial Narrow" w:hAnsi="Arial Narrow"/>
                <w:sz w:val="20"/>
                <w:szCs w:val="20"/>
              </w:rPr>
            </w:pPr>
            <w:r w:rsidRPr="00486019">
              <w:rPr>
                <w:rFonts w:ascii="Arial Narrow" w:hAnsi="Arial Narrow"/>
                <w:sz w:val="20"/>
                <w:szCs w:val="20"/>
              </w:rPr>
              <w:t>6</w:t>
            </w:r>
          </w:p>
        </w:tc>
        <w:tc>
          <w:tcPr>
            <w:tcW w:w="3679" w:type="dxa"/>
          </w:tcPr>
          <w:p w:rsidR="00486019" w:rsidRPr="00486019" w:rsidRDefault="00486019" w:rsidP="00486019">
            <w:pPr>
              <w:rPr>
                <w:rFonts w:ascii="Arial Narrow" w:hAnsi="Arial Narrow"/>
                <w:color w:val="FF0000"/>
                <w:sz w:val="20"/>
                <w:szCs w:val="20"/>
              </w:rPr>
            </w:pPr>
            <w:r w:rsidRPr="00486019">
              <w:rPr>
                <w:rFonts w:ascii="Arial Narrow" w:hAnsi="Arial Narrow"/>
                <w:sz w:val="20"/>
                <w:szCs w:val="20"/>
              </w:rPr>
              <w:t xml:space="preserve">Книжная выставка </w:t>
            </w:r>
            <w:r w:rsidRPr="00486019">
              <w:rPr>
                <w:rFonts w:ascii="Arial Narrow" w:hAnsi="Arial Narrow"/>
                <w:color w:val="FF0000"/>
                <w:sz w:val="20"/>
                <w:szCs w:val="20"/>
              </w:rPr>
              <w:t xml:space="preserve"> </w:t>
            </w:r>
            <w:r w:rsidRPr="00486019">
              <w:rPr>
                <w:rFonts w:ascii="Arial Narrow" w:hAnsi="Arial Narrow"/>
                <w:sz w:val="20"/>
                <w:szCs w:val="20"/>
              </w:rPr>
              <w:t>«Вехи памяти и славы!»</w:t>
            </w:r>
          </w:p>
        </w:tc>
        <w:tc>
          <w:tcPr>
            <w:tcW w:w="1703" w:type="dxa"/>
          </w:tcPr>
          <w:p w:rsidR="00486019" w:rsidRPr="00486019" w:rsidRDefault="00486019" w:rsidP="00486019">
            <w:pPr>
              <w:rPr>
                <w:rFonts w:ascii="Arial Narrow" w:hAnsi="Arial Narrow"/>
                <w:bCs/>
                <w:sz w:val="20"/>
                <w:szCs w:val="20"/>
              </w:rPr>
            </w:pPr>
            <w:r w:rsidRPr="00486019">
              <w:rPr>
                <w:rFonts w:ascii="Arial Narrow" w:hAnsi="Arial Narrow"/>
                <w:bCs/>
                <w:sz w:val="20"/>
                <w:szCs w:val="20"/>
              </w:rPr>
              <w:t>01.05.2025 г.</w:t>
            </w:r>
          </w:p>
        </w:tc>
        <w:tc>
          <w:tcPr>
            <w:tcW w:w="1980" w:type="dxa"/>
          </w:tcPr>
          <w:p w:rsidR="00486019" w:rsidRPr="00486019" w:rsidRDefault="00486019" w:rsidP="00486019">
            <w:pPr>
              <w:rPr>
                <w:rFonts w:ascii="Arial Narrow" w:hAnsi="Arial Narrow"/>
                <w:sz w:val="20"/>
                <w:szCs w:val="20"/>
              </w:rPr>
            </w:pPr>
            <w:r w:rsidRPr="00486019">
              <w:rPr>
                <w:rFonts w:ascii="Arial Narrow" w:hAnsi="Arial Narrow"/>
                <w:sz w:val="20"/>
                <w:szCs w:val="20"/>
              </w:rPr>
              <w:t>Библиотека-филиал «Сельская библиотека</w:t>
            </w:r>
          </w:p>
        </w:tc>
        <w:tc>
          <w:tcPr>
            <w:tcW w:w="2094" w:type="dxa"/>
          </w:tcPr>
          <w:p w:rsidR="00486019" w:rsidRPr="00486019" w:rsidRDefault="00486019" w:rsidP="00486019">
            <w:pPr>
              <w:rPr>
                <w:rFonts w:ascii="Arial Narrow" w:hAnsi="Arial Narrow"/>
                <w:sz w:val="20"/>
                <w:szCs w:val="20"/>
              </w:rPr>
            </w:pPr>
            <w:r w:rsidRPr="00486019">
              <w:rPr>
                <w:rFonts w:ascii="Arial Narrow" w:hAnsi="Arial Narrow"/>
                <w:sz w:val="20"/>
                <w:szCs w:val="20"/>
              </w:rPr>
              <w:t>МБУК «ВЦБС» ЭМР</w:t>
            </w:r>
          </w:p>
          <w:p w:rsidR="00486019" w:rsidRPr="00486019" w:rsidRDefault="00486019" w:rsidP="00486019">
            <w:pPr>
              <w:rPr>
                <w:rFonts w:ascii="Arial Narrow" w:hAnsi="Arial Narrow"/>
                <w:sz w:val="20"/>
                <w:szCs w:val="20"/>
              </w:rPr>
            </w:pPr>
            <w:r w:rsidRPr="00486019">
              <w:rPr>
                <w:rFonts w:ascii="Arial Narrow" w:hAnsi="Arial Narrow"/>
                <w:sz w:val="20"/>
                <w:szCs w:val="20"/>
              </w:rPr>
              <w:t>Полевая А.В.</w:t>
            </w:r>
          </w:p>
        </w:tc>
      </w:tr>
      <w:tr w:rsidR="00486019" w:rsidRPr="00486019" w:rsidTr="00486019">
        <w:tc>
          <w:tcPr>
            <w:tcW w:w="540" w:type="dxa"/>
          </w:tcPr>
          <w:p w:rsidR="00486019" w:rsidRPr="00486019" w:rsidRDefault="00486019" w:rsidP="00486019">
            <w:pPr>
              <w:rPr>
                <w:rFonts w:ascii="Arial Narrow" w:hAnsi="Arial Narrow"/>
                <w:sz w:val="20"/>
                <w:szCs w:val="20"/>
              </w:rPr>
            </w:pPr>
            <w:r w:rsidRPr="00486019">
              <w:rPr>
                <w:rFonts w:ascii="Arial Narrow" w:hAnsi="Arial Narrow"/>
                <w:sz w:val="20"/>
                <w:szCs w:val="20"/>
              </w:rPr>
              <w:t>7</w:t>
            </w:r>
          </w:p>
        </w:tc>
        <w:tc>
          <w:tcPr>
            <w:tcW w:w="3679" w:type="dxa"/>
          </w:tcPr>
          <w:p w:rsidR="00486019" w:rsidRPr="00486019" w:rsidRDefault="00486019" w:rsidP="00486019">
            <w:pPr>
              <w:rPr>
                <w:rFonts w:ascii="Arial Narrow" w:hAnsi="Arial Narrow"/>
                <w:color w:val="FF0000"/>
                <w:sz w:val="20"/>
                <w:szCs w:val="20"/>
              </w:rPr>
            </w:pPr>
            <w:r w:rsidRPr="00486019">
              <w:rPr>
                <w:rFonts w:ascii="Arial Narrow" w:hAnsi="Arial Narrow"/>
                <w:sz w:val="20"/>
                <w:szCs w:val="20"/>
              </w:rPr>
              <w:t>Патриотический час</w:t>
            </w:r>
            <w:r w:rsidRPr="00486019">
              <w:rPr>
                <w:rFonts w:ascii="Arial Narrow" w:hAnsi="Arial Narrow"/>
                <w:color w:val="FF0000"/>
                <w:sz w:val="20"/>
                <w:szCs w:val="20"/>
              </w:rPr>
              <w:t xml:space="preserve"> </w:t>
            </w:r>
            <w:r w:rsidRPr="00486019">
              <w:rPr>
                <w:rFonts w:ascii="Arial Narrow" w:hAnsi="Arial Narrow"/>
                <w:sz w:val="20"/>
                <w:szCs w:val="20"/>
              </w:rPr>
              <w:t>мужества</w:t>
            </w:r>
            <w:r w:rsidRPr="00486019">
              <w:rPr>
                <w:rFonts w:ascii="Arial Narrow" w:hAnsi="Arial Narrow"/>
                <w:color w:val="FF0000"/>
                <w:sz w:val="20"/>
                <w:szCs w:val="20"/>
              </w:rPr>
              <w:t xml:space="preserve"> </w:t>
            </w:r>
            <w:r w:rsidRPr="00486019">
              <w:rPr>
                <w:rFonts w:ascii="Arial Narrow" w:hAnsi="Arial Narrow"/>
                <w:sz w:val="20"/>
                <w:szCs w:val="20"/>
              </w:rPr>
              <w:t>«Ни кто не забыт, и не что не забыто!»</w:t>
            </w:r>
          </w:p>
        </w:tc>
        <w:tc>
          <w:tcPr>
            <w:tcW w:w="1703" w:type="dxa"/>
          </w:tcPr>
          <w:p w:rsidR="00486019" w:rsidRPr="00486019" w:rsidRDefault="00486019" w:rsidP="00486019">
            <w:pPr>
              <w:rPr>
                <w:rFonts w:ascii="Arial Narrow" w:hAnsi="Arial Narrow"/>
                <w:bCs/>
                <w:sz w:val="20"/>
                <w:szCs w:val="20"/>
              </w:rPr>
            </w:pPr>
            <w:r w:rsidRPr="00486019">
              <w:rPr>
                <w:rFonts w:ascii="Arial Narrow" w:hAnsi="Arial Narrow"/>
                <w:bCs/>
                <w:sz w:val="20"/>
                <w:szCs w:val="20"/>
              </w:rPr>
              <w:t>09.05.2025 г.</w:t>
            </w:r>
          </w:p>
        </w:tc>
        <w:tc>
          <w:tcPr>
            <w:tcW w:w="1980" w:type="dxa"/>
          </w:tcPr>
          <w:p w:rsidR="00486019" w:rsidRPr="00486019" w:rsidRDefault="00486019" w:rsidP="00486019">
            <w:pPr>
              <w:rPr>
                <w:rFonts w:ascii="Arial Narrow" w:hAnsi="Arial Narrow"/>
                <w:sz w:val="20"/>
                <w:szCs w:val="20"/>
              </w:rPr>
            </w:pPr>
            <w:r w:rsidRPr="00486019">
              <w:rPr>
                <w:rFonts w:ascii="Arial Narrow" w:hAnsi="Arial Narrow"/>
                <w:sz w:val="20"/>
                <w:szCs w:val="20"/>
              </w:rPr>
              <w:t>Библиотека-филиал «Сельская библиотека</w:t>
            </w:r>
          </w:p>
        </w:tc>
        <w:tc>
          <w:tcPr>
            <w:tcW w:w="2094" w:type="dxa"/>
          </w:tcPr>
          <w:p w:rsidR="00486019" w:rsidRPr="00486019" w:rsidRDefault="00486019" w:rsidP="00486019">
            <w:pPr>
              <w:rPr>
                <w:rFonts w:ascii="Arial Narrow" w:hAnsi="Arial Narrow"/>
                <w:sz w:val="20"/>
                <w:szCs w:val="20"/>
              </w:rPr>
            </w:pPr>
            <w:r w:rsidRPr="00486019">
              <w:rPr>
                <w:rFonts w:ascii="Arial Narrow" w:hAnsi="Arial Narrow"/>
                <w:sz w:val="20"/>
                <w:szCs w:val="20"/>
              </w:rPr>
              <w:t>МБУК «ВЦБС» ЭМР</w:t>
            </w:r>
          </w:p>
          <w:p w:rsidR="00486019" w:rsidRPr="00486019" w:rsidRDefault="00486019" w:rsidP="00486019">
            <w:pPr>
              <w:rPr>
                <w:rFonts w:ascii="Arial Narrow" w:hAnsi="Arial Narrow"/>
                <w:sz w:val="20"/>
                <w:szCs w:val="20"/>
              </w:rPr>
            </w:pPr>
            <w:r w:rsidRPr="00486019">
              <w:rPr>
                <w:rFonts w:ascii="Arial Narrow" w:hAnsi="Arial Narrow"/>
                <w:sz w:val="20"/>
                <w:szCs w:val="20"/>
              </w:rPr>
              <w:t>Полевая А.В.</w:t>
            </w:r>
          </w:p>
        </w:tc>
      </w:tr>
    </w:tbl>
    <w:p w:rsidR="00486019" w:rsidRPr="00486019" w:rsidRDefault="00486019" w:rsidP="00486019">
      <w:pPr>
        <w:rPr>
          <w:rFonts w:ascii="Arial Narrow" w:hAnsi="Arial Narrow"/>
          <w:sz w:val="20"/>
          <w:szCs w:val="20"/>
        </w:rPr>
      </w:pPr>
    </w:p>
    <w:p w:rsidR="00486019" w:rsidRPr="00486019" w:rsidRDefault="00486019" w:rsidP="00486019">
      <w:pPr>
        <w:jc w:val="center"/>
        <w:rPr>
          <w:rFonts w:ascii="Arial Narrow" w:hAnsi="Arial Narrow"/>
          <w:b/>
          <w:sz w:val="20"/>
          <w:szCs w:val="20"/>
        </w:rPr>
      </w:pPr>
      <w:r>
        <w:rPr>
          <w:rFonts w:ascii="Arial Narrow" w:hAnsi="Arial Narrow"/>
          <w:b/>
          <w:sz w:val="20"/>
          <w:szCs w:val="20"/>
        </w:rPr>
        <w:t xml:space="preserve">КРАСНОЯРСКИЙ </w:t>
      </w:r>
      <w:r w:rsidRPr="00486019">
        <w:rPr>
          <w:rFonts w:ascii="Arial Narrow" w:hAnsi="Arial Narrow"/>
          <w:b/>
          <w:sz w:val="20"/>
          <w:szCs w:val="20"/>
        </w:rPr>
        <w:t>КРАЙ</w:t>
      </w:r>
    </w:p>
    <w:p w:rsidR="00486019" w:rsidRPr="00486019" w:rsidRDefault="00486019" w:rsidP="00486019">
      <w:pPr>
        <w:pStyle w:val="2"/>
        <w:spacing w:before="0" w:after="0"/>
        <w:jc w:val="center"/>
        <w:rPr>
          <w:rFonts w:ascii="Arial Narrow" w:hAnsi="Arial Narrow"/>
          <w:i w:val="0"/>
          <w:spacing w:val="60"/>
          <w:sz w:val="20"/>
          <w:szCs w:val="20"/>
        </w:rPr>
      </w:pPr>
      <w:r w:rsidRPr="00486019">
        <w:rPr>
          <w:rFonts w:ascii="Arial Narrow" w:hAnsi="Arial Narrow"/>
          <w:i w:val="0"/>
          <w:spacing w:val="60"/>
          <w:sz w:val="20"/>
          <w:szCs w:val="20"/>
        </w:rPr>
        <w:t>Эвенкийский муниципаль</w:t>
      </w:r>
      <w:r>
        <w:rPr>
          <w:rFonts w:ascii="Arial Narrow" w:hAnsi="Arial Narrow"/>
          <w:i w:val="0"/>
          <w:spacing w:val="60"/>
          <w:sz w:val="20"/>
          <w:szCs w:val="20"/>
        </w:rPr>
        <w:t>ный</w:t>
      </w:r>
      <w:r w:rsidRPr="00486019">
        <w:rPr>
          <w:rFonts w:ascii="Arial Narrow" w:hAnsi="Arial Narrow"/>
          <w:i w:val="0"/>
          <w:spacing w:val="60"/>
          <w:sz w:val="20"/>
          <w:szCs w:val="20"/>
        </w:rPr>
        <w:t xml:space="preserve"> район</w:t>
      </w:r>
    </w:p>
    <w:p w:rsidR="00486019" w:rsidRPr="00486019" w:rsidRDefault="00486019" w:rsidP="00486019">
      <w:pPr>
        <w:jc w:val="center"/>
        <w:rPr>
          <w:rFonts w:ascii="Arial Narrow" w:hAnsi="Arial Narrow"/>
          <w:b/>
          <w:sz w:val="20"/>
          <w:szCs w:val="20"/>
        </w:rPr>
      </w:pPr>
      <w:r w:rsidRPr="00486019">
        <w:rPr>
          <w:rFonts w:ascii="Arial Narrow" w:hAnsi="Arial Narrow"/>
          <w:b/>
          <w:sz w:val="20"/>
          <w:szCs w:val="20"/>
        </w:rPr>
        <w:t xml:space="preserve">Администрация </w:t>
      </w:r>
      <w:r>
        <w:rPr>
          <w:rFonts w:ascii="Arial Narrow" w:hAnsi="Arial Narrow"/>
          <w:b/>
          <w:sz w:val="20"/>
          <w:szCs w:val="20"/>
        </w:rPr>
        <w:t xml:space="preserve">поселка </w:t>
      </w:r>
      <w:r w:rsidRPr="00486019">
        <w:rPr>
          <w:rFonts w:ascii="Arial Narrow" w:hAnsi="Arial Narrow"/>
          <w:b/>
          <w:sz w:val="20"/>
          <w:szCs w:val="20"/>
        </w:rPr>
        <w:t>Муторай</w:t>
      </w:r>
    </w:p>
    <w:p w:rsidR="00486019" w:rsidRPr="00486019" w:rsidRDefault="00486019" w:rsidP="00486019">
      <w:pPr>
        <w:pBdr>
          <w:bottom w:val="single" w:sz="4" w:space="1" w:color="auto"/>
        </w:pBdr>
        <w:jc w:val="center"/>
        <w:rPr>
          <w:rFonts w:ascii="Arial Narrow" w:hAnsi="Arial Narrow"/>
          <w:b/>
          <w:sz w:val="20"/>
          <w:szCs w:val="20"/>
          <w:u w:val="single"/>
        </w:rPr>
      </w:pPr>
    </w:p>
    <w:p w:rsidR="00486019" w:rsidRPr="00486019" w:rsidRDefault="00486019" w:rsidP="00486019">
      <w:pPr>
        <w:jc w:val="center"/>
        <w:rPr>
          <w:rFonts w:ascii="Arial Narrow" w:hAnsi="Arial Narrow"/>
          <w:b/>
          <w:sz w:val="20"/>
          <w:szCs w:val="20"/>
        </w:rPr>
      </w:pPr>
    </w:p>
    <w:p w:rsidR="00486019" w:rsidRPr="00486019" w:rsidRDefault="00486019" w:rsidP="00486019">
      <w:pPr>
        <w:jc w:val="center"/>
        <w:rPr>
          <w:rFonts w:ascii="Arial Narrow" w:hAnsi="Arial Narrow"/>
          <w:b/>
          <w:sz w:val="20"/>
          <w:szCs w:val="20"/>
        </w:rPr>
      </w:pPr>
      <w:r w:rsidRPr="00486019">
        <w:rPr>
          <w:rFonts w:ascii="Arial Narrow" w:hAnsi="Arial Narrow"/>
          <w:b/>
          <w:sz w:val="20"/>
          <w:szCs w:val="20"/>
        </w:rPr>
        <w:t>ПОСТАНОВЛЕНИЕ</w:t>
      </w:r>
    </w:p>
    <w:p w:rsidR="00486019" w:rsidRPr="00486019" w:rsidRDefault="00486019" w:rsidP="00486019">
      <w:pPr>
        <w:rPr>
          <w:rFonts w:ascii="Arial Narrow" w:hAnsi="Arial Narrow"/>
          <w:b/>
          <w:sz w:val="20"/>
          <w:szCs w:val="20"/>
        </w:rPr>
      </w:pPr>
    </w:p>
    <w:p w:rsidR="00486019" w:rsidRPr="00486019" w:rsidRDefault="00486019" w:rsidP="00486019">
      <w:pPr>
        <w:jc w:val="both"/>
        <w:rPr>
          <w:rFonts w:ascii="Arial Narrow" w:hAnsi="Arial Narrow"/>
          <w:sz w:val="20"/>
          <w:szCs w:val="20"/>
        </w:rPr>
      </w:pPr>
      <w:r w:rsidRPr="00486019">
        <w:rPr>
          <w:rFonts w:ascii="Arial Narrow" w:hAnsi="Arial Narrow"/>
          <w:sz w:val="20"/>
          <w:szCs w:val="20"/>
        </w:rPr>
        <w:t xml:space="preserve">03.04.2025г.                                                                             </w:t>
      </w:r>
      <w:r>
        <w:rPr>
          <w:rFonts w:ascii="Arial Narrow" w:hAnsi="Arial Narrow"/>
          <w:sz w:val="20"/>
          <w:szCs w:val="20"/>
        </w:rPr>
        <w:t xml:space="preserve">                                                                                                     </w:t>
      </w:r>
      <w:r w:rsidRPr="00486019">
        <w:rPr>
          <w:rFonts w:ascii="Arial Narrow" w:hAnsi="Arial Narrow"/>
          <w:sz w:val="20"/>
          <w:szCs w:val="20"/>
        </w:rPr>
        <w:t xml:space="preserve">       №</w:t>
      </w:r>
      <w:r>
        <w:rPr>
          <w:rFonts w:ascii="Arial Narrow" w:hAnsi="Arial Narrow"/>
          <w:sz w:val="20"/>
          <w:szCs w:val="20"/>
        </w:rPr>
        <w:t xml:space="preserve"> </w:t>
      </w:r>
      <w:r w:rsidRPr="00486019">
        <w:rPr>
          <w:rFonts w:ascii="Arial Narrow" w:hAnsi="Arial Narrow"/>
          <w:sz w:val="20"/>
          <w:szCs w:val="20"/>
        </w:rPr>
        <w:t>13</w:t>
      </w:r>
    </w:p>
    <w:p w:rsidR="00486019" w:rsidRPr="00486019" w:rsidRDefault="00486019" w:rsidP="00486019">
      <w:pPr>
        <w:autoSpaceDE w:val="0"/>
        <w:autoSpaceDN w:val="0"/>
        <w:adjustRightInd w:val="0"/>
        <w:jc w:val="center"/>
        <w:rPr>
          <w:rFonts w:ascii="Arial Narrow" w:hAnsi="Arial Narrow"/>
          <w:b/>
          <w:sz w:val="20"/>
          <w:szCs w:val="20"/>
        </w:rPr>
      </w:pPr>
    </w:p>
    <w:p w:rsidR="00486019" w:rsidRPr="00486019" w:rsidRDefault="00486019" w:rsidP="00486019">
      <w:pPr>
        <w:autoSpaceDE w:val="0"/>
        <w:autoSpaceDN w:val="0"/>
        <w:adjustRightInd w:val="0"/>
        <w:jc w:val="center"/>
        <w:rPr>
          <w:rFonts w:ascii="Arial Narrow" w:hAnsi="Arial Narrow"/>
          <w:b/>
          <w:sz w:val="20"/>
          <w:szCs w:val="20"/>
        </w:rPr>
      </w:pPr>
      <w:r w:rsidRPr="00486019">
        <w:rPr>
          <w:rFonts w:ascii="Arial Narrow" w:hAnsi="Arial Narrow"/>
          <w:b/>
          <w:sz w:val="20"/>
          <w:szCs w:val="20"/>
        </w:rPr>
        <w:t>Об утверждении отчета об исполнении бюджета поселка Муторай</w:t>
      </w:r>
      <w:r>
        <w:rPr>
          <w:rFonts w:ascii="Arial Narrow" w:hAnsi="Arial Narrow"/>
          <w:b/>
          <w:sz w:val="20"/>
          <w:szCs w:val="20"/>
        </w:rPr>
        <w:t xml:space="preserve"> </w:t>
      </w:r>
      <w:r w:rsidRPr="00486019">
        <w:rPr>
          <w:rFonts w:ascii="Arial Narrow" w:hAnsi="Arial Narrow"/>
          <w:b/>
          <w:sz w:val="20"/>
          <w:szCs w:val="20"/>
        </w:rPr>
        <w:t>за 1 квартал 2025 года</w:t>
      </w:r>
    </w:p>
    <w:p w:rsidR="00486019" w:rsidRPr="00486019" w:rsidRDefault="00486019" w:rsidP="00486019">
      <w:pPr>
        <w:rPr>
          <w:rFonts w:ascii="Arial Narrow" w:hAnsi="Arial Narrow"/>
          <w:sz w:val="20"/>
          <w:szCs w:val="20"/>
        </w:rPr>
      </w:pPr>
    </w:p>
    <w:p w:rsidR="00486019" w:rsidRPr="00486019" w:rsidRDefault="00486019" w:rsidP="00486019">
      <w:pPr>
        <w:autoSpaceDE w:val="0"/>
        <w:autoSpaceDN w:val="0"/>
        <w:adjustRightInd w:val="0"/>
        <w:jc w:val="both"/>
        <w:rPr>
          <w:rFonts w:ascii="Arial Narrow" w:hAnsi="Arial Narrow"/>
          <w:sz w:val="20"/>
          <w:szCs w:val="20"/>
        </w:rPr>
      </w:pPr>
      <w:r w:rsidRPr="00486019">
        <w:rPr>
          <w:rFonts w:ascii="Arial Narrow" w:hAnsi="Arial Narrow"/>
          <w:sz w:val="20"/>
          <w:szCs w:val="20"/>
        </w:rPr>
        <w:tab/>
        <w:t>В соответствие с пунктом 5 статьи 264.2 Бюджетн</w:t>
      </w:r>
      <w:r>
        <w:rPr>
          <w:rFonts w:ascii="Arial Narrow" w:hAnsi="Arial Narrow"/>
          <w:sz w:val="20"/>
          <w:szCs w:val="20"/>
        </w:rPr>
        <w:t xml:space="preserve">ого кодекса Российской Федерации </w:t>
      </w:r>
      <w:r>
        <w:rPr>
          <w:rFonts w:ascii="Arial Narrow" w:hAnsi="Arial Narrow"/>
          <w:b/>
          <w:sz w:val="20"/>
          <w:szCs w:val="20"/>
        </w:rPr>
        <w:t>ПОСТАНОВЛЯ</w:t>
      </w:r>
      <w:r w:rsidRPr="00486019">
        <w:rPr>
          <w:rFonts w:ascii="Arial Narrow" w:hAnsi="Arial Narrow"/>
          <w:b/>
          <w:sz w:val="20"/>
          <w:szCs w:val="20"/>
        </w:rPr>
        <w:t>Ю:</w:t>
      </w:r>
    </w:p>
    <w:p w:rsidR="00486019" w:rsidRPr="00486019" w:rsidRDefault="00486019" w:rsidP="00486019">
      <w:pPr>
        <w:numPr>
          <w:ilvl w:val="0"/>
          <w:numId w:val="14"/>
        </w:numPr>
        <w:autoSpaceDE w:val="0"/>
        <w:autoSpaceDN w:val="0"/>
        <w:adjustRightInd w:val="0"/>
        <w:ind w:left="0" w:firstLine="0"/>
        <w:jc w:val="both"/>
        <w:rPr>
          <w:rFonts w:ascii="Arial Narrow" w:hAnsi="Arial Narrow"/>
          <w:sz w:val="20"/>
          <w:szCs w:val="20"/>
        </w:rPr>
      </w:pPr>
      <w:r w:rsidRPr="00486019">
        <w:rPr>
          <w:rFonts w:ascii="Arial Narrow" w:hAnsi="Arial Narrow"/>
          <w:sz w:val="20"/>
          <w:szCs w:val="20"/>
        </w:rPr>
        <w:t>Утвердить отчет об исполнении бюджета поселка Муторай за 1 квартал 2025 года (приложение № 1).</w:t>
      </w:r>
    </w:p>
    <w:p w:rsidR="00486019" w:rsidRPr="00486019" w:rsidRDefault="00486019" w:rsidP="00486019">
      <w:pPr>
        <w:numPr>
          <w:ilvl w:val="0"/>
          <w:numId w:val="14"/>
        </w:numPr>
        <w:autoSpaceDE w:val="0"/>
        <w:autoSpaceDN w:val="0"/>
        <w:adjustRightInd w:val="0"/>
        <w:ind w:left="0" w:firstLine="0"/>
        <w:jc w:val="both"/>
        <w:rPr>
          <w:rFonts w:ascii="Arial Narrow" w:hAnsi="Arial Narrow"/>
          <w:sz w:val="20"/>
          <w:szCs w:val="20"/>
        </w:rPr>
      </w:pPr>
      <w:r w:rsidRPr="00486019">
        <w:rPr>
          <w:rFonts w:ascii="Arial Narrow" w:hAnsi="Arial Narrow"/>
          <w:sz w:val="20"/>
          <w:szCs w:val="20"/>
        </w:rPr>
        <w:t>Утвердить отчет об использовании бюджетных ассигнований резервного фонда администрации поселка Муторай Эвенкийского муниципального района Красноярского края за 1 квартал 2025 года (приложение № 2);</w:t>
      </w:r>
    </w:p>
    <w:p w:rsidR="00486019" w:rsidRPr="00486019" w:rsidRDefault="00486019" w:rsidP="00486019">
      <w:pPr>
        <w:autoSpaceDE w:val="0"/>
        <w:autoSpaceDN w:val="0"/>
        <w:adjustRightInd w:val="0"/>
        <w:jc w:val="both"/>
        <w:rPr>
          <w:rFonts w:ascii="Arial Narrow" w:hAnsi="Arial Narrow"/>
          <w:sz w:val="20"/>
          <w:szCs w:val="20"/>
        </w:rPr>
      </w:pPr>
      <w:r>
        <w:rPr>
          <w:rFonts w:ascii="Arial Narrow" w:hAnsi="Arial Narrow"/>
          <w:sz w:val="20"/>
          <w:szCs w:val="20"/>
        </w:rPr>
        <w:t>3.</w:t>
      </w:r>
      <w:r w:rsidRPr="00486019">
        <w:rPr>
          <w:rFonts w:ascii="Arial Narrow" w:hAnsi="Arial Narrow"/>
          <w:sz w:val="20"/>
          <w:szCs w:val="20"/>
        </w:rPr>
        <w:tab/>
        <w:t>Постановление вступает в силу с момента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486019" w:rsidRPr="00486019" w:rsidRDefault="00486019" w:rsidP="00486019">
      <w:pPr>
        <w:tabs>
          <w:tab w:val="left" w:pos="709"/>
        </w:tabs>
        <w:autoSpaceDE w:val="0"/>
        <w:autoSpaceDN w:val="0"/>
        <w:adjustRightInd w:val="0"/>
        <w:jc w:val="both"/>
        <w:rPr>
          <w:rFonts w:ascii="Arial Narrow" w:hAnsi="Arial Narrow"/>
          <w:sz w:val="20"/>
          <w:szCs w:val="20"/>
        </w:rPr>
      </w:pPr>
      <w:r w:rsidRPr="00486019">
        <w:rPr>
          <w:rFonts w:ascii="Arial Narrow" w:hAnsi="Arial Narrow"/>
          <w:sz w:val="20"/>
          <w:szCs w:val="20"/>
        </w:rPr>
        <w:t>4</w:t>
      </w:r>
      <w:r>
        <w:rPr>
          <w:rFonts w:ascii="Arial Narrow" w:hAnsi="Arial Narrow"/>
          <w:sz w:val="20"/>
          <w:szCs w:val="20"/>
        </w:rPr>
        <w:t>.</w:t>
      </w:r>
      <w:r w:rsidRPr="00486019">
        <w:rPr>
          <w:rFonts w:ascii="Arial Narrow" w:hAnsi="Arial Narrow"/>
          <w:sz w:val="20"/>
          <w:szCs w:val="20"/>
        </w:rPr>
        <w:tab/>
        <w:t>Контроль исполнения настоящего постановления оставляю за собой.</w:t>
      </w:r>
    </w:p>
    <w:p w:rsidR="00486019" w:rsidRPr="00486019" w:rsidRDefault="00486019" w:rsidP="00486019">
      <w:pPr>
        <w:jc w:val="both"/>
        <w:rPr>
          <w:rFonts w:ascii="Arial Narrow" w:hAnsi="Arial Narrow"/>
          <w:sz w:val="20"/>
          <w:szCs w:val="20"/>
        </w:rPr>
      </w:pPr>
    </w:p>
    <w:p w:rsidR="00486019" w:rsidRPr="00486019" w:rsidRDefault="00486019" w:rsidP="00486019">
      <w:pPr>
        <w:jc w:val="both"/>
        <w:rPr>
          <w:rFonts w:ascii="Arial Narrow" w:hAnsi="Arial Narrow"/>
          <w:sz w:val="20"/>
          <w:szCs w:val="20"/>
        </w:rPr>
      </w:pPr>
      <w:r w:rsidRPr="00486019">
        <w:rPr>
          <w:rFonts w:ascii="Arial Narrow" w:hAnsi="Arial Narrow"/>
          <w:sz w:val="20"/>
          <w:szCs w:val="20"/>
        </w:rPr>
        <w:t xml:space="preserve">Глава </w:t>
      </w:r>
      <w:r>
        <w:rPr>
          <w:rFonts w:ascii="Arial Narrow" w:hAnsi="Arial Narrow"/>
          <w:sz w:val="20"/>
          <w:szCs w:val="20"/>
        </w:rPr>
        <w:t xml:space="preserve">поселка </w:t>
      </w:r>
      <w:r w:rsidRPr="00486019">
        <w:rPr>
          <w:rFonts w:ascii="Arial Narrow" w:hAnsi="Arial Narrow"/>
          <w:sz w:val="20"/>
          <w:szCs w:val="20"/>
        </w:rPr>
        <w:t xml:space="preserve">Муторай                                                   </w:t>
      </w:r>
      <w:r>
        <w:rPr>
          <w:rFonts w:ascii="Arial Narrow" w:hAnsi="Arial Narrow"/>
          <w:sz w:val="20"/>
          <w:szCs w:val="20"/>
        </w:rPr>
        <w:t xml:space="preserve">                               п/п                                                              </w:t>
      </w:r>
      <w:r w:rsidRPr="00486019">
        <w:rPr>
          <w:rFonts w:ascii="Arial Narrow" w:hAnsi="Arial Narrow"/>
          <w:sz w:val="20"/>
          <w:szCs w:val="20"/>
        </w:rPr>
        <w:t xml:space="preserve">     Р.Л. Баснин</w:t>
      </w:r>
    </w:p>
    <w:p w:rsidR="00486019" w:rsidRPr="00486019" w:rsidRDefault="00486019" w:rsidP="00486019">
      <w:pPr>
        <w:widowControl w:val="0"/>
        <w:suppressAutoHyphens/>
        <w:autoSpaceDN w:val="0"/>
        <w:rPr>
          <w:rFonts w:ascii="Arial Narrow" w:hAnsi="Arial Narrow" w:cs="Arial"/>
          <w:color w:val="000000"/>
          <w:sz w:val="20"/>
          <w:szCs w:val="20"/>
          <w:lang w:eastAsia="hi-IN" w:bidi="hi-IN"/>
        </w:rPr>
      </w:pPr>
    </w:p>
    <w:p w:rsidR="00486019" w:rsidRPr="00486019" w:rsidRDefault="00486019" w:rsidP="00486019">
      <w:pPr>
        <w:widowControl w:val="0"/>
        <w:suppressAutoHyphens/>
        <w:autoSpaceDN w:val="0"/>
        <w:rPr>
          <w:rFonts w:ascii="Arial Narrow" w:hAnsi="Arial Narrow" w:cs="Arial"/>
          <w:color w:val="000000"/>
          <w:sz w:val="20"/>
          <w:szCs w:val="20"/>
          <w:lang w:eastAsia="hi-IN" w:bidi="hi-IN"/>
        </w:rPr>
      </w:pPr>
    </w:p>
    <w:p w:rsidR="00486019" w:rsidRPr="00486019" w:rsidRDefault="00486019" w:rsidP="00486019">
      <w:pPr>
        <w:widowControl w:val="0"/>
        <w:suppressAutoHyphens/>
        <w:autoSpaceDN w:val="0"/>
        <w:rPr>
          <w:rFonts w:ascii="Arial Narrow" w:hAnsi="Arial Narrow" w:cs="Arial"/>
          <w:color w:val="000000"/>
          <w:sz w:val="20"/>
          <w:szCs w:val="20"/>
          <w:lang w:eastAsia="hi-IN" w:bidi="hi-IN"/>
        </w:rPr>
        <w:sectPr w:rsidR="00486019" w:rsidRPr="00486019" w:rsidSect="00527F99">
          <w:pgSz w:w="11906" w:h="16838"/>
          <w:pgMar w:top="539" w:right="707" w:bottom="719" w:left="1418" w:header="426" w:footer="709" w:gutter="0"/>
          <w:cols w:space="708"/>
          <w:titlePg/>
          <w:rtlGutter/>
          <w:docGrid w:linePitch="360"/>
        </w:sectPr>
      </w:pPr>
    </w:p>
    <w:tbl>
      <w:tblPr>
        <w:tblW w:w="15676" w:type="dxa"/>
        <w:tblInd w:w="93" w:type="dxa"/>
        <w:tblLook w:val="04A0" w:firstRow="1" w:lastRow="0" w:firstColumn="1" w:lastColumn="0" w:noHBand="0" w:noVBand="1"/>
      </w:tblPr>
      <w:tblGrid>
        <w:gridCol w:w="8520"/>
        <w:gridCol w:w="940"/>
        <w:gridCol w:w="2360"/>
        <w:gridCol w:w="1356"/>
        <w:gridCol w:w="1220"/>
        <w:gridCol w:w="1280"/>
      </w:tblGrid>
      <w:tr w:rsidR="00486019" w:rsidRPr="00486019" w:rsidTr="00A41386">
        <w:trPr>
          <w:trHeight w:val="300"/>
        </w:trPr>
        <w:tc>
          <w:tcPr>
            <w:tcW w:w="8520" w:type="dxa"/>
            <w:tcBorders>
              <w:top w:val="nil"/>
              <w:left w:val="nil"/>
              <w:bottom w:val="nil"/>
              <w:right w:val="nil"/>
            </w:tcBorders>
            <w:shd w:val="clear" w:color="auto" w:fill="auto"/>
            <w:noWrap/>
            <w:hideMark/>
          </w:tcPr>
          <w:p w:rsidR="00486019" w:rsidRPr="00486019" w:rsidRDefault="00486019" w:rsidP="00486019">
            <w:pPr>
              <w:rPr>
                <w:rFonts w:ascii="Arial Narrow" w:hAnsi="Arial Narrow" w:cs="Calibri"/>
                <w:color w:val="000000"/>
                <w:sz w:val="20"/>
                <w:szCs w:val="20"/>
              </w:rPr>
            </w:pPr>
          </w:p>
        </w:tc>
        <w:tc>
          <w:tcPr>
            <w:tcW w:w="94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s="Calibri"/>
                <w:color w:val="000000"/>
                <w:sz w:val="20"/>
                <w:szCs w:val="20"/>
              </w:rPr>
            </w:pPr>
          </w:p>
        </w:tc>
        <w:tc>
          <w:tcPr>
            <w:tcW w:w="236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s="Calibri"/>
                <w:color w:val="000000"/>
                <w:sz w:val="20"/>
                <w:szCs w:val="20"/>
              </w:rPr>
            </w:pPr>
          </w:p>
        </w:tc>
        <w:tc>
          <w:tcPr>
            <w:tcW w:w="3856" w:type="dxa"/>
            <w:gridSpan w:val="3"/>
            <w:tcBorders>
              <w:top w:val="nil"/>
              <w:left w:val="nil"/>
              <w:bottom w:val="nil"/>
              <w:right w:val="nil"/>
            </w:tcBorders>
            <w:shd w:val="clear" w:color="auto" w:fill="auto"/>
            <w:noWrap/>
            <w:vAlign w:val="bottom"/>
            <w:hideMark/>
          </w:tcPr>
          <w:p w:rsidR="00486019" w:rsidRPr="00486019" w:rsidRDefault="00486019" w:rsidP="00A41386">
            <w:pPr>
              <w:jc w:val="right"/>
              <w:rPr>
                <w:rFonts w:ascii="Arial Narrow" w:hAnsi="Arial Narrow" w:cs="Calibri"/>
                <w:color w:val="000000"/>
                <w:sz w:val="20"/>
                <w:szCs w:val="20"/>
              </w:rPr>
            </w:pPr>
            <w:r w:rsidRPr="00486019">
              <w:rPr>
                <w:rFonts w:ascii="Arial Narrow" w:hAnsi="Arial Narrow" w:cs="Calibri"/>
                <w:color w:val="000000"/>
                <w:sz w:val="20"/>
                <w:szCs w:val="20"/>
              </w:rPr>
              <w:t>Приложение 1</w:t>
            </w:r>
          </w:p>
        </w:tc>
      </w:tr>
      <w:tr w:rsidR="00486019" w:rsidRPr="00486019" w:rsidTr="00A41386">
        <w:trPr>
          <w:trHeight w:val="70"/>
        </w:trPr>
        <w:tc>
          <w:tcPr>
            <w:tcW w:w="8520" w:type="dxa"/>
            <w:tcBorders>
              <w:top w:val="nil"/>
              <w:left w:val="nil"/>
              <w:bottom w:val="nil"/>
              <w:right w:val="nil"/>
            </w:tcBorders>
            <w:shd w:val="clear" w:color="auto" w:fill="auto"/>
            <w:noWrap/>
            <w:hideMark/>
          </w:tcPr>
          <w:p w:rsidR="00486019" w:rsidRPr="00486019" w:rsidRDefault="00486019" w:rsidP="00486019">
            <w:pPr>
              <w:rPr>
                <w:rFonts w:ascii="Arial Narrow" w:hAnsi="Arial Narrow" w:cs="Calibri"/>
                <w:color w:val="000000"/>
                <w:sz w:val="20"/>
                <w:szCs w:val="20"/>
              </w:rPr>
            </w:pPr>
          </w:p>
        </w:tc>
        <w:tc>
          <w:tcPr>
            <w:tcW w:w="94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s="Calibri"/>
                <w:color w:val="000000"/>
                <w:sz w:val="20"/>
                <w:szCs w:val="20"/>
              </w:rPr>
            </w:pPr>
          </w:p>
        </w:tc>
        <w:tc>
          <w:tcPr>
            <w:tcW w:w="236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s="Calibri"/>
                <w:color w:val="000000"/>
                <w:sz w:val="20"/>
                <w:szCs w:val="20"/>
              </w:rPr>
            </w:pPr>
          </w:p>
        </w:tc>
        <w:tc>
          <w:tcPr>
            <w:tcW w:w="3856" w:type="dxa"/>
            <w:gridSpan w:val="3"/>
            <w:tcBorders>
              <w:top w:val="nil"/>
              <w:left w:val="nil"/>
              <w:bottom w:val="nil"/>
              <w:right w:val="nil"/>
            </w:tcBorders>
            <w:shd w:val="clear" w:color="auto" w:fill="auto"/>
            <w:noWrap/>
            <w:vAlign w:val="bottom"/>
            <w:hideMark/>
          </w:tcPr>
          <w:p w:rsidR="00486019" w:rsidRPr="00486019" w:rsidRDefault="00A41386" w:rsidP="00A41386">
            <w:pPr>
              <w:jc w:val="right"/>
              <w:rPr>
                <w:rFonts w:ascii="Arial Narrow" w:hAnsi="Arial Narrow" w:cs="Calibri"/>
                <w:color w:val="000000"/>
                <w:sz w:val="20"/>
                <w:szCs w:val="20"/>
              </w:rPr>
            </w:pPr>
            <w:r>
              <w:rPr>
                <w:rFonts w:ascii="Arial Narrow" w:hAnsi="Arial Narrow" w:cs="Calibri"/>
                <w:color w:val="000000"/>
                <w:sz w:val="20"/>
                <w:szCs w:val="20"/>
              </w:rPr>
              <w:t>к Постановлению №13-п от</w:t>
            </w:r>
            <w:r w:rsidR="00486019" w:rsidRPr="00486019">
              <w:rPr>
                <w:rFonts w:ascii="Arial Narrow" w:hAnsi="Arial Narrow" w:cs="Calibri"/>
                <w:color w:val="000000"/>
                <w:sz w:val="20"/>
                <w:szCs w:val="20"/>
              </w:rPr>
              <w:t xml:space="preserve"> 03.04.2025</w:t>
            </w:r>
          </w:p>
        </w:tc>
      </w:tr>
      <w:tr w:rsidR="00486019" w:rsidRPr="00486019" w:rsidTr="00A41386">
        <w:trPr>
          <w:trHeight w:val="70"/>
        </w:trPr>
        <w:tc>
          <w:tcPr>
            <w:tcW w:w="8520" w:type="dxa"/>
            <w:tcBorders>
              <w:top w:val="nil"/>
              <w:left w:val="nil"/>
              <w:bottom w:val="nil"/>
              <w:right w:val="nil"/>
            </w:tcBorders>
            <w:shd w:val="clear" w:color="auto" w:fill="auto"/>
            <w:noWrap/>
            <w:hideMark/>
          </w:tcPr>
          <w:p w:rsidR="00486019" w:rsidRPr="00486019" w:rsidRDefault="00486019" w:rsidP="00486019">
            <w:pPr>
              <w:rPr>
                <w:rFonts w:ascii="Arial Narrow" w:hAnsi="Arial Narrow" w:cs="Calibri"/>
                <w:color w:val="000000"/>
                <w:sz w:val="20"/>
                <w:szCs w:val="20"/>
              </w:rPr>
            </w:pPr>
          </w:p>
        </w:tc>
        <w:tc>
          <w:tcPr>
            <w:tcW w:w="94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s="Calibri"/>
                <w:color w:val="000000"/>
                <w:sz w:val="20"/>
                <w:szCs w:val="20"/>
              </w:rPr>
            </w:pPr>
          </w:p>
        </w:tc>
        <w:tc>
          <w:tcPr>
            <w:tcW w:w="236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s="Calibri"/>
                <w:color w:val="000000"/>
                <w:sz w:val="20"/>
                <w:szCs w:val="20"/>
              </w:rPr>
            </w:pPr>
          </w:p>
        </w:tc>
        <w:tc>
          <w:tcPr>
            <w:tcW w:w="3856" w:type="dxa"/>
            <w:gridSpan w:val="3"/>
            <w:tcBorders>
              <w:top w:val="nil"/>
              <w:left w:val="nil"/>
              <w:bottom w:val="nil"/>
              <w:right w:val="nil"/>
            </w:tcBorders>
            <w:shd w:val="clear" w:color="auto" w:fill="auto"/>
            <w:noWrap/>
            <w:vAlign w:val="bottom"/>
            <w:hideMark/>
          </w:tcPr>
          <w:p w:rsidR="00486019" w:rsidRPr="00486019" w:rsidRDefault="00486019" w:rsidP="00A41386">
            <w:pPr>
              <w:jc w:val="right"/>
              <w:rPr>
                <w:rFonts w:ascii="Arial Narrow" w:hAnsi="Arial Narrow" w:cs="Calibri"/>
                <w:color w:val="000000"/>
                <w:sz w:val="20"/>
                <w:szCs w:val="20"/>
              </w:rPr>
            </w:pPr>
            <w:r w:rsidRPr="00486019">
              <w:rPr>
                <w:rFonts w:ascii="Arial Narrow" w:hAnsi="Arial Narrow" w:cs="Calibri"/>
                <w:color w:val="000000"/>
                <w:sz w:val="20"/>
                <w:szCs w:val="20"/>
              </w:rPr>
              <w:t>Об утверждении отчета об исполнении</w:t>
            </w:r>
          </w:p>
        </w:tc>
      </w:tr>
      <w:tr w:rsidR="00486019" w:rsidRPr="00486019" w:rsidTr="00A41386">
        <w:trPr>
          <w:trHeight w:val="70"/>
        </w:trPr>
        <w:tc>
          <w:tcPr>
            <w:tcW w:w="8520" w:type="dxa"/>
            <w:tcBorders>
              <w:top w:val="nil"/>
              <w:left w:val="nil"/>
              <w:bottom w:val="nil"/>
              <w:right w:val="nil"/>
            </w:tcBorders>
            <w:shd w:val="clear" w:color="auto" w:fill="auto"/>
            <w:noWrap/>
            <w:hideMark/>
          </w:tcPr>
          <w:p w:rsidR="00486019" w:rsidRPr="00486019" w:rsidRDefault="00486019" w:rsidP="00486019">
            <w:pPr>
              <w:rPr>
                <w:rFonts w:ascii="Arial Narrow" w:hAnsi="Arial Narrow" w:cs="Calibri"/>
                <w:color w:val="000000"/>
                <w:sz w:val="20"/>
                <w:szCs w:val="20"/>
              </w:rPr>
            </w:pPr>
          </w:p>
        </w:tc>
        <w:tc>
          <w:tcPr>
            <w:tcW w:w="94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s="Calibri"/>
                <w:color w:val="000000"/>
                <w:sz w:val="20"/>
                <w:szCs w:val="20"/>
              </w:rPr>
            </w:pPr>
          </w:p>
        </w:tc>
        <w:tc>
          <w:tcPr>
            <w:tcW w:w="236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s="Calibri"/>
                <w:color w:val="000000"/>
                <w:sz w:val="20"/>
                <w:szCs w:val="20"/>
              </w:rPr>
            </w:pPr>
          </w:p>
        </w:tc>
        <w:tc>
          <w:tcPr>
            <w:tcW w:w="3856" w:type="dxa"/>
            <w:gridSpan w:val="3"/>
            <w:tcBorders>
              <w:top w:val="nil"/>
              <w:left w:val="nil"/>
              <w:bottom w:val="nil"/>
              <w:right w:val="nil"/>
            </w:tcBorders>
            <w:shd w:val="clear" w:color="auto" w:fill="auto"/>
            <w:noWrap/>
            <w:vAlign w:val="bottom"/>
            <w:hideMark/>
          </w:tcPr>
          <w:p w:rsidR="00486019" w:rsidRPr="00486019" w:rsidRDefault="00486019" w:rsidP="00A41386">
            <w:pPr>
              <w:jc w:val="right"/>
              <w:rPr>
                <w:rFonts w:ascii="Arial Narrow" w:hAnsi="Arial Narrow" w:cs="Calibri"/>
                <w:color w:val="000000"/>
                <w:sz w:val="20"/>
                <w:szCs w:val="20"/>
              </w:rPr>
            </w:pPr>
            <w:r w:rsidRPr="00486019">
              <w:rPr>
                <w:rFonts w:ascii="Arial Narrow" w:hAnsi="Arial Narrow" w:cs="Calibri"/>
                <w:color w:val="000000"/>
                <w:sz w:val="20"/>
                <w:szCs w:val="20"/>
              </w:rPr>
              <w:t>бюджета поселка Муторай</w:t>
            </w:r>
          </w:p>
        </w:tc>
      </w:tr>
      <w:tr w:rsidR="00486019" w:rsidRPr="00486019" w:rsidTr="00A41386">
        <w:trPr>
          <w:trHeight w:val="70"/>
        </w:trPr>
        <w:tc>
          <w:tcPr>
            <w:tcW w:w="8520" w:type="dxa"/>
            <w:tcBorders>
              <w:top w:val="nil"/>
              <w:left w:val="nil"/>
              <w:bottom w:val="nil"/>
              <w:right w:val="nil"/>
            </w:tcBorders>
            <w:shd w:val="clear" w:color="auto" w:fill="auto"/>
            <w:noWrap/>
            <w:hideMark/>
          </w:tcPr>
          <w:p w:rsidR="00486019" w:rsidRPr="00486019" w:rsidRDefault="00486019" w:rsidP="00486019">
            <w:pPr>
              <w:rPr>
                <w:rFonts w:ascii="Arial Narrow" w:hAnsi="Arial Narrow" w:cs="Calibri"/>
                <w:color w:val="000000"/>
                <w:sz w:val="20"/>
                <w:szCs w:val="20"/>
              </w:rPr>
            </w:pPr>
          </w:p>
        </w:tc>
        <w:tc>
          <w:tcPr>
            <w:tcW w:w="94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s="Calibri"/>
                <w:color w:val="000000"/>
                <w:sz w:val="20"/>
                <w:szCs w:val="20"/>
              </w:rPr>
            </w:pPr>
          </w:p>
        </w:tc>
        <w:tc>
          <w:tcPr>
            <w:tcW w:w="236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s="Calibri"/>
                <w:color w:val="000000"/>
                <w:sz w:val="20"/>
                <w:szCs w:val="20"/>
              </w:rPr>
            </w:pPr>
          </w:p>
        </w:tc>
        <w:tc>
          <w:tcPr>
            <w:tcW w:w="3856" w:type="dxa"/>
            <w:gridSpan w:val="3"/>
            <w:tcBorders>
              <w:top w:val="nil"/>
              <w:left w:val="nil"/>
              <w:bottom w:val="nil"/>
              <w:right w:val="nil"/>
            </w:tcBorders>
            <w:shd w:val="clear" w:color="auto" w:fill="auto"/>
            <w:noWrap/>
            <w:vAlign w:val="bottom"/>
            <w:hideMark/>
          </w:tcPr>
          <w:p w:rsidR="00486019" w:rsidRPr="00486019" w:rsidRDefault="00486019" w:rsidP="00A41386">
            <w:pPr>
              <w:jc w:val="right"/>
              <w:rPr>
                <w:rFonts w:ascii="Arial Narrow" w:hAnsi="Arial Narrow" w:cs="Calibri"/>
                <w:color w:val="000000"/>
                <w:sz w:val="20"/>
                <w:szCs w:val="20"/>
              </w:rPr>
            </w:pPr>
            <w:r w:rsidRPr="00486019">
              <w:rPr>
                <w:rFonts w:ascii="Arial Narrow" w:hAnsi="Arial Narrow" w:cs="Calibri"/>
                <w:color w:val="000000"/>
                <w:sz w:val="20"/>
                <w:szCs w:val="20"/>
              </w:rPr>
              <w:t>за 1 квартал 2025 года</w:t>
            </w:r>
          </w:p>
        </w:tc>
      </w:tr>
      <w:tr w:rsidR="00486019" w:rsidRPr="00486019" w:rsidTr="00A41386">
        <w:trPr>
          <w:trHeight w:val="300"/>
        </w:trPr>
        <w:tc>
          <w:tcPr>
            <w:tcW w:w="8520" w:type="dxa"/>
            <w:tcBorders>
              <w:top w:val="nil"/>
              <w:left w:val="nil"/>
              <w:bottom w:val="nil"/>
              <w:right w:val="nil"/>
            </w:tcBorders>
            <w:shd w:val="clear" w:color="auto" w:fill="auto"/>
            <w:noWrap/>
            <w:hideMark/>
          </w:tcPr>
          <w:p w:rsidR="00486019" w:rsidRPr="00486019" w:rsidRDefault="00486019" w:rsidP="00486019">
            <w:pPr>
              <w:rPr>
                <w:rFonts w:ascii="Arial Narrow" w:hAnsi="Arial Narrow" w:cs="Calibri"/>
                <w:color w:val="000000"/>
                <w:sz w:val="20"/>
                <w:szCs w:val="20"/>
              </w:rPr>
            </w:pPr>
          </w:p>
        </w:tc>
        <w:tc>
          <w:tcPr>
            <w:tcW w:w="94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s="Calibri"/>
                <w:color w:val="000000"/>
                <w:sz w:val="20"/>
                <w:szCs w:val="20"/>
              </w:rPr>
            </w:pPr>
          </w:p>
        </w:tc>
        <w:tc>
          <w:tcPr>
            <w:tcW w:w="236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s="Calibri"/>
                <w:color w:val="000000"/>
                <w:sz w:val="20"/>
                <w:szCs w:val="20"/>
              </w:rPr>
            </w:pPr>
          </w:p>
        </w:tc>
        <w:tc>
          <w:tcPr>
            <w:tcW w:w="1356"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s="Calibri"/>
                <w:color w:val="000000"/>
                <w:sz w:val="20"/>
                <w:szCs w:val="20"/>
              </w:rPr>
            </w:pPr>
          </w:p>
        </w:tc>
        <w:tc>
          <w:tcPr>
            <w:tcW w:w="122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s="Calibri"/>
                <w:color w:val="000000"/>
                <w:sz w:val="20"/>
                <w:szCs w:val="20"/>
              </w:rPr>
            </w:pPr>
          </w:p>
        </w:tc>
        <w:tc>
          <w:tcPr>
            <w:tcW w:w="128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s="Calibri"/>
                <w:color w:val="000000"/>
                <w:sz w:val="20"/>
                <w:szCs w:val="20"/>
              </w:rPr>
            </w:pPr>
          </w:p>
        </w:tc>
      </w:tr>
      <w:tr w:rsidR="00486019" w:rsidRPr="00486019" w:rsidTr="00A41386">
        <w:trPr>
          <w:trHeight w:val="315"/>
        </w:trPr>
        <w:tc>
          <w:tcPr>
            <w:tcW w:w="13176" w:type="dxa"/>
            <w:gridSpan w:val="4"/>
            <w:tcBorders>
              <w:top w:val="nil"/>
              <w:left w:val="nil"/>
              <w:bottom w:val="nil"/>
              <w:right w:val="nil"/>
            </w:tcBorders>
            <w:shd w:val="clear" w:color="auto" w:fill="auto"/>
            <w:noWrap/>
            <w:vAlign w:val="bottom"/>
            <w:hideMark/>
          </w:tcPr>
          <w:p w:rsidR="00486019" w:rsidRDefault="00486019" w:rsidP="00A41386">
            <w:pPr>
              <w:jc w:val="center"/>
              <w:rPr>
                <w:rFonts w:ascii="Arial Narrow" w:hAnsi="Arial Narrow" w:cs="Calibri"/>
                <w:b/>
                <w:bCs/>
                <w:sz w:val="20"/>
                <w:szCs w:val="20"/>
              </w:rPr>
            </w:pPr>
            <w:r w:rsidRPr="00486019">
              <w:rPr>
                <w:rFonts w:ascii="Arial Narrow" w:hAnsi="Arial Narrow" w:cs="Calibri"/>
                <w:b/>
                <w:bCs/>
                <w:sz w:val="20"/>
                <w:szCs w:val="20"/>
              </w:rPr>
              <w:t>1. Доходы бюджета</w:t>
            </w:r>
          </w:p>
          <w:p w:rsidR="00A41386" w:rsidRPr="00486019" w:rsidRDefault="00A41386" w:rsidP="00486019">
            <w:pPr>
              <w:jc w:val="center"/>
              <w:rPr>
                <w:rFonts w:ascii="Arial Narrow" w:hAnsi="Arial Narrow" w:cs="Calibri"/>
                <w:b/>
                <w:bCs/>
                <w:sz w:val="20"/>
                <w:szCs w:val="20"/>
              </w:rPr>
            </w:pPr>
          </w:p>
        </w:tc>
        <w:tc>
          <w:tcPr>
            <w:tcW w:w="1220" w:type="dxa"/>
            <w:tcBorders>
              <w:top w:val="nil"/>
              <w:left w:val="nil"/>
              <w:bottom w:val="nil"/>
              <w:right w:val="nil"/>
            </w:tcBorders>
            <w:shd w:val="clear" w:color="auto" w:fill="auto"/>
            <w:noWrap/>
            <w:vAlign w:val="bottom"/>
            <w:hideMark/>
          </w:tcPr>
          <w:p w:rsidR="00486019" w:rsidRPr="00486019" w:rsidRDefault="00486019" w:rsidP="00486019">
            <w:pPr>
              <w:jc w:val="center"/>
              <w:rPr>
                <w:rFonts w:ascii="Arial Narrow" w:hAnsi="Arial Narrow" w:cs="Calibri"/>
                <w:b/>
                <w:bCs/>
                <w:sz w:val="20"/>
                <w:szCs w:val="20"/>
              </w:rPr>
            </w:pPr>
          </w:p>
        </w:tc>
        <w:tc>
          <w:tcPr>
            <w:tcW w:w="128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s="Calibri"/>
                <w:b/>
                <w:bCs/>
                <w:sz w:val="20"/>
                <w:szCs w:val="20"/>
              </w:rPr>
            </w:pPr>
          </w:p>
        </w:tc>
      </w:tr>
      <w:tr w:rsidR="00486019" w:rsidRPr="00486019" w:rsidTr="00A41386">
        <w:trPr>
          <w:trHeight w:val="289"/>
        </w:trPr>
        <w:tc>
          <w:tcPr>
            <w:tcW w:w="8520" w:type="dxa"/>
            <w:vMerge w:val="restart"/>
            <w:tcBorders>
              <w:top w:val="single" w:sz="8" w:space="0" w:color="auto"/>
              <w:left w:val="single" w:sz="8" w:space="0" w:color="auto"/>
              <w:bottom w:val="nil"/>
              <w:right w:val="single" w:sz="4" w:space="0" w:color="auto"/>
            </w:tcBorders>
            <w:shd w:val="clear" w:color="auto" w:fill="auto"/>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 xml:space="preserve"> Наименование показателя</w:t>
            </w:r>
          </w:p>
        </w:tc>
        <w:tc>
          <w:tcPr>
            <w:tcW w:w="940" w:type="dxa"/>
            <w:vMerge w:val="restart"/>
            <w:tcBorders>
              <w:top w:val="single" w:sz="8" w:space="0" w:color="auto"/>
              <w:left w:val="single" w:sz="4" w:space="0" w:color="auto"/>
              <w:bottom w:val="nil"/>
              <w:right w:val="single" w:sz="4" w:space="0" w:color="auto"/>
            </w:tcBorders>
            <w:shd w:val="clear" w:color="auto" w:fill="auto"/>
            <w:vAlign w:val="center"/>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Код строки</w:t>
            </w:r>
          </w:p>
        </w:tc>
        <w:tc>
          <w:tcPr>
            <w:tcW w:w="2360" w:type="dxa"/>
            <w:vMerge w:val="restart"/>
            <w:tcBorders>
              <w:top w:val="single" w:sz="8" w:space="0" w:color="auto"/>
              <w:left w:val="single" w:sz="4" w:space="0" w:color="auto"/>
              <w:bottom w:val="nil"/>
              <w:right w:val="single" w:sz="4" w:space="0" w:color="auto"/>
            </w:tcBorders>
            <w:shd w:val="clear" w:color="auto" w:fill="auto"/>
            <w:vAlign w:val="center"/>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Код дохода по бюджетной классификации</w:t>
            </w:r>
          </w:p>
        </w:tc>
        <w:tc>
          <w:tcPr>
            <w:tcW w:w="1356" w:type="dxa"/>
            <w:vMerge w:val="restart"/>
            <w:tcBorders>
              <w:top w:val="single" w:sz="8" w:space="0" w:color="auto"/>
              <w:left w:val="single" w:sz="4" w:space="0" w:color="auto"/>
              <w:bottom w:val="nil"/>
              <w:right w:val="single" w:sz="4" w:space="0" w:color="auto"/>
            </w:tcBorders>
            <w:shd w:val="clear" w:color="auto" w:fill="auto"/>
            <w:vAlign w:val="center"/>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Утвержденные бюджетные назначения</w:t>
            </w:r>
          </w:p>
        </w:tc>
        <w:tc>
          <w:tcPr>
            <w:tcW w:w="1220" w:type="dxa"/>
            <w:vMerge w:val="restart"/>
            <w:tcBorders>
              <w:top w:val="single" w:sz="8" w:space="0" w:color="auto"/>
              <w:left w:val="single" w:sz="4" w:space="0" w:color="auto"/>
              <w:bottom w:val="nil"/>
              <w:right w:val="single" w:sz="4" w:space="0" w:color="auto"/>
            </w:tcBorders>
            <w:shd w:val="clear" w:color="auto" w:fill="auto"/>
            <w:vAlign w:val="center"/>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Исполнено</w:t>
            </w:r>
          </w:p>
        </w:tc>
        <w:tc>
          <w:tcPr>
            <w:tcW w:w="1280" w:type="dxa"/>
            <w:vMerge w:val="restart"/>
            <w:tcBorders>
              <w:top w:val="single" w:sz="8" w:space="0" w:color="auto"/>
              <w:left w:val="single" w:sz="4" w:space="0" w:color="auto"/>
              <w:bottom w:val="nil"/>
              <w:right w:val="single" w:sz="8" w:space="0" w:color="auto"/>
            </w:tcBorders>
            <w:shd w:val="clear" w:color="auto" w:fill="auto"/>
            <w:vAlign w:val="center"/>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 исполнения</w:t>
            </w:r>
          </w:p>
        </w:tc>
      </w:tr>
      <w:tr w:rsidR="00486019" w:rsidRPr="00486019" w:rsidTr="00A41386">
        <w:trPr>
          <w:trHeight w:val="300"/>
        </w:trPr>
        <w:tc>
          <w:tcPr>
            <w:tcW w:w="8520" w:type="dxa"/>
            <w:vMerge/>
            <w:tcBorders>
              <w:top w:val="single" w:sz="8" w:space="0" w:color="auto"/>
              <w:left w:val="single" w:sz="8" w:space="0" w:color="auto"/>
              <w:bottom w:val="nil"/>
              <w:right w:val="single" w:sz="4" w:space="0" w:color="auto"/>
            </w:tcBorders>
            <w:vAlign w:val="center"/>
            <w:hideMark/>
          </w:tcPr>
          <w:p w:rsidR="00486019" w:rsidRPr="00486019" w:rsidRDefault="00486019" w:rsidP="00486019">
            <w:pPr>
              <w:rPr>
                <w:rFonts w:ascii="Arial Narrow" w:hAnsi="Arial Narrow" w:cs="Calibri"/>
                <w:sz w:val="20"/>
                <w:szCs w:val="20"/>
              </w:rPr>
            </w:pPr>
          </w:p>
        </w:tc>
        <w:tc>
          <w:tcPr>
            <w:tcW w:w="940" w:type="dxa"/>
            <w:vMerge/>
            <w:tcBorders>
              <w:top w:val="single" w:sz="8" w:space="0" w:color="auto"/>
              <w:left w:val="single" w:sz="4" w:space="0" w:color="auto"/>
              <w:bottom w:val="nil"/>
              <w:right w:val="single" w:sz="4" w:space="0" w:color="auto"/>
            </w:tcBorders>
            <w:vAlign w:val="center"/>
            <w:hideMark/>
          </w:tcPr>
          <w:p w:rsidR="00486019" w:rsidRPr="00486019" w:rsidRDefault="00486019" w:rsidP="00486019">
            <w:pPr>
              <w:rPr>
                <w:rFonts w:ascii="Arial Narrow" w:hAnsi="Arial Narrow" w:cs="Calibri"/>
                <w:sz w:val="20"/>
                <w:szCs w:val="20"/>
              </w:rPr>
            </w:pPr>
          </w:p>
        </w:tc>
        <w:tc>
          <w:tcPr>
            <w:tcW w:w="2360" w:type="dxa"/>
            <w:vMerge/>
            <w:tcBorders>
              <w:top w:val="single" w:sz="8" w:space="0" w:color="auto"/>
              <w:left w:val="single" w:sz="4" w:space="0" w:color="auto"/>
              <w:bottom w:val="nil"/>
              <w:right w:val="single" w:sz="4" w:space="0" w:color="auto"/>
            </w:tcBorders>
            <w:vAlign w:val="center"/>
            <w:hideMark/>
          </w:tcPr>
          <w:p w:rsidR="00486019" w:rsidRPr="00486019" w:rsidRDefault="00486019" w:rsidP="00486019">
            <w:pPr>
              <w:rPr>
                <w:rFonts w:ascii="Arial Narrow" w:hAnsi="Arial Narrow" w:cs="Calibri"/>
                <w:sz w:val="20"/>
                <w:szCs w:val="20"/>
              </w:rPr>
            </w:pPr>
          </w:p>
        </w:tc>
        <w:tc>
          <w:tcPr>
            <w:tcW w:w="1356" w:type="dxa"/>
            <w:vMerge/>
            <w:tcBorders>
              <w:top w:val="single" w:sz="8" w:space="0" w:color="auto"/>
              <w:left w:val="single" w:sz="4" w:space="0" w:color="auto"/>
              <w:bottom w:val="nil"/>
              <w:right w:val="single" w:sz="4" w:space="0" w:color="auto"/>
            </w:tcBorders>
            <w:vAlign w:val="center"/>
            <w:hideMark/>
          </w:tcPr>
          <w:p w:rsidR="00486019" w:rsidRPr="00486019" w:rsidRDefault="00486019" w:rsidP="00486019">
            <w:pPr>
              <w:rPr>
                <w:rFonts w:ascii="Arial Narrow" w:hAnsi="Arial Narrow" w:cs="Calibri"/>
                <w:sz w:val="20"/>
                <w:szCs w:val="20"/>
              </w:rPr>
            </w:pPr>
          </w:p>
        </w:tc>
        <w:tc>
          <w:tcPr>
            <w:tcW w:w="1220" w:type="dxa"/>
            <w:vMerge/>
            <w:tcBorders>
              <w:top w:val="single" w:sz="8" w:space="0" w:color="auto"/>
              <w:left w:val="single" w:sz="4" w:space="0" w:color="auto"/>
              <w:bottom w:val="nil"/>
              <w:right w:val="single" w:sz="4" w:space="0" w:color="auto"/>
            </w:tcBorders>
            <w:vAlign w:val="center"/>
            <w:hideMark/>
          </w:tcPr>
          <w:p w:rsidR="00486019" w:rsidRPr="00486019" w:rsidRDefault="00486019" w:rsidP="00486019">
            <w:pPr>
              <w:rPr>
                <w:rFonts w:ascii="Arial Narrow" w:hAnsi="Arial Narrow" w:cs="Calibri"/>
                <w:sz w:val="20"/>
                <w:szCs w:val="20"/>
              </w:rPr>
            </w:pPr>
          </w:p>
        </w:tc>
        <w:tc>
          <w:tcPr>
            <w:tcW w:w="1280" w:type="dxa"/>
            <w:vMerge/>
            <w:tcBorders>
              <w:top w:val="single" w:sz="8" w:space="0" w:color="auto"/>
              <w:left w:val="single" w:sz="4" w:space="0" w:color="auto"/>
              <w:bottom w:val="nil"/>
              <w:right w:val="single" w:sz="8" w:space="0" w:color="auto"/>
            </w:tcBorders>
            <w:vAlign w:val="center"/>
            <w:hideMark/>
          </w:tcPr>
          <w:p w:rsidR="00486019" w:rsidRPr="00486019" w:rsidRDefault="00486019" w:rsidP="00486019">
            <w:pPr>
              <w:rPr>
                <w:rFonts w:ascii="Arial Narrow" w:hAnsi="Arial Narrow" w:cs="Calibri"/>
                <w:sz w:val="20"/>
                <w:szCs w:val="20"/>
              </w:rPr>
            </w:pPr>
          </w:p>
        </w:tc>
      </w:tr>
      <w:tr w:rsidR="00486019" w:rsidRPr="00486019" w:rsidTr="00A41386">
        <w:trPr>
          <w:trHeight w:val="276"/>
        </w:trPr>
        <w:tc>
          <w:tcPr>
            <w:tcW w:w="8520" w:type="dxa"/>
            <w:vMerge/>
            <w:tcBorders>
              <w:top w:val="single" w:sz="8" w:space="0" w:color="auto"/>
              <w:left w:val="single" w:sz="8" w:space="0" w:color="auto"/>
              <w:bottom w:val="nil"/>
              <w:right w:val="single" w:sz="4" w:space="0" w:color="auto"/>
            </w:tcBorders>
            <w:vAlign w:val="center"/>
            <w:hideMark/>
          </w:tcPr>
          <w:p w:rsidR="00486019" w:rsidRPr="00486019" w:rsidRDefault="00486019" w:rsidP="00486019">
            <w:pPr>
              <w:rPr>
                <w:rFonts w:ascii="Arial Narrow" w:hAnsi="Arial Narrow" w:cs="Calibri"/>
                <w:sz w:val="20"/>
                <w:szCs w:val="20"/>
              </w:rPr>
            </w:pPr>
          </w:p>
        </w:tc>
        <w:tc>
          <w:tcPr>
            <w:tcW w:w="940" w:type="dxa"/>
            <w:vMerge/>
            <w:tcBorders>
              <w:top w:val="single" w:sz="8" w:space="0" w:color="auto"/>
              <w:left w:val="single" w:sz="4" w:space="0" w:color="auto"/>
              <w:bottom w:val="nil"/>
              <w:right w:val="single" w:sz="4" w:space="0" w:color="auto"/>
            </w:tcBorders>
            <w:vAlign w:val="center"/>
            <w:hideMark/>
          </w:tcPr>
          <w:p w:rsidR="00486019" w:rsidRPr="00486019" w:rsidRDefault="00486019" w:rsidP="00486019">
            <w:pPr>
              <w:rPr>
                <w:rFonts w:ascii="Arial Narrow" w:hAnsi="Arial Narrow" w:cs="Calibri"/>
                <w:sz w:val="20"/>
                <w:szCs w:val="20"/>
              </w:rPr>
            </w:pPr>
          </w:p>
        </w:tc>
        <w:tc>
          <w:tcPr>
            <w:tcW w:w="2360" w:type="dxa"/>
            <w:vMerge/>
            <w:tcBorders>
              <w:top w:val="single" w:sz="8" w:space="0" w:color="auto"/>
              <w:left w:val="single" w:sz="4" w:space="0" w:color="auto"/>
              <w:bottom w:val="nil"/>
              <w:right w:val="single" w:sz="4" w:space="0" w:color="auto"/>
            </w:tcBorders>
            <w:vAlign w:val="center"/>
            <w:hideMark/>
          </w:tcPr>
          <w:p w:rsidR="00486019" w:rsidRPr="00486019" w:rsidRDefault="00486019" w:rsidP="00486019">
            <w:pPr>
              <w:rPr>
                <w:rFonts w:ascii="Arial Narrow" w:hAnsi="Arial Narrow" w:cs="Calibri"/>
                <w:sz w:val="20"/>
                <w:szCs w:val="20"/>
              </w:rPr>
            </w:pPr>
          </w:p>
        </w:tc>
        <w:tc>
          <w:tcPr>
            <w:tcW w:w="1356" w:type="dxa"/>
            <w:vMerge/>
            <w:tcBorders>
              <w:top w:val="single" w:sz="8" w:space="0" w:color="auto"/>
              <w:left w:val="single" w:sz="4" w:space="0" w:color="auto"/>
              <w:bottom w:val="nil"/>
              <w:right w:val="single" w:sz="4" w:space="0" w:color="auto"/>
            </w:tcBorders>
            <w:vAlign w:val="center"/>
            <w:hideMark/>
          </w:tcPr>
          <w:p w:rsidR="00486019" w:rsidRPr="00486019" w:rsidRDefault="00486019" w:rsidP="00486019">
            <w:pPr>
              <w:rPr>
                <w:rFonts w:ascii="Arial Narrow" w:hAnsi="Arial Narrow" w:cs="Calibri"/>
                <w:sz w:val="20"/>
                <w:szCs w:val="20"/>
              </w:rPr>
            </w:pPr>
          </w:p>
        </w:tc>
        <w:tc>
          <w:tcPr>
            <w:tcW w:w="1220" w:type="dxa"/>
            <w:vMerge/>
            <w:tcBorders>
              <w:top w:val="single" w:sz="8" w:space="0" w:color="auto"/>
              <w:left w:val="single" w:sz="4" w:space="0" w:color="auto"/>
              <w:bottom w:val="nil"/>
              <w:right w:val="single" w:sz="4" w:space="0" w:color="auto"/>
            </w:tcBorders>
            <w:vAlign w:val="center"/>
            <w:hideMark/>
          </w:tcPr>
          <w:p w:rsidR="00486019" w:rsidRPr="00486019" w:rsidRDefault="00486019" w:rsidP="00486019">
            <w:pPr>
              <w:rPr>
                <w:rFonts w:ascii="Arial Narrow" w:hAnsi="Arial Narrow" w:cs="Calibri"/>
                <w:sz w:val="20"/>
                <w:szCs w:val="20"/>
              </w:rPr>
            </w:pPr>
          </w:p>
        </w:tc>
        <w:tc>
          <w:tcPr>
            <w:tcW w:w="1280" w:type="dxa"/>
            <w:vMerge/>
            <w:tcBorders>
              <w:top w:val="single" w:sz="8" w:space="0" w:color="auto"/>
              <w:left w:val="single" w:sz="4" w:space="0" w:color="auto"/>
              <w:bottom w:val="nil"/>
              <w:right w:val="single" w:sz="8" w:space="0" w:color="auto"/>
            </w:tcBorders>
            <w:vAlign w:val="center"/>
            <w:hideMark/>
          </w:tcPr>
          <w:p w:rsidR="00486019" w:rsidRPr="00486019" w:rsidRDefault="00486019" w:rsidP="00486019">
            <w:pPr>
              <w:rPr>
                <w:rFonts w:ascii="Arial Narrow" w:hAnsi="Arial Narrow" w:cs="Calibri"/>
                <w:sz w:val="20"/>
                <w:szCs w:val="20"/>
              </w:rPr>
            </w:pPr>
          </w:p>
        </w:tc>
      </w:tr>
      <w:tr w:rsidR="00486019" w:rsidRPr="00486019" w:rsidTr="00A41386">
        <w:trPr>
          <w:trHeight w:val="70"/>
        </w:trPr>
        <w:tc>
          <w:tcPr>
            <w:tcW w:w="8520" w:type="dxa"/>
            <w:tcBorders>
              <w:top w:val="nil"/>
              <w:left w:val="single" w:sz="8" w:space="0" w:color="auto"/>
              <w:bottom w:val="single" w:sz="8" w:space="0" w:color="auto"/>
              <w:right w:val="single" w:sz="4" w:space="0" w:color="auto"/>
            </w:tcBorders>
            <w:shd w:val="clear" w:color="auto" w:fill="auto"/>
            <w:noWrap/>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1</w:t>
            </w:r>
          </w:p>
        </w:tc>
        <w:tc>
          <w:tcPr>
            <w:tcW w:w="940" w:type="dxa"/>
            <w:tcBorders>
              <w:top w:val="nil"/>
              <w:left w:val="nil"/>
              <w:bottom w:val="single" w:sz="8" w:space="0" w:color="auto"/>
              <w:right w:val="single" w:sz="4" w:space="0" w:color="auto"/>
            </w:tcBorders>
            <w:shd w:val="clear" w:color="auto" w:fill="auto"/>
            <w:noWrap/>
            <w:vAlign w:val="center"/>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2</w:t>
            </w:r>
          </w:p>
        </w:tc>
        <w:tc>
          <w:tcPr>
            <w:tcW w:w="2360" w:type="dxa"/>
            <w:tcBorders>
              <w:top w:val="nil"/>
              <w:left w:val="nil"/>
              <w:bottom w:val="single" w:sz="8" w:space="0" w:color="auto"/>
              <w:right w:val="nil"/>
            </w:tcBorders>
            <w:shd w:val="clear" w:color="auto" w:fill="auto"/>
            <w:noWrap/>
            <w:vAlign w:val="center"/>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3</w:t>
            </w:r>
          </w:p>
        </w:tc>
        <w:tc>
          <w:tcPr>
            <w:tcW w:w="1356" w:type="dxa"/>
            <w:tcBorders>
              <w:top w:val="nil"/>
              <w:left w:val="single" w:sz="4" w:space="0" w:color="auto"/>
              <w:bottom w:val="single" w:sz="8" w:space="0" w:color="auto"/>
              <w:right w:val="single" w:sz="4" w:space="0" w:color="auto"/>
            </w:tcBorders>
            <w:shd w:val="clear" w:color="auto" w:fill="auto"/>
            <w:noWrap/>
            <w:vAlign w:val="center"/>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4</w:t>
            </w:r>
          </w:p>
        </w:tc>
        <w:tc>
          <w:tcPr>
            <w:tcW w:w="1220" w:type="dxa"/>
            <w:tcBorders>
              <w:top w:val="nil"/>
              <w:left w:val="nil"/>
              <w:bottom w:val="single" w:sz="8" w:space="0" w:color="auto"/>
              <w:right w:val="nil"/>
            </w:tcBorders>
            <w:shd w:val="clear" w:color="auto" w:fill="auto"/>
            <w:noWrap/>
            <w:vAlign w:val="center"/>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5</w:t>
            </w:r>
          </w:p>
        </w:tc>
        <w:tc>
          <w:tcPr>
            <w:tcW w:w="1280" w:type="dxa"/>
            <w:tcBorders>
              <w:top w:val="nil"/>
              <w:left w:val="single" w:sz="4" w:space="0" w:color="auto"/>
              <w:bottom w:val="single" w:sz="8" w:space="0" w:color="auto"/>
              <w:right w:val="single" w:sz="8" w:space="0" w:color="auto"/>
            </w:tcBorders>
            <w:shd w:val="clear" w:color="auto" w:fill="auto"/>
            <w:noWrap/>
            <w:vAlign w:val="center"/>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6</w:t>
            </w:r>
          </w:p>
        </w:tc>
      </w:tr>
      <w:tr w:rsidR="00486019" w:rsidRPr="00486019" w:rsidTr="00A41386">
        <w:trPr>
          <w:trHeight w:val="50"/>
        </w:trPr>
        <w:tc>
          <w:tcPr>
            <w:tcW w:w="8520" w:type="dxa"/>
            <w:tcBorders>
              <w:top w:val="single" w:sz="4" w:space="0" w:color="auto"/>
              <w:left w:val="single" w:sz="4" w:space="0" w:color="auto"/>
              <w:bottom w:val="single" w:sz="4" w:space="0" w:color="auto"/>
              <w:right w:val="single" w:sz="8" w:space="0" w:color="auto"/>
            </w:tcBorders>
            <w:shd w:val="clear" w:color="auto" w:fill="auto"/>
            <w:hideMark/>
          </w:tcPr>
          <w:p w:rsidR="00486019" w:rsidRPr="00486019" w:rsidRDefault="00486019" w:rsidP="00486019">
            <w:pPr>
              <w:rPr>
                <w:rFonts w:ascii="Arial Narrow" w:hAnsi="Arial Narrow" w:cs="Calibri"/>
                <w:sz w:val="20"/>
                <w:szCs w:val="20"/>
              </w:rPr>
            </w:pPr>
            <w:r w:rsidRPr="00486019">
              <w:rPr>
                <w:rFonts w:ascii="Arial Narrow" w:hAnsi="Arial Narrow" w:cs="Calibri"/>
                <w:sz w:val="20"/>
                <w:szCs w:val="20"/>
              </w:rPr>
              <w:t>Доходы бюджета - всего</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010</w:t>
            </w:r>
          </w:p>
        </w:tc>
        <w:tc>
          <w:tcPr>
            <w:tcW w:w="2360" w:type="dxa"/>
            <w:tcBorders>
              <w:top w:val="single" w:sz="4" w:space="0" w:color="auto"/>
              <w:left w:val="nil"/>
              <w:bottom w:val="nil"/>
              <w:right w:val="nil"/>
            </w:tcBorders>
            <w:shd w:val="clear" w:color="auto" w:fill="auto"/>
            <w:noWrap/>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X</w:t>
            </w:r>
          </w:p>
        </w:tc>
        <w:tc>
          <w:tcPr>
            <w:tcW w:w="1356" w:type="dxa"/>
            <w:tcBorders>
              <w:top w:val="single" w:sz="4" w:space="0" w:color="auto"/>
              <w:left w:val="single" w:sz="4" w:space="0" w:color="auto"/>
              <w:bottom w:val="nil"/>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7 956,7</w:t>
            </w:r>
          </w:p>
        </w:tc>
        <w:tc>
          <w:tcPr>
            <w:tcW w:w="1220" w:type="dxa"/>
            <w:tcBorders>
              <w:top w:val="single" w:sz="4" w:space="0" w:color="auto"/>
              <w:left w:val="nil"/>
              <w:bottom w:val="nil"/>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2 008,5</w:t>
            </w:r>
          </w:p>
        </w:tc>
        <w:tc>
          <w:tcPr>
            <w:tcW w:w="1280" w:type="dxa"/>
            <w:tcBorders>
              <w:top w:val="single" w:sz="4" w:space="0" w:color="auto"/>
              <w:left w:val="nil"/>
              <w:bottom w:val="nil"/>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25,2</w:t>
            </w:r>
          </w:p>
        </w:tc>
      </w:tr>
      <w:tr w:rsidR="00486019" w:rsidRPr="00486019" w:rsidTr="00A41386">
        <w:trPr>
          <w:trHeight w:val="60"/>
        </w:trPr>
        <w:tc>
          <w:tcPr>
            <w:tcW w:w="8520" w:type="dxa"/>
            <w:tcBorders>
              <w:top w:val="nil"/>
              <w:left w:val="single" w:sz="4" w:space="0" w:color="auto"/>
              <w:bottom w:val="nil"/>
              <w:right w:val="single" w:sz="8" w:space="0" w:color="auto"/>
            </w:tcBorders>
            <w:shd w:val="clear" w:color="auto" w:fill="auto"/>
            <w:hideMark/>
          </w:tcPr>
          <w:p w:rsidR="00486019" w:rsidRPr="00486019" w:rsidRDefault="00486019" w:rsidP="00486019">
            <w:pPr>
              <w:rPr>
                <w:rFonts w:ascii="Arial Narrow" w:hAnsi="Arial Narrow" w:cs="Calibri"/>
                <w:sz w:val="20"/>
                <w:szCs w:val="20"/>
              </w:rPr>
            </w:pPr>
            <w:r w:rsidRPr="00486019">
              <w:rPr>
                <w:rFonts w:ascii="Arial Narrow" w:hAnsi="Arial Narrow" w:cs="Calibri"/>
                <w:sz w:val="20"/>
                <w:szCs w:val="20"/>
              </w:rPr>
              <w:t>в том числе:</w:t>
            </w:r>
          </w:p>
        </w:tc>
        <w:tc>
          <w:tcPr>
            <w:tcW w:w="940" w:type="dxa"/>
            <w:tcBorders>
              <w:top w:val="nil"/>
              <w:left w:val="nil"/>
              <w:bottom w:val="nil"/>
              <w:right w:val="single" w:sz="4" w:space="0" w:color="auto"/>
            </w:tcBorders>
            <w:shd w:val="clear" w:color="auto" w:fill="auto"/>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 </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 </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 </w:t>
            </w:r>
          </w:p>
        </w:tc>
        <w:tc>
          <w:tcPr>
            <w:tcW w:w="1280" w:type="dxa"/>
            <w:tcBorders>
              <w:top w:val="single" w:sz="4" w:space="0" w:color="auto"/>
              <w:left w:val="nil"/>
              <w:bottom w:val="nil"/>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 </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486019" w:rsidRDefault="00486019" w:rsidP="00486019">
            <w:pPr>
              <w:rPr>
                <w:rFonts w:ascii="Arial Narrow" w:hAnsi="Arial Narrow" w:cs="Calibri"/>
                <w:sz w:val="20"/>
                <w:szCs w:val="20"/>
              </w:rPr>
            </w:pPr>
            <w:r w:rsidRPr="00486019">
              <w:rPr>
                <w:rFonts w:ascii="Arial Narrow" w:hAnsi="Arial Narrow" w:cs="Calibri"/>
                <w:sz w:val="20"/>
                <w:szCs w:val="20"/>
              </w:rPr>
              <w:t>НАЛОГОВЫЕ И НЕНАЛОГОВЫЕ ДОХОДЫ</w:t>
            </w:r>
          </w:p>
        </w:tc>
        <w:tc>
          <w:tcPr>
            <w:tcW w:w="940" w:type="dxa"/>
            <w:tcBorders>
              <w:top w:val="nil"/>
              <w:left w:val="nil"/>
              <w:bottom w:val="single" w:sz="4" w:space="0" w:color="auto"/>
              <w:right w:val="single" w:sz="4" w:space="0" w:color="auto"/>
            </w:tcBorders>
            <w:shd w:val="clear" w:color="auto" w:fill="auto"/>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010</w:t>
            </w:r>
          </w:p>
        </w:tc>
        <w:tc>
          <w:tcPr>
            <w:tcW w:w="2360" w:type="dxa"/>
            <w:tcBorders>
              <w:top w:val="nil"/>
              <w:left w:val="nil"/>
              <w:bottom w:val="single" w:sz="4" w:space="0" w:color="auto"/>
              <w:right w:val="single" w:sz="4" w:space="0" w:color="auto"/>
            </w:tcBorders>
            <w:shd w:val="clear" w:color="auto" w:fill="auto"/>
            <w:noWrap/>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000 10000000000000000</w:t>
            </w:r>
          </w:p>
        </w:tc>
        <w:tc>
          <w:tcPr>
            <w:tcW w:w="1356" w:type="dxa"/>
            <w:tcBorders>
              <w:top w:val="nil"/>
              <w:left w:val="nil"/>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101,0</w:t>
            </w:r>
          </w:p>
        </w:tc>
        <w:tc>
          <w:tcPr>
            <w:tcW w:w="1220" w:type="dxa"/>
            <w:tcBorders>
              <w:top w:val="nil"/>
              <w:left w:val="nil"/>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229,0</w:t>
            </w:r>
          </w:p>
        </w:tc>
        <w:tc>
          <w:tcPr>
            <w:tcW w:w="1280" w:type="dxa"/>
            <w:tcBorders>
              <w:top w:val="single" w:sz="4" w:space="0" w:color="auto"/>
              <w:left w:val="nil"/>
              <w:bottom w:val="nil"/>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226,7</w:t>
            </w:r>
          </w:p>
        </w:tc>
      </w:tr>
      <w:tr w:rsidR="00486019" w:rsidRPr="00486019" w:rsidTr="00A41386">
        <w:trPr>
          <w:trHeight w:val="30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486019" w:rsidRDefault="00486019" w:rsidP="00486019">
            <w:pPr>
              <w:rPr>
                <w:rFonts w:ascii="Arial Narrow" w:hAnsi="Arial Narrow" w:cs="Calibri"/>
                <w:sz w:val="20"/>
                <w:szCs w:val="20"/>
              </w:rPr>
            </w:pPr>
            <w:r w:rsidRPr="00486019">
              <w:rPr>
                <w:rFonts w:ascii="Arial Narrow" w:hAnsi="Arial Narrow" w:cs="Calibri"/>
                <w:sz w:val="20"/>
                <w:szCs w:val="20"/>
              </w:rPr>
              <w:t>НАЛОГИ НА ПРИБЫЛЬ, ДОХОДЫ</w:t>
            </w:r>
          </w:p>
        </w:tc>
        <w:tc>
          <w:tcPr>
            <w:tcW w:w="940" w:type="dxa"/>
            <w:tcBorders>
              <w:top w:val="nil"/>
              <w:left w:val="nil"/>
              <w:bottom w:val="single" w:sz="4" w:space="0" w:color="auto"/>
              <w:right w:val="single" w:sz="4" w:space="0" w:color="auto"/>
            </w:tcBorders>
            <w:shd w:val="clear" w:color="auto" w:fill="auto"/>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010</w:t>
            </w:r>
          </w:p>
        </w:tc>
        <w:tc>
          <w:tcPr>
            <w:tcW w:w="2360" w:type="dxa"/>
            <w:tcBorders>
              <w:top w:val="nil"/>
              <w:left w:val="nil"/>
              <w:bottom w:val="single" w:sz="4" w:space="0" w:color="auto"/>
              <w:right w:val="nil"/>
            </w:tcBorders>
            <w:shd w:val="clear" w:color="auto" w:fill="auto"/>
            <w:noWrap/>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182 10100000000000000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41,4</w:t>
            </w:r>
          </w:p>
        </w:tc>
        <w:tc>
          <w:tcPr>
            <w:tcW w:w="1220" w:type="dxa"/>
            <w:tcBorders>
              <w:top w:val="nil"/>
              <w:left w:val="nil"/>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213,8</w:t>
            </w:r>
          </w:p>
        </w:tc>
        <w:tc>
          <w:tcPr>
            <w:tcW w:w="1280" w:type="dxa"/>
            <w:tcBorders>
              <w:top w:val="single" w:sz="4" w:space="0" w:color="auto"/>
              <w:left w:val="nil"/>
              <w:bottom w:val="nil"/>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516,4</w:t>
            </w:r>
          </w:p>
        </w:tc>
      </w:tr>
      <w:tr w:rsidR="00486019" w:rsidRPr="00486019" w:rsidTr="00A41386">
        <w:trPr>
          <w:trHeight w:val="30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486019" w:rsidRDefault="00486019" w:rsidP="00486019">
            <w:pPr>
              <w:rPr>
                <w:rFonts w:ascii="Arial Narrow" w:hAnsi="Arial Narrow" w:cs="Calibri"/>
                <w:sz w:val="20"/>
                <w:szCs w:val="20"/>
              </w:rPr>
            </w:pPr>
            <w:r w:rsidRPr="00486019">
              <w:rPr>
                <w:rFonts w:ascii="Arial Narrow" w:hAnsi="Arial Narrow" w:cs="Calibri"/>
                <w:sz w:val="20"/>
                <w:szCs w:val="20"/>
              </w:rPr>
              <w:t>Налог на доходы физических лиц</w:t>
            </w:r>
          </w:p>
        </w:tc>
        <w:tc>
          <w:tcPr>
            <w:tcW w:w="940" w:type="dxa"/>
            <w:tcBorders>
              <w:top w:val="nil"/>
              <w:left w:val="nil"/>
              <w:bottom w:val="single" w:sz="4" w:space="0" w:color="auto"/>
              <w:right w:val="single" w:sz="4" w:space="0" w:color="auto"/>
            </w:tcBorders>
            <w:shd w:val="clear" w:color="auto" w:fill="auto"/>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010</w:t>
            </w:r>
          </w:p>
        </w:tc>
        <w:tc>
          <w:tcPr>
            <w:tcW w:w="2360" w:type="dxa"/>
            <w:tcBorders>
              <w:top w:val="nil"/>
              <w:left w:val="nil"/>
              <w:bottom w:val="single" w:sz="4" w:space="0" w:color="auto"/>
              <w:right w:val="nil"/>
            </w:tcBorders>
            <w:shd w:val="clear" w:color="auto" w:fill="auto"/>
            <w:noWrap/>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182 10102000010000110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41,4</w:t>
            </w:r>
          </w:p>
        </w:tc>
        <w:tc>
          <w:tcPr>
            <w:tcW w:w="1220" w:type="dxa"/>
            <w:tcBorders>
              <w:top w:val="nil"/>
              <w:left w:val="nil"/>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213,8</w:t>
            </w:r>
          </w:p>
        </w:tc>
        <w:tc>
          <w:tcPr>
            <w:tcW w:w="1280" w:type="dxa"/>
            <w:tcBorders>
              <w:top w:val="single" w:sz="4" w:space="0" w:color="auto"/>
              <w:left w:val="nil"/>
              <w:bottom w:val="nil"/>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516,4</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486019" w:rsidRDefault="00486019" w:rsidP="00486019">
            <w:pPr>
              <w:rPr>
                <w:rFonts w:ascii="Arial Narrow" w:hAnsi="Arial Narrow" w:cs="Calibri"/>
                <w:sz w:val="20"/>
                <w:szCs w:val="20"/>
              </w:rPr>
            </w:pPr>
            <w:r w:rsidRPr="00486019">
              <w:rPr>
                <w:rFonts w:ascii="Arial Narrow" w:hAnsi="Arial Narrow" w:cs="Calibri"/>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r w:rsidR="00A41386">
              <w:rPr>
                <w:rFonts w:ascii="Arial Narrow" w:hAnsi="Arial Narrow" w:cs="Calibri"/>
                <w:sz w:val="20"/>
                <w:szCs w:val="20"/>
              </w:rPr>
              <w:t>и</w:t>
            </w:r>
          </w:p>
        </w:tc>
        <w:tc>
          <w:tcPr>
            <w:tcW w:w="940" w:type="dxa"/>
            <w:tcBorders>
              <w:top w:val="nil"/>
              <w:left w:val="nil"/>
              <w:bottom w:val="single" w:sz="4" w:space="0" w:color="auto"/>
              <w:right w:val="single" w:sz="4" w:space="0" w:color="auto"/>
            </w:tcBorders>
            <w:shd w:val="clear" w:color="auto" w:fill="auto"/>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010</w:t>
            </w:r>
          </w:p>
        </w:tc>
        <w:tc>
          <w:tcPr>
            <w:tcW w:w="2360" w:type="dxa"/>
            <w:tcBorders>
              <w:top w:val="nil"/>
              <w:left w:val="nil"/>
              <w:bottom w:val="single" w:sz="4" w:space="0" w:color="auto"/>
              <w:right w:val="nil"/>
            </w:tcBorders>
            <w:shd w:val="clear" w:color="auto" w:fill="auto"/>
            <w:noWrap/>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182 10102010010000110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41,4</w:t>
            </w:r>
          </w:p>
        </w:tc>
        <w:tc>
          <w:tcPr>
            <w:tcW w:w="1220" w:type="dxa"/>
            <w:tcBorders>
              <w:top w:val="nil"/>
              <w:left w:val="nil"/>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104,0</w:t>
            </w:r>
          </w:p>
        </w:tc>
        <w:tc>
          <w:tcPr>
            <w:tcW w:w="1280" w:type="dxa"/>
            <w:tcBorders>
              <w:top w:val="single" w:sz="4" w:space="0" w:color="auto"/>
              <w:left w:val="nil"/>
              <w:bottom w:val="nil"/>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251,2</w:t>
            </w:r>
          </w:p>
        </w:tc>
      </w:tr>
      <w:tr w:rsidR="00486019" w:rsidRPr="00486019" w:rsidTr="00A41386">
        <w:trPr>
          <w:trHeight w:val="115"/>
        </w:trPr>
        <w:tc>
          <w:tcPr>
            <w:tcW w:w="8520" w:type="dxa"/>
            <w:tcBorders>
              <w:top w:val="nil"/>
              <w:left w:val="single" w:sz="4" w:space="0" w:color="auto"/>
              <w:bottom w:val="single" w:sz="4" w:space="0" w:color="auto"/>
              <w:right w:val="single" w:sz="8" w:space="0" w:color="auto"/>
            </w:tcBorders>
            <w:shd w:val="clear" w:color="auto" w:fill="auto"/>
            <w:hideMark/>
          </w:tcPr>
          <w:p w:rsidR="00486019" w:rsidRPr="00486019" w:rsidRDefault="00486019" w:rsidP="00486019">
            <w:pPr>
              <w:rPr>
                <w:rFonts w:ascii="Arial Narrow" w:hAnsi="Arial Narrow" w:cs="Calibri"/>
                <w:sz w:val="20"/>
                <w:szCs w:val="20"/>
              </w:rPr>
            </w:pPr>
            <w:r w:rsidRPr="00486019">
              <w:rPr>
                <w:rFonts w:ascii="Arial Narrow" w:hAnsi="Arial Narrow" w:cs="Calibri"/>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r w:rsidR="00A41386">
              <w:rPr>
                <w:rFonts w:ascii="Arial Narrow" w:hAnsi="Arial Narrow" w:cs="Calibri"/>
                <w:sz w:val="20"/>
                <w:szCs w:val="20"/>
              </w:rPr>
              <w:t>и</w:t>
            </w:r>
          </w:p>
        </w:tc>
        <w:tc>
          <w:tcPr>
            <w:tcW w:w="940" w:type="dxa"/>
            <w:tcBorders>
              <w:top w:val="nil"/>
              <w:left w:val="nil"/>
              <w:bottom w:val="single" w:sz="4" w:space="0" w:color="auto"/>
              <w:right w:val="single" w:sz="4" w:space="0" w:color="auto"/>
            </w:tcBorders>
            <w:shd w:val="clear" w:color="auto" w:fill="auto"/>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010</w:t>
            </w:r>
          </w:p>
        </w:tc>
        <w:tc>
          <w:tcPr>
            <w:tcW w:w="2360" w:type="dxa"/>
            <w:tcBorders>
              <w:top w:val="nil"/>
              <w:left w:val="nil"/>
              <w:bottom w:val="single" w:sz="4" w:space="0" w:color="auto"/>
              <w:right w:val="nil"/>
            </w:tcBorders>
            <w:shd w:val="clear" w:color="auto" w:fill="auto"/>
            <w:noWrap/>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182 10102010011000110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41,4</w:t>
            </w:r>
          </w:p>
        </w:tc>
        <w:tc>
          <w:tcPr>
            <w:tcW w:w="1220" w:type="dxa"/>
            <w:tcBorders>
              <w:top w:val="nil"/>
              <w:left w:val="nil"/>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104,0</w:t>
            </w:r>
          </w:p>
        </w:tc>
        <w:tc>
          <w:tcPr>
            <w:tcW w:w="1280" w:type="dxa"/>
            <w:tcBorders>
              <w:top w:val="single" w:sz="4" w:space="0" w:color="auto"/>
              <w:left w:val="nil"/>
              <w:bottom w:val="nil"/>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251,2</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486019" w:rsidRDefault="00486019" w:rsidP="00486019">
            <w:pPr>
              <w:rPr>
                <w:rFonts w:ascii="Arial Narrow" w:hAnsi="Arial Narrow" w:cs="Calibri"/>
                <w:sz w:val="20"/>
                <w:szCs w:val="20"/>
              </w:rPr>
            </w:pPr>
            <w:r w:rsidRPr="00486019">
              <w:rPr>
                <w:rFonts w:ascii="Arial Narrow" w:hAnsi="Arial Narrow" w:cs="Calibri"/>
                <w:sz w:val="20"/>
                <w:szCs w:val="20"/>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940" w:type="dxa"/>
            <w:tcBorders>
              <w:top w:val="nil"/>
              <w:left w:val="nil"/>
              <w:bottom w:val="single" w:sz="4" w:space="0" w:color="auto"/>
              <w:right w:val="single" w:sz="4" w:space="0" w:color="auto"/>
            </w:tcBorders>
            <w:shd w:val="clear" w:color="auto" w:fill="auto"/>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010</w:t>
            </w:r>
          </w:p>
        </w:tc>
        <w:tc>
          <w:tcPr>
            <w:tcW w:w="2360" w:type="dxa"/>
            <w:tcBorders>
              <w:top w:val="nil"/>
              <w:left w:val="nil"/>
              <w:bottom w:val="single" w:sz="4" w:space="0" w:color="auto"/>
              <w:right w:val="nil"/>
            </w:tcBorders>
            <w:shd w:val="clear" w:color="auto" w:fill="auto"/>
            <w:noWrap/>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182 10102210010000110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0,0</w:t>
            </w:r>
          </w:p>
        </w:tc>
        <w:tc>
          <w:tcPr>
            <w:tcW w:w="1220" w:type="dxa"/>
            <w:tcBorders>
              <w:top w:val="nil"/>
              <w:left w:val="nil"/>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109,8</w:t>
            </w:r>
          </w:p>
        </w:tc>
        <w:tc>
          <w:tcPr>
            <w:tcW w:w="1280" w:type="dxa"/>
            <w:tcBorders>
              <w:top w:val="single" w:sz="4" w:space="0" w:color="auto"/>
              <w:left w:val="nil"/>
              <w:bottom w:val="nil"/>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#ДЕЛ/0!</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486019" w:rsidRDefault="00486019" w:rsidP="00486019">
            <w:pPr>
              <w:rPr>
                <w:rFonts w:ascii="Arial Narrow" w:hAnsi="Arial Narrow" w:cs="Calibri"/>
                <w:sz w:val="20"/>
                <w:szCs w:val="20"/>
              </w:rPr>
            </w:pPr>
            <w:r w:rsidRPr="00486019">
              <w:rPr>
                <w:rFonts w:ascii="Arial Narrow" w:hAnsi="Arial Narrow" w:cs="Calibri"/>
                <w:sz w:val="20"/>
                <w:szCs w:val="20"/>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(сумма платежа (перерасчеты, недоимка и задолженность по соответствующему платежу, в том числе по отмененному)</w:t>
            </w:r>
          </w:p>
        </w:tc>
        <w:tc>
          <w:tcPr>
            <w:tcW w:w="940" w:type="dxa"/>
            <w:tcBorders>
              <w:top w:val="nil"/>
              <w:left w:val="nil"/>
              <w:bottom w:val="single" w:sz="4" w:space="0" w:color="auto"/>
              <w:right w:val="single" w:sz="4" w:space="0" w:color="auto"/>
            </w:tcBorders>
            <w:shd w:val="clear" w:color="auto" w:fill="auto"/>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010</w:t>
            </w:r>
          </w:p>
        </w:tc>
        <w:tc>
          <w:tcPr>
            <w:tcW w:w="2360" w:type="dxa"/>
            <w:tcBorders>
              <w:top w:val="nil"/>
              <w:left w:val="nil"/>
              <w:bottom w:val="single" w:sz="4" w:space="0" w:color="auto"/>
              <w:right w:val="nil"/>
            </w:tcBorders>
            <w:shd w:val="clear" w:color="auto" w:fill="auto"/>
            <w:noWrap/>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182 10102210011000110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0,0</w:t>
            </w:r>
          </w:p>
        </w:tc>
        <w:tc>
          <w:tcPr>
            <w:tcW w:w="1220" w:type="dxa"/>
            <w:tcBorders>
              <w:top w:val="nil"/>
              <w:left w:val="nil"/>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109,8</w:t>
            </w:r>
          </w:p>
        </w:tc>
        <w:tc>
          <w:tcPr>
            <w:tcW w:w="1280" w:type="dxa"/>
            <w:tcBorders>
              <w:top w:val="single" w:sz="4" w:space="0" w:color="auto"/>
              <w:left w:val="nil"/>
              <w:bottom w:val="nil"/>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#ДЕЛ/0!</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486019" w:rsidRDefault="00486019" w:rsidP="00486019">
            <w:pPr>
              <w:rPr>
                <w:rFonts w:ascii="Arial Narrow" w:hAnsi="Arial Narrow" w:cs="Calibri"/>
                <w:sz w:val="20"/>
                <w:szCs w:val="20"/>
              </w:rPr>
            </w:pPr>
            <w:r w:rsidRPr="00486019">
              <w:rPr>
                <w:rFonts w:ascii="Arial Narrow" w:hAnsi="Arial Narrow" w:cs="Calibri"/>
                <w:sz w:val="20"/>
                <w:szCs w:val="20"/>
              </w:rPr>
              <w:t>НАЛОГИ НА ТОВАРЫ (РАБОТЫ, УСЛУГИ), РЕАЛИЗУЕМЫЕ НА ТЕРРИТОРИИ РОССИЙСКОЙ ФЕДЕРАЦИИ</w:t>
            </w:r>
          </w:p>
        </w:tc>
        <w:tc>
          <w:tcPr>
            <w:tcW w:w="940" w:type="dxa"/>
            <w:tcBorders>
              <w:top w:val="nil"/>
              <w:left w:val="nil"/>
              <w:bottom w:val="single" w:sz="4" w:space="0" w:color="auto"/>
              <w:right w:val="single" w:sz="4" w:space="0" w:color="auto"/>
            </w:tcBorders>
            <w:shd w:val="clear" w:color="auto" w:fill="auto"/>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010</w:t>
            </w:r>
          </w:p>
        </w:tc>
        <w:tc>
          <w:tcPr>
            <w:tcW w:w="2360" w:type="dxa"/>
            <w:tcBorders>
              <w:top w:val="nil"/>
              <w:left w:val="nil"/>
              <w:bottom w:val="single" w:sz="4" w:space="0" w:color="auto"/>
              <w:right w:val="nil"/>
            </w:tcBorders>
            <w:shd w:val="clear" w:color="auto" w:fill="auto"/>
            <w:noWrap/>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182 10300000000000000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58,5</w:t>
            </w:r>
          </w:p>
        </w:tc>
        <w:tc>
          <w:tcPr>
            <w:tcW w:w="1220" w:type="dxa"/>
            <w:tcBorders>
              <w:top w:val="nil"/>
              <w:left w:val="nil"/>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14,9</w:t>
            </w:r>
          </w:p>
        </w:tc>
        <w:tc>
          <w:tcPr>
            <w:tcW w:w="1280" w:type="dxa"/>
            <w:tcBorders>
              <w:top w:val="single" w:sz="4" w:space="0" w:color="auto"/>
              <w:left w:val="nil"/>
              <w:bottom w:val="nil"/>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25,5</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486019" w:rsidRDefault="00486019" w:rsidP="00486019">
            <w:pPr>
              <w:rPr>
                <w:rFonts w:ascii="Arial Narrow" w:hAnsi="Arial Narrow" w:cs="Calibri"/>
                <w:sz w:val="20"/>
                <w:szCs w:val="20"/>
              </w:rPr>
            </w:pPr>
            <w:r w:rsidRPr="00486019">
              <w:rPr>
                <w:rFonts w:ascii="Arial Narrow" w:hAnsi="Arial Narrow" w:cs="Calibri"/>
                <w:sz w:val="20"/>
                <w:szCs w:val="20"/>
              </w:rPr>
              <w:t>Акцизы по подакцизным товарам (продукции), производимым на территории Российской Федерации</w:t>
            </w:r>
          </w:p>
        </w:tc>
        <w:tc>
          <w:tcPr>
            <w:tcW w:w="940" w:type="dxa"/>
            <w:tcBorders>
              <w:top w:val="nil"/>
              <w:left w:val="nil"/>
              <w:bottom w:val="single" w:sz="4" w:space="0" w:color="auto"/>
              <w:right w:val="single" w:sz="4" w:space="0" w:color="auto"/>
            </w:tcBorders>
            <w:shd w:val="clear" w:color="auto" w:fill="auto"/>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010</w:t>
            </w:r>
          </w:p>
        </w:tc>
        <w:tc>
          <w:tcPr>
            <w:tcW w:w="2360" w:type="dxa"/>
            <w:tcBorders>
              <w:top w:val="nil"/>
              <w:left w:val="nil"/>
              <w:bottom w:val="single" w:sz="4" w:space="0" w:color="auto"/>
              <w:right w:val="nil"/>
            </w:tcBorders>
            <w:shd w:val="clear" w:color="auto" w:fill="auto"/>
            <w:noWrap/>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182 10302000010000110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58,5</w:t>
            </w:r>
          </w:p>
        </w:tc>
        <w:tc>
          <w:tcPr>
            <w:tcW w:w="1220" w:type="dxa"/>
            <w:tcBorders>
              <w:top w:val="nil"/>
              <w:left w:val="nil"/>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14,9</w:t>
            </w:r>
          </w:p>
        </w:tc>
        <w:tc>
          <w:tcPr>
            <w:tcW w:w="1280" w:type="dxa"/>
            <w:tcBorders>
              <w:top w:val="single" w:sz="4" w:space="0" w:color="auto"/>
              <w:left w:val="nil"/>
              <w:bottom w:val="nil"/>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25,5</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486019" w:rsidRDefault="00486019" w:rsidP="00486019">
            <w:pPr>
              <w:rPr>
                <w:rFonts w:ascii="Arial Narrow" w:hAnsi="Arial Narrow" w:cs="Calibri"/>
                <w:sz w:val="20"/>
                <w:szCs w:val="20"/>
              </w:rPr>
            </w:pPr>
            <w:r w:rsidRPr="00486019">
              <w:rPr>
                <w:rFonts w:ascii="Arial Narrow" w:hAnsi="Arial Narrow" w:cs="Calibri"/>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40" w:type="dxa"/>
            <w:tcBorders>
              <w:top w:val="nil"/>
              <w:left w:val="nil"/>
              <w:bottom w:val="single" w:sz="4" w:space="0" w:color="auto"/>
              <w:right w:val="single" w:sz="4" w:space="0" w:color="auto"/>
            </w:tcBorders>
            <w:shd w:val="clear" w:color="auto" w:fill="auto"/>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010</w:t>
            </w:r>
          </w:p>
        </w:tc>
        <w:tc>
          <w:tcPr>
            <w:tcW w:w="2360" w:type="dxa"/>
            <w:tcBorders>
              <w:top w:val="nil"/>
              <w:left w:val="nil"/>
              <w:bottom w:val="single" w:sz="4" w:space="0" w:color="auto"/>
              <w:right w:val="nil"/>
            </w:tcBorders>
            <w:shd w:val="clear" w:color="auto" w:fill="auto"/>
            <w:noWrap/>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182 10302230010000110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31,1</w:t>
            </w:r>
          </w:p>
        </w:tc>
        <w:tc>
          <w:tcPr>
            <w:tcW w:w="1220" w:type="dxa"/>
            <w:tcBorders>
              <w:top w:val="nil"/>
              <w:left w:val="nil"/>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7,3</w:t>
            </w:r>
          </w:p>
        </w:tc>
        <w:tc>
          <w:tcPr>
            <w:tcW w:w="1280" w:type="dxa"/>
            <w:tcBorders>
              <w:top w:val="single" w:sz="4" w:space="0" w:color="auto"/>
              <w:left w:val="nil"/>
              <w:bottom w:val="nil"/>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23,5</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486019" w:rsidRDefault="00486019" w:rsidP="00486019">
            <w:pPr>
              <w:rPr>
                <w:rFonts w:ascii="Arial Narrow" w:hAnsi="Arial Narrow" w:cs="Calibri"/>
                <w:sz w:val="20"/>
                <w:szCs w:val="20"/>
              </w:rPr>
            </w:pPr>
            <w:r w:rsidRPr="00486019">
              <w:rPr>
                <w:rFonts w:ascii="Arial Narrow" w:hAnsi="Arial Narrow" w:cs="Calibri"/>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w:t>
            </w:r>
            <w:r w:rsidR="00A41386">
              <w:rPr>
                <w:rFonts w:ascii="Arial Narrow" w:hAnsi="Arial Narrow" w:cs="Calibri"/>
                <w:sz w:val="20"/>
                <w:szCs w:val="20"/>
              </w:rPr>
              <w:t>ерации</w:t>
            </w:r>
          </w:p>
        </w:tc>
        <w:tc>
          <w:tcPr>
            <w:tcW w:w="940" w:type="dxa"/>
            <w:tcBorders>
              <w:top w:val="nil"/>
              <w:left w:val="nil"/>
              <w:bottom w:val="single" w:sz="4" w:space="0" w:color="auto"/>
              <w:right w:val="single" w:sz="4" w:space="0" w:color="auto"/>
            </w:tcBorders>
            <w:shd w:val="clear" w:color="auto" w:fill="auto"/>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010</w:t>
            </w:r>
          </w:p>
        </w:tc>
        <w:tc>
          <w:tcPr>
            <w:tcW w:w="2360" w:type="dxa"/>
            <w:tcBorders>
              <w:top w:val="nil"/>
              <w:left w:val="nil"/>
              <w:bottom w:val="single" w:sz="4" w:space="0" w:color="auto"/>
              <w:right w:val="nil"/>
            </w:tcBorders>
            <w:shd w:val="clear" w:color="auto" w:fill="auto"/>
            <w:noWrap/>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182 10302231010000110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31,1</w:t>
            </w:r>
          </w:p>
        </w:tc>
        <w:tc>
          <w:tcPr>
            <w:tcW w:w="1220" w:type="dxa"/>
            <w:tcBorders>
              <w:top w:val="nil"/>
              <w:left w:val="nil"/>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7,3</w:t>
            </w:r>
          </w:p>
        </w:tc>
        <w:tc>
          <w:tcPr>
            <w:tcW w:w="1280" w:type="dxa"/>
            <w:tcBorders>
              <w:top w:val="single" w:sz="4" w:space="0" w:color="auto"/>
              <w:left w:val="nil"/>
              <w:bottom w:val="nil"/>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23,5</w:t>
            </w:r>
          </w:p>
        </w:tc>
      </w:tr>
      <w:tr w:rsidR="00486019" w:rsidRPr="00486019" w:rsidTr="00A41386">
        <w:trPr>
          <w:trHeight w:val="142"/>
        </w:trPr>
        <w:tc>
          <w:tcPr>
            <w:tcW w:w="8520" w:type="dxa"/>
            <w:tcBorders>
              <w:top w:val="nil"/>
              <w:left w:val="single" w:sz="4" w:space="0" w:color="auto"/>
              <w:bottom w:val="single" w:sz="4" w:space="0" w:color="auto"/>
              <w:right w:val="single" w:sz="8" w:space="0" w:color="auto"/>
            </w:tcBorders>
            <w:shd w:val="clear" w:color="auto" w:fill="auto"/>
            <w:hideMark/>
          </w:tcPr>
          <w:p w:rsidR="00486019" w:rsidRPr="00486019" w:rsidRDefault="00486019" w:rsidP="00486019">
            <w:pPr>
              <w:rPr>
                <w:rFonts w:ascii="Arial Narrow" w:hAnsi="Arial Narrow" w:cs="Calibri"/>
                <w:sz w:val="20"/>
                <w:szCs w:val="20"/>
              </w:rPr>
            </w:pPr>
            <w:r w:rsidRPr="00486019">
              <w:rPr>
                <w:rFonts w:ascii="Arial Narrow" w:hAnsi="Arial Narrow" w:cs="Calibri"/>
                <w:sz w:val="20"/>
                <w:szCs w:val="20"/>
              </w:rPr>
              <w:t xml:space="preserve">Доходы от уплаты акцизов на моторные масла для дизельных и (или) карбюраторных (инжекторных) </w:t>
            </w:r>
            <w:r w:rsidRPr="00486019">
              <w:rPr>
                <w:rFonts w:ascii="Arial Narrow" w:hAnsi="Arial Narrow" w:cs="Calibri"/>
                <w:sz w:val="20"/>
                <w:szCs w:val="20"/>
              </w:rPr>
              <w:lastRenderedPageBreak/>
              <w:t>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p>
        </w:tc>
        <w:tc>
          <w:tcPr>
            <w:tcW w:w="940" w:type="dxa"/>
            <w:tcBorders>
              <w:top w:val="nil"/>
              <w:left w:val="nil"/>
              <w:bottom w:val="single" w:sz="4" w:space="0" w:color="auto"/>
              <w:right w:val="single" w:sz="4" w:space="0" w:color="auto"/>
            </w:tcBorders>
            <w:shd w:val="clear" w:color="auto" w:fill="auto"/>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lastRenderedPageBreak/>
              <w:t>010</w:t>
            </w:r>
          </w:p>
        </w:tc>
        <w:tc>
          <w:tcPr>
            <w:tcW w:w="2360" w:type="dxa"/>
            <w:tcBorders>
              <w:top w:val="nil"/>
              <w:left w:val="nil"/>
              <w:bottom w:val="single" w:sz="4" w:space="0" w:color="auto"/>
              <w:right w:val="nil"/>
            </w:tcBorders>
            <w:shd w:val="clear" w:color="auto" w:fill="auto"/>
            <w:noWrap/>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182 10302240010000110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0,2</w:t>
            </w:r>
          </w:p>
        </w:tc>
        <w:tc>
          <w:tcPr>
            <w:tcW w:w="1220" w:type="dxa"/>
            <w:tcBorders>
              <w:top w:val="nil"/>
              <w:left w:val="nil"/>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0,0</w:t>
            </w:r>
          </w:p>
        </w:tc>
        <w:tc>
          <w:tcPr>
            <w:tcW w:w="1280" w:type="dxa"/>
            <w:tcBorders>
              <w:top w:val="single" w:sz="4" w:space="0" w:color="auto"/>
              <w:left w:val="nil"/>
              <w:bottom w:val="nil"/>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0,0</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486019" w:rsidRDefault="00486019" w:rsidP="00486019">
            <w:pPr>
              <w:rPr>
                <w:rFonts w:ascii="Arial Narrow" w:hAnsi="Arial Narrow" w:cs="Calibri"/>
                <w:sz w:val="20"/>
                <w:szCs w:val="20"/>
              </w:rPr>
            </w:pPr>
            <w:r w:rsidRPr="00486019">
              <w:rPr>
                <w:rFonts w:ascii="Arial Narrow" w:hAnsi="Arial Narrow" w:cs="Calibri"/>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p>
        </w:tc>
        <w:tc>
          <w:tcPr>
            <w:tcW w:w="940" w:type="dxa"/>
            <w:tcBorders>
              <w:top w:val="nil"/>
              <w:left w:val="nil"/>
              <w:bottom w:val="single" w:sz="4" w:space="0" w:color="auto"/>
              <w:right w:val="single" w:sz="4" w:space="0" w:color="auto"/>
            </w:tcBorders>
            <w:shd w:val="clear" w:color="auto" w:fill="auto"/>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010</w:t>
            </w:r>
          </w:p>
        </w:tc>
        <w:tc>
          <w:tcPr>
            <w:tcW w:w="2360" w:type="dxa"/>
            <w:tcBorders>
              <w:top w:val="nil"/>
              <w:left w:val="nil"/>
              <w:bottom w:val="single" w:sz="4" w:space="0" w:color="auto"/>
              <w:right w:val="nil"/>
            </w:tcBorders>
            <w:shd w:val="clear" w:color="auto" w:fill="auto"/>
            <w:noWrap/>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182 10302241010000110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0,2</w:t>
            </w:r>
          </w:p>
        </w:tc>
        <w:tc>
          <w:tcPr>
            <w:tcW w:w="1220" w:type="dxa"/>
            <w:tcBorders>
              <w:top w:val="nil"/>
              <w:left w:val="nil"/>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 </w:t>
            </w:r>
          </w:p>
        </w:tc>
        <w:tc>
          <w:tcPr>
            <w:tcW w:w="1280" w:type="dxa"/>
            <w:tcBorders>
              <w:top w:val="single" w:sz="4" w:space="0" w:color="auto"/>
              <w:left w:val="nil"/>
              <w:bottom w:val="nil"/>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0,0</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486019" w:rsidRDefault="00486019" w:rsidP="00486019">
            <w:pPr>
              <w:rPr>
                <w:rFonts w:ascii="Arial Narrow" w:hAnsi="Arial Narrow" w:cs="Calibri"/>
                <w:sz w:val="20"/>
                <w:szCs w:val="20"/>
              </w:rPr>
            </w:pPr>
            <w:r w:rsidRPr="00486019">
              <w:rPr>
                <w:rFonts w:ascii="Arial Narrow" w:hAnsi="Arial Narrow" w:cs="Calibri"/>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40" w:type="dxa"/>
            <w:tcBorders>
              <w:top w:val="nil"/>
              <w:left w:val="nil"/>
              <w:bottom w:val="single" w:sz="4" w:space="0" w:color="auto"/>
              <w:right w:val="single" w:sz="4" w:space="0" w:color="auto"/>
            </w:tcBorders>
            <w:shd w:val="clear" w:color="auto" w:fill="auto"/>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010</w:t>
            </w:r>
          </w:p>
        </w:tc>
        <w:tc>
          <w:tcPr>
            <w:tcW w:w="2360" w:type="dxa"/>
            <w:tcBorders>
              <w:top w:val="nil"/>
              <w:left w:val="nil"/>
              <w:bottom w:val="single" w:sz="4" w:space="0" w:color="auto"/>
              <w:right w:val="nil"/>
            </w:tcBorders>
            <w:shd w:val="clear" w:color="auto" w:fill="auto"/>
            <w:noWrap/>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182 10302250010000110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32,0</w:t>
            </w:r>
          </w:p>
        </w:tc>
        <w:tc>
          <w:tcPr>
            <w:tcW w:w="1220" w:type="dxa"/>
            <w:tcBorders>
              <w:top w:val="nil"/>
              <w:left w:val="nil"/>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8,2</w:t>
            </w:r>
          </w:p>
        </w:tc>
        <w:tc>
          <w:tcPr>
            <w:tcW w:w="1280" w:type="dxa"/>
            <w:tcBorders>
              <w:top w:val="single" w:sz="4" w:space="0" w:color="auto"/>
              <w:left w:val="nil"/>
              <w:bottom w:val="nil"/>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25,6</w:t>
            </w:r>
          </w:p>
        </w:tc>
      </w:tr>
      <w:tr w:rsidR="00486019" w:rsidRPr="00486019" w:rsidTr="00A41386">
        <w:trPr>
          <w:trHeight w:val="537"/>
        </w:trPr>
        <w:tc>
          <w:tcPr>
            <w:tcW w:w="8520" w:type="dxa"/>
            <w:tcBorders>
              <w:top w:val="nil"/>
              <w:left w:val="single" w:sz="4" w:space="0" w:color="auto"/>
              <w:bottom w:val="single" w:sz="4" w:space="0" w:color="auto"/>
              <w:right w:val="single" w:sz="8" w:space="0" w:color="auto"/>
            </w:tcBorders>
            <w:shd w:val="clear" w:color="auto" w:fill="auto"/>
            <w:hideMark/>
          </w:tcPr>
          <w:p w:rsidR="00486019" w:rsidRPr="00486019" w:rsidRDefault="00486019" w:rsidP="00486019">
            <w:pPr>
              <w:rPr>
                <w:rFonts w:ascii="Arial Narrow" w:hAnsi="Arial Narrow" w:cs="Calibri"/>
                <w:sz w:val="20"/>
                <w:szCs w:val="20"/>
              </w:rPr>
            </w:pPr>
            <w:r w:rsidRPr="00486019">
              <w:rPr>
                <w:rFonts w:ascii="Arial Narrow" w:hAnsi="Arial Narrow" w:cs="Calibri"/>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
        </w:tc>
        <w:tc>
          <w:tcPr>
            <w:tcW w:w="940" w:type="dxa"/>
            <w:tcBorders>
              <w:top w:val="nil"/>
              <w:left w:val="nil"/>
              <w:bottom w:val="single" w:sz="4" w:space="0" w:color="auto"/>
              <w:right w:val="single" w:sz="4" w:space="0" w:color="auto"/>
            </w:tcBorders>
            <w:shd w:val="clear" w:color="auto" w:fill="auto"/>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010</w:t>
            </w:r>
          </w:p>
        </w:tc>
        <w:tc>
          <w:tcPr>
            <w:tcW w:w="2360" w:type="dxa"/>
            <w:tcBorders>
              <w:top w:val="nil"/>
              <w:left w:val="nil"/>
              <w:bottom w:val="single" w:sz="4" w:space="0" w:color="auto"/>
              <w:right w:val="nil"/>
            </w:tcBorders>
            <w:shd w:val="clear" w:color="auto" w:fill="auto"/>
            <w:noWrap/>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182 10302251010000110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32,0</w:t>
            </w:r>
          </w:p>
        </w:tc>
        <w:tc>
          <w:tcPr>
            <w:tcW w:w="1220" w:type="dxa"/>
            <w:tcBorders>
              <w:top w:val="nil"/>
              <w:left w:val="nil"/>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8,2</w:t>
            </w:r>
          </w:p>
        </w:tc>
        <w:tc>
          <w:tcPr>
            <w:tcW w:w="1280" w:type="dxa"/>
            <w:tcBorders>
              <w:top w:val="single" w:sz="4" w:space="0" w:color="auto"/>
              <w:left w:val="nil"/>
              <w:bottom w:val="nil"/>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25,6</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486019" w:rsidRDefault="00486019" w:rsidP="00486019">
            <w:pPr>
              <w:rPr>
                <w:rFonts w:ascii="Arial Narrow" w:hAnsi="Arial Narrow" w:cs="Calibri"/>
                <w:sz w:val="20"/>
                <w:szCs w:val="20"/>
              </w:rPr>
            </w:pPr>
            <w:r w:rsidRPr="00486019">
              <w:rPr>
                <w:rFonts w:ascii="Arial Narrow" w:hAnsi="Arial Narrow" w:cs="Calibri"/>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40" w:type="dxa"/>
            <w:tcBorders>
              <w:top w:val="nil"/>
              <w:left w:val="nil"/>
              <w:bottom w:val="single" w:sz="4" w:space="0" w:color="auto"/>
              <w:right w:val="single" w:sz="4" w:space="0" w:color="auto"/>
            </w:tcBorders>
            <w:shd w:val="clear" w:color="auto" w:fill="auto"/>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010</w:t>
            </w:r>
          </w:p>
        </w:tc>
        <w:tc>
          <w:tcPr>
            <w:tcW w:w="2360" w:type="dxa"/>
            <w:tcBorders>
              <w:top w:val="nil"/>
              <w:left w:val="nil"/>
              <w:bottom w:val="single" w:sz="4" w:space="0" w:color="auto"/>
              <w:right w:val="nil"/>
            </w:tcBorders>
            <w:shd w:val="clear" w:color="auto" w:fill="auto"/>
            <w:noWrap/>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182 10302260010000110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-4,8</w:t>
            </w:r>
          </w:p>
        </w:tc>
        <w:tc>
          <w:tcPr>
            <w:tcW w:w="1220" w:type="dxa"/>
            <w:tcBorders>
              <w:top w:val="nil"/>
              <w:left w:val="nil"/>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-0,6</w:t>
            </w:r>
          </w:p>
        </w:tc>
        <w:tc>
          <w:tcPr>
            <w:tcW w:w="1280" w:type="dxa"/>
            <w:tcBorders>
              <w:top w:val="single" w:sz="4" w:space="0" w:color="auto"/>
              <w:left w:val="nil"/>
              <w:bottom w:val="nil"/>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12,5</w:t>
            </w:r>
          </w:p>
        </w:tc>
      </w:tr>
      <w:tr w:rsidR="00486019" w:rsidRPr="00486019" w:rsidTr="00A41386">
        <w:trPr>
          <w:trHeight w:val="57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486019" w:rsidRDefault="00486019" w:rsidP="00486019">
            <w:pPr>
              <w:rPr>
                <w:rFonts w:ascii="Arial Narrow" w:hAnsi="Arial Narrow" w:cs="Calibri"/>
                <w:sz w:val="20"/>
                <w:szCs w:val="20"/>
              </w:rPr>
            </w:pPr>
            <w:r w:rsidRPr="00486019">
              <w:rPr>
                <w:rFonts w:ascii="Arial Narrow" w:hAnsi="Arial Narrow" w:cs="Calibri"/>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w:t>
            </w:r>
          </w:p>
        </w:tc>
        <w:tc>
          <w:tcPr>
            <w:tcW w:w="940" w:type="dxa"/>
            <w:tcBorders>
              <w:top w:val="nil"/>
              <w:left w:val="nil"/>
              <w:bottom w:val="single" w:sz="4" w:space="0" w:color="auto"/>
              <w:right w:val="single" w:sz="4" w:space="0" w:color="auto"/>
            </w:tcBorders>
            <w:shd w:val="clear" w:color="auto" w:fill="auto"/>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010</w:t>
            </w:r>
          </w:p>
        </w:tc>
        <w:tc>
          <w:tcPr>
            <w:tcW w:w="2360" w:type="dxa"/>
            <w:tcBorders>
              <w:top w:val="nil"/>
              <w:left w:val="nil"/>
              <w:bottom w:val="single" w:sz="4" w:space="0" w:color="auto"/>
              <w:right w:val="nil"/>
            </w:tcBorders>
            <w:shd w:val="clear" w:color="auto" w:fill="auto"/>
            <w:noWrap/>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182 10302261010000110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-4,8</w:t>
            </w:r>
          </w:p>
        </w:tc>
        <w:tc>
          <w:tcPr>
            <w:tcW w:w="1220" w:type="dxa"/>
            <w:tcBorders>
              <w:top w:val="nil"/>
              <w:left w:val="nil"/>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-0,6</w:t>
            </w:r>
          </w:p>
        </w:tc>
        <w:tc>
          <w:tcPr>
            <w:tcW w:w="1280" w:type="dxa"/>
            <w:tcBorders>
              <w:top w:val="single" w:sz="4" w:space="0" w:color="auto"/>
              <w:left w:val="nil"/>
              <w:bottom w:val="nil"/>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12,5</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486019" w:rsidRDefault="00486019" w:rsidP="00486019">
            <w:pPr>
              <w:rPr>
                <w:rFonts w:ascii="Arial Narrow" w:hAnsi="Arial Narrow" w:cs="Calibri"/>
                <w:sz w:val="20"/>
                <w:szCs w:val="20"/>
              </w:rPr>
            </w:pPr>
            <w:r w:rsidRPr="00486019">
              <w:rPr>
                <w:rFonts w:ascii="Arial Narrow" w:hAnsi="Arial Narrow" w:cs="Calibri"/>
                <w:sz w:val="20"/>
                <w:szCs w:val="20"/>
              </w:rPr>
              <w:t>НАЛОГИ НА ИМУЩЕСТВО</w:t>
            </w:r>
          </w:p>
        </w:tc>
        <w:tc>
          <w:tcPr>
            <w:tcW w:w="940" w:type="dxa"/>
            <w:tcBorders>
              <w:top w:val="nil"/>
              <w:left w:val="nil"/>
              <w:bottom w:val="single" w:sz="4" w:space="0" w:color="auto"/>
              <w:right w:val="single" w:sz="4" w:space="0" w:color="auto"/>
            </w:tcBorders>
            <w:shd w:val="clear" w:color="auto" w:fill="auto"/>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010</w:t>
            </w:r>
          </w:p>
        </w:tc>
        <w:tc>
          <w:tcPr>
            <w:tcW w:w="2360" w:type="dxa"/>
            <w:tcBorders>
              <w:top w:val="nil"/>
              <w:left w:val="nil"/>
              <w:bottom w:val="single" w:sz="4" w:space="0" w:color="auto"/>
              <w:right w:val="nil"/>
            </w:tcBorders>
            <w:shd w:val="clear" w:color="auto" w:fill="auto"/>
            <w:noWrap/>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182 10600000000000000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1,1</w:t>
            </w:r>
          </w:p>
        </w:tc>
        <w:tc>
          <w:tcPr>
            <w:tcW w:w="1220" w:type="dxa"/>
            <w:tcBorders>
              <w:top w:val="nil"/>
              <w:left w:val="nil"/>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0,3</w:t>
            </w:r>
          </w:p>
        </w:tc>
        <w:tc>
          <w:tcPr>
            <w:tcW w:w="1280" w:type="dxa"/>
            <w:tcBorders>
              <w:top w:val="single" w:sz="4" w:space="0" w:color="auto"/>
              <w:left w:val="nil"/>
              <w:bottom w:val="nil"/>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27,3</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486019" w:rsidRDefault="00486019" w:rsidP="00486019">
            <w:pPr>
              <w:rPr>
                <w:rFonts w:ascii="Arial Narrow" w:hAnsi="Arial Narrow" w:cs="Calibri"/>
                <w:sz w:val="20"/>
                <w:szCs w:val="20"/>
              </w:rPr>
            </w:pPr>
            <w:r w:rsidRPr="00486019">
              <w:rPr>
                <w:rFonts w:ascii="Arial Narrow" w:hAnsi="Arial Narrow" w:cs="Calibri"/>
                <w:sz w:val="20"/>
                <w:szCs w:val="20"/>
              </w:rPr>
              <w:t>Налог на имущество физических лиц</w:t>
            </w:r>
          </w:p>
        </w:tc>
        <w:tc>
          <w:tcPr>
            <w:tcW w:w="940" w:type="dxa"/>
            <w:tcBorders>
              <w:top w:val="nil"/>
              <w:left w:val="nil"/>
              <w:bottom w:val="single" w:sz="4" w:space="0" w:color="auto"/>
              <w:right w:val="single" w:sz="4" w:space="0" w:color="auto"/>
            </w:tcBorders>
            <w:shd w:val="clear" w:color="auto" w:fill="auto"/>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010</w:t>
            </w:r>
          </w:p>
        </w:tc>
        <w:tc>
          <w:tcPr>
            <w:tcW w:w="2360" w:type="dxa"/>
            <w:tcBorders>
              <w:top w:val="nil"/>
              <w:left w:val="nil"/>
              <w:bottom w:val="single" w:sz="4" w:space="0" w:color="auto"/>
              <w:right w:val="nil"/>
            </w:tcBorders>
            <w:shd w:val="clear" w:color="auto" w:fill="auto"/>
            <w:noWrap/>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182 10601000000000110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0,2</w:t>
            </w:r>
          </w:p>
        </w:tc>
        <w:tc>
          <w:tcPr>
            <w:tcW w:w="1220" w:type="dxa"/>
            <w:tcBorders>
              <w:top w:val="nil"/>
              <w:left w:val="nil"/>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0,0</w:t>
            </w:r>
          </w:p>
        </w:tc>
        <w:tc>
          <w:tcPr>
            <w:tcW w:w="1280" w:type="dxa"/>
            <w:tcBorders>
              <w:top w:val="single" w:sz="4" w:space="0" w:color="auto"/>
              <w:left w:val="nil"/>
              <w:bottom w:val="nil"/>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0,0</w:t>
            </w:r>
          </w:p>
        </w:tc>
      </w:tr>
      <w:tr w:rsidR="00486019" w:rsidRPr="00486019" w:rsidTr="00A41386">
        <w:trPr>
          <w:trHeight w:val="105"/>
        </w:trPr>
        <w:tc>
          <w:tcPr>
            <w:tcW w:w="8520" w:type="dxa"/>
            <w:tcBorders>
              <w:top w:val="nil"/>
              <w:left w:val="single" w:sz="4" w:space="0" w:color="auto"/>
              <w:bottom w:val="single" w:sz="4" w:space="0" w:color="auto"/>
              <w:right w:val="single" w:sz="8" w:space="0" w:color="auto"/>
            </w:tcBorders>
            <w:shd w:val="clear" w:color="auto" w:fill="auto"/>
            <w:hideMark/>
          </w:tcPr>
          <w:p w:rsidR="00486019" w:rsidRPr="00486019" w:rsidRDefault="00486019" w:rsidP="00486019">
            <w:pPr>
              <w:rPr>
                <w:rFonts w:ascii="Arial Narrow" w:hAnsi="Arial Narrow" w:cs="Calibri"/>
                <w:sz w:val="20"/>
                <w:szCs w:val="20"/>
              </w:rPr>
            </w:pPr>
            <w:r w:rsidRPr="00486019">
              <w:rPr>
                <w:rFonts w:ascii="Arial Narrow" w:hAnsi="Arial Narrow" w:cs="Calibri"/>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40" w:type="dxa"/>
            <w:tcBorders>
              <w:top w:val="nil"/>
              <w:left w:val="nil"/>
              <w:bottom w:val="single" w:sz="4" w:space="0" w:color="auto"/>
              <w:right w:val="single" w:sz="4" w:space="0" w:color="auto"/>
            </w:tcBorders>
            <w:shd w:val="clear" w:color="auto" w:fill="auto"/>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010</w:t>
            </w:r>
          </w:p>
        </w:tc>
        <w:tc>
          <w:tcPr>
            <w:tcW w:w="2360" w:type="dxa"/>
            <w:tcBorders>
              <w:top w:val="nil"/>
              <w:left w:val="nil"/>
              <w:bottom w:val="single" w:sz="4" w:space="0" w:color="auto"/>
              <w:right w:val="nil"/>
            </w:tcBorders>
            <w:shd w:val="clear" w:color="auto" w:fill="auto"/>
            <w:noWrap/>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182 10601030100000110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0,2</w:t>
            </w:r>
          </w:p>
        </w:tc>
        <w:tc>
          <w:tcPr>
            <w:tcW w:w="1220" w:type="dxa"/>
            <w:tcBorders>
              <w:top w:val="nil"/>
              <w:left w:val="nil"/>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0,0</w:t>
            </w:r>
          </w:p>
        </w:tc>
        <w:tc>
          <w:tcPr>
            <w:tcW w:w="1280" w:type="dxa"/>
            <w:tcBorders>
              <w:top w:val="single" w:sz="4" w:space="0" w:color="auto"/>
              <w:left w:val="nil"/>
              <w:bottom w:val="nil"/>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0,0</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486019" w:rsidRDefault="00486019" w:rsidP="00486019">
            <w:pPr>
              <w:rPr>
                <w:rFonts w:ascii="Arial Narrow" w:hAnsi="Arial Narrow" w:cs="Calibri"/>
                <w:sz w:val="20"/>
                <w:szCs w:val="20"/>
              </w:rPr>
            </w:pPr>
            <w:r w:rsidRPr="00486019">
              <w:rPr>
                <w:rFonts w:ascii="Arial Narrow" w:hAnsi="Arial Narrow" w:cs="Calibri"/>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40" w:type="dxa"/>
            <w:tcBorders>
              <w:top w:val="nil"/>
              <w:left w:val="nil"/>
              <w:bottom w:val="single" w:sz="4" w:space="0" w:color="auto"/>
              <w:right w:val="single" w:sz="4" w:space="0" w:color="auto"/>
            </w:tcBorders>
            <w:shd w:val="clear" w:color="auto" w:fill="auto"/>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010</w:t>
            </w:r>
          </w:p>
        </w:tc>
        <w:tc>
          <w:tcPr>
            <w:tcW w:w="2360" w:type="dxa"/>
            <w:tcBorders>
              <w:top w:val="nil"/>
              <w:left w:val="nil"/>
              <w:bottom w:val="single" w:sz="4" w:space="0" w:color="auto"/>
              <w:right w:val="nil"/>
            </w:tcBorders>
            <w:shd w:val="clear" w:color="auto" w:fill="auto"/>
            <w:noWrap/>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182 10601030101000110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0,2</w:t>
            </w:r>
          </w:p>
        </w:tc>
        <w:tc>
          <w:tcPr>
            <w:tcW w:w="1220" w:type="dxa"/>
            <w:tcBorders>
              <w:top w:val="nil"/>
              <w:left w:val="nil"/>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0,0</w:t>
            </w:r>
          </w:p>
        </w:tc>
        <w:tc>
          <w:tcPr>
            <w:tcW w:w="1280" w:type="dxa"/>
            <w:tcBorders>
              <w:top w:val="single" w:sz="4" w:space="0" w:color="auto"/>
              <w:left w:val="nil"/>
              <w:bottom w:val="nil"/>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0,0</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486019" w:rsidRDefault="00486019" w:rsidP="00486019">
            <w:pPr>
              <w:rPr>
                <w:rFonts w:ascii="Arial Narrow" w:hAnsi="Arial Narrow" w:cs="Calibri"/>
                <w:sz w:val="20"/>
                <w:szCs w:val="20"/>
              </w:rPr>
            </w:pPr>
            <w:r w:rsidRPr="00486019">
              <w:rPr>
                <w:rFonts w:ascii="Arial Narrow" w:hAnsi="Arial Narrow" w:cs="Calibri"/>
                <w:sz w:val="20"/>
                <w:szCs w:val="20"/>
              </w:rPr>
              <w:t>Земельный налог</w:t>
            </w:r>
          </w:p>
        </w:tc>
        <w:tc>
          <w:tcPr>
            <w:tcW w:w="940" w:type="dxa"/>
            <w:tcBorders>
              <w:top w:val="nil"/>
              <w:left w:val="nil"/>
              <w:bottom w:val="single" w:sz="4" w:space="0" w:color="auto"/>
              <w:right w:val="single" w:sz="4" w:space="0" w:color="auto"/>
            </w:tcBorders>
            <w:shd w:val="clear" w:color="auto" w:fill="auto"/>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010</w:t>
            </w:r>
          </w:p>
        </w:tc>
        <w:tc>
          <w:tcPr>
            <w:tcW w:w="2360" w:type="dxa"/>
            <w:tcBorders>
              <w:top w:val="nil"/>
              <w:left w:val="nil"/>
              <w:bottom w:val="single" w:sz="4" w:space="0" w:color="auto"/>
              <w:right w:val="nil"/>
            </w:tcBorders>
            <w:shd w:val="clear" w:color="auto" w:fill="auto"/>
            <w:noWrap/>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182 10606000000000110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0,9</w:t>
            </w:r>
          </w:p>
        </w:tc>
        <w:tc>
          <w:tcPr>
            <w:tcW w:w="1220" w:type="dxa"/>
            <w:tcBorders>
              <w:top w:val="nil"/>
              <w:left w:val="nil"/>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0,3</w:t>
            </w:r>
          </w:p>
        </w:tc>
        <w:tc>
          <w:tcPr>
            <w:tcW w:w="1280" w:type="dxa"/>
            <w:tcBorders>
              <w:top w:val="single" w:sz="4" w:space="0" w:color="auto"/>
              <w:left w:val="nil"/>
              <w:bottom w:val="nil"/>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33,3</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486019" w:rsidRDefault="00486019" w:rsidP="00486019">
            <w:pPr>
              <w:rPr>
                <w:rFonts w:ascii="Arial Narrow" w:hAnsi="Arial Narrow" w:cs="Calibri"/>
                <w:sz w:val="20"/>
                <w:szCs w:val="20"/>
              </w:rPr>
            </w:pPr>
            <w:r w:rsidRPr="00486019">
              <w:rPr>
                <w:rFonts w:ascii="Arial Narrow" w:hAnsi="Arial Narrow" w:cs="Calibri"/>
                <w:sz w:val="20"/>
                <w:szCs w:val="20"/>
              </w:rPr>
              <w:t>Земельный налог с организаций</w:t>
            </w:r>
          </w:p>
        </w:tc>
        <w:tc>
          <w:tcPr>
            <w:tcW w:w="940" w:type="dxa"/>
            <w:tcBorders>
              <w:top w:val="nil"/>
              <w:left w:val="nil"/>
              <w:bottom w:val="single" w:sz="4" w:space="0" w:color="auto"/>
              <w:right w:val="single" w:sz="4" w:space="0" w:color="auto"/>
            </w:tcBorders>
            <w:shd w:val="clear" w:color="auto" w:fill="auto"/>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010</w:t>
            </w:r>
          </w:p>
        </w:tc>
        <w:tc>
          <w:tcPr>
            <w:tcW w:w="2360" w:type="dxa"/>
            <w:tcBorders>
              <w:top w:val="nil"/>
              <w:left w:val="nil"/>
              <w:bottom w:val="single" w:sz="4" w:space="0" w:color="auto"/>
              <w:right w:val="nil"/>
            </w:tcBorders>
            <w:shd w:val="clear" w:color="auto" w:fill="auto"/>
            <w:noWrap/>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182 10606030000000110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0,6</w:t>
            </w:r>
          </w:p>
        </w:tc>
        <w:tc>
          <w:tcPr>
            <w:tcW w:w="1220" w:type="dxa"/>
            <w:tcBorders>
              <w:top w:val="nil"/>
              <w:left w:val="nil"/>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0,2</w:t>
            </w:r>
          </w:p>
        </w:tc>
        <w:tc>
          <w:tcPr>
            <w:tcW w:w="1280" w:type="dxa"/>
            <w:tcBorders>
              <w:top w:val="single" w:sz="4" w:space="0" w:color="auto"/>
              <w:left w:val="nil"/>
              <w:bottom w:val="nil"/>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33,3</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486019" w:rsidRDefault="00486019" w:rsidP="00486019">
            <w:pPr>
              <w:rPr>
                <w:rFonts w:ascii="Arial Narrow" w:hAnsi="Arial Narrow" w:cs="Calibri"/>
                <w:sz w:val="20"/>
                <w:szCs w:val="20"/>
              </w:rPr>
            </w:pPr>
            <w:r w:rsidRPr="00486019">
              <w:rPr>
                <w:rFonts w:ascii="Arial Narrow" w:hAnsi="Arial Narrow" w:cs="Calibri"/>
                <w:sz w:val="20"/>
                <w:szCs w:val="20"/>
              </w:rPr>
              <w:t>Земельный налог с организаций, обладающих земельным участком, расположенным в границах сельских поселений</w:t>
            </w:r>
          </w:p>
        </w:tc>
        <w:tc>
          <w:tcPr>
            <w:tcW w:w="940" w:type="dxa"/>
            <w:tcBorders>
              <w:top w:val="nil"/>
              <w:left w:val="nil"/>
              <w:bottom w:val="single" w:sz="4" w:space="0" w:color="auto"/>
              <w:right w:val="single" w:sz="4" w:space="0" w:color="auto"/>
            </w:tcBorders>
            <w:shd w:val="clear" w:color="auto" w:fill="auto"/>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010</w:t>
            </w:r>
          </w:p>
        </w:tc>
        <w:tc>
          <w:tcPr>
            <w:tcW w:w="2360" w:type="dxa"/>
            <w:tcBorders>
              <w:top w:val="nil"/>
              <w:left w:val="nil"/>
              <w:bottom w:val="single" w:sz="4" w:space="0" w:color="auto"/>
              <w:right w:val="nil"/>
            </w:tcBorders>
            <w:shd w:val="clear" w:color="auto" w:fill="auto"/>
            <w:noWrap/>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182 10606033100000110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0,6</w:t>
            </w:r>
          </w:p>
        </w:tc>
        <w:tc>
          <w:tcPr>
            <w:tcW w:w="1220" w:type="dxa"/>
            <w:tcBorders>
              <w:top w:val="nil"/>
              <w:left w:val="nil"/>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0,2</w:t>
            </w:r>
          </w:p>
        </w:tc>
        <w:tc>
          <w:tcPr>
            <w:tcW w:w="1280" w:type="dxa"/>
            <w:tcBorders>
              <w:top w:val="single" w:sz="4" w:space="0" w:color="auto"/>
              <w:left w:val="nil"/>
              <w:bottom w:val="nil"/>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33,3</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486019" w:rsidRDefault="00486019" w:rsidP="00486019">
            <w:pPr>
              <w:rPr>
                <w:rFonts w:ascii="Arial Narrow" w:hAnsi="Arial Narrow" w:cs="Calibri"/>
                <w:sz w:val="20"/>
                <w:szCs w:val="20"/>
              </w:rPr>
            </w:pPr>
            <w:r w:rsidRPr="00486019">
              <w:rPr>
                <w:rFonts w:ascii="Arial Narrow" w:hAnsi="Arial Narrow" w:cs="Calibri"/>
                <w:sz w:val="20"/>
                <w:szCs w:val="20"/>
              </w:rPr>
              <w:t>Земельный налог с физических лиц</w:t>
            </w:r>
          </w:p>
        </w:tc>
        <w:tc>
          <w:tcPr>
            <w:tcW w:w="940" w:type="dxa"/>
            <w:tcBorders>
              <w:top w:val="nil"/>
              <w:left w:val="nil"/>
              <w:bottom w:val="single" w:sz="4" w:space="0" w:color="auto"/>
              <w:right w:val="single" w:sz="4" w:space="0" w:color="auto"/>
            </w:tcBorders>
            <w:shd w:val="clear" w:color="auto" w:fill="auto"/>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010</w:t>
            </w:r>
          </w:p>
        </w:tc>
        <w:tc>
          <w:tcPr>
            <w:tcW w:w="2360" w:type="dxa"/>
            <w:tcBorders>
              <w:top w:val="nil"/>
              <w:left w:val="nil"/>
              <w:bottom w:val="single" w:sz="4" w:space="0" w:color="auto"/>
              <w:right w:val="nil"/>
            </w:tcBorders>
            <w:shd w:val="clear" w:color="auto" w:fill="auto"/>
            <w:noWrap/>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182 10606040000000110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0,3</w:t>
            </w:r>
          </w:p>
        </w:tc>
        <w:tc>
          <w:tcPr>
            <w:tcW w:w="1220" w:type="dxa"/>
            <w:tcBorders>
              <w:top w:val="nil"/>
              <w:left w:val="nil"/>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0,1</w:t>
            </w:r>
          </w:p>
        </w:tc>
        <w:tc>
          <w:tcPr>
            <w:tcW w:w="1280" w:type="dxa"/>
            <w:tcBorders>
              <w:top w:val="single" w:sz="4" w:space="0" w:color="auto"/>
              <w:left w:val="nil"/>
              <w:bottom w:val="nil"/>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33,3</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486019" w:rsidRDefault="00486019" w:rsidP="00486019">
            <w:pPr>
              <w:rPr>
                <w:rFonts w:ascii="Arial Narrow" w:hAnsi="Arial Narrow" w:cs="Calibri"/>
                <w:sz w:val="20"/>
                <w:szCs w:val="20"/>
              </w:rPr>
            </w:pPr>
            <w:r w:rsidRPr="00486019">
              <w:rPr>
                <w:rFonts w:ascii="Arial Narrow" w:hAnsi="Arial Narrow" w:cs="Calibri"/>
                <w:sz w:val="20"/>
                <w:szCs w:val="20"/>
              </w:rPr>
              <w:t>Земельный налог с физических лиц, обладающих земельным участком, расположенным в границах сельских поселений</w:t>
            </w:r>
          </w:p>
        </w:tc>
        <w:tc>
          <w:tcPr>
            <w:tcW w:w="940" w:type="dxa"/>
            <w:tcBorders>
              <w:top w:val="nil"/>
              <w:left w:val="nil"/>
              <w:bottom w:val="single" w:sz="4" w:space="0" w:color="auto"/>
              <w:right w:val="single" w:sz="4" w:space="0" w:color="auto"/>
            </w:tcBorders>
            <w:shd w:val="clear" w:color="auto" w:fill="auto"/>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010</w:t>
            </w:r>
          </w:p>
        </w:tc>
        <w:tc>
          <w:tcPr>
            <w:tcW w:w="2360" w:type="dxa"/>
            <w:tcBorders>
              <w:top w:val="nil"/>
              <w:left w:val="nil"/>
              <w:bottom w:val="single" w:sz="4" w:space="0" w:color="auto"/>
              <w:right w:val="nil"/>
            </w:tcBorders>
            <w:shd w:val="clear" w:color="auto" w:fill="auto"/>
            <w:noWrap/>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182 10606043100000110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0,3</w:t>
            </w:r>
          </w:p>
        </w:tc>
        <w:tc>
          <w:tcPr>
            <w:tcW w:w="1220" w:type="dxa"/>
            <w:tcBorders>
              <w:top w:val="nil"/>
              <w:left w:val="nil"/>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0,1</w:t>
            </w:r>
          </w:p>
        </w:tc>
        <w:tc>
          <w:tcPr>
            <w:tcW w:w="1280" w:type="dxa"/>
            <w:tcBorders>
              <w:top w:val="single" w:sz="4" w:space="0" w:color="auto"/>
              <w:left w:val="nil"/>
              <w:bottom w:val="nil"/>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33,3</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486019" w:rsidRDefault="00486019" w:rsidP="00486019">
            <w:pPr>
              <w:rPr>
                <w:rFonts w:ascii="Arial Narrow" w:hAnsi="Arial Narrow" w:cs="Calibri"/>
                <w:sz w:val="20"/>
                <w:szCs w:val="20"/>
              </w:rPr>
            </w:pPr>
            <w:r w:rsidRPr="00486019">
              <w:rPr>
                <w:rFonts w:ascii="Arial Narrow" w:hAnsi="Arial Narrow" w:cs="Calibri"/>
                <w:sz w:val="20"/>
                <w:szCs w:val="20"/>
              </w:rPr>
              <w:t>БЕЗВОЗМЕЗДНЫЕ ПОСТУПЛЕНИЯ</w:t>
            </w:r>
          </w:p>
        </w:tc>
        <w:tc>
          <w:tcPr>
            <w:tcW w:w="940" w:type="dxa"/>
            <w:tcBorders>
              <w:top w:val="nil"/>
              <w:left w:val="nil"/>
              <w:bottom w:val="single" w:sz="4" w:space="0" w:color="auto"/>
              <w:right w:val="single" w:sz="4" w:space="0" w:color="auto"/>
            </w:tcBorders>
            <w:shd w:val="clear" w:color="auto" w:fill="auto"/>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010</w:t>
            </w:r>
          </w:p>
        </w:tc>
        <w:tc>
          <w:tcPr>
            <w:tcW w:w="2360" w:type="dxa"/>
            <w:tcBorders>
              <w:top w:val="nil"/>
              <w:left w:val="nil"/>
              <w:bottom w:val="single" w:sz="4" w:space="0" w:color="auto"/>
              <w:right w:val="nil"/>
            </w:tcBorders>
            <w:shd w:val="clear" w:color="auto" w:fill="auto"/>
            <w:noWrap/>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887 20000000000000000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7 855,7</w:t>
            </w:r>
          </w:p>
        </w:tc>
        <w:tc>
          <w:tcPr>
            <w:tcW w:w="1220" w:type="dxa"/>
            <w:tcBorders>
              <w:top w:val="nil"/>
              <w:left w:val="nil"/>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1 779,5</w:t>
            </w:r>
          </w:p>
        </w:tc>
        <w:tc>
          <w:tcPr>
            <w:tcW w:w="1280" w:type="dxa"/>
            <w:tcBorders>
              <w:top w:val="single" w:sz="4" w:space="0" w:color="auto"/>
              <w:left w:val="nil"/>
              <w:bottom w:val="nil"/>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22,7</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486019" w:rsidRDefault="00486019" w:rsidP="00486019">
            <w:pPr>
              <w:rPr>
                <w:rFonts w:ascii="Arial Narrow" w:hAnsi="Arial Narrow" w:cs="Calibri"/>
                <w:sz w:val="20"/>
                <w:szCs w:val="20"/>
              </w:rPr>
            </w:pPr>
            <w:r w:rsidRPr="00486019">
              <w:rPr>
                <w:rFonts w:ascii="Arial Narrow" w:hAnsi="Arial Narrow" w:cs="Calibri"/>
                <w:sz w:val="20"/>
                <w:szCs w:val="20"/>
              </w:rPr>
              <w:t>БЕЗВОЗМЕЗДНЫЕ ПОСТУПЛЕНИЯ ОТ ДРУГИХ БЮДЖЕТОВ БЮДЖЕТНОЙ СИСТЕМЫ РОССИЙСКОЙ ФЕДЕРАЦИИ</w:t>
            </w:r>
          </w:p>
        </w:tc>
        <w:tc>
          <w:tcPr>
            <w:tcW w:w="940" w:type="dxa"/>
            <w:tcBorders>
              <w:top w:val="nil"/>
              <w:left w:val="nil"/>
              <w:bottom w:val="single" w:sz="4" w:space="0" w:color="auto"/>
              <w:right w:val="single" w:sz="4" w:space="0" w:color="auto"/>
            </w:tcBorders>
            <w:shd w:val="clear" w:color="auto" w:fill="auto"/>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010</w:t>
            </w:r>
          </w:p>
        </w:tc>
        <w:tc>
          <w:tcPr>
            <w:tcW w:w="2360" w:type="dxa"/>
            <w:tcBorders>
              <w:top w:val="nil"/>
              <w:left w:val="nil"/>
              <w:bottom w:val="single" w:sz="4" w:space="0" w:color="auto"/>
              <w:right w:val="nil"/>
            </w:tcBorders>
            <w:shd w:val="clear" w:color="auto" w:fill="auto"/>
            <w:noWrap/>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887 20200000000000000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7 855,7</w:t>
            </w:r>
          </w:p>
        </w:tc>
        <w:tc>
          <w:tcPr>
            <w:tcW w:w="1220" w:type="dxa"/>
            <w:tcBorders>
              <w:top w:val="nil"/>
              <w:left w:val="nil"/>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1 779,5</w:t>
            </w:r>
          </w:p>
        </w:tc>
        <w:tc>
          <w:tcPr>
            <w:tcW w:w="1280" w:type="dxa"/>
            <w:tcBorders>
              <w:top w:val="single" w:sz="4" w:space="0" w:color="auto"/>
              <w:left w:val="nil"/>
              <w:bottom w:val="nil"/>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22,7</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486019" w:rsidRDefault="00486019" w:rsidP="00486019">
            <w:pPr>
              <w:rPr>
                <w:rFonts w:ascii="Arial Narrow" w:hAnsi="Arial Narrow" w:cs="Calibri"/>
                <w:sz w:val="20"/>
                <w:szCs w:val="20"/>
              </w:rPr>
            </w:pPr>
            <w:r w:rsidRPr="00486019">
              <w:rPr>
                <w:rFonts w:ascii="Arial Narrow" w:hAnsi="Arial Narrow" w:cs="Calibri"/>
                <w:sz w:val="20"/>
                <w:szCs w:val="20"/>
              </w:rPr>
              <w:t>Дотации бюджетам бюджетной системы Российской Федерации</w:t>
            </w:r>
          </w:p>
        </w:tc>
        <w:tc>
          <w:tcPr>
            <w:tcW w:w="940" w:type="dxa"/>
            <w:tcBorders>
              <w:top w:val="nil"/>
              <w:left w:val="nil"/>
              <w:bottom w:val="single" w:sz="4" w:space="0" w:color="auto"/>
              <w:right w:val="single" w:sz="4" w:space="0" w:color="auto"/>
            </w:tcBorders>
            <w:shd w:val="clear" w:color="auto" w:fill="auto"/>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010</w:t>
            </w:r>
          </w:p>
        </w:tc>
        <w:tc>
          <w:tcPr>
            <w:tcW w:w="2360" w:type="dxa"/>
            <w:tcBorders>
              <w:top w:val="nil"/>
              <w:left w:val="nil"/>
              <w:bottom w:val="single" w:sz="4" w:space="0" w:color="auto"/>
              <w:right w:val="nil"/>
            </w:tcBorders>
            <w:shd w:val="clear" w:color="auto" w:fill="auto"/>
            <w:noWrap/>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887 20210000000000150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6 049,0</w:t>
            </w:r>
          </w:p>
        </w:tc>
        <w:tc>
          <w:tcPr>
            <w:tcW w:w="1220" w:type="dxa"/>
            <w:tcBorders>
              <w:top w:val="nil"/>
              <w:left w:val="nil"/>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1 779,5</w:t>
            </w:r>
          </w:p>
        </w:tc>
        <w:tc>
          <w:tcPr>
            <w:tcW w:w="1280" w:type="dxa"/>
            <w:tcBorders>
              <w:top w:val="single" w:sz="4" w:space="0" w:color="auto"/>
              <w:left w:val="nil"/>
              <w:bottom w:val="nil"/>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29,4</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486019" w:rsidRDefault="00486019" w:rsidP="00486019">
            <w:pPr>
              <w:rPr>
                <w:rFonts w:ascii="Arial Narrow" w:hAnsi="Arial Narrow" w:cs="Calibri"/>
                <w:sz w:val="20"/>
                <w:szCs w:val="20"/>
              </w:rPr>
            </w:pPr>
            <w:r w:rsidRPr="00486019">
              <w:rPr>
                <w:rFonts w:ascii="Arial Narrow" w:hAnsi="Arial Narrow" w:cs="Calibri"/>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940" w:type="dxa"/>
            <w:tcBorders>
              <w:top w:val="nil"/>
              <w:left w:val="nil"/>
              <w:bottom w:val="single" w:sz="4" w:space="0" w:color="auto"/>
              <w:right w:val="single" w:sz="4" w:space="0" w:color="auto"/>
            </w:tcBorders>
            <w:shd w:val="clear" w:color="auto" w:fill="auto"/>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010</w:t>
            </w:r>
          </w:p>
        </w:tc>
        <w:tc>
          <w:tcPr>
            <w:tcW w:w="2360" w:type="dxa"/>
            <w:tcBorders>
              <w:top w:val="nil"/>
              <w:left w:val="nil"/>
              <w:bottom w:val="single" w:sz="4" w:space="0" w:color="auto"/>
              <w:right w:val="nil"/>
            </w:tcBorders>
            <w:shd w:val="clear" w:color="auto" w:fill="auto"/>
            <w:noWrap/>
            <w:vAlign w:val="center"/>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887 20216001000000150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5 131,0</w:t>
            </w:r>
          </w:p>
        </w:tc>
        <w:tc>
          <w:tcPr>
            <w:tcW w:w="1220" w:type="dxa"/>
            <w:tcBorders>
              <w:top w:val="nil"/>
              <w:left w:val="nil"/>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1 550,0</w:t>
            </w:r>
          </w:p>
        </w:tc>
        <w:tc>
          <w:tcPr>
            <w:tcW w:w="1280" w:type="dxa"/>
            <w:tcBorders>
              <w:top w:val="single" w:sz="4" w:space="0" w:color="auto"/>
              <w:left w:val="nil"/>
              <w:bottom w:val="nil"/>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30,2</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486019" w:rsidRDefault="00486019" w:rsidP="00486019">
            <w:pPr>
              <w:rPr>
                <w:rFonts w:ascii="Arial Narrow" w:hAnsi="Arial Narrow" w:cs="Calibri"/>
                <w:sz w:val="20"/>
                <w:szCs w:val="20"/>
              </w:rPr>
            </w:pPr>
            <w:r w:rsidRPr="00486019">
              <w:rPr>
                <w:rFonts w:ascii="Arial Narrow" w:hAnsi="Arial Narrow" w:cs="Calibri"/>
                <w:sz w:val="20"/>
                <w:szCs w:val="20"/>
              </w:rPr>
              <w:t>Дотации бюджетам сельских поселений на выравнивание бюджетной обеспеченности из бюджетов муниципальных районов</w:t>
            </w:r>
          </w:p>
        </w:tc>
        <w:tc>
          <w:tcPr>
            <w:tcW w:w="940" w:type="dxa"/>
            <w:tcBorders>
              <w:top w:val="nil"/>
              <w:left w:val="nil"/>
              <w:bottom w:val="single" w:sz="4" w:space="0" w:color="auto"/>
              <w:right w:val="single" w:sz="4" w:space="0" w:color="auto"/>
            </w:tcBorders>
            <w:shd w:val="clear" w:color="auto" w:fill="auto"/>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010</w:t>
            </w:r>
          </w:p>
        </w:tc>
        <w:tc>
          <w:tcPr>
            <w:tcW w:w="2360" w:type="dxa"/>
            <w:tcBorders>
              <w:top w:val="nil"/>
              <w:left w:val="nil"/>
              <w:bottom w:val="single" w:sz="4" w:space="0" w:color="auto"/>
              <w:right w:val="nil"/>
            </w:tcBorders>
            <w:shd w:val="clear" w:color="auto" w:fill="auto"/>
            <w:noWrap/>
            <w:vAlign w:val="center"/>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887 20216001100000150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5 131,0</w:t>
            </w:r>
          </w:p>
        </w:tc>
        <w:tc>
          <w:tcPr>
            <w:tcW w:w="1220" w:type="dxa"/>
            <w:tcBorders>
              <w:top w:val="nil"/>
              <w:left w:val="nil"/>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1 550,0</w:t>
            </w:r>
          </w:p>
        </w:tc>
        <w:tc>
          <w:tcPr>
            <w:tcW w:w="1280" w:type="dxa"/>
            <w:tcBorders>
              <w:top w:val="single" w:sz="4" w:space="0" w:color="auto"/>
              <w:left w:val="nil"/>
              <w:bottom w:val="nil"/>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30,2</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486019" w:rsidRDefault="00486019" w:rsidP="00486019">
            <w:pPr>
              <w:rPr>
                <w:rFonts w:ascii="Arial Narrow" w:hAnsi="Arial Narrow" w:cs="Calibri"/>
                <w:sz w:val="20"/>
                <w:szCs w:val="20"/>
              </w:rPr>
            </w:pPr>
            <w:r w:rsidRPr="00486019">
              <w:rPr>
                <w:rFonts w:ascii="Arial Narrow" w:hAnsi="Arial Narrow" w:cs="Calibri"/>
                <w:sz w:val="20"/>
                <w:szCs w:val="20"/>
              </w:rPr>
              <w:t>Прочие дотации</w:t>
            </w:r>
          </w:p>
        </w:tc>
        <w:tc>
          <w:tcPr>
            <w:tcW w:w="940" w:type="dxa"/>
            <w:tcBorders>
              <w:top w:val="nil"/>
              <w:left w:val="nil"/>
              <w:bottom w:val="single" w:sz="4" w:space="0" w:color="auto"/>
              <w:right w:val="single" w:sz="4" w:space="0" w:color="auto"/>
            </w:tcBorders>
            <w:shd w:val="clear" w:color="auto" w:fill="auto"/>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010</w:t>
            </w:r>
          </w:p>
        </w:tc>
        <w:tc>
          <w:tcPr>
            <w:tcW w:w="2360" w:type="dxa"/>
            <w:tcBorders>
              <w:top w:val="nil"/>
              <w:left w:val="nil"/>
              <w:bottom w:val="single" w:sz="4" w:space="0" w:color="auto"/>
              <w:right w:val="nil"/>
            </w:tcBorders>
            <w:shd w:val="clear" w:color="auto" w:fill="auto"/>
            <w:noWrap/>
            <w:vAlign w:val="center"/>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887 20219999000000150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918,0</w:t>
            </w:r>
          </w:p>
        </w:tc>
        <w:tc>
          <w:tcPr>
            <w:tcW w:w="1220" w:type="dxa"/>
            <w:tcBorders>
              <w:top w:val="nil"/>
              <w:left w:val="nil"/>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229,5</w:t>
            </w:r>
          </w:p>
        </w:tc>
        <w:tc>
          <w:tcPr>
            <w:tcW w:w="1280" w:type="dxa"/>
            <w:tcBorders>
              <w:top w:val="single" w:sz="4" w:space="0" w:color="auto"/>
              <w:left w:val="nil"/>
              <w:bottom w:val="nil"/>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25,0</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486019" w:rsidRDefault="00486019" w:rsidP="00486019">
            <w:pPr>
              <w:rPr>
                <w:rFonts w:ascii="Arial Narrow" w:hAnsi="Arial Narrow" w:cs="Calibri"/>
                <w:sz w:val="20"/>
                <w:szCs w:val="20"/>
              </w:rPr>
            </w:pPr>
            <w:r w:rsidRPr="00486019">
              <w:rPr>
                <w:rFonts w:ascii="Arial Narrow" w:hAnsi="Arial Narrow" w:cs="Calibri"/>
                <w:sz w:val="20"/>
                <w:szCs w:val="20"/>
              </w:rPr>
              <w:t>Прочие дотации бюджетам сельских поселений</w:t>
            </w:r>
          </w:p>
        </w:tc>
        <w:tc>
          <w:tcPr>
            <w:tcW w:w="940" w:type="dxa"/>
            <w:tcBorders>
              <w:top w:val="nil"/>
              <w:left w:val="nil"/>
              <w:bottom w:val="single" w:sz="4" w:space="0" w:color="auto"/>
              <w:right w:val="single" w:sz="4" w:space="0" w:color="auto"/>
            </w:tcBorders>
            <w:shd w:val="clear" w:color="auto" w:fill="auto"/>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010</w:t>
            </w:r>
          </w:p>
        </w:tc>
        <w:tc>
          <w:tcPr>
            <w:tcW w:w="2360" w:type="dxa"/>
            <w:tcBorders>
              <w:top w:val="nil"/>
              <w:left w:val="nil"/>
              <w:bottom w:val="single" w:sz="4" w:space="0" w:color="auto"/>
              <w:right w:val="nil"/>
            </w:tcBorders>
            <w:shd w:val="clear" w:color="auto" w:fill="auto"/>
            <w:noWrap/>
            <w:vAlign w:val="center"/>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887 20219999100000150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918,0</w:t>
            </w:r>
          </w:p>
        </w:tc>
        <w:tc>
          <w:tcPr>
            <w:tcW w:w="1220" w:type="dxa"/>
            <w:tcBorders>
              <w:top w:val="nil"/>
              <w:left w:val="nil"/>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229,5</w:t>
            </w:r>
          </w:p>
        </w:tc>
        <w:tc>
          <w:tcPr>
            <w:tcW w:w="1280" w:type="dxa"/>
            <w:tcBorders>
              <w:top w:val="single" w:sz="4" w:space="0" w:color="auto"/>
              <w:left w:val="nil"/>
              <w:bottom w:val="nil"/>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25,0</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486019" w:rsidRDefault="00486019" w:rsidP="00486019">
            <w:pPr>
              <w:rPr>
                <w:rFonts w:ascii="Arial Narrow" w:hAnsi="Arial Narrow" w:cs="Calibri"/>
                <w:sz w:val="20"/>
                <w:szCs w:val="20"/>
              </w:rPr>
            </w:pPr>
            <w:r w:rsidRPr="00486019">
              <w:rPr>
                <w:rFonts w:ascii="Arial Narrow" w:hAnsi="Arial Narrow" w:cs="Calibri"/>
                <w:sz w:val="20"/>
                <w:szCs w:val="20"/>
              </w:rPr>
              <w:lastRenderedPageBreak/>
              <w:t>Иные межбюджетные трансферты</w:t>
            </w:r>
          </w:p>
        </w:tc>
        <w:tc>
          <w:tcPr>
            <w:tcW w:w="940" w:type="dxa"/>
            <w:tcBorders>
              <w:top w:val="nil"/>
              <w:left w:val="nil"/>
              <w:bottom w:val="single" w:sz="4" w:space="0" w:color="auto"/>
              <w:right w:val="single" w:sz="4" w:space="0" w:color="auto"/>
            </w:tcBorders>
            <w:shd w:val="clear" w:color="auto" w:fill="auto"/>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010</w:t>
            </w:r>
          </w:p>
        </w:tc>
        <w:tc>
          <w:tcPr>
            <w:tcW w:w="2360" w:type="dxa"/>
            <w:tcBorders>
              <w:top w:val="nil"/>
              <w:left w:val="nil"/>
              <w:bottom w:val="single" w:sz="4" w:space="0" w:color="auto"/>
              <w:right w:val="nil"/>
            </w:tcBorders>
            <w:shd w:val="clear" w:color="auto" w:fill="auto"/>
            <w:noWrap/>
            <w:vAlign w:val="center"/>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887 20240000000000150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1 806,7</w:t>
            </w:r>
          </w:p>
        </w:tc>
        <w:tc>
          <w:tcPr>
            <w:tcW w:w="1220" w:type="dxa"/>
            <w:tcBorders>
              <w:top w:val="nil"/>
              <w:left w:val="nil"/>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0,0</w:t>
            </w:r>
          </w:p>
        </w:tc>
        <w:tc>
          <w:tcPr>
            <w:tcW w:w="1280" w:type="dxa"/>
            <w:tcBorders>
              <w:top w:val="single" w:sz="4" w:space="0" w:color="auto"/>
              <w:left w:val="nil"/>
              <w:bottom w:val="nil"/>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0,0</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486019" w:rsidRDefault="00486019" w:rsidP="00486019">
            <w:pPr>
              <w:rPr>
                <w:rFonts w:ascii="Arial Narrow" w:hAnsi="Arial Narrow" w:cs="Calibri"/>
                <w:sz w:val="20"/>
                <w:szCs w:val="20"/>
              </w:rPr>
            </w:pPr>
            <w:r w:rsidRPr="00486019">
              <w:rPr>
                <w:rFonts w:ascii="Arial Narrow" w:hAnsi="Arial Narrow" w:cs="Calibri"/>
                <w:sz w:val="20"/>
                <w:szCs w:val="20"/>
              </w:rPr>
              <w:t>Прочие межбюджетные трансферты, передаваемые бюджетам</w:t>
            </w:r>
          </w:p>
        </w:tc>
        <w:tc>
          <w:tcPr>
            <w:tcW w:w="940" w:type="dxa"/>
            <w:tcBorders>
              <w:top w:val="nil"/>
              <w:left w:val="nil"/>
              <w:bottom w:val="single" w:sz="4" w:space="0" w:color="auto"/>
              <w:right w:val="single" w:sz="4" w:space="0" w:color="auto"/>
            </w:tcBorders>
            <w:shd w:val="clear" w:color="auto" w:fill="auto"/>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010</w:t>
            </w:r>
          </w:p>
        </w:tc>
        <w:tc>
          <w:tcPr>
            <w:tcW w:w="2360" w:type="dxa"/>
            <w:tcBorders>
              <w:top w:val="nil"/>
              <w:left w:val="nil"/>
              <w:bottom w:val="single" w:sz="4" w:space="0" w:color="auto"/>
              <w:right w:val="nil"/>
            </w:tcBorders>
            <w:shd w:val="clear" w:color="auto" w:fill="auto"/>
            <w:noWrap/>
            <w:vAlign w:val="center"/>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887 20249999000000150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1 806,7</w:t>
            </w:r>
          </w:p>
        </w:tc>
        <w:tc>
          <w:tcPr>
            <w:tcW w:w="1220" w:type="dxa"/>
            <w:tcBorders>
              <w:top w:val="nil"/>
              <w:left w:val="nil"/>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0,0</w:t>
            </w:r>
          </w:p>
        </w:tc>
        <w:tc>
          <w:tcPr>
            <w:tcW w:w="1280" w:type="dxa"/>
            <w:tcBorders>
              <w:top w:val="single" w:sz="4" w:space="0" w:color="auto"/>
              <w:left w:val="nil"/>
              <w:bottom w:val="nil"/>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0,0</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486019" w:rsidRDefault="00486019" w:rsidP="00486019">
            <w:pPr>
              <w:rPr>
                <w:rFonts w:ascii="Arial Narrow" w:hAnsi="Arial Narrow" w:cs="Calibri"/>
                <w:sz w:val="20"/>
                <w:szCs w:val="20"/>
              </w:rPr>
            </w:pPr>
            <w:r w:rsidRPr="00486019">
              <w:rPr>
                <w:rFonts w:ascii="Arial Narrow" w:hAnsi="Arial Narrow" w:cs="Calibri"/>
                <w:sz w:val="20"/>
                <w:szCs w:val="20"/>
              </w:rPr>
              <w:t>Прочие межбюджетные трансферты, передаваемые бюджетам сельских поселений</w:t>
            </w:r>
          </w:p>
        </w:tc>
        <w:tc>
          <w:tcPr>
            <w:tcW w:w="940" w:type="dxa"/>
            <w:tcBorders>
              <w:top w:val="nil"/>
              <w:left w:val="nil"/>
              <w:bottom w:val="single" w:sz="4" w:space="0" w:color="auto"/>
              <w:right w:val="single" w:sz="4" w:space="0" w:color="auto"/>
            </w:tcBorders>
            <w:shd w:val="clear" w:color="auto" w:fill="auto"/>
            <w:vAlign w:val="bottom"/>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010</w:t>
            </w:r>
          </w:p>
        </w:tc>
        <w:tc>
          <w:tcPr>
            <w:tcW w:w="2360" w:type="dxa"/>
            <w:tcBorders>
              <w:top w:val="nil"/>
              <w:left w:val="nil"/>
              <w:bottom w:val="single" w:sz="4" w:space="0" w:color="auto"/>
              <w:right w:val="nil"/>
            </w:tcBorders>
            <w:shd w:val="clear" w:color="auto" w:fill="auto"/>
            <w:noWrap/>
            <w:vAlign w:val="center"/>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887 20249999100000150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1 806,7</w:t>
            </w:r>
          </w:p>
        </w:tc>
        <w:tc>
          <w:tcPr>
            <w:tcW w:w="1220" w:type="dxa"/>
            <w:tcBorders>
              <w:top w:val="nil"/>
              <w:left w:val="nil"/>
              <w:bottom w:val="single" w:sz="4" w:space="0" w:color="auto"/>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0,0</w:t>
            </w:r>
          </w:p>
        </w:tc>
        <w:tc>
          <w:tcPr>
            <w:tcW w:w="1280" w:type="dxa"/>
            <w:tcBorders>
              <w:top w:val="single" w:sz="4" w:space="0" w:color="auto"/>
              <w:left w:val="nil"/>
              <w:bottom w:val="nil"/>
              <w:right w:val="single" w:sz="4" w:space="0" w:color="auto"/>
            </w:tcBorders>
            <w:shd w:val="clear" w:color="auto" w:fill="auto"/>
            <w:noWrap/>
            <w:vAlign w:val="bottom"/>
            <w:hideMark/>
          </w:tcPr>
          <w:p w:rsidR="00486019" w:rsidRPr="00486019" w:rsidRDefault="00486019" w:rsidP="00486019">
            <w:pPr>
              <w:jc w:val="right"/>
              <w:rPr>
                <w:rFonts w:ascii="Arial Narrow" w:hAnsi="Arial Narrow" w:cs="Calibri"/>
                <w:sz w:val="20"/>
                <w:szCs w:val="20"/>
              </w:rPr>
            </w:pPr>
            <w:r w:rsidRPr="00486019">
              <w:rPr>
                <w:rFonts w:ascii="Arial Narrow" w:hAnsi="Arial Narrow" w:cs="Calibri"/>
                <w:sz w:val="20"/>
                <w:szCs w:val="20"/>
              </w:rPr>
              <w:t>0,0</w:t>
            </w:r>
          </w:p>
        </w:tc>
      </w:tr>
    </w:tbl>
    <w:p w:rsidR="00486019" w:rsidRPr="00486019" w:rsidRDefault="00486019" w:rsidP="00486019">
      <w:pPr>
        <w:widowControl w:val="0"/>
        <w:suppressAutoHyphens/>
        <w:autoSpaceDN w:val="0"/>
        <w:rPr>
          <w:rFonts w:ascii="Arial Narrow" w:hAnsi="Arial Narrow" w:cs="Arial"/>
          <w:color w:val="000000"/>
          <w:sz w:val="20"/>
          <w:szCs w:val="20"/>
          <w:lang w:eastAsia="hi-IN" w:bidi="hi-IN"/>
        </w:rPr>
      </w:pPr>
    </w:p>
    <w:tbl>
      <w:tblPr>
        <w:tblW w:w="15750" w:type="dxa"/>
        <w:tblInd w:w="93" w:type="dxa"/>
        <w:tblLayout w:type="fixed"/>
        <w:tblLook w:val="04A0" w:firstRow="1" w:lastRow="0" w:firstColumn="1" w:lastColumn="0" w:noHBand="0" w:noVBand="1"/>
      </w:tblPr>
      <w:tblGrid>
        <w:gridCol w:w="8520"/>
        <w:gridCol w:w="851"/>
        <w:gridCol w:w="2410"/>
        <w:gridCol w:w="1417"/>
        <w:gridCol w:w="1180"/>
        <w:gridCol w:w="1372"/>
      </w:tblGrid>
      <w:tr w:rsidR="00486019" w:rsidRPr="00486019" w:rsidTr="00A41386">
        <w:trPr>
          <w:trHeight w:val="300"/>
        </w:trPr>
        <w:tc>
          <w:tcPr>
            <w:tcW w:w="13198" w:type="dxa"/>
            <w:gridSpan w:val="4"/>
            <w:tcBorders>
              <w:top w:val="nil"/>
              <w:left w:val="nil"/>
              <w:bottom w:val="nil"/>
              <w:right w:val="nil"/>
            </w:tcBorders>
            <w:shd w:val="clear" w:color="auto" w:fill="auto"/>
            <w:noWrap/>
            <w:vAlign w:val="bottom"/>
            <w:hideMark/>
          </w:tcPr>
          <w:p w:rsidR="00486019" w:rsidRPr="00486019" w:rsidRDefault="00486019" w:rsidP="00A41386">
            <w:pPr>
              <w:jc w:val="center"/>
              <w:rPr>
                <w:rFonts w:ascii="Arial Narrow" w:hAnsi="Arial Narrow" w:cs="Calibri"/>
                <w:b/>
                <w:bCs/>
                <w:sz w:val="20"/>
                <w:szCs w:val="20"/>
              </w:rPr>
            </w:pPr>
            <w:r w:rsidRPr="00486019">
              <w:rPr>
                <w:rFonts w:ascii="Arial Narrow" w:hAnsi="Arial Narrow" w:cs="Calibri"/>
                <w:b/>
                <w:bCs/>
                <w:sz w:val="20"/>
                <w:szCs w:val="20"/>
              </w:rPr>
              <w:t>2. Расходы бюджета</w:t>
            </w:r>
          </w:p>
        </w:tc>
        <w:tc>
          <w:tcPr>
            <w:tcW w:w="1180" w:type="dxa"/>
            <w:tcBorders>
              <w:top w:val="nil"/>
              <w:left w:val="nil"/>
              <w:bottom w:val="nil"/>
              <w:right w:val="nil"/>
            </w:tcBorders>
            <w:shd w:val="clear" w:color="auto" w:fill="auto"/>
            <w:noWrap/>
            <w:vAlign w:val="bottom"/>
            <w:hideMark/>
          </w:tcPr>
          <w:p w:rsidR="00486019" w:rsidRPr="00486019" w:rsidRDefault="00486019" w:rsidP="00486019">
            <w:pPr>
              <w:jc w:val="center"/>
              <w:rPr>
                <w:rFonts w:ascii="Arial Narrow" w:hAnsi="Arial Narrow" w:cs="Calibri"/>
                <w:b/>
                <w:bCs/>
                <w:sz w:val="20"/>
                <w:szCs w:val="20"/>
              </w:rPr>
            </w:pPr>
          </w:p>
        </w:tc>
        <w:tc>
          <w:tcPr>
            <w:tcW w:w="1372"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s="Calibri"/>
                <w:sz w:val="20"/>
                <w:szCs w:val="20"/>
              </w:rPr>
            </w:pPr>
          </w:p>
        </w:tc>
      </w:tr>
      <w:tr w:rsidR="00486019" w:rsidRPr="00486019" w:rsidTr="00A41386">
        <w:trPr>
          <w:trHeight w:val="315"/>
        </w:trPr>
        <w:tc>
          <w:tcPr>
            <w:tcW w:w="8520" w:type="dxa"/>
            <w:tcBorders>
              <w:top w:val="nil"/>
              <w:left w:val="nil"/>
              <w:bottom w:val="nil"/>
              <w:right w:val="nil"/>
            </w:tcBorders>
            <w:shd w:val="clear" w:color="auto" w:fill="auto"/>
            <w:noWrap/>
            <w:hideMark/>
          </w:tcPr>
          <w:p w:rsidR="00486019" w:rsidRPr="00486019" w:rsidRDefault="00486019" w:rsidP="00486019">
            <w:pPr>
              <w:rPr>
                <w:rFonts w:ascii="Arial Narrow" w:hAnsi="Arial Narrow" w:cs="Calibri"/>
                <w:sz w:val="20"/>
                <w:szCs w:val="20"/>
              </w:rPr>
            </w:pPr>
          </w:p>
        </w:tc>
        <w:tc>
          <w:tcPr>
            <w:tcW w:w="851"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s="Calibri"/>
                <w:sz w:val="20"/>
                <w:szCs w:val="20"/>
              </w:rPr>
            </w:pPr>
          </w:p>
        </w:tc>
        <w:tc>
          <w:tcPr>
            <w:tcW w:w="241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s="Calibri"/>
                <w:sz w:val="20"/>
                <w:szCs w:val="20"/>
              </w:rPr>
            </w:pPr>
          </w:p>
        </w:tc>
        <w:tc>
          <w:tcPr>
            <w:tcW w:w="3969" w:type="dxa"/>
            <w:gridSpan w:val="3"/>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s="Calibri"/>
                <w:sz w:val="20"/>
                <w:szCs w:val="20"/>
              </w:rPr>
            </w:pPr>
            <w:r w:rsidRPr="00486019">
              <w:rPr>
                <w:rFonts w:ascii="Arial Narrow" w:hAnsi="Arial Narrow" w:cs="Calibri"/>
                <w:sz w:val="20"/>
                <w:szCs w:val="20"/>
              </w:rPr>
              <w:t>к Постановлению №13-п от  03.04.2025</w:t>
            </w:r>
          </w:p>
        </w:tc>
      </w:tr>
      <w:tr w:rsidR="00486019" w:rsidRPr="00486019" w:rsidTr="00A41386">
        <w:trPr>
          <w:trHeight w:val="289"/>
        </w:trPr>
        <w:tc>
          <w:tcPr>
            <w:tcW w:w="8520" w:type="dxa"/>
            <w:vMerge w:val="restart"/>
            <w:tcBorders>
              <w:top w:val="single" w:sz="8" w:space="0" w:color="auto"/>
              <w:left w:val="single" w:sz="8" w:space="0" w:color="auto"/>
              <w:bottom w:val="nil"/>
              <w:right w:val="single" w:sz="4" w:space="0" w:color="auto"/>
            </w:tcBorders>
            <w:shd w:val="clear" w:color="auto" w:fill="auto"/>
            <w:noWrap/>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 xml:space="preserve"> Наименование показателя</w:t>
            </w:r>
          </w:p>
        </w:tc>
        <w:tc>
          <w:tcPr>
            <w:tcW w:w="851" w:type="dxa"/>
            <w:vMerge w:val="restart"/>
            <w:tcBorders>
              <w:top w:val="single" w:sz="8" w:space="0" w:color="auto"/>
              <w:left w:val="single" w:sz="4" w:space="0" w:color="auto"/>
              <w:bottom w:val="nil"/>
              <w:right w:val="single" w:sz="4" w:space="0" w:color="auto"/>
            </w:tcBorders>
            <w:shd w:val="clear" w:color="auto" w:fill="auto"/>
            <w:vAlign w:val="center"/>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Код строки</w:t>
            </w:r>
          </w:p>
        </w:tc>
        <w:tc>
          <w:tcPr>
            <w:tcW w:w="2410" w:type="dxa"/>
            <w:vMerge w:val="restart"/>
            <w:tcBorders>
              <w:top w:val="single" w:sz="8" w:space="0" w:color="auto"/>
              <w:left w:val="single" w:sz="4" w:space="0" w:color="auto"/>
              <w:bottom w:val="nil"/>
              <w:right w:val="nil"/>
            </w:tcBorders>
            <w:shd w:val="clear" w:color="auto" w:fill="auto"/>
            <w:vAlign w:val="center"/>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Код расхода по бюджетной классификации</w:t>
            </w:r>
          </w:p>
        </w:tc>
        <w:tc>
          <w:tcPr>
            <w:tcW w:w="1417" w:type="dxa"/>
            <w:vMerge w:val="restart"/>
            <w:tcBorders>
              <w:top w:val="single" w:sz="8" w:space="0" w:color="auto"/>
              <w:left w:val="single" w:sz="4" w:space="0" w:color="auto"/>
              <w:bottom w:val="nil"/>
              <w:right w:val="single" w:sz="4" w:space="0" w:color="auto"/>
            </w:tcBorders>
            <w:shd w:val="clear" w:color="auto" w:fill="auto"/>
            <w:vAlign w:val="center"/>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Утвержденные бюджетные назначения</w:t>
            </w:r>
          </w:p>
        </w:tc>
        <w:tc>
          <w:tcPr>
            <w:tcW w:w="1180"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Исполнено</w:t>
            </w:r>
          </w:p>
        </w:tc>
        <w:tc>
          <w:tcPr>
            <w:tcW w:w="1372" w:type="dxa"/>
            <w:vMerge w:val="restart"/>
            <w:tcBorders>
              <w:top w:val="single" w:sz="8" w:space="0" w:color="auto"/>
              <w:left w:val="single" w:sz="4" w:space="0" w:color="auto"/>
              <w:bottom w:val="nil"/>
              <w:right w:val="single" w:sz="8" w:space="0" w:color="auto"/>
            </w:tcBorders>
            <w:shd w:val="clear" w:color="auto" w:fill="auto"/>
            <w:vAlign w:val="center"/>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Неисполненные назначения</w:t>
            </w:r>
          </w:p>
        </w:tc>
      </w:tr>
      <w:tr w:rsidR="00486019" w:rsidRPr="00486019" w:rsidTr="00A41386">
        <w:trPr>
          <w:trHeight w:val="300"/>
        </w:trPr>
        <w:tc>
          <w:tcPr>
            <w:tcW w:w="8520" w:type="dxa"/>
            <w:vMerge/>
            <w:tcBorders>
              <w:top w:val="single" w:sz="8" w:space="0" w:color="auto"/>
              <w:left w:val="single" w:sz="8" w:space="0" w:color="auto"/>
              <w:bottom w:val="nil"/>
              <w:right w:val="single" w:sz="4" w:space="0" w:color="auto"/>
            </w:tcBorders>
            <w:vAlign w:val="center"/>
            <w:hideMark/>
          </w:tcPr>
          <w:p w:rsidR="00486019" w:rsidRPr="00486019" w:rsidRDefault="00486019" w:rsidP="00486019">
            <w:pPr>
              <w:rPr>
                <w:rFonts w:ascii="Arial Narrow" w:hAnsi="Arial Narrow" w:cs="Calibri"/>
                <w:sz w:val="20"/>
                <w:szCs w:val="20"/>
              </w:rPr>
            </w:pPr>
          </w:p>
        </w:tc>
        <w:tc>
          <w:tcPr>
            <w:tcW w:w="851" w:type="dxa"/>
            <w:vMerge/>
            <w:tcBorders>
              <w:top w:val="single" w:sz="8" w:space="0" w:color="auto"/>
              <w:left w:val="single" w:sz="4" w:space="0" w:color="auto"/>
              <w:bottom w:val="nil"/>
              <w:right w:val="single" w:sz="4" w:space="0" w:color="auto"/>
            </w:tcBorders>
            <w:vAlign w:val="center"/>
            <w:hideMark/>
          </w:tcPr>
          <w:p w:rsidR="00486019" w:rsidRPr="00486019" w:rsidRDefault="00486019" w:rsidP="00486019">
            <w:pPr>
              <w:rPr>
                <w:rFonts w:ascii="Arial Narrow" w:hAnsi="Arial Narrow" w:cs="Calibri"/>
                <w:sz w:val="20"/>
                <w:szCs w:val="20"/>
              </w:rPr>
            </w:pPr>
          </w:p>
        </w:tc>
        <w:tc>
          <w:tcPr>
            <w:tcW w:w="2410" w:type="dxa"/>
            <w:vMerge/>
            <w:tcBorders>
              <w:top w:val="single" w:sz="8" w:space="0" w:color="auto"/>
              <w:left w:val="single" w:sz="4" w:space="0" w:color="auto"/>
              <w:bottom w:val="nil"/>
              <w:right w:val="nil"/>
            </w:tcBorders>
            <w:vAlign w:val="center"/>
            <w:hideMark/>
          </w:tcPr>
          <w:p w:rsidR="00486019" w:rsidRPr="00486019" w:rsidRDefault="00486019" w:rsidP="00486019">
            <w:pPr>
              <w:rPr>
                <w:rFonts w:ascii="Arial Narrow" w:hAnsi="Arial Narrow" w:cs="Calibri"/>
                <w:sz w:val="20"/>
                <w:szCs w:val="20"/>
              </w:rPr>
            </w:pPr>
          </w:p>
        </w:tc>
        <w:tc>
          <w:tcPr>
            <w:tcW w:w="1417" w:type="dxa"/>
            <w:vMerge/>
            <w:tcBorders>
              <w:top w:val="single" w:sz="8" w:space="0" w:color="auto"/>
              <w:left w:val="single" w:sz="4" w:space="0" w:color="auto"/>
              <w:bottom w:val="nil"/>
              <w:right w:val="single" w:sz="4" w:space="0" w:color="auto"/>
            </w:tcBorders>
            <w:vAlign w:val="center"/>
            <w:hideMark/>
          </w:tcPr>
          <w:p w:rsidR="00486019" w:rsidRPr="00486019" w:rsidRDefault="00486019" w:rsidP="00486019">
            <w:pPr>
              <w:rPr>
                <w:rFonts w:ascii="Arial Narrow" w:hAnsi="Arial Narrow" w:cs="Calibri"/>
                <w:sz w:val="20"/>
                <w:szCs w:val="20"/>
              </w:rPr>
            </w:pPr>
          </w:p>
        </w:tc>
        <w:tc>
          <w:tcPr>
            <w:tcW w:w="1180" w:type="dxa"/>
            <w:vMerge/>
            <w:tcBorders>
              <w:top w:val="single" w:sz="8" w:space="0" w:color="auto"/>
              <w:left w:val="single" w:sz="4" w:space="0" w:color="auto"/>
              <w:bottom w:val="nil"/>
              <w:right w:val="single" w:sz="4" w:space="0" w:color="auto"/>
            </w:tcBorders>
            <w:vAlign w:val="center"/>
            <w:hideMark/>
          </w:tcPr>
          <w:p w:rsidR="00486019" w:rsidRPr="00486019" w:rsidRDefault="00486019" w:rsidP="00486019">
            <w:pPr>
              <w:rPr>
                <w:rFonts w:ascii="Arial Narrow" w:hAnsi="Arial Narrow" w:cs="Calibri"/>
                <w:sz w:val="20"/>
                <w:szCs w:val="20"/>
              </w:rPr>
            </w:pPr>
          </w:p>
        </w:tc>
        <w:tc>
          <w:tcPr>
            <w:tcW w:w="1372" w:type="dxa"/>
            <w:vMerge/>
            <w:tcBorders>
              <w:top w:val="single" w:sz="8" w:space="0" w:color="auto"/>
              <w:left w:val="single" w:sz="4" w:space="0" w:color="auto"/>
              <w:bottom w:val="nil"/>
              <w:right w:val="single" w:sz="8" w:space="0" w:color="auto"/>
            </w:tcBorders>
            <w:vAlign w:val="center"/>
            <w:hideMark/>
          </w:tcPr>
          <w:p w:rsidR="00486019" w:rsidRPr="00486019" w:rsidRDefault="00486019" w:rsidP="00486019">
            <w:pPr>
              <w:rPr>
                <w:rFonts w:ascii="Arial Narrow" w:hAnsi="Arial Narrow" w:cs="Calibri"/>
                <w:sz w:val="20"/>
                <w:szCs w:val="20"/>
              </w:rPr>
            </w:pPr>
          </w:p>
        </w:tc>
      </w:tr>
      <w:tr w:rsidR="00486019" w:rsidRPr="00486019" w:rsidTr="00A41386">
        <w:trPr>
          <w:trHeight w:val="276"/>
        </w:trPr>
        <w:tc>
          <w:tcPr>
            <w:tcW w:w="8520" w:type="dxa"/>
            <w:vMerge/>
            <w:tcBorders>
              <w:top w:val="single" w:sz="8" w:space="0" w:color="auto"/>
              <w:left w:val="single" w:sz="8" w:space="0" w:color="auto"/>
              <w:bottom w:val="nil"/>
              <w:right w:val="single" w:sz="4" w:space="0" w:color="auto"/>
            </w:tcBorders>
            <w:vAlign w:val="center"/>
            <w:hideMark/>
          </w:tcPr>
          <w:p w:rsidR="00486019" w:rsidRPr="00486019" w:rsidRDefault="00486019" w:rsidP="00486019">
            <w:pPr>
              <w:rPr>
                <w:rFonts w:ascii="Arial Narrow" w:hAnsi="Arial Narrow" w:cs="Calibri"/>
                <w:sz w:val="20"/>
                <w:szCs w:val="20"/>
              </w:rPr>
            </w:pPr>
          </w:p>
        </w:tc>
        <w:tc>
          <w:tcPr>
            <w:tcW w:w="851" w:type="dxa"/>
            <w:vMerge/>
            <w:tcBorders>
              <w:top w:val="single" w:sz="8" w:space="0" w:color="auto"/>
              <w:left w:val="single" w:sz="4" w:space="0" w:color="auto"/>
              <w:bottom w:val="nil"/>
              <w:right w:val="single" w:sz="4" w:space="0" w:color="auto"/>
            </w:tcBorders>
            <w:vAlign w:val="center"/>
            <w:hideMark/>
          </w:tcPr>
          <w:p w:rsidR="00486019" w:rsidRPr="00486019" w:rsidRDefault="00486019" w:rsidP="00486019">
            <w:pPr>
              <w:rPr>
                <w:rFonts w:ascii="Arial Narrow" w:hAnsi="Arial Narrow" w:cs="Calibri"/>
                <w:sz w:val="20"/>
                <w:szCs w:val="20"/>
              </w:rPr>
            </w:pPr>
          </w:p>
        </w:tc>
        <w:tc>
          <w:tcPr>
            <w:tcW w:w="2410" w:type="dxa"/>
            <w:vMerge/>
            <w:tcBorders>
              <w:top w:val="single" w:sz="8" w:space="0" w:color="auto"/>
              <w:left w:val="single" w:sz="4" w:space="0" w:color="auto"/>
              <w:bottom w:val="nil"/>
              <w:right w:val="nil"/>
            </w:tcBorders>
            <w:vAlign w:val="center"/>
            <w:hideMark/>
          </w:tcPr>
          <w:p w:rsidR="00486019" w:rsidRPr="00486019" w:rsidRDefault="00486019" w:rsidP="00486019">
            <w:pPr>
              <w:rPr>
                <w:rFonts w:ascii="Arial Narrow" w:hAnsi="Arial Narrow" w:cs="Calibri"/>
                <w:sz w:val="20"/>
                <w:szCs w:val="20"/>
              </w:rPr>
            </w:pPr>
          </w:p>
        </w:tc>
        <w:tc>
          <w:tcPr>
            <w:tcW w:w="1417" w:type="dxa"/>
            <w:vMerge/>
            <w:tcBorders>
              <w:top w:val="single" w:sz="8" w:space="0" w:color="auto"/>
              <w:left w:val="single" w:sz="4" w:space="0" w:color="auto"/>
              <w:bottom w:val="nil"/>
              <w:right w:val="single" w:sz="4" w:space="0" w:color="auto"/>
            </w:tcBorders>
            <w:vAlign w:val="center"/>
            <w:hideMark/>
          </w:tcPr>
          <w:p w:rsidR="00486019" w:rsidRPr="00486019" w:rsidRDefault="00486019" w:rsidP="00486019">
            <w:pPr>
              <w:rPr>
                <w:rFonts w:ascii="Arial Narrow" w:hAnsi="Arial Narrow" w:cs="Calibri"/>
                <w:sz w:val="20"/>
                <w:szCs w:val="20"/>
              </w:rPr>
            </w:pPr>
          </w:p>
        </w:tc>
        <w:tc>
          <w:tcPr>
            <w:tcW w:w="1180" w:type="dxa"/>
            <w:vMerge/>
            <w:tcBorders>
              <w:top w:val="single" w:sz="8" w:space="0" w:color="auto"/>
              <w:left w:val="single" w:sz="4" w:space="0" w:color="auto"/>
              <w:bottom w:val="nil"/>
              <w:right w:val="single" w:sz="4" w:space="0" w:color="auto"/>
            </w:tcBorders>
            <w:vAlign w:val="center"/>
            <w:hideMark/>
          </w:tcPr>
          <w:p w:rsidR="00486019" w:rsidRPr="00486019" w:rsidRDefault="00486019" w:rsidP="00486019">
            <w:pPr>
              <w:rPr>
                <w:rFonts w:ascii="Arial Narrow" w:hAnsi="Arial Narrow" w:cs="Calibri"/>
                <w:sz w:val="20"/>
                <w:szCs w:val="20"/>
              </w:rPr>
            </w:pPr>
          </w:p>
        </w:tc>
        <w:tc>
          <w:tcPr>
            <w:tcW w:w="1372" w:type="dxa"/>
            <w:vMerge/>
            <w:tcBorders>
              <w:top w:val="single" w:sz="8" w:space="0" w:color="auto"/>
              <w:left w:val="single" w:sz="4" w:space="0" w:color="auto"/>
              <w:bottom w:val="nil"/>
              <w:right w:val="single" w:sz="8" w:space="0" w:color="auto"/>
            </w:tcBorders>
            <w:vAlign w:val="center"/>
            <w:hideMark/>
          </w:tcPr>
          <w:p w:rsidR="00486019" w:rsidRPr="00486019" w:rsidRDefault="00486019" w:rsidP="00486019">
            <w:pPr>
              <w:rPr>
                <w:rFonts w:ascii="Arial Narrow" w:hAnsi="Arial Narrow" w:cs="Calibri"/>
                <w:sz w:val="20"/>
                <w:szCs w:val="20"/>
              </w:rPr>
            </w:pPr>
          </w:p>
        </w:tc>
      </w:tr>
      <w:tr w:rsidR="00486019" w:rsidRPr="00486019" w:rsidTr="00A41386">
        <w:trPr>
          <w:trHeight w:val="70"/>
        </w:trPr>
        <w:tc>
          <w:tcPr>
            <w:tcW w:w="8520" w:type="dxa"/>
            <w:tcBorders>
              <w:top w:val="nil"/>
              <w:left w:val="single" w:sz="8" w:space="0" w:color="auto"/>
              <w:bottom w:val="single" w:sz="8" w:space="0" w:color="auto"/>
              <w:right w:val="single" w:sz="4" w:space="0" w:color="auto"/>
            </w:tcBorders>
            <w:shd w:val="clear" w:color="auto" w:fill="auto"/>
            <w:noWrap/>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1</w:t>
            </w:r>
          </w:p>
        </w:tc>
        <w:tc>
          <w:tcPr>
            <w:tcW w:w="851" w:type="dxa"/>
            <w:tcBorders>
              <w:top w:val="nil"/>
              <w:left w:val="nil"/>
              <w:bottom w:val="single" w:sz="8" w:space="0" w:color="auto"/>
              <w:right w:val="single" w:sz="4" w:space="0" w:color="auto"/>
            </w:tcBorders>
            <w:shd w:val="clear" w:color="auto" w:fill="auto"/>
            <w:noWrap/>
            <w:vAlign w:val="center"/>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2</w:t>
            </w:r>
          </w:p>
        </w:tc>
        <w:tc>
          <w:tcPr>
            <w:tcW w:w="2410" w:type="dxa"/>
            <w:tcBorders>
              <w:top w:val="nil"/>
              <w:left w:val="nil"/>
              <w:bottom w:val="single" w:sz="8" w:space="0" w:color="auto"/>
              <w:right w:val="nil"/>
            </w:tcBorders>
            <w:shd w:val="clear" w:color="auto" w:fill="auto"/>
            <w:noWrap/>
            <w:vAlign w:val="center"/>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3</w:t>
            </w:r>
          </w:p>
        </w:tc>
        <w:tc>
          <w:tcPr>
            <w:tcW w:w="1417" w:type="dxa"/>
            <w:tcBorders>
              <w:top w:val="nil"/>
              <w:left w:val="single" w:sz="4" w:space="0" w:color="auto"/>
              <w:bottom w:val="single" w:sz="8" w:space="0" w:color="auto"/>
              <w:right w:val="single" w:sz="4" w:space="0" w:color="auto"/>
            </w:tcBorders>
            <w:shd w:val="clear" w:color="auto" w:fill="auto"/>
            <w:noWrap/>
            <w:vAlign w:val="center"/>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4</w:t>
            </w:r>
          </w:p>
        </w:tc>
        <w:tc>
          <w:tcPr>
            <w:tcW w:w="1180" w:type="dxa"/>
            <w:tcBorders>
              <w:top w:val="nil"/>
              <w:left w:val="nil"/>
              <w:bottom w:val="single" w:sz="8" w:space="0" w:color="auto"/>
              <w:right w:val="nil"/>
            </w:tcBorders>
            <w:shd w:val="clear" w:color="auto" w:fill="auto"/>
            <w:noWrap/>
            <w:vAlign w:val="center"/>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5</w:t>
            </w:r>
          </w:p>
        </w:tc>
        <w:tc>
          <w:tcPr>
            <w:tcW w:w="1372" w:type="dxa"/>
            <w:tcBorders>
              <w:top w:val="nil"/>
              <w:left w:val="single" w:sz="4" w:space="0" w:color="auto"/>
              <w:bottom w:val="single" w:sz="8" w:space="0" w:color="auto"/>
              <w:right w:val="single" w:sz="8" w:space="0" w:color="auto"/>
            </w:tcBorders>
            <w:shd w:val="clear" w:color="auto" w:fill="auto"/>
            <w:noWrap/>
            <w:vAlign w:val="center"/>
            <w:hideMark/>
          </w:tcPr>
          <w:p w:rsidR="00486019" w:rsidRPr="00486019" w:rsidRDefault="00486019" w:rsidP="00486019">
            <w:pPr>
              <w:jc w:val="center"/>
              <w:rPr>
                <w:rFonts w:ascii="Arial Narrow" w:hAnsi="Arial Narrow" w:cs="Calibri"/>
                <w:sz w:val="20"/>
                <w:szCs w:val="20"/>
              </w:rPr>
            </w:pPr>
            <w:r w:rsidRPr="00486019">
              <w:rPr>
                <w:rFonts w:ascii="Arial Narrow" w:hAnsi="Arial Narrow" w:cs="Calibri"/>
                <w:sz w:val="20"/>
                <w:szCs w:val="20"/>
              </w:rPr>
              <w:t>6</w:t>
            </w:r>
          </w:p>
        </w:tc>
      </w:tr>
      <w:tr w:rsidR="00486019" w:rsidRPr="00486019" w:rsidTr="00A41386">
        <w:trPr>
          <w:trHeight w:val="50"/>
        </w:trPr>
        <w:tc>
          <w:tcPr>
            <w:tcW w:w="8520" w:type="dxa"/>
            <w:tcBorders>
              <w:top w:val="nil"/>
              <w:left w:val="single" w:sz="4" w:space="0" w:color="auto"/>
              <w:bottom w:val="nil"/>
              <w:right w:val="single" w:sz="8" w:space="0" w:color="auto"/>
            </w:tcBorders>
            <w:shd w:val="clear" w:color="auto" w:fill="auto"/>
            <w:hideMark/>
          </w:tcPr>
          <w:p w:rsidR="00486019" w:rsidRPr="00A41386" w:rsidRDefault="00486019" w:rsidP="00486019">
            <w:pPr>
              <w:rPr>
                <w:rFonts w:ascii="Arial Narrow" w:hAnsi="Arial Narrow" w:cs="Calibri"/>
                <w:bCs/>
                <w:sz w:val="20"/>
                <w:szCs w:val="20"/>
              </w:rPr>
            </w:pPr>
            <w:r w:rsidRPr="00A41386">
              <w:rPr>
                <w:rFonts w:ascii="Arial Narrow" w:hAnsi="Arial Narrow" w:cs="Calibri"/>
                <w:bCs/>
                <w:sz w:val="20"/>
                <w:szCs w:val="20"/>
              </w:rPr>
              <w:t>Расходы бюджета - всего</w:t>
            </w:r>
          </w:p>
        </w:tc>
        <w:tc>
          <w:tcPr>
            <w:tcW w:w="851" w:type="dxa"/>
            <w:tcBorders>
              <w:top w:val="nil"/>
              <w:left w:val="nil"/>
              <w:bottom w:val="nil"/>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bCs/>
                <w:sz w:val="20"/>
                <w:szCs w:val="20"/>
              </w:rPr>
            </w:pPr>
            <w:r w:rsidRPr="00A41386">
              <w:rPr>
                <w:rFonts w:ascii="Arial Narrow" w:hAnsi="Arial Narrow" w:cs="Calibri"/>
                <w:bCs/>
                <w:sz w:val="20"/>
                <w:szCs w:val="20"/>
              </w:rPr>
              <w:t>200</w:t>
            </w:r>
          </w:p>
        </w:tc>
        <w:tc>
          <w:tcPr>
            <w:tcW w:w="2410" w:type="dxa"/>
            <w:tcBorders>
              <w:top w:val="nil"/>
              <w:left w:val="nil"/>
              <w:bottom w:val="nil"/>
              <w:right w:val="nil"/>
            </w:tcBorders>
            <w:shd w:val="clear" w:color="auto" w:fill="auto"/>
            <w:noWrap/>
            <w:vAlign w:val="bottom"/>
            <w:hideMark/>
          </w:tcPr>
          <w:p w:rsidR="00486019" w:rsidRPr="00A41386" w:rsidRDefault="00486019" w:rsidP="00486019">
            <w:pPr>
              <w:jc w:val="center"/>
              <w:rPr>
                <w:rFonts w:ascii="Arial Narrow" w:hAnsi="Arial Narrow" w:cs="Calibri"/>
                <w:bCs/>
                <w:sz w:val="20"/>
                <w:szCs w:val="20"/>
              </w:rPr>
            </w:pPr>
            <w:r w:rsidRPr="00A41386">
              <w:rPr>
                <w:rFonts w:ascii="Arial Narrow" w:hAnsi="Arial Narrow" w:cs="Calibri"/>
                <w:bCs/>
                <w:sz w:val="20"/>
                <w:szCs w:val="20"/>
              </w:rPr>
              <w:t>x</w:t>
            </w:r>
          </w:p>
        </w:tc>
        <w:tc>
          <w:tcPr>
            <w:tcW w:w="1417" w:type="dxa"/>
            <w:tcBorders>
              <w:top w:val="nil"/>
              <w:left w:val="single" w:sz="4" w:space="0" w:color="auto"/>
              <w:bottom w:val="nil"/>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8 191,7</w:t>
            </w:r>
          </w:p>
        </w:tc>
        <w:tc>
          <w:tcPr>
            <w:tcW w:w="1180" w:type="dxa"/>
            <w:tcBorders>
              <w:top w:val="nil"/>
              <w:left w:val="nil"/>
              <w:bottom w:val="nil"/>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1 778,3</w:t>
            </w:r>
          </w:p>
        </w:tc>
        <w:tc>
          <w:tcPr>
            <w:tcW w:w="1372" w:type="dxa"/>
            <w:tcBorders>
              <w:top w:val="nil"/>
              <w:left w:val="nil"/>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21,7</w:t>
            </w:r>
          </w:p>
        </w:tc>
      </w:tr>
      <w:tr w:rsidR="00486019" w:rsidRPr="00486019" w:rsidTr="00A41386">
        <w:trPr>
          <w:trHeight w:val="60"/>
        </w:trPr>
        <w:tc>
          <w:tcPr>
            <w:tcW w:w="8520" w:type="dxa"/>
            <w:tcBorders>
              <w:top w:val="single" w:sz="4" w:space="0" w:color="auto"/>
              <w:left w:val="single" w:sz="4" w:space="0" w:color="auto"/>
              <w:bottom w:val="single" w:sz="4" w:space="0" w:color="auto"/>
              <w:right w:val="single" w:sz="4" w:space="0" w:color="auto"/>
            </w:tcBorders>
            <w:shd w:val="clear" w:color="auto" w:fill="auto"/>
            <w:noWrap/>
            <w:hideMark/>
          </w:tcPr>
          <w:p w:rsidR="00486019" w:rsidRPr="00A41386" w:rsidRDefault="00486019" w:rsidP="00486019">
            <w:pPr>
              <w:rPr>
                <w:rFonts w:ascii="Arial Narrow" w:hAnsi="Arial Narrow" w:cs="Calibri"/>
                <w:sz w:val="20"/>
                <w:szCs w:val="20"/>
              </w:rPr>
            </w:pPr>
            <w:r w:rsidRPr="00A41386">
              <w:rPr>
                <w:rFonts w:ascii="Arial Narrow" w:hAnsi="Arial Narrow" w:cs="Calibri"/>
                <w:sz w:val="20"/>
                <w:szCs w:val="20"/>
              </w:rPr>
              <w:t>в том числе: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86019" w:rsidRPr="00A41386" w:rsidRDefault="00486019" w:rsidP="00486019">
            <w:pPr>
              <w:rPr>
                <w:rFonts w:ascii="Arial Narrow" w:hAnsi="Arial Narrow" w:cs="Calibri"/>
                <w:sz w:val="20"/>
                <w:szCs w:val="20"/>
              </w:rPr>
            </w:pPr>
            <w:r w:rsidRPr="00A41386">
              <w:rPr>
                <w:rFonts w:ascii="Arial Narrow" w:hAnsi="Arial Narrow" w:cs="Calibri"/>
                <w:sz w:val="20"/>
                <w:szCs w:val="20"/>
              </w:rPr>
              <w:t>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486019" w:rsidRPr="00A41386" w:rsidRDefault="00486019" w:rsidP="00486019">
            <w:pPr>
              <w:rPr>
                <w:rFonts w:ascii="Arial Narrow" w:hAnsi="Arial Narrow" w:cs="Calibri"/>
                <w:sz w:val="20"/>
                <w:szCs w:val="20"/>
              </w:rPr>
            </w:pPr>
            <w:r w:rsidRPr="00A41386">
              <w:rPr>
                <w:rFonts w:ascii="Arial Narrow" w:hAnsi="Arial Narrow" w:cs="Calibri"/>
                <w:sz w:val="20"/>
                <w:szCs w:val="20"/>
              </w:rPr>
              <w:t> </w:t>
            </w:r>
          </w:p>
        </w:tc>
        <w:tc>
          <w:tcPr>
            <w:tcW w:w="1372" w:type="dxa"/>
            <w:tcBorders>
              <w:top w:val="nil"/>
              <w:left w:val="nil"/>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 </w:t>
            </w:r>
          </w:p>
        </w:tc>
      </w:tr>
      <w:tr w:rsidR="00486019" w:rsidRPr="00486019" w:rsidTr="00A41386">
        <w:trPr>
          <w:trHeight w:val="60"/>
        </w:trPr>
        <w:tc>
          <w:tcPr>
            <w:tcW w:w="8520" w:type="dxa"/>
            <w:tcBorders>
              <w:top w:val="nil"/>
              <w:left w:val="single" w:sz="4" w:space="0" w:color="auto"/>
              <w:bottom w:val="single" w:sz="4" w:space="0" w:color="auto"/>
              <w:right w:val="single" w:sz="4" w:space="0" w:color="auto"/>
            </w:tcBorders>
            <w:shd w:val="clear" w:color="auto" w:fill="auto"/>
            <w:hideMark/>
          </w:tcPr>
          <w:p w:rsidR="00486019" w:rsidRPr="00A41386" w:rsidRDefault="00486019" w:rsidP="00486019">
            <w:pPr>
              <w:rPr>
                <w:rFonts w:ascii="Arial Narrow" w:hAnsi="Arial Narrow" w:cs="Calibri"/>
                <w:bCs/>
                <w:sz w:val="20"/>
                <w:szCs w:val="20"/>
              </w:rPr>
            </w:pPr>
            <w:r w:rsidRPr="00A41386">
              <w:rPr>
                <w:rFonts w:ascii="Arial Narrow" w:hAnsi="Arial Narrow" w:cs="Calibri"/>
                <w:bCs/>
                <w:sz w:val="20"/>
                <w:szCs w:val="20"/>
              </w:rPr>
              <w:t>ОБЩЕГОСУДАРСТВЕННЫЕ ВОПРОСЫ</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bCs/>
                <w:sz w:val="20"/>
                <w:szCs w:val="20"/>
              </w:rPr>
            </w:pPr>
            <w:r w:rsidRPr="00A41386">
              <w:rPr>
                <w:rFonts w:ascii="Arial Narrow" w:hAnsi="Arial Narrow" w:cs="Calibri"/>
                <w:bCs/>
                <w:sz w:val="20"/>
                <w:szCs w:val="20"/>
              </w:rPr>
              <w:t>200</w:t>
            </w:r>
          </w:p>
        </w:tc>
        <w:tc>
          <w:tcPr>
            <w:tcW w:w="2410" w:type="dxa"/>
            <w:tcBorders>
              <w:top w:val="nil"/>
              <w:left w:val="nil"/>
              <w:bottom w:val="single" w:sz="4" w:space="0" w:color="auto"/>
              <w:right w:val="single" w:sz="4" w:space="0" w:color="auto"/>
            </w:tcBorders>
            <w:shd w:val="clear" w:color="auto" w:fill="auto"/>
            <w:noWrap/>
            <w:vAlign w:val="bottom"/>
            <w:hideMark/>
          </w:tcPr>
          <w:p w:rsidR="00486019" w:rsidRPr="00A41386" w:rsidRDefault="00486019" w:rsidP="00486019">
            <w:pPr>
              <w:jc w:val="center"/>
              <w:rPr>
                <w:rFonts w:ascii="Arial Narrow" w:hAnsi="Arial Narrow" w:cs="Calibri"/>
                <w:bCs/>
                <w:sz w:val="20"/>
                <w:szCs w:val="20"/>
              </w:rPr>
            </w:pPr>
            <w:r w:rsidRPr="00A41386">
              <w:rPr>
                <w:rFonts w:ascii="Arial Narrow" w:hAnsi="Arial Narrow" w:cs="Calibri"/>
                <w:bCs/>
                <w:sz w:val="20"/>
                <w:szCs w:val="20"/>
              </w:rPr>
              <w:t xml:space="preserve">000 0100 0000000000 000 </w:t>
            </w:r>
          </w:p>
        </w:tc>
        <w:tc>
          <w:tcPr>
            <w:tcW w:w="1417" w:type="dxa"/>
            <w:tcBorders>
              <w:top w:val="nil"/>
              <w:left w:val="nil"/>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6 305,9</w:t>
            </w:r>
          </w:p>
        </w:tc>
        <w:tc>
          <w:tcPr>
            <w:tcW w:w="1180" w:type="dxa"/>
            <w:tcBorders>
              <w:top w:val="nil"/>
              <w:left w:val="nil"/>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1 109,3</w:t>
            </w:r>
          </w:p>
        </w:tc>
        <w:tc>
          <w:tcPr>
            <w:tcW w:w="1372" w:type="dxa"/>
            <w:tcBorders>
              <w:top w:val="nil"/>
              <w:left w:val="nil"/>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17,6</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bCs/>
                <w:sz w:val="20"/>
                <w:szCs w:val="20"/>
              </w:rPr>
            </w:pPr>
            <w:r w:rsidRPr="00A41386">
              <w:rPr>
                <w:rFonts w:ascii="Arial Narrow" w:hAnsi="Arial Narrow" w:cs="Calibri"/>
                <w:bCs/>
                <w:sz w:val="20"/>
                <w:szCs w:val="20"/>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bCs/>
                <w:sz w:val="20"/>
                <w:szCs w:val="20"/>
              </w:rPr>
            </w:pPr>
            <w:r w:rsidRPr="00A41386">
              <w:rPr>
                <w:rFonts w:ascii="Arial Narrow" w:hAnsi="Arial Narrow" w:cs="Calibri"/>
                <w:bCs/>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bCs/>
                <w:sz w:val="20"/>
                <w:szCs w:val="20"/>
              </w:rPr>
            </w:pPr>
            <w:r w:rsidRPr="00A41386">
              <w:rPr>
                <w:rFonts w:ascii="Arial Narrow" w:hAnsi="Arial Narrow" w:cs="Calibri"/>
                <w:bCs/>
                <w:sz w:val="20"/>
                <w:szCs w:val="20"/>
              </w:rPr>
              <w:t xml:space="preserve">000 0102 0000000000 000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2 195,0</w:t>
            </w:r>
          </w:p>
        </w:tc>
        <w:tc>
          <w:tcPr>
            <w:tcW w:w="1180" w:type="dxa"/>
            <w:tcBorders>
              <w:top w:val="nil"/>
              <w:left w:val="nil"/>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361,2</w:t>
            </w:r>
          </w:p>
        </w:tc>
        <w:tc>
          <w:tcPr>
            <w:tcW w:w="1372" w:type="dxa"/>
            <w:tcBorders>
              <w:top w:val="nil"/>
              <w:left w:val="nil"/>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16,5</w:t>
            </w:r>
          </w:p>
        </w:tc>
      </w:tr>
      <w:tr w:rsidR="00486019" w:rsidRPr="00486019" w:rsidTr="00A41386">
        <w:trPr>
          <w:trHeight w:val="97"/>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sz w:val="20"/>
                <w:szCs w:val="20"/>
              </w:rPr>
            </w:pPr>
            <w:r w:rsidRPr="00A41386">
              <w:rPr>
                <w:rFonts w:ascii="Arial Narrow" w:hAnsi="Arial Narrow" w:cs="Calibr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 xml:space="preserve">000 0102 0000000000 100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2 195,0</w:t>
            </w:r>
          </w:p>
        </w:tc>
        <w:tc>
          <w:tcPr>
            <w:tcW w:w="1180" w:type="dxa"/>
            <w:tcBorders>
              <w:top w:val="nil"/>
              <w:left w:val="nil"/>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361,2</w:t>
            </w:r>
          </w:p>
        </w:tc>
        <w:tc>
          <w:tcPr>
            <w:tcW w:w="1372" w:type="dxa"/>
            <w:tcBorders>
              <w:top w:val="nil"/>
              <w:left w:val="nil"/>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16,5</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sz w:val="20"/>
                <w:szCs w:val="20"/>
              </w:rPr>
            </w:pPr>
            <w:r w:rsidRPr="00A41386">
              <w:rPr>
                <w:rFonts w:ascii="Arial Narrow" w:hAnsi="Arial Narrow" w:cs="Calibri"/>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 xml:space="preserve">000 0102 0000000000 120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2 195,0</w:t>
            </w:r>
          </w:p>
        </w:tc>
        <w:tc>
          <w:tcPr>
            <w:tcW w:w="1180" w:type="dxa"/>
            <w:tcBorders>
              <w:top w:val="nil"/>
              <w:left w:val="nil"/>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361,2</w:t>
            </w:r>
          </w:p>
        </w:tc>
        <w:tc>
          <w:tcPr>
            <w:tcW w:w="1372" w:type="dxa"/>
            <w:tcBorders>
              <w:top w:val="nil"/>
              <w:left w:val="nil"/>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16,5</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sz w:val="20"/>
                <w:szCs w:val="20"/>
              </w:rPr>
            </w:pPr>
            <w:r w:rsidRPr="00A41386">
              <w:rPr>
                <w:rFonts w:ascii="Arial Narrow" w:hAnsi="Arial Narrow" w:cs="Calibri"/>
                <w:sz w:val="20"/>
                <w:szCs w:val="20"/>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 xml:space="preserve">000 0102 0000000000 121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1 685,9</w:t>
            </w:r>
          </w:p>
        </w:tc>
        <w:tc>
          <w:tcPr>
            <w:tcW w:w="118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277,4</w:t>
            </w:r>
          </w:p>
        </w:tc>
        <w:tc>
          <w:tcPr>
            <w:tcW w:w="1372" w:type="dxa"/>
            <w:tcBorders>
              <w:top w:val="nil"/>
              <w:left w:val="single" w:sz="4" w:space="0" w:color="auto"/>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16,5</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sz w:val="20"/>
                <w:szCs w:val="20"/>
              </w:rPr>
            </w:pPr>
            <w:r w:rsidRPr="00A41386">
              <w:rPr>
                <w:rFonts w:ascii="Arial Narrow" w:hAnsi="Arial Narrow" w:cs="Calibri"/>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 xml:space="preserve">000 0102 0000000000 129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509,1</w:t>
            </w:r>
          </w:p>
        </w:tc>
        <w:tc>
          <w:tcPr>
            <w:tcW w:w="118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83,8</w:t>
            </w:r>
          </w:p>
        </w:tc>
        <w:tc>
          <w:tcPr>
            <w:tcW w:w="1372" w:type="dxa"/>
            <w:tcBorders>
              <w:top w:val="nil"/>
              <w:left w:val="single" w:sz="4" w:space="0" w:color="auto"/>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16,5</w:t>
            </w:r>
          </w:p>
        </w:tc>
      </w:tr>
      <w:tr w:rsidR="00486019" w:rsidRPr="00486019" w:rsidTr="00A41386">
        <w:trPr>
          <w:trHeight w:val="149"/>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bCs/>
                <w:sz w:val="20"/>
                <w:szCs w:val="20"/>
              </w:rPr>
            </w:pPr>
            <w:r w:rsidRPr="00A41386">
              <w:rPr>
                <w:rFonts w:ascii="Arial Narrow" w:hAnsi="Arial Narrow" w:cs="Calibri"/>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bCs/>
                <w:sz w:val="20"/>
                <w:szCs w:val="20"/>
              </w:rPr>
            </w:pPr>
            <w:r w:rsidRPr="00A41386">
              <w:rPr>
                <w:rFonts w:ascii="Arial Narrow" w:hAnsi="Arial Narrow" w:cs="Calibri"/>
                <w:bCs/>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bCs/>
                <w:sz w:val="20"/>
                <w:szCs w:val="20"/>
              </w:rPr>
            </w:pPr>
            <w:r w:rsidRPr="00A41386">
              <w:rPr>
                <w:rFonts w:ascii="Arial Narrow" w:hAnsi="Arial Narrow" w:cs="Calibri"/>
                <w:bCs/>
                <w:sz w:val="20"/>
                <w:szCs w:val="20"/>
              </w:rPr>
              <w:t xml:space="preserve">000 0104 0000000000 000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3 894,9</w:t>
            </w:r>
          </w:p>
        </w:tc>
        <w:tc>
          <w:tcPr>
            <w:tcW w:w="1180" w:type="dxa"/>
            <w:tcBorders>
              <w:top w:val="nil"/>
              <w:left w:val="nil"/>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748,1</w:t>
            </w:r>
          </w:p>
        </w:tc>
        <w:tc>
          <w:tcPr>
            <w:tcW w:w="1372" w:type="dxa"/>
            <w:tcBorders>
              <w:top w:val="nil"/>
              <w:left w:val="nil"/>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19,2</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sz w:val="20"/>
                <w:szCs w:val="20"/>
              </w:rPr>
            </w:pPr>
            <w:r w:rsidRPr="00A41386">
              <w:rPr>
                <w:rFonts w:ascii="Arial Narrow" w:hAnsi="Arial Narrow" w:cs="Calibr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 xml:space="preserve">000 0104 0000000000 100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2 176,3</w:t>
            </w:r>
          </w:p>
        </w:tc>
        <w:tc>
          <w:tcPr>
            <w:tcW w:w="1180" w:type="dxa"/>
            <w:tcBorders>
              <w:top w:val="nil"/>
              <w:left w:val="nil"/>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494,1</w:t>
            </w:r>
          </w:p>
        </w:tc>
        <w:tc>
          <w:tcPr>
            <w:tcW w:w="1372" w:type="dxa"/>
            <w:tcBorders>
              <w:top w:val="nil"/>
              <w:left w:val="nil"/>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22,7</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sz w:val="20"/>
                <w:szCs w:val="20"/>
              </w:rPr>
            </w:pPr>
            <w:r w:rsidRPr="00A41386">
              <w:rPr>
                <w:rFonts w:ascii="Arial Narrow" w:hAnsi="Arial Narrow" w:cs="Calibri"/>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 xml:space="preserve">000 0104 0000000000 120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2 176,3</w:t>
            </w:r>
          </w:p>
        </w:tc>
        <w:tc>
          <w:tcPr>
            <w:tcW w:w="1180" w:type="dxa"/>
            <w:tcBorders>
              <w:top w:val="nil"/>
              <w:left w:val="nil"/>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494,1</w:t>
            </w:r>
          </w:p>
        </w:tc>
        <w:tc>
          <w:tcPr>
            <w:tcW w:w="1372" w:type="dxa"/>
            <w:tcBorders>
              <w:top w:val="nil"/>
              <w:left w:val="nil"/>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22,7</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sz w:val="20"/>
                <w:szCs w:val="20"/>
              </w:rPr>
            </w:pPr>
            <w:r w:rsidRPr="00A41386">
              <w:rPr>
                <w:rFonts w:ascii="Arial Narrow" w:hAnsi="Arial Narrow" w:cs="Calibri"/>
                <w:sz w:val="20"/>
                <w:szCs w:val="20"/>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 xml:space="preserve">000 0104 0000000000 121 </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1 378,9</w:t>
            </w:r>
          </w:p>
        </w:tc>
        <w:tc>
          <w:tcPr>
            <w:tcW w:w="118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358,4</w:t>
            </w:r>
          </w:p>
        </w:tc>
        <w:tc>
          <w:tcPr>
            <w:tcW w:w="1372" w:type="dxa"/>
            <w:tcBorders>
              <w:top w:val="nil"/>
              <w:left w:val="single" w:sz="4" w:space="0" w:color="auto"/>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26,0</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sz w:val="20"/>
                <w:szCs w:val="20"/>
              </w:rPr>
            </w:pPr>
            <w:r w:rsidRPr="00A41386">
              <w:rPr>
                <w:rFonts w:ascii="Arial Narrow" w:hAnsi="Arial Narrow" w:cs="Calibri"/>
                <w:sz w:val="20"/>
                <w:szCs w:val="20"/>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 xml:space="preserve">000 0104 0000000000 122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381,0</w:t>
            </w:r>
          </w:p>
        </w:tc>
        <w:tc>
          <w:tcPr>
            <w:tcW w:w="118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79,3</w:t>
            </w:r>
          </w:p>
        </w:tc>
        <w:tc>
          <w:tcPr>
            <w:tcW w:w="1372" w:type="dxa"/>
            <w:tcBorders>
              <w:top w:val="nil"/>
              <w:left w:val="single" w:sz="4" w:space="0" w:color="auto"/>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20,8</w:t>
            </w:r>
          </w:p>
        </w:tc>
      </w:tr>
      <w:tr w:rsidR="00486019" w:rsidRPr="00486019" w:rsidTr="00A41386">
        <w:trPr>
          <w:trHeight w:val="432"/>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sz w:val="20"/>
                <w:szCs w:val="20"/>
              </w:rPr>
            </w:pPr>
            <w:r w:rsidRPr="00A41386">
              <w:rPr>
                <w:rFonts w:ascii="Arial Narrow" w:hAnsi="Arial Narrow" w:cs="Calibri"/>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 xml:space="preserve">000 0104 0000000000 129 </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416,4</w:t>
            </w:r>
          </w:p>
        </w:tc>
        <w:tc>
          <w:tcPr>
            <w:tcW w:w="118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56,4</w:t>
            </w:r>
          </w:p>
        </w:tc>
        <w:tc>
          <w:tcPr>
            <w:tcW w:w="1372" w:type="dxa"/>
            <w:tcBorders>
              <w:top w:val="nil"/>
              <w:left w:val="single" w:sz="4" w:space="0" w:color="auto"/>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13,5</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sz w:val="20"/>
                <w:szCs w:val="20"/>
              </w:rPr>
            </w:pPr>
            <w:r w:rsidRPr="00A41386">
              <w:rPr>
                <w:rFonts w:ascii="Arial Narrow" w:hAnsi="Arial Narrow" w:cs="Calibri"/>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 xml:space="preserve">000 0104 0000000000 200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1 718,4</w:t>
            </w:r>
          </w:p>
        </w:tc>
        <w:tc>
          <w:tcPr>
            <w:tcW w:w="1180" w:type="dxa"/>
            <w:tcBorders>
              <w:top w:val="nil"/>
              <w:left w:val="nil"/>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253,9</w:t>
            </w:r>
          </w:p>
        </w:tc>
        <w:tc>
          <w:tcPr>
            <w:tcW w:w="1372" w:type="dxa"/>
            <w:tcBorders>
              <w:top w:val="nil"/>
              <w:left w:val="nil"/>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14,8</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sz w:val="20"/>
                <w:szCs w:val="20"/>
              </w:rPr>
            </w:pPr>
            <w:r w:rsidRPr="00A41386">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 xml:space="preserve">000 0104 0000000000 240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1 718,4</w:t>
            </w:r>
          </w:p>
        </w:tc>
        <w:tc>
          <w:tcPr>
            <w:tcW w:w="1180" w:type="dxa"/>
            <w:tcBorders>
              <w:top w:val="nil"/>
              <w:left w:val="nil"/>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253,9</w:t>
            </w:r>
          </w:p>
        </w:tc>
        <w:tc>
          <w:tcPr>
            <w:tcW w:w="1372" w:type="dxa"/>
            <w:tcBorders>
              <w:top w:val="nil"/>
              <w:left w:val="nil"/>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14,8</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sz w:val="20"/>
                <w:szCs w:val="20"/>
              </w:rPr>
            </w:pPr>
            <w:r w:rsidRPr="00A41386">
              <w:rPr>
                <w:rFonts w:ascii="Arial Narrow" w:hAnsi="Arial Narrow" w:cs="Calibri"/>
                <w:sz w:val="20"/>
                <w:szCs w:val="20"/>
              </w:rPr>
              <w:t>Закупка товаров, работ, услуг в сфере информационно-коммуникационных технологий</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 xml:space="preserve">000 0104 0000000000 242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551,1</w:t>
            </w:r>
          </w:p>
        </w:tc>
        <w:tc>
          <w:tcPr>
            <w:tcW w:w="118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101,5</w:t>
            </w:r>
          </w:p>
        </w:tc>
        <w:tc>
          <w:tcPr>
            <w:tcW w:w="1372" w:type="dxa"/>
            <w:tcBorders>
              <w:top w:val="nil"/>
              <w:left w:val="single" w:sz="4" w:space="0" w:color="auto"/>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18,4</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sz w:val="20"/>
                <w:szCs w:val="20"/>
              </w:rPr>
            </w:pPr>
            <w:r w:rsidRPr="00A41386">
              <w:rPr>
                <w:rFonts w:ascii="Arial Narrow" w:hAnsi="Arial Narrow" w:cs="Calibri"/>
                <w:sz w:val="20"/>
                <w:szCs w:val="20"/>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 xml:space="preserve">000 0104 0000000000 244 </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352,3</w:t>
            </w:r>
          </w:p>
        </w:tc>
        <w:tc>
          <w:tcPr>
            <w:tcW w:w="118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36,2</w:t>
            </w:r>
          </w:p>
        </w:tc>
        <w:tc>
          <w:tcPr>
            <w:tcW w:w="1372" w:type="dxa"/>
            <w:tcBorders>
              <w:top w:val="nil"/>
              <w:left w:val="single" w:sz="4" w:space="0" w:color="auto"/>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10,3</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sz w:val="20"/>
                <w:szCs w:val="20"/>
              </w:rPr>
            </w:pPr>
            <w:r w:rsidRPr="00A41386">
              <w:rPr>
                <w:rFonts w:ascii="Arial Narrow" w:hAnsi="Arial Narrow" w:cs="Calibri"/>
                <w:sz w:val="20"/>
                <w:szCs w:val="20"/>
              </w:rPr>
              <w:t>Закупка энергетических ресурсов</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 xml:space="preserve">000 0104 0000000000 247 </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815,0</w:t>
            </w:r>
          </w:p>
        </w:tc>
        <w:tc>
          <w:tcPr>
            <w:tcW w:w="118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116,2</w:t>
            </w:r>
          </w:p>
        </w:tc>
        <w:tc>
          <w:tcPr>
            <w:tcW w:w="1372" w:type="dxa"/>
            <w:tcBorders>
              <w:top w:val="nil"/>
              <w:left w:val="single" w:sz="4" w:space="0" w:color="auto"/>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14,3</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sz w:val="20"/>
                <w:szCs w:val="20"/>
              </w:rPr>
            </w:pPr>
            <w:r w:rsidRPr="00A41386">
              <w:rPr>
                <w:rFonts w:ascii="Arial Narrow" w:hAnsi="Arial Narrow" w:cs="Calibri"/>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 xml:space="preserve">000 0104 0000000000 800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0,2</w:t>
            </w:r>
          </w:p>
        </w:tc>
        <w:tc>
          <w:tcPr>
            <w:tcW w:w="1180" w:type="dxa"/>
            <w:tcBorders>
              <w:top w:val="nil"/>
              <w:left w:val="nil"/>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0,1</w:t>
            </w:r>
          </w:p>
        </w:tc>
        <w:tc>
          <w:tcPr>
            <w:tcW w:w="1372" w:type="dxa"/>
            <w:tcBorders>
              <w:top w:val="nil"/>
              <w:left w:val="nil"/>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50,0</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sz w:val="20"/>
                <w:szCs w:val="20"/>
              </w:rPr>
            </w:pPr>
            <w:r w:rsidRPr="00A41386">
              <w:rPr>
                <w:rFonts w:ascii="Arial Narrow" w:hAnsi="Arial Narrow" w:cs="Calibri"/>
                <w:sz w:val="20"/>
                <w:szCs w:val="20"/>
              </w:rPr>
              <w:lastRenderedPageBreak/>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 xml:space="preserve">000 0104 0000000000 850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0,2</w:t>
            </w:r>
          </w:p>
        </w:tc>
        <w:tc>
          <w:tcPr>
            <w:tcW w:w="1180" w:type="dxa"/>
            <w:tcBorders>
              <w:top w:val="nil"/>
              <w:left w:val="nil"/>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0,1</w:t>
            </w:r>
          </w:p>
        </w:tc>
        <w:tc>
          <w:tcPr>
            <w:tcW w:w="1372" w:type="dxa"/>
            <w:tcBorders>
              <w:top w:val="nil"/>
              <w:left w:val="nil"/>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50,0</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sz w:val="20"/>
                <w:szCs w:val="20"/>
              </w:rPr>
            </w:pPr>
            <w:r w:rsidRPr="00A41386">
              <w:rPr>
                <w:rFonts w:ascii="Arial Narrow" w:hAnsi="Arial Narrow" w:cs="Calibri"/>
                <w:sz w:val="20"/>
                <w:szCs w:val="20"/>
              </w:rPr>
              <w:t>Уплата иных платежей</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 xml:space="preserve">000 0104 0000000000 853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0,2</w:t>
            </w:r>
          </w:p>
        </w:tc>
        <w:tc>
          <w:tcPr>
            <w:tcW w:w="118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0,1</w:t>
            </w:r>
          </w:p>
        </w:tc>
        <w:tc>
          <w:tcPr>
            <w:tcW w:w="1372" w:type="dxa"/>
            <w:tcBorders>
              <w:top w:val="nil"/>
              <w:left w:val="single" w:sz="4" w:space="0" w:color="auto"/>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50,0</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bCs/>
                <w:sz w:val="20"/>
                <w:szCs w:val="20"/>
              </w:rPr>
            </w:pPr>
            <w:r w:rsidRPr="00A41386">
              <w:rPr>
                <w:rFonts w:ascii="Arial Narrow" w:hAnsi="Arial Narrow" w:cs="Calibri"/>
                <w:bCs/>
                <w:sz w:val="20"/>
                <w:szCs w:val="20"/>
              </w:rPr>
              <w:t>Резервные фонды</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bCs/>
                <w:sz w:val="20"/>
                <w:szCs w:val="20"/>
              </w:rPr>
            </w:pPr>
            <w:r w:rsidRPr="00A41386">
              <w:rPr>
                <w:rFonts w:ascii="Arial Narrow" w:hAnsi="Arial Narrow" w:cs="Calibri"/>
                <w:bCs/>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bCs/>
                <w:sz w:val="20"/>
                <w:szCs w:val="20"/>
              </w:rPr>
            </w:pPr>
            <w:r w:rsidRPr="00A41386">
              <w:rPr>
                <w:rFonts w:ascii="Arial Narrow" w:hAnsi="Arial Narrow" w:cs="Calibri"/>
                <w:bCs/>
                <w:sz w:val="20"/>
                <w:szCs w:val="20"/>
              </w:rPr>
              <w:t xml:space="preserve">000 0111 0000000000 000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80,0</w:t>
            </w:r>
          </w:p>
        </w:tc>
        <w:tc>
          <w:tcPr>
            <w:tcW w:w="1180" w:type="dxa"/>
            <w:tcBorders>
              <w:top w:val="nil"/>
              <w:left w:val="nil"/>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0,0</w:t>
            </w:r>
          </w:p>
        </w:tc>
        <w:tc>
          <w:tcPr>
            <w:tcW w:w="1372" w:type="dxa"/>
            <w:tcBorders>
              <w:top w:val="nil"/>
              <w:left w:val="nil"/>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0,0</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sz w:val="20"/>
                <w:szCs w:val="20"/>
              </w:rPr>
            </w:pPr>
            <w:r w:rsidRPr="00A41386">
              <w:rPr>
                <w:rFonts w:ascii="Arial Narrow" w:hAnsi="Arial Narrow" w:cs="Calibri"/>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 xml:space="preserve">000 0111 0000000000 800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80,0</w:t>
            </w:r>
          </w:p>
        </w:tc>
        <w:tc>
          <w:tcPr>
            <w:tcW w:w="1180" w:type="dxa"/>
            <w:tcBorders>
              <w:top w:val="nil"/>
              <w:left w:val="nil"/>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0,0</w:t>
            </w:r>
          </w:p>
        </w:tc>
        <w:tc>
          <w:tcPr>
            <w:tcW w:w="1372" w:type="dxa"/>
            <w:tcBorders>
              <w:top w:val="nil"/>
              <w:left w:val="nil"/>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0,0</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sz w:val="20"/>
                <w:szCs w:val="20"/>
              </w:rPr>
            </w:pPr>
            <w:r w:rsidRPr="00A41386">
              <w:rPr>
                <w:rFonts w:ascii="Arial Narrow" w:hAnsi="Arial Narrow" w:cs="Calibri"/>
                <w:sz w:val="20"/>
                <w:szCs w:val="20"/>
              </w:rPr>
              <w:t>Резервные средства</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 xml:space="preserve">000 0111 0000000000 870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80,0</w:t>
            </w:r>
          </w:p>
        </w:tc>
        <w:tc>
          <w:tcPr>
            <w:tcW w:w="118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0,0</w:t>
            </w:r>
          </w:p>
        </w:tc>
        <w:tc>
          <w:tcPr>
            <w:tcW w:w="1372" w:type="dxa"/>
            <w:tcBorders>
              <w:top w:val="nil"/>
              <w:left w:val="single" w:sz="4" w:space="0" w:color="auto"/>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0,0</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bCs/>
                <w:sz w:val="20"/>
                <w:szCs w:val="20"/>
              </w:rPr>
            </w:pPr>
            <w:r w:rsidRPr="00A41386">
              <w:rPr>
                <w:rFonts w:ascii="Arial Narrow" w:hAnsi="Arial Narrow" w:cs="Calibri"/>
                <w:bCs/>
                <w:sz w:val="20"/>
                <w:szCs w:val="20"/>
              </w:rPr>
              <w:t>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bCs/>
                <w:sz w:val="20"/>
                <w:szCs w:val="20"/>
              </w:rPr>
            </w:pPr>
            <w:r w:rsidRPr="00A41386">
              <w:rPr>
                <w:rFonts w:ascii="Arial Narrow" w:hAnsi="Arial Narrow" w:cs="Calibri"/>
                <w:bCs/>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bCs/>
                <w:sz w:val="20"/>
                <w:szCs w:val="20"/>
              </w:rPr>
            </w:pPr>
            <w:r w:rsidRPr="00A41386">
              <w:rPr>
                <w:rFonts w:ascii="Arial Narrow" w:hAnsi="Arial Narrow" w:cs="Calibri"/>
                <w:bCs/>
                <w:sz w:val="20"/>
                <w:szCs w:val="20"/>
              </w:rPr>
              <w:t xml:space="preserve">000 0113 0000000000 000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136,0</w:t>
            </w:r>
          </w:p>
        </w:tc>
        <w:tc>
          <w:tcPr>
            <w:tcW w:w="1180" w:type="dxa"/>
            <w:tcBorders>
              <w:top w:val="nil"/>
              <w:left w:val="nil"/>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0,0</w:t>
            </w:r>
          </w:p>
        </w:tc>
        <w:tc>
          <w:tcPr>
            <w:tcW w:w="1372" w:type="dxa"/>
            <w:tcBorders>
              <w:top w:val="nil"/>
              <w:left w:val="nil"/>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0,0</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sz w:val="20"/>
                <w:szCs w:val="20"/>
              </w:rPr>
            </w:pPr>
            <w:r w:rsidRPr="00A41386">
              <w:rPr>
                <w:rFonts w:ascii="Arial Narrow" w:hAnsi="Arial Narrow" w:cs="Calibri"/>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 xml:space="preserve">000 0113 0000000000 200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136,0</w:t>
            </w:r>
          </w:p>
        </w:tc>
        <w:tc>
          <w:tcPr>
            <w:tcW w:w="1180" w:type="dxa"/>
            <w:tcBorders>
              <w:top w:val="nil"/>
              <w:left w:val="nil"/>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0,0</w:t>
            </w:r>
          </w:p>
        </w:tc>
        <w:tc>
          <w:tcPr>
            <w:tcW w:w="1372" w:type="dxa"/>
            <w:tcBorders>
              <w:top w:val="nil"/>
              <w:left w:val="nil"/>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0,0</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sz w:val="20"/>
                <w:szCs w:val="20"/>
              </w:rPr>
            </w:pPr>
            <w:r w:rsidRPr="00A41386">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000 0113 0000000000 240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136,0</w:t>
            </w:r>
          </w:p>
        </w:tc>
        <w:tc>
          <w:tcPr>
            <w:tcW w:w="1180" w:type="dxa"/>
            <w:tcBorders>
              <w:top w:val="nil"/>
              <w:left w:val="nil"/>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0,0</w:t>
            </w:r>
          </w:p>
        </w:tc>
        <w:tc>
          <w:tcPr>
            <w:tcW w:w="1372" w:type="dxa"/>
            <w:tcBorders>
              <w:top w:val="nil"/>
              <w:left w:val="nil"/>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0,0</w:t>
            </w:r>
          </w:p>
        </w:tc>
      </w:tr>
      <w:tr w:rsidR="00486019" w:rsidRPr="00486019" w:rsidTr="00A41386">
        <w:trPr>
          <w:trHeight w:val="30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sz w:val="20"/>
                <w:szCs w:val="20"/>
              </w:rPr>
            </w:pPr>
            <w:r w:rsidRPr="00A41386">
              <w:rPr>
                <w:rFonts w:ascii="Arial Narrow" w:hAnsi="Arial Narrow" w:cs="Calibri"/>
                <w:sz w:val="20"/>
                <w:szCs w:val="20"/>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 xml:space="preserve">000 0113 0000000000 244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136,0</w:t>
            </w:r>
          </w:p>
        </w:tc>
        <w:tc>
          <w:tcPr>
            <w:tcW w:w="118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0,0</w:t>
            </w:r>
          </w:p>
        </w:tc>
        <w:tc>
          <w:tcPr>
            <w:tcW w:w="1372" w:type="dxa"/>
            <w:tcBorders>
              <w:top w:val="nil"/>
              <w:left w:val="single" w:sz="4" w:space="0" w:color="auto"/>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0,0</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bCs/>
                <w:sz w:val="20"/>
                <w:szCs w:val="20"/>
              </w:rPr>
            </w:pPr>
            <w:r w:rsidRPr="00A41386">
              <w:rPr>
                <w:rFonts w:ascii="Arial Narrow" w:hAnsi="Arial Narrow" w:cs="Calibri"/>
                <w:bCs/>
                <w:sz w:val="20"/>
                <w:szCs w:val="20"/>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bCs/>
                <w:sz w:val="20"/>
                <w:szCs w:val="20"/>
              </w:rPr>
            </w:pPr>
            <w:r w:rsidRPr="00A41386">
              <w:rPr>
                <w:rFonts w:ascii="Arial Narrow" w:hAnsi="Arial Narrow" w:cs="Calibri"/>
                <w:bCs/>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bCs/>
                <w:sz w:val="20"/>
                <w:szCs w:val="20"/>
              </w:rPr>
            </w:pPr>
            <w:r w:rsidRPr="00A41386">
              <w:rPr>
                <w:rFonts w:ascii="Arial Narrow" w:hAnsi="Arial Narrow" w:cs="Calibri"/>
                <w:bCs/>
                <w:sz w:val="20"/>
                <w:szCs w:val="20"/>
              </w:rPr>
              <w:t xml:space="preserve">000 0300 0000000000 000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236,9</w:t>
            </w:r>
          </w:p>
        </w:tc>
        <w:tc>
          <w:tcPr>
            <w:tcW w:w="1180" w:type="dxa"/>
            <w:tcBorders>
              <w:top w:val="nil"/>
              <w:left w:val="nil"/>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0,0</w:t>
            </w:r>
          </w:p>
        </w:tc>
        <w:tc>
          <w:tcPr>
            <w:tcW w:w="1372" w:type="dxa"/>
            <w:tcBorders>
              <w:top w:val="nil"/>
              <w:left w:val="nil"/>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0,0</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bCs/>
                <w:sz w:val="20"/>
                <w:szCs w:val="20"/>
              </w:rPr>
            </w:pPr>
            <w:r w:rsidRPr="00A41386">
              <w:rPr>
                <w:rFonts w:ascii="Arial Narrow" w:hAnsi="Arial Narrow" w:cs="Calibri"/>
                <w:bCs/>
                <w:sz w:val="20"/>
                <w:szCs w:val="20"/>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bCs/>
                <w:sz w:val="20"/>
                <w:szCs w:val="20"/>
              </w:rPr>
            </w:pPr>
            <w:r w:rsidRPr="00A41386">
              <w:rPr>
                <w:rFonts w:ascii="Arial Narrow" w:hAnsi="Arial Narrow" w:cs="Calibri"/>
                <w:bCs/>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bCs/>
                <w:sz w:val="20"/>
                <w:szCs w:val="20"/>
              </w:rPr>
            </w:pPr>
            <w:r w:rsidRPr="00A41386">
              <w:rPr>
                <w:rFonts w:ascii="Arial Narrow" w:hAnsi="Arial Narrow" w:cs="Calibri"/>
                <w:bCs/>
                <w:sz w:val="20"/>
                <w:szCs w:val="20"/>
              </w:rPr>
              <w:t xml:space="preserve">000 0310 0000000000 000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236,9</w:t>
            </w:r>
          </w:p>
        </w:tc>
        <w:tc>
          <w:tcPr>
            <w:tcW w:w="1180" w:type="dxa"/>
            <w:tcBorders>
              <w:top w:val="nil"/>
              <w:left w:val="nil"/>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0,0</w:t>
            </w:r>
          </w:p>
        </w:tc>
        <w:tc>
          <w:tcPr>
            <w:tcW w:w="1372" w:type="dxa"/>
            <w:tcBorders>
              <w:top w:val="nil"/>
              <w:left w:val="nil"/>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0,0</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sz w:val="20"/>
                <w:szCs w:val="20"/>
              </w:rPr>
            </w:pPr>
            <w:r w:rsidRPr="00A41386">
              <w:rPr>
                <w:rFonts w:ascii="Arial Narrow" w:hAnsi="Arial Narrow" w:cs="Calibri"/>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 xml:space="preserve">000 0310 0000000000 200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236,9</w:t>
            </w:r>
          </w:p>
        </w:tc>
        <w:tc>
          <w:tcPr>
            <w:tcW w:w="1180" w:type="dxa"/>
            <w:tcBorders>
              <w:top w:val="nil"/>
              <w:left w:val="nil"/>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0,0</w:t>
            </w:r>
          </w:p>
        </w:tc>
        <w:tc>
          <w:tcPr>
            <w:tcW w:w="1372" w:type="dxa"/>
            <w:tcBorders>
              <w:top w:val="nil"/>
              <w:left w:val="nil"/>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0,0</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sz w:val="20"/>
                <w:szCs w:val="20"/>
              </w:rPr>
            </w:pPr>
            <w:r w:rsidRPr="00A41386">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 xml:space="preserve">000 0310 0000000000 240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236,9</w:t>
            </w:r>
          </w:p>
        </w:tc>
        <w:tc>
          <w:tcPr>
            <w:tcW w:w="1180" w:type="dxa"/>
            <w:tcBorders>
              <w:top w:val="nil"/>
              <w:left w:val="nil"/>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0,0</w:t>
            </w:r>
          </w:p>
        </w:tc>
        <w:tc>
          <w:tcPr>
            <w:tcW w:w="1372" w:type="dxa"/>
            <w:tcBorders>
              <w:top w:val="nil"/>
              <w:left w:val="nil"/>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0,0</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sz w:val="20"/>
                <w:szCs w:val="20"/>
              </w:rPr>
            </w:pPr>
            <w:r w:rsidRPr="00A41386">
              <w:rPr>
                <w:rFonts w:ascii="Arial Narrow" w:hAnsi="Arial Narrow" w:cs="Calibri"/>
                <w:sz w:val="20"/>
                <w:szCs w:val="20"/>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 xml:space="preserve">000 0310 0000000000 244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236,9</w:t>
            </w:r>
          </w:p>
        </w:tc>
        <w:tc>
          <w:tcPr>
            <w:tcW w:w="118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0,0</w:t>
            </w:r>
          </w:p>
        </w:tc>
        <w:tc>
          <w:tcPr>
            <w:tcW w:w="1372" w:type="dxa"/>
            <w:tcBorders>
              <w:top w:val="nil"/>
              <w:left w:val="single" w:sz="4" w:space="0" w:color="auto"/>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0,0</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bCs/>
                <w:sz w:val="20"/>
                <w:szCs w:val="20"/>
              </w:rPr>
            </w:pPr>
            <w:r w:rsidRPr="00A41386">
              <w:rPr>
                <w:rFonts w:ascii="Arial Narrow" w:hAnsi="Arial Narrow" w:cs="Calibri"/>
                <w:bCs/>
                <w:sz w:val="20"/>
                <w:szCs w:val="20"/>
              </w:rPr>
              <w:t>НАЦИОНАЛЬНАЯ ЭКОНОМИКА</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bCs/>
                <w:sz w:val="20"/>
                <w:szCs w:val="20"/>
              </w:rPr>
            </w:pPr>
            <w:r w:rsidRPr="00A41386">
              <w:rPr>
                <w:rFonts w:ascii="Arial Narrow" w:hAnsi="Arial Narrow" w:cs="Calibri"/>
                <w:bCs/>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bCs/>
                <w:sz w:val="20"/>
                <w:szCs w:val="20"/>
              </w:rPr>
            </w:pPr>
            <w:r w:rsidRPr="00A41386">
              <w:rPr>
                <w:rFonts w:ascii="Arial Narrow" w:hAnsi="Arial Narrow" w:cs="Calibri"/>
                <w:bCs/>
                <w:sz w:val="20"/>
                <w:szCs w:val="20"/>
              </w:rPr>
              <w:t xml:space="preserve">000 0400 0000000000 000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126,5</w:t>
            </w:r>
          </w:p>
        </w:tc>
        <w:tc>
          <w:tcPr>
            <w:tcW w:w="1180" w:type="dxa"/>
            <w:tcBorders>
              <w:top w:val="nil"/>
              <w:left w:val="nil"/>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0,0</w:t>
            </w:r>
          </w:p>
        </w:tc>
        <w:tc>
          <w:tcPr>
            <w:tcW w:w="1372" w:type="dxa"/>
            <w:tcBorders>
              <w:top w:val="nil"/>
              <w:left w:val="nil"/>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0,0</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bCs/>
                <w:sz w:val="20"/>
                <w:szCs w:val="20"/>
              </w:rPr>
            </w:pPr>
            <w:r w:rsidRPr="00A41386">
              <w:rPr>
                <w:rFonts w:ascii="Arial Narrow" w:hAnsi="Arial Narrow" w:cs="Calibri"/>
                <w:bCs/>
                <w:sz w:val="20"/>
                <w:szCs w:val="20"/>
              </w:rPr>
              <w:t>Дорожное хозяйство (дорожные фонды)</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bCs/>
                <w:sz w:val="20"/>
                <w:szCs w:val="20"/>
              </w:rPr>
            </w:pPr>
            <w:r w:rsidRPr="00A41386">
              <w:rPr>
                <w:rFonts w:ascii="Arial Narrow" w:hAnsi="Arial Narrow" w:cs="Calibri"/>
                <w:bCs/>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bCs/>
                <w:sz w:val="20"/>
                <w:szCs w:val="20"/>
              </w:rPr>
            </w:pPr>
            <w:r w:rsidRPr="00A41386">
              <w:rPr>
                <w:rFonts w:ascii="Arial Narrow" w:hAnsi="Arial Narrow" w:cs="Calibri"/>
                <w:bCs/>
                <w:sz w:val="20"/>
                <w:szCs w:val="20"/>
              </w:rPr>
              <w:t xml:space="preserve">000 0409 0000000000 000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58,5</w:t>
            </w:r>
          </w:p>
        </w:tc>
        <w:tc>
          <w:tcPr>
            <w:tcW w:w="1180" w:type="dxa"/>
            <w:tcBorders>
              <w:top w:val="nil"/>
              <w:left w:val="nil"/>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0,0</w:t>
            </w:r>
          </w:p>
        </w:tc>
        <w:tc>
          <w:tcPr>
            <w:tcW w:w="1372" w:type="dxa"/>
            <w:tcBorders>
              <w:top w:val="nil"/>
              <w:left w:val="nil"/>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0,0</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sz w:val="20"/>
                <w:szCs w:val="20"/>
              </w:rPr>
            </w:pPr>
            <w:r w:rsidRPr="00A41386">
              <w:rPr>
                <w:rFonts w:ascii="Arial Narrow" w:hAnsi="Arial Narrow" w:cs="Calibri"/>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 xml:space="preserve">000 0409 0000000000 200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58,5</w:t>
            </w:r>
          </w:p>
        </w:tc>
        <w:tc>
          <w:tcPr>
            <w:tcW w:w="1180" w:type="dxa"/>
            <w:tcBorders>
              <w:top w:val="nil"/>
              <w:left w:val="nil"/>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0,0</w:t>
            </w:r>
          </w:p>
        </w:tc>
        <w:tc>
          <w:tcPr>
            <w:tcW w:w="1372" w:type="dxa"/>
            <w:tcBorders>
              <w:top w:val="nil"/>
              <w:left w:val="nil"/>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0,0</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sz w:val="20"/>
                <w:szCs w:val="20"/>
              </w:rPr>
            </w:pPr>
            <w:r w:rsidRPr="00A41386">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 xml:space="preserve">000 0409 0000000000 240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58,5</w:t>
            </w:r>
          </w:p>
        </w:tc>
        <w:tc>
          <w:tcPr>
            <w:tcW w:w="1180" w:type="dxa"/>
            <w:tcBorders>
              <w:top w:val="nil"/>
              <w:left w:val="nil"/>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0,0</w:t>
            </w:r>
          </w:p>
        </w:tc>
        <w:tc>
          <w:tcPr>
            <w:tcW w:w="1372" w:type="dxa"/>
            <w:tcBorders>
              <w:top w:val="nil"/>
              <w:left w:val="nil"/>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0,0</w:t>
            </w:r>
          </w:p>
        </w:tc>
      </w:tr>
      <w:tr w:rsidR="00486019" w:rsidRPr="00486019" w:rsidTr="00A41386">
        <w:trPr>
          <w:trHeight w:val="30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sz w:val="20"/>
                <w:szCs w:val="20"/>
              </w:rPr>
            </w:pPr>
            <w:r w:rsidRPr="00A41386">
              <w:rPr>
                <w:rFonts w:ascii="Arial Narrow" w:hAnsi="Arial Narrow" w:cs="Calibri"/>
                <w:sz w:val="20"/>
                <w:szCs w:val="20"/>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 xml:space="preserve">000 0409 0000000000 244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58,5</w:t>
            </w:r>
          </w:p>
        </w:tc>
        <w:tc>
          <w:tcPr>
            <w:tcW w:w="118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0,0</w:t>
            </w:r>
          </w:p>
        </w:tc>
        <w:tc>
          <w:tcPr>
            <w:tcW w:w="1372" w:type="dxa"/>
            <w:tcBorders>
              <w:top w:val="nil"/>
              <w:left w:val="single" w:sz="4" w:space="0" w:color="auto"/>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0,0</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bCs/>
                <w:sz w:val="20"/>
                <w:szCs w:val="20"/>
              </w:rPr>
            </w:pPr>
            <w:r w:rsidRPr="00A41386">
              <w:rPr>
                <w:rFonts w:ascii="Arial Narrow" w:hAnsi="Arial Narrow" w:cs="Calibri"/>
                <w:bCs/>
                <w:sz w:val="20"/>
                <w:szCs w:val="20"/>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bCs/>
                <w:sz w:val="20"/>
                <w:szCs w:val="20"/>
              </w:rPr>
            </w:pPr>
            <w:r w:rsidRPr="00A41386">
              <w:rPr>
                <w:rFonts w:ascii="Arial Narrow" w:hAnsi="Arial Narrow" w:cs="Calibri"/>
                <w:bCs/>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bCs/>
                <w:sz w:val="20"/>
                <w:szCs w:val="20"/>
              </w:rPr>
            </w:pPr>
            <w:r w:rsidRPr="00A41386">
              <w:rPr>
                <w:rFonts w:ascii="Arial Narrow" w:hAnsi="Arial Narrow" w:cs="Calibri"/>
                <w:bCs/>
                <w:sz w:val="20"/>
                <w:szCs w:val="20"/>
              </w:rPr>
              <w:t xml:space="preserve">000 0412 0000000000 000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68,0</w:t>
            </w:r>
          </w:p>
        </w:tc>
        <w:tc>
          <w:tcPr>
            <w:tcW w:w="1180" w:type="dxa"/>
            <w:tcBorders>
              <w:top w:val="nil"/>
              <w:left w:val="nil"/>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0,0</w:t>
            </w:r>
          </w:p>
        </w:tc>
        <w:tc>
          <w:tcPr>
            <w:tcW w:w="1372" w:type="dxa"/>
            <w:tcBorders>
              <w:top w:val="nil"/>
              <w:left w:val="nil"/>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0,0</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sz w:val="20"/>
                <w:szCs w:val="20"/>
              </w:rPr>
            </w:pPr>
            <w:r w:rsidRPr="00A41386">
              <w:rPr>
                <w:rFonts w:ascii="Arial Narrow" w:hAnsi="Arial Narrow" w:cs="Calibri"/>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 xml:space="preserve">000 0412 0000000000 200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68,0</w:t>
            </w:r>
          </w:p>
        </w:tc>
        <w:tc>
          <w:tcPr>
            <w:tcW w:w="1180" w:type="dxa"/>
            <w:tcBorders>
              <w:top w:val="nil"/>
              <w:left w:val="nil"/>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0,0</w:t>
            </w:r>
          </w:p>
        </w:tc>
        <w:tc>
          <w:tcPr>
            <w:tcW w:w="1372" w:type="dxa"/>
            <w:tcBorders>
              <w:top w:val="nil"/>
              <w:left w:val="nil"/>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0,0</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sz w:val="20"/>
                <w:szCs w:val="20"/>
              </w:rPr>
            </w:pPr>
            <w:r w:rsidRPr="00A41386">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 xml:space="preserve">000 0412 0000000000 240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68,0</w:t>
            </w:r>
          </w:p>
        </w:tc>
        <w:tc>
          <w:tcPr>
            <w:tcW w:w="1180" w:type="dxa"/>
            <w:tcBorders>
              <w:top w:val="nil"/>
              <w:left w:val="nil"/>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0,0</w:t>
            </w:r>
          </w:p>
        </w:tc>
        <w:tc>
          <w:tcPr>
            <w:tcW w:w="1372" w:type="dxa"/>
            <w:tcBorders>
              <w:top w:val="nil"/>
              <w:left w:val="nil"/>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0,0</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sz w:val="20"/>
                <w:szCs w:val="20"/>
              </w:rPr>
            </w:pPr>
            <w:r w:rsidRPr="00A41386">
              <w:rPr>
                <w:rFonts w:ascii="Arial Narrow" w:hAnsi="Arial Narrow" w:cs="Calibri"/>
                <w:sz w:val="20"/>
                <w:szCs w:val="20"/>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 xml:space="preserve">000 0412 0000000000 244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68,0</w:t>
            </w:r>
          </w:p>
        </w:tc>
        <w:tc>
          <w:tcPr>
            <w:tcW w:w="118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0,0</w:t>
            </w:r>
          </w:p>
        </w:tc>
        <w:tc>
          <w:tcPr>
            <w:tcW w:w="1372" w:type="dxa"/>
            <w:tcBorders>
              <w:top w:val="nil"/>
              <w:left w:val="single" w:sz="4" w:space="0" w:color="auto"/>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0,0</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bCs/>
                <w:sz w:val="20"/>
                <w:szCs w:val="20"/>
              </w:rPr>
            </w:pPr>
            <w:r w:rsidRPr="00A41386">
              <w:rPr>
                <w:rFonts w:ascii="Arial Narrow" w:hAnsi="Arial Narrow" w:cs="Calibri"/>
                <w:bCs/>
                <w:sz w:val="20"/>
                <w:szCs w:val="20"/>
              </w:rPr>
              <w:t>ЖИЛИЩНО-КОММУНАЛЬНОЕ ХОЗЯЙСТВО</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bCs/>
                <w:sz w:val="20"/>
                <w:szCs w:val="20"/>
              </w:rPr>
            </w:pPr>
            <w:r w:rsidRPr="00A41386">
              <w:rPr>
                <w:rFonts w:ascii="Arial Narrow" w:hAnsi="Arial Narrow" w:cs="Calibri"/>
                <w:bCs/>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bCs/>
                <w:sz w:val="20"/>
                <w:szCs w:val="20"/>
              </w:rPr>
            </w:pPr>
            <w:r w:rsidRPr="00A41386">
              <w:rPr>
                <w:rFonts w:ascii="Arial Narrow" w:hAnsi="Arial Narrow" w:cs="Calibri"/>
                <w:bCs/>
                <w:sz w:val="20"/>
                <w:szCs w:val="20"/>
              </w:rPr>
              <w:t xml:space="preserve">000 0500 0000000000 000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800,6</w:t>
            </w:r>
          </w:p>
        </w:tc>
        <w:tc>
          <w:tcPr>
            <w:tcW w:w="1180" w:type="dxa"/>
            <w:tcBorders>
              <w:top w:val="nil"/>
              <w:left w:val="nil"/>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48,1</w:t>
            </w:r>
          </w:p>
        </w:tc>
        <w:tc>
          <w:tcPr>
            <w:tcW w:w="1372" w:type="dxa"/>
            <w:tcBorders>
              <w:top w:val="nil"/>
              <w:left w:val="nil"/>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6,0</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bCs/>
                <w:sz w:val="20"/>
                <w:szCs w:val="20"/>
              </w:rPr>
            </w:pPr>
            <w:r w:rsidRPr="00A41386">
              <w:rPr>
                <w:rFonts w:ascii="Arial Narrow" w:hAnsi="Arial Narrow" w:cs="Calibri"/>
                <w:bCs/>
                <w:sz w:val="20"/>
                <w:szCs w:val="20"/>
              </w:rPr>
              <w:t>Жилищное хозяйство</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bCs/>
                <w:sz w:val="20"/>
                <w:szCs w:val="20"/>
              </w:rPr>
            </w:pPr>
            <w:r w:rsidRPr="00A41386">
              <w:rPr>
                <w:rFonts w:ascii="Arial Narrow" w:hAnsi="Arial Narrow" w:cs="Calibri"/>
                <w:bCs/>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bCs/>
                <w:sz w:val="20"/>
                <w:szCs w:val="20"/>
              </w:rPr>
            </w:pPr>
            <w:r w:rsidRPr="00A41386">
              <w:rPr>
                <w:rFonts w:ascii="Arial Narrow" w:hAnsi="Arial Narrow" w:cs="Calibri"/>
                <w:bCs/>
                <w:sz w:val="20"/>
                <w:szCs w:val="20"/>
              </w:rPr>
              <w:t xml:space="preserve">000 0501 0000000000 000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40,4</w:t>
            </w:r>
          </w:p>
        </w:tc>
        <w:tc>
          <w:tcPr>
            <w:tcW w:w="1180" w:type="dxa"/>
            <w:tcBorders>
              <w:top w:val="nil"/>
              <w:left w:val="nil"/>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0,0</w:t>
            </w:r>
          </w:p>
        </w:tc>
        <w:tc>
          <w:tcPr>
            <w:tcW w:w="1372" w:type="dxa"/>
            <w:tcBorders>
              <w:top w:val="nil"/>
              <w:left w:val="nil"/>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0,0</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sz w:val="20"/>
                <w:szCs w:val="20"/>
              </w:rPr>
            </w:pPr>
            <w:r w:rsidRPr="00A41386">
              <w:rPr>
                <w:rFonts w:ascii="Arial Narrow" w:hAnsi="Arial Narrow" w:cs="Calibri"/>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 xml:space="preserve">000 0501 0000000000 200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40,4</w:t>
            </w:r>
          </w:p>
        </w:tc>
        <w:tc>
          <w:tcPr>
            <w:tcW w:w="1180" w:type="dxa"/>
            <w:tcBorders>
              <w:top w:val="nil"/>
              <w:left w:val="nil"/>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0,0</w:t>
            </w:r>
          </w:p>
        </w:tc>
        <w:tc>
          <w:tcPr>
            <w:tcW w:w="1372" w:type="dxa"/>
            <w:tcBorders>
              <w:top w:val="nil"/>
              <w:left w:val="nil"/>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0,0</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sz w:val="20"/>
                <w:szCs w:val="20"/>
              </w:rPr>
            </w:pPr>
            <w:r w:rsidRPr="00A41386">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 xml:space="preserve">000 0501 0000000000 240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40,4</w:t>
            </w:r>
          </w:p>
        </w:tc>
        <w:tc>
          <w:tcPr>
            <w:tcW w:w="1180" w:type="dxa"/>
            <w:tcBorders>
              <w:top w:val="nil"/>
              <w:left w:val="nil"/>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0,0</w:t>
            </w:r>
          </w:p>
        </w:tc>
        <w:tc>
          <w:tcPr>
            <w:tcW w:w="1372" w:type="dxa"/>
            <w:tcBorders>
              <w:top w:val="nil"/>
              <w:left w:val="nil"/>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0,0</w:t>
            </w:r>
          </w:p>
        </w:tc>
      </w:tr>
      <w:tr w:rsidR="00486019" w:rsidRPr="00486019" w:rsidTr="00A41386">
        <w:trPr>
          <w:trHeight w:val="443"/>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sz w:val="20"/>
                <w:szCs w:val="20"/>
              </w:rPr>
            </w:pPr>
            <w:r w:rsidRPr="00A41386">
              <w:rPr>
                <w:rFonts w:ascii="Arial Narrow" w:hAnsi="Arial Narrow" w:cs="Calibri"/>
                <w:sz w:val="20"/>
                <w:szCs w:val="20"/>
              </w:rPr>
              <w:t>Закупка товаров, работ и услуг в целях капитального ремонта государственного (муниципального) имущества</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 xml:space="preserve">000 0501 0000000000 243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40,4</w:t>
            </w:r>
          </w:p>
        </w:tc>
        <w:tc>
          <w:tcPr>
            <w:tcW w:w="118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0,0</w:t>
            </w:r>
          </w:p>
        </w:tc>
        <w:tc>
          <w:tcPr>
            <w:tcW w:w="1372" w:type="dxa"/>
            <w:tcBorders>
              <w:top w:val="nil"/>
              <w:left w:val="single" w:sz="4" w:space="0" w:color="auto"/>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0,0</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bCs/>
                <w:sz w:val="20"/>
                <w:szCs w:val="20"/>
              </w:rPr>
            </w:pPr>
            <w:r w:rsidRPr="00A41386">
              <w:rPr>
                <w:rFonts w:ascii="Arial Narrow" w:hAnsi="Arial Narrow" w:cs="Calibri"/>
                <w:bCs/>
                <w:sz w:val="20"/>
                <w:szCs w:val="20"/>
              </w:rPr>
              <w:t>Благоустройство</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bCs/>
                <w:sz w:val="20"/>
                <w:szCs w:val="20"/>
              </w:rPr>
            </w:pPr>
            <w:r w:rsidRPr="00A41386">
              <w:rPr>
                <w:rFonts w:ascii="Arial Narrow" w:hAnsi="Arial Narrow" w:cs="Calibri"/>
                <w:bCs/>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bCs/>
                <w:sz w:val="20"/>
                <w:szCs w:val="20"/>
              </w:rPr>
            </w:pPr>
            <w:r w:rsidRPr="00A41386">
              <w:rPr>
                <w:rFonts w:ascii="Arial Narrow" w:hAnsi="Arial Narrow" w:cs="Calibri"/>
                <w:bCs/>
                <w:sz w:val="20"/>
                <w:szCs w:val="20"/>
              </w:rPr>
              <w:t xml:space="preserve">000 0503 0000000000 000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760,2</w:t>
            </w:r>
          </w:p>
        </w:tc>
        <w:tc>
          <w:tcPr>
            <w:tcW w:w="1180" w:type="dxa"/>
            <w:tcBorders>
              <w:top w:val="nil"/>
              <w:left w:val="nil"/>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48,1</w:t>
            </w:r>
          </w:p>
        </w:tc>
        <w:tc>
          <w:tcPr>
            <w:tcW w:w="1372" w:type="dxa"/>
            <w:tcBorders>
              <w:top w:val="nil"/>
              <w:left w:val="nil"/>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6,3</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sz w:val="20"/>
                <w:szCs w:val="20"/>
              </w:rPr>
            </w:pPr>
            <w:r w:rsidRPr="00A41386">
              <w:rPr>
                <w:rFonts w:ascii="Arial Narrow" w:hAnsi="Arial Narrow" w:cs="Calibri"/>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 xml:space="preserve">000 0503 0000000000 200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760,2</w:t>
            </w:r>
          </w:p>
        </w:tc>
        <w:tc>
          <w:tcPr>
            <w:tcW w:w="1180" w:type="dxa"/>
            <w:tcBorders>
              <w:top w:val="nil"/>
              <w:left w:val="nil"/>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48,1</w:t>
            </w:r>
          </w:p>
        </w:tc>
        <w:tc>
          <w:tcPr>
            <w:tcW w:w="1372" w:type="dxa"/>
            <w:tcBorders>
              <w:top w:val="nil"/>
              <w:left w:val="nil"/>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6,3</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sz w:val="20"/>
                <w:szCs w:val="20"/>
              </w:rPr>
            </w:pPr>
            <w:r w:rsidRPr="00A41386">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 xml:space="preserve">000 0503 0000000000 240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760,2</w:t>
            </w:r>
          </w:p>
        </w:tc>
        <w:tc>
          <w:tcPr>
            <w:tcW w:w="1180" w:type="dxa"/>
            <w:tcBorders>
              <w:top w:val="nil"/>
              <w:left w:val="nil"/>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48,1</w:t>
            </w:r>
          </w:p>
        </w:tc>
        <w:tc>
          <w:tcPr>
            <w:tcW w:w="1372" w:type="dxa"/>
            <w:tcBorders>
              <w:top w:val="nil"/>
              <w:left w:val="nil"/>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6,3</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sz w:val="20"/>
                <w:szCs w:val="20"/>
              </w:rPr>
            </w:pPr>
            <w:r w:rsidRPr="00A41386">
              <w:rPr>
                <w:rFonts w:ascii="Arial Narrow" w:hAnsi="Arial Narrow" w:cs="Calibri"/>
                <w:sz w:val="20"/>
                <w:szCs w:val="20"/>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 xml:space="preserve">000 0503 0000000000 244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542,7</w:t>
            </w:r>
          </w:p>
        </w:tc>
        <w:tc>
          <w:tcPr>
            <w:tcW w:w="118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0,0</w:t>
            </w:r>
          </w:p>
        </w:tc>
        <w:tc>
          <w:tcPr>
            <w:tcW w:w="1372" w:type="dxa"/>
            <w:tcBorders>
              <w:top w:val="nil"/>
              <w:left w:val="single" w:sz="4" w:space="0" w:color="auto"/>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0,0</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sz w:val="20"/>
                <w:szCs w:val="20"/>
              </w:rPr>
            </w:pPr>
            <w:r w:rsidRPr="00A41386">
              <w:rPr>
                <w:rFonts w:ascii="Arial Narrow" w:hAnsi="Arial Narrow" w:cs="Calibri"/>
                <w:sz w:val="20"/>
                <w:szCs w:val="20"/>
              </w:rPr>
              <w:t>Закупка энергетических ресурсов</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 xml:space="preserve">000 0503 0000000000 247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217,5</w:t>
            </w:r>
          </w:p>
        </w:tc>
        <w:tc>
          <w:tcPr>
            <w:tcW w:w="118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48,1</w:t>
            </w:r>
          </w:p>
        </w:tc>
        <w:tc>
          <w:tcPr>
            <w:tcW w:w="1372" w:type="dxa"/>
            <w:tcBorders>
              <w:top w:val="nil"/>
              <w:left w:val="single" w:sz="4" w:space="0" w:color="auto"/>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22,1</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bCs/>
                <w:sz w:val="20"/>
                <w:szCs w:val="20"/>
              </w:rPr>
            </w:pPr>
            <w:r w:rsidRPr="00A41386">
              <w:rPr>
                <w:rFonts w:ascii="Arial Narrow" w:hAnsi="Arial Narrow" w:cs="Calibri"/>
                <w:bCs/>
                <w:sz w:val="20"/>
                <w:szCs w:val="20"/>
              </w:rPr>
              <w:t>МЕЖБЮДЖЕТНЫЕ ТРАНСФЕРТЫ ОБЩЕГО ХАРАКТЕРА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bCs/>
                <w:sz w:val="20"/>
                <w:szCs w:val="20"/>
              </w:rPr>
            </w:pPr>
            <w:r w:rsidRPr="00A41386">
              <w:rPr>
                <w:rFonts w:ascii="Arial Narrow" w:hAnsi="Arial Narrow" w:cs="Calibri"/>
                <w:bCs/>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bCs/>
                <w:sz w:val="20"/>
                <w:szCs w:val="20"/>
              </w:rPr>
            </w:pPr>
            <w:r w:rsidRPr="00A41386">
              <w:rPr>
                <w:rFonts w:ascii="Arial Narrow" w:hAnsi="Arial Narrow" w:cs="Calibri"/>
                <w:bCs/>
                <w:sz w:val="20"/>
                <w:szCs w:val="20"/>
              </w:rPr>
              <w:t xml:space="preserve">000 1400 0000000000 000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721,8</w:t>
            </w:r>
          </w:p>
        </w:tc>
        <w:tc>
          <w:tcPr>
            <w:tcW w:w="1180" w:type="dxa"/>
            <w:tcBorders>
              <w:top w:val="nil"/>
              <w:left w:val="nil"/>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620,9</w:t>
            </w:r>
          </w:p>
        </w:tc>
        <w:tc>
          <w:tcPr>
            <w:tcW w:w="1372" w:type="dxa"/>
            <w:tcBorders>
              <w:top w:val="nil"/>
              <w:left w:val="nil"/>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86,0</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bCs/>
                <w:sz w:val="20"/>
                <w:szCs w:val="20"/>
              </w:rPr>
            </w:pPr>
            <w:r w:rsidRPr="00A41386">
              <w:rPr>
                <w:rFonts w:ascii="Arial Narrow" w:hAnsi="Arial Narrow" w:cs="Calibri"/>
                <w:bCs/>
                <w:sz w:val="20"/>
                <w:szCs w:val="20"/>
              </w:rPr>
              <w:t>Прочие межбюджетные трансферты общего характера</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bCs/>
                <w:sz w:val="20"/>
                <w:szCs w:val="20"/>
              </w:rPr>
            </w:pPr>
            <w:r w:rsidRPr="00A41386">
              <w:rPr>
                <w:rFonts w:ascii="Arial Narrow" w:hAnsi="Arial Narrow" w:cs="Calibri"/>
                <w:bCs/>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bCs/>
                <w:sz w:val="20"/>
                <w:szCs w:val="20"/>
              </w:rPr>
            </w:pPr>
            <w:r w:rsidRPr="00A41386">
              <w:rPr>
                <w:rFonts w:ascii="Arial Narrow" w:hAnsi="Arial Narrow" w:cs="Calibri"/>
                <w:bCs/>
                <w:sz w:val="20"/>
                <w:szCs w:val="20"/>
              </w:rPr>
              <w:t xml:space="preserve">000 1403 0000000000 000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721,8</w:t>
            </w:r>
          </w:p>
        </w:tc>
        <w:tc>
          <w:tcPr>
            <w:tcW w:w="1180" w:type="dxa"/>
            <w:tcBorders>
              <w:top w:val="nil"/>
              <w:left w:val="nil"/>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620,9</w:t>
            </w:r>
          </w:p>
        </w:tc>
        <w:tc>
          <w:tcPr>
            <w:tcW w:w="1372" w:type="dxa"/>
            <w:tcBorders>
              <w:top w:val="nil"/>
              <w:left w:val="nil"/>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86,0</w:t>
            </w:r>
          </w:p>
        </w:tc>
      </w:tr>
      <w:tr w:rsidR="00486019" w:rsidRPr="00486019" w:rsidTr="00A41386">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sz w:val="20"/>
                <w:szCs w:val="20"/>
              </w:rPr>
            </w:pPr>
            <w:r w:rsidRPr="00A41386">
              <w:rPr>
                <w:rFonts w:ascii="Arial Narrow" w:hAnsi="Arial Narrow" w:cs="Calibri"/>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200</w:t>
            </w:r>
          </w:p>
        </w:tc>
        <w:tc>
          <w:tcPr>
            <w:tcW w:w="241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 xml:space="preserve">000 1403 0000000000 540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721,8</w:t>
            </w:r>
          </w:p>
        </w:tc>
        <w:tc>
          <w:tcPr>
            <w:tcW w:w="1180" w:type="dxa"/>
            <w:tcBorders>
              <w:top w:val="nil"/>
              <w:left w:val="nil"/>
              <w:bottom w:val="single" w:sz="4" w:space="0" w:color="auto"/>
              <w:right w:val="nil"/>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620,9</w:t>
            </w:r>
          </w:p>
        </w:tc>
        <w:tc>
          <w:tcPr>
            <w:tcW w:w="1372" w:type="dxa"/>
            <w:tcBorders>
              <w:top w:val="nil"/>
              <w:left w:val="single" w:sz="4" w:space="0" w:color="auto"/>
              <w:bottom w:val="single" w:sz="4"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bCs/>
                <w:sz w:val="20"/>
                <w:szCs w:val="20"/>
              </w:rPr>
            </w:pPr>
            <w:r w:rsidRPr="00A41386">
              <w:rPr>
                <w:rFonts w:ascii="Arial Narrow" w:hAnsi="Arial Narrow" w:cs="Calibri"/>
                <w:bCs/>
                <w:sz w:val="20"/>
                <w:szCs w:val="20"/>
              </w:rPr>
              <w:t>86,0</w:t>
            </w:r>
          </w:p>
        </w:tc>
      </w:tr>
      <w:tr w:rsidR="00486019" w:rsidRPr="00486019" w:rsidTr="00A41386">
        <w:trPr>
          <w:trHeight w:val="50"/>
        </w:trPr>
        <w:tc>
          <w:tcPr>
            <w:tcW w:w="8520" w:type="dxa"/>
            <w:tcBorders>
              <w:top w:val="single" w:sz="4" w:space="0" w:color="auto"/>
              <w:left w:val="single" w:sz="4" w:space="0" w:color="auto"/>
              <w:bottom w:val="single" w:sz="4" w:space="0" w:color="auto"/>
              <w:right w:val="single" w:sz="8" w:space="0" w:color="auto"/>
            </w:tcBorders>
            <w:shd w:val="clear" w:color="auto" w:fill="auto"/>
            <w:hideMark/>
          </w:tcPr>
          <w:p w:rsidR="00486019" w:rsidRPr="00A41386" w:rsidRDefault="00486019" w:rsidP="00486019">
            <w:pPr>
              <w:rPr>
                <w:rFonts w:ascii="Arial Narrow" w:hAnsi="Arial Narrow" w:cs="Calibri"/>
                <w:sz w:val="20"/>
                <w:szCs w:val="20"/>
              </w:rPr>
            </w:pPr>
            <w:r w:rsidRPr="00A41386">
              <w:rPr>
                <w:rFonts w:ascii="Arial Narrow" w:hAnsi="Arial Narrow" w:cs="Calibri"/>
                <w:sz w:val="20"/>
                <w:szCs w:val="20"/>
              </w:rPr>
              <w:lastRenderedPageBreak/>
              <w:t>Результат исполнения бюджета (дефицит / профицит)</w:t>
            </w:r>
          </w:p>
        </w:tc>
        <w:tc>
          <w:tcPr>
            <w:tcW w:w="851" w:type="dxa"/>
            <w:tcBorders>
              <w:top w:val="single" w:sz="8" w:space="0" w:color="auto"/>
              <w:left w:val="nil"/>
              <w:bottom w:val="single" w:sz="8" w:space="0" w:color="auto"/>
              <w:right w:val="single" w:sz="4" w:space="0" w:color="auto"/>
            </w:tcBorders>
            <w:shd w:val="clear" w:color="auto" w:fill="auto"/>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450</w:t>
            </w:r>
          </w:p>
        </w:tc>
        <w:tc>
          <w:tcPr>
            <w:tcW w:w="2410" w:type="dxa"/>
            <w:tcBorders>
              <w:top w:val="single" w:sz="8" w:space="0" w:color="auto"/>
              <w:left w:val="nil"/>
              <w:bottom w:val="single" w:sz="8" w:space="0" w:color="auto"/>
              <w:right w:val="nil"/>
            </w:tcBorders>
            <w:shd w:val="clear" w:color="auto" w:fill="auto"/>
            <w:noWrap/>
            <w:vAlign w:val="bottom"/>
            <w:hideMark/>
          </w:tcPr>
          <w:p w:rsidR="00486019" w:rsidRPr="00A41386" w:rsidRDefault="00486019" w:rsidP="00486019">
            <w:pPr>
              <w:jc w:val="center"/>
              <w:rPr>
                <w:rFonts w:ascii="Arial Narrow" w:hAnsi="Arial Narrow" w:cs="Calibri"/>
                <w:sz w:val="20"/>
                <w:szCs w:val="20"/>
              </w:rPr>
            </w:pPr>
            <w:r w:rsidRPr="00A41386">
              <w:rPr>
                <w:rFonts w:ascii="Arial Narrow" w:hAnsi="Arial Narrow" w:cs="Calibri"/>
                <w:sz w:val="20"/>
                <w:szCs w:val="20"/>
              </w:rPr>
              <w:t>x</w:t>
            </w:r>
          </w:p>
        </w:tc>
        <w:tc>
          <w:tcPr>
            <w:tcW w:w="1417"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-235,0</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230,2</w:t>
            </w:r>
          </w:p>
        </w:tc>
        <w:tc>
          <w:tcPr>
            <w:tcW w:w="1372" w:type="dxa"/>
            <w:tcBorders>
              <w:top w:val="single" w:sz="8" w:space="0" w:color="auto"/>
              <w:left w:val="nil"/>
              <w:bottom w:val="single" w:sz="8" w:space="0" w:color="auto"/>
              <w:right w:val="single" w:sz="8" w:space="0" w:color="auto"/>
            </w:tcBorders>
            <w:shd w:val="clear" w:color="auto" w:fill="auto"/>
            <w:noWrap/>
            <w:vAlign w:val="bottom"/>
            <w:hideMark/>
          </w:tcPr>
          <w:p w:rsidR="00486019" w:rsidRPr="00A41386" w:rsidRDefault="00486019" w:rsidP="00486019">
            <w:pPr>
              <w:jc w:val="right"/>
              <w:rPr>
                <w:rFonts w:ascii="Arial Narrow" w:hAnsi="Arial Narrow" w:cs="Calibri"/>
                <w:sz w:val="20"/>
                <w:szCs w:val="20"/>
              </w:rPr>
            </w:pPr>
            <w:r w:rsidRPr="00A41386">
              <w:rPr>
                <w:rFonts w:ascii="Arial Narrow" w:hAnsi="Arial Narrow" w:cs="Calibri"/>
                <w:sz w:val="20"/>
                <w:szCs w:val="20"/>
              </w:rPr>
              <w:t xml:space="preserve">x                    </w:t>
            </w:r>
          </w:p>
        </w:tc>
      </w:tr>
    </w:tbl>
    <w:p w:rsidR="00486019" w:rsidRPr="00486019" w:rsidRDefault="00486019" w:rsidP="00486019">
      <w:pPr>
        <w:widowControl w:val="0"/>
        <w:suppressAutoHyphens/>
        <w:autoSpaceDN w:val="0"/>
        <w:rPr>
          <w:rFonts w:ascii="Arial Narrow" w:hAnsi="Arial Narrow" w:cs="Arial"/>
          <w:color w:val="000000"/>
          <w:sz w:val="20"/>
          <w:szCs w:val="20"/>
          <w:lang w:eastAsia="hi-IN" w:bidi="hi-IN"/>
        </w:rPr>
      </w:pPr>
    </w:p>
    <w:tbl>
      <w:tblPr>
        <w:tblW w:w="17053" w:type="dxa"/>
        <w:tblInd w:w="93" w:type="dxa"/>
        <w:tblLook w:val="04A0" w:firstRow="1" w:lastRow="0" w:firstColumn="1" w:lastColumn="0" w:noHBand="0" w:noVBand="1"/>
      </w:tblPr>
      <w:tblGrid>
        <w:gridCol w:w="720"/>
        <w:gridCol w:w="1320"/>
        <w:gridCol w:w="960"/>
        <w:gridCol w:w="1120"/>
        <w:gridCol w:w="960"/>
        <w:gridCol w:w="1000"/>
        <w:gridCol w:w="236"/>
        <w:gridCol w:w="724"/>
        <w:gridCol w:w="1160"/>
        <w:gridCol w:w="2163"/>
        <w:gridCol w:w="236"/>
        <w:gridCol w:w="1000"/>
        <w:gridCol w:w="236"/>
        <w:gridCol w:w="1788"/>
        <w:gridCol w:w="1134"/>
        <w:gridCol w:w="616"/>
        <w:gridCol w:w="235"/>
        <w:gridCol w:w="1209"/>
        <w:gridCol w:w="236"/>
      </w:tblGrid>
      <w:tr w:rsidR="00486019" w:rsidRPr="00486019" w:rsidTr="00A41386">
        <w:trPr>
          <w:gridAfter w:val="3"/>
          <w:wAfter w:w="1680" w:type="dxa"/>
          <w:trHeight w:val="289"/>
        </w:trPr>
        <w:tc>
          <w:tcPr>
            <w:tcW w:w="72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132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112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100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9293" w:type="dxa"/>
            <w:gridSpan w:val="10"/>
            <w:tcBorders>
              <w:top w:val="nil"/>
              <w:left w:val="nil"/>
              <w:bottom w:val="nil"/>
              <w:right w:val="nil"/>
            </w:tcBorders>
            <w:shd w:val="clear" w:color="auto" w:fill="auto"/>
            <w:vAlign w:val="bottom"/>
            <w:hideMark/>
          </w:tcPr>
          <w:p w:rsidR="00486019" w:rsidRPr="00486019" w:rsidRDefault="00486019" w:rsidP="00486019">
            <w:pPr>
              <w:jc w:val="right"/>
              <w:rPr>
                <w:rFonts w:ascii="Arial Narrow" w:hAnsi="Arial Narrow"/>
                <w:color w:val="000000"/>
                <w:sz w:val="20"/>
                <w:szCs w:val="20"/>
              </w:rPr>
            </w:pPr>
            <w:r w:rsidRPr="00486019">
              <w:rPr>
                <w:rFonts w:ascii="Arial Narrow" w:hAnsi="Arial Narrow"/>
                <w:color w:val="000000"/>
                <w:sz w:val="20"/>
                <w:szCs w:val="20"/>
              </w:rPr>
              <w:t xml:space="preserve">Приложение №2                                           </w:t>
            </w:r>
          </w:p>
        </w:tc>
      </w:tr>
      <w:tr w:rsidR="00486019" w:rsidRPr="00486019" w:rsidTr="00A41386">
        <w:trPr>
          <w:gridAfter w:val="3"/>
          <w:wAfter w:w="1680" w:type="dxa"/>
          <w:trHeight w:val="70"/>
        </w:trPr>
        <w:tc>
          <w:tcPr>
            <w:tcW w:w="72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132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112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100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9293" w:type="dxa"/>
            <w:gridSpan w:val="10"/>
            <w:tcBorders>
              <w:top w:val="nil"/>
              <w:left w:val="nil"/>
              <w:bottom w:val="nil"/>
              <w:right w:val="nil"/>
            </w:tcBorders>
            <w:shd w:val="clear" w:color="auto" w:fill="auto"/>
            <w:noWrap/>
            <w:vAlign w:val="bottom"/>
            <w:hideMark/>
          </w:tcPr>
          <w:p w:rsidR="00486019" w:rsidRPr="00486019" w:rsidRDefault="00486019" w:rsidP="00486019">
            <w:pPr>
              <w:jc w:val="right"/>
              <w:rPr>
                <w:rFonts w:ascii="Arial Narrow" w:hAnsi="Arial Narrow"/>
                <w:color w:val="000000"/>
                <w:sz w:val="20"/>
                <w:szCs w:val="20"/>
              </w:rPr>
            </w:pPr>
            <w:r w:rsidRPr="00486019">
              <w:rPr>
                <w:rFonts w:ascii="Arial Narrow" w:hAnsi="Arial Narrow"/>
                <w:color w:val="000000"/>
                <w:sz w:val="20"/>
                <w:szCs w:val="20"/>
              </w:rPr>
              <w:t>к Постановлению № 13-п от 03.04.2025</w:t>
            </w:r>
          </w:p>
        </w:tc>
      </w:tr>
      <w:tr w:rsidR="00486019" w:rsidRPr="00486019" w:rsidTr="00A41386">
        <w:trPr>
          <w:gridAfter w:val="3"/>
          <w:wAfter w:w="1680" w:type="dxa"/>
          <w:trHeight w:val="70"/>
        </w:trPr>
        <w:tc>
          <w:tcPr>
            <w:tcW w:w="72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132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112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100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9293" w:type="dxa"/>
            <w:gridSpan w:val="10"/>
            <w:tcBorders>
              <w:top w:val="nil"/>
              <w:left w:val="nil"/>
              <w:bottom w:val="nil"/>
              <w:right w:val="nil"/>
            </w:tcBorders>
            <w:shd w:val="clear" w:color="auto" w:fill="auto"/>
            <w:vAlign w:val="bottom"/>
            <w:hideMark/>
          </w:tcPr>
          <w:p w:rsidR="00486019" w:rsidRPr="00486019" w:rsidRDefault="00486019" w:rsidP="00486019">
            <w:pPr>
              <w:jc w:val="right"/>
              <w:rPr>
                <w:rFonts w:ascii="Arial Narrow" w:hAnsi="Arial Narrow"/>
                <w:color w:val="000000"/>
                <w:sz w:val="20"/>
                <w:szCs w:val="20"/>
              </w:rPr>
            </w:pPr>
            <w:r w:rsidRPr="00486019">
              <w:rPr>
                <w:rFonts w:ascii="Arial Narrow" w:hAnsi="Arial Narrow"/>
                <w:color w:val="000000"/>
                <w:sz w:val="20"/>
                <w:szCs w:val="20"/>
              </w:rPr>
              <w:t>Об утверждении отчета об исп</w:t>
            </w:r>
            <w:r w:rsidR="00A41386">
              <w:rPr>
                <w:rFonts w:ascii="Arial Narrow" w:hAnsi="Arial Narrow"/>
                <w:color w:val="000000"/>
                <w:sz w:val="20"/>
                <w:szCs w:val="20"/>
              </w:rPr>
              <w:t xml:space="preserve">олнении бюджета поселка Муторай </w:t>
            </w:r>
            <w:r w:rsidRPr="00486019">
              <w:rPr>
                <w:rFonts w:ascii="Arial Narrow" w:hAnsi="Arial Narrow"/>
                <w:color w:val="000000"/>
                <w:sz w:val="20"/>
                <w:szCs w:val="20"/>
              </w:rPr>
              <w:t>за 1 квартал 2025 года</w:t>
            </w:r>
          </w:p>
        </w:tc>
      </w:tr>
      <w:tr w:rsidR="00486019" w:rsidRPr="00486019" w:rsidTr="00A41386">
        <w:trPr>
          <w:gridAfter w:val="3"/>
          <w:wAfter w:w="1680" w:type="dxa"/>
          <w:trHeight w:val="300"/>
        </w:trPr>
        <w:tc>
          <w:tcPr>
            <w:tcW w:w="72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132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112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100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960" w:type="dxa"/>
            <w:gridSpan w:val="2"/>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116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7173" w:type="dxa"/>
            <w:gridSpan w:val="7"/>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r>
      <w:tr w:rsidR="00486019" w:rsidRPr="00486019" w:rsidTr="00A41386">
        <w:trPr>
          <w:gridAfter w:val="3"/>
          <w:wAfter w:w="1680" w:type="dxa"/>
          <w:trHeight w:val="70"/>
        </w:trPr>
        <w:tc>
          <w:tcPr>
            <w:tcW w:w="15373" w:type="dxa"/>
            <w:gridSpan w:val="16"/>
            <w:tcBorders>
              <w:top w:val="nil"/>
              <w:left w:val="nil"/>
              <w:bottom w:val="nil"/>
              <w:right w:val="nil"/>
            </w:tcBorders>
            <w:shd w:val="clear" w:color="auto" w:fill="auto"/>
            <w:noWrap/>
            <w:vAlign w:val="bottom"/>
            <w:hideMark/>
          </w:tcPr>
          <w:p w:rsidR="00486019" w:rsidRPr="00A41386" w:rsidRDefault="00486019" w:rsidP="00A41386">
            <w:pPr>
              <w:jc w:val="center"/>
              <w:rPr>
                <w:rFonts w:ascii="Arial Narrow" w:hAnsi="Arial Narrow"/>
                <w:b/>
                <w:color w:val="000000"/>
                <w:sz w:val="20"/>
                <w:szCs w:val="20"/>
              </w:rPr>
            </w:pPr>
            <w:r w:rsidRPr="00A41386">
              <w:rPr>
                <w:rFonts w:ascii="Arial Narrow" w:hAnsi="Arial Narrow"/>
                <w:b/>
                <w:color w:val="000000"/>
                <w:sz w:val="20"/>
                <w:szCs w:val="20"/>
              </w:rPr>
              <w:t>ОТЧЕТ О РАСХОДОВАНИИ СРЕДСТВ РЕЗЕРВНОГО ФОНДА</w:t>
            </w:r>
          </w:p>
        </w:tc>
      </w:tr>
      <w:tr w:rsidR="00486019" w:rsidRPr="00486019" w:rsidTr="00A41386">
        <w:trPr>
          <w:gridAfter w:val="3"/>
          <w:wAfter w:w="1680" w:type="dxa"/>
          <w:trHeight w:val="70"/>
        </w:trPr>
        <w:tc>
          <w:tcPr>
            <w:tcW w:w="15373" w:type="dxa"/>
            <w:gridSpan w:val="16"/>
            <w:tcBorders>
              <w:top w:val="nil"/>
              <w:left w:val="nil"/>
              <w:bottom w:val="nil"/>
              <w:right w:val="nil"/>
            </w:tcBorders>
            <w:shd w:val="clear" w:color="auto" w:fill="auto"/>
            <w:noWrap/>
            <w:vAlign w:val="bottom"/>
            <w:hideMark/>
          </w:tcPr>
          <w:p w:rsidR="00486019" w:rsidRPr="00A41386" w:rsidRDefault="00486019" w:rsidP="00A41386">
            <w:pPr>
              <w:jc w:val="center"/>
              <w:rPr>
                <w:rFonts w:ascii="Arial Narrow" w:hAnsi="Arial Narrow"/>
                <w:b/>
                <w:color w:val="000000"/>
                <w:sz w:val="20"/>
                <w:szCs w:val="20"/>
              </w:rPr>
            </w:pPr>
            <w:r w:rsidRPr="00A41386">
              <w:rPr>
                <w:rFonts w:ascii="Arial Narrow" w:hAnsi="Arial Narrow"/>
                <w:b/>
                <w:color w:val="000000"/>
                <w:sz w:val="20"/>
                <w:szCs w:val="20"/>
              </w:rPr>
              <w:t>ПОСЕЛКА МУТОРАЙ</w:t>
            </w:r>
          </w:p>
        </w:tc>
      </w:tr>
      <w:tr w:rsidR="00486019" w:rsidRPr="00486019" w:rsidTr="00A41386">
        <w:trPr>
          <w:gridAfter w:val="3"/>
          <w:wAfter w:w="1680" w:type="dxa"/>
          <w:trHeight w:val="70"/>
        </w:trPr>
        <w:tc>
          <w:tcPr>
            <w:tcW w:w="15373" w:type="dxa"/>
            <w:gridSpan w:val="16"/>
            <w:tcBorders>
              <w:top w:val="nil"/>
              <w:left w:val="nil"/>
              <w:bottom w:val="nil"/>
              <w:right w:val="nil"/>
            </w:tcBorders>
            <w:shd w:val="clear" w:color="auto" w:fill="auto"/>
            <w:noWrap/>
            <w:vAlign w:val="bottom"/>
            <w:hideMark/>
          </w:tcPr>
          <w:p w:rsidR="00486019" w:rsidRPr="00A41386" w:rsidRDefault="00486019" w:rsidP="00A41386">
            <w:pPr>
              <w:jc w:val="center"/>
              <w:rPr>
                <w:rFonts w:ascii="Arial Narrow" w:hAnsi="Arial Narrow"/>
                <w:b/>
                <w:bCs/>
                <w:color w:val="000000"/>
                <w:sz w:val="20"/>
                <w:szCs w:val="20"/>
              </w:rPr>
            </w:pPr>
            <w:r w:rsidRPr="00A41386">
              <w:rPr>
                <w:rFonts w:ascii="Arial Narrow" w:hAnsi="Arial Narrow"/>
                <w:b/>
                <w:bCs/>
                <w:color w:val="000000"/>
                <w:sz w:val="20"/>
                <w:szCs w:val="20"/>
              </w:rPr>
              <w:t>за 1 квартал 2025г.</w:t>
            </w:r>
          </w:p>
        </w:tc>
      </w:tr>
      <w:tr w:rsidR="00486019" w:rsidRPr="00486019" w:rsidTr="00A41386">
        <w:trPr>
          <w:gridAfter w:val="3"/>
          <w:wAfter w:w="1680" w:type="dxa"/>
          <w:trHeight w:val="240"/>
        </w:trPr>
        <w:tc>
          <w:tcPr>
            <w:tcW w:w="72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132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112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100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960" w:type="dxa"/>
            <w:gridSpan w:val="2"/>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116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7173" w:type="dxa"/>
            <w:gridSpan w:val="7"/>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r>
      <w:tr w:rsidR="00486019" w:rsidRPr="00486019" w:rsidTr="00A41386">
        <w:trPr>
          <w:gridAfter w:val="3"/>
          <w:wAfter w:w="1680" w:type="dxa"/>
          <w:trHeight w:val="285"/>
        </w:trPr>
        <w:tc>
          <w:tcPr>
            <w:tcW w:w="3000" w:type="dxa"/>
            <w:gridSpan w:val="3"/>
            <w:tcBorders>
              <w:top w:val="nil"/>
              <w:left w:val="nil"/>
              <w:bottom w:val="nil"/>
              <w:right w:val="nil"/>
            </w:tcBorders>
            <w:shd w:val="clear" w:color="auto" w:fill="auto"/>
            <w:noWrap/>
            <w:vAlign w:val="center"/>
            <w:hideMark/>
          </w:tcPr>
          <w:p w:rsidR="00486019" w:rsidRPr="00486019" w:rsidRDefault="00486019" w:rsidP="00486019">
            <w:pPr>
              <w:rPr>
                <w:rFonts w:ascii="Arial Narrow" w:hAnsi="Arial Narrow"/>
                <w:color w:val="000000"/>
                <w:sz w:val="20"/>
                <w:szCs w:val="20"/>
              </w:rPr>
            </w:pPr>
            <w:r w:rsidRPr="00486019">
              <w:rPr>
                <w:rFonts w:ascii="Arial Narrow" w:hAnsi="Arial Narrow"/>
                <w:color w:val="000000"/>
                <w:sz w:val="20"/>
                <w:szCs w:val="20"/>
              </w:rPr>
              <w:t>Наименование финансового органа:</w:t>
            </w:r>
          </w:p>
        </w:tc>
        <w:tc>
          <w:tcPr>
            <w:tcW w:w="12373" w:type="dxa"/>
            <w:gridSpan w:val="13"/>
            <w:tcBorders>
              <w:top w:val="nil"/>
              <w:left w:val="nil"/>
              <w:bottom w:val="nil"/>
              <w:right w:val="nil"/>
            </w:tcBorders>
            <w:shd w:val="clear" w:color="auto" w:fill="auto"/>
            <w:vAlign w:val="center"/>
            <w:hideMark/>
          </w:tcPr>
          <w:p w:rsidR="00486019" w:rsidRPr="00486019" w:rsidRDefault="00486019" w:rsidP="00486019">
            <w:pPr>
              <w:rPr>
                <w:rFonts w:ascii="Arial Narrow" w:hAnsi="Arial Narrow"/>
                <w:color w:val="000000"/>
                <w:sz w:val="20"/>
                <w:szCs w:val="20"/>
              </w:rPr>
            </w:pPr>
            <w:r w:rsidRPr="00486019">
              <w:rPr>
                <w:rFonts w:ascii="Arial Narrow" w:hAnsi="Arial Narrow"/>
                <w:color w:val="000000"/>
                <w:sz w:val="20"/>
                <w:szCs w:val="20"/>
              </w:rPr>
              <w:t>МУ "Департамент финансов  Администрации ЭМР Красноярского края"</w:t>
            </w:r>
          </w:p>
        </w:tc>
      </w:tr>
      <w:tr w:rsidR="00486019" w:rsidRPr="00486019" w:rsidTr="00A41386">
        <w:trPr>
          <w:trHeight w:val="270"/>
        </w:trPr>
        <w:tc>
          <w:tcPr>
            <w:tcW w:w="2040" w:type="dxa"/>
            <w:gridSpan w:val="2"/>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r w:rsidRPr="00486019">
              <w:rPr>
                <w:rFonts w:ascii="Arial Narrow" w:hAnsi="Arial Narrow"/>
                <w:color w:val="000000"/>
                <w:sz w:val="20"/>
                <w:szCs w:val="20"/>
              </w:rPr>
              <w:t xml:space="preserve">Наименование бюджета: </w:t>
            </w:r>
          </w:p>
        </w:tc>
        <w:tc>
          <w:tcPr>
            <w:tcW w:w="3040" w:type="dxa"/>
            <w:gridSpan w:val="3"/>
            <w:tcBorders>
              <w:top w:val="nil"/>
              <w:left w:val="nil"/>
              <w:bottom w:val="nil"/>
              <w:right w:val="nil"/>
            </w:tcBorders>
            <w:shd w:val="clear" w:color="auto" w:fill="auto"/>
            <w:vAlign w:val="center"/>
            <w:hideMark/>
          </w:tcPr>
          <w:p w:rsidR="00486019" w:rsidRPr="00A41386" w:rsidRDefault="00486019" w:rsidP="00486019">
            <w:pPr>
              <w:rPr>
                <w:rFonts w:ascii="Arial Narrow" w:hAnsi="Arial Narrow"/>
                <w:bCs/>
                <w:color w:val="000000"/>
                <w:sz w:val="20"/>
                <w:szCs w:val="20"/>
              </w:rPr>
            </w:pPr>
            <w:r w:rsidRPr="00A41386">
              <w:rPr>
                <w:rFonts w:ascii="Arial Narrow" w:hAnsi="Arial Narrow"/>
                <w:bCs/>
                <w:color w:val="000000"/>
                <w:sz w:val="20"/>
                <w:szCs w:val="20"/>
              </w:rPr>
              <w:t>бюджет поселка Муторай</w:t>
            </w:r>
          </w:p>
        </w:tc>
        <w:tc>
          <w:tcPr>
            <w:tcW w:w="5283" w:type="dxa"/>
            <w:gridSpan w:val="5"/>
            <w:tcBorders>
              <w:top w:val="nil"/>
              <w:left w:val="nil"/>
              <w:bottom w:val="nil"/>
              <w:right w:val="nil"/>
            </w:tcBorders>
            <w:shd w:val="clear" w:color="auto" w:fill="auto"/>
            <w:vAlign w:val="center"/>
            <w:hideMark/>
          </w:tcPr>
          <w:p w:rsidR="00486019" w:rsidRPr="00486019" w:rsidRDefault="00486019" w:rsidP="00486019">
            <w:pPr>
              <w:rPr>
                <w:rFonts w:ascii="Arial Narrow" w:hAnsi="Arial Narrow"/>
                <w:color w:val="000000"/>
                <w:sz w:val="20"/>
                <w:szCs w:val="20"/>
              </w:rPr>
            </w:pPr>
          </w:p>
        </w:tc>
        <w:tc>
          <w:tcPr>
            <w:tcW w:w="236" w:type="dxa"/>
            <w:tcBorders>
              <w:top w:val="nil"/>
              <w:left w:val="nil"/>
              <w:bottom w:val="nil"/>
              <w:right w:val="nil"/>
            </w:tcBorders>
            <w:shd w:val="clear" w:color="auto" w:fill="auto"/>
            <w:vAlign w:val="center"/>
            <w:hideMark/>
          </w:tcPr>
          <w:p w:rsidR="00486019" w:rsidRPr="00486019" w:rsidRDefault="00486019" w:rsidP="00486019">
            <w:pPr>
              <w:rPr>
                <w:rFonts w:ascii="Arial Narrow" w:hAnsi="Arial Narrow"/>
                <w:color w:val="000000"/>
                <w:sz w:val="20"/>
                <w:szCs w:val="20"/>
              </w:rPr>
            </w:pPr>
          </w:p>
        </w:tc>
        <w:tc>
          <w:tcPr>
            <w:tcW w:w="6218" w:type="dxa"/>
            <w:gridSpan w:val="7"/>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236"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r>
      <w:tr w:rsidR="00486019" w:rsidRPr="00486019" w:rsidTr="00A41386">
        <w:trPr>
          <w:gridAfter w:val="2"/>
          <w:wAfter w:w="1445" w:type="dxa"/>
          <w:trHeight w:val="240"/>
        </w:trPr>
        <w:tc>
          <w:tcPr>
            <w:tcW w:w="3000" w:type="dxa"/>
            <w:gridSpan w:val="3"/>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r w:rsidRPr="00486019">
              <w:rPr>
                <w:rFonts w:ascii="Arial Narrow" w:hAnsi="Arial Narrow"/>
                <w:color w:val="000000"/>
                <w:sz w:val="20"/>
                <w:szCs w:val="20"/>
              </w:rPr>
              <w:t>Периодичность:</w:t>
            </w:r>
            <w:r w:rsidR="00A41386">
              <w:rPr>
                <w:rFonts w:ascii="Arial Narrow" w:hAnsi="Arial Narrow"/>
                <w:color w:val="000000"/>
                <w:sz w:val="20"/>
                <w:szCs w:val="20"/>
              </w:rPr>
              <w:t xml:space="preserve"> </w:t>
            </w:r>
            <w:r w:rsidRPr="00486019">
              <w:rPr>
                <w:rFonts w:ascii="Arial Narrow" w:hAnsi="Arial Narrow"/>
                <w:color w:val="000000"/>
                <w:sz w:val="20"/>
                <w:szCs w:val="20"/>
              </w:rPr>
              <w:t>квартальная</w:t>
            </w:r>
          </w:p>
        </w:tc>
        <w:tc>
          <w:tcPr>
            <w:tcW w:w="3080" w:type="dxa"/>
            <w:gridSpan w:val="3"/>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236"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5283" w:type="dxa"/>
            <w:gridSpan w:val="5"/>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236"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2922" w:type="dxa"/>
            <w:gridSpan w:val="2"/>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851" w:type="dxa"/>
            <w:gridSpan w:val="2"/>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r>
      <w:tr w:rsidR="00486019" w:rsidRPr="00486019" w:rsidTr="00A41386">
        <w:trPr>
          <w:gridAfter w:val="2"/>
          <w:wAfter w:w="1445" w:type="dxa"/>
          <w:trHeight w:val="240"/>
        </w:trPr>
        <w:tc>
          <w:tcPr>
            <w:tcW w:w="3000" w:type="dxa"/>
            <w:gridSpan w:val="3"/>
            <w:tcBorders>
              <w:top w:val="nil"/>
              <w:left w:val="nil"/>
              <w:bottom w:val="nil"/>
              <w:right w:val="nil"/>
            </w:tcBorders>
            <w:shd w:val="clear" w:color="auto" w:fill="auto"/>
            <w:noWrap/>
            <w:vAlign w:val="bottom"/>
            <w:hideMark/>
          </w:tcPr>
          <w:p w:rsidR="00486019" w:rsidRPr="00486019" w:rsidRDefault="00A41386" w:rsidP="00486019">
            <w:pPr>
              <w:rPr>
                <w:rFonts w:ascii="Arial Narrow" w:hAnsi="Arial Narrow"/>
                <w:color w:val="000000"/>
                <w:sz w:val="20"/>
                <w:szCs w:val="20"/>
              </w:rPr>
            </w:pPr>
            <w:r>
              <w:rPr>
                <w:rFonts w:ascii="Arial Narrow" w:hAnsi="Arial Narrow"/>
                <w:color w:val="000000"/>
                <w:sz w:val="20"/>
                <w:szCs w:val="20"/>
              </w:rPr>
              <w:t xml:space="preserve">Единица измерения: </w:t>
            </w:r>
            <w:r w:rsidR="00486019" w:rsidRPr="00486019">
              <w:rPr>
                <w:rFonts w:ascii="Arial Narrow" w:hAnsi="Arial Narrow"/>
                <w:color w:val="000000"/>
                <w:sz w:val="20"/>
                <w:szCs w:val="20"/>
              </w:rPr>
              <w:t>тыс.</w:t>
            </w:r>
            <w:r>
              <w:rPr>
                <w:rFonts w:ascii="Arial Narrow" w:hAnsi="Arial Narrow"/>
                <w:color w:val="000000"/>
                <w:sz w:val="20"/>
                <w:szCs w:val="20"/>
              </w:rPr>
              <w:t xml:space="preserve"> </w:t>
            </w:r>
            <w:r w:rsidR="00486019" w:rsidRPr="00486019">
              <w:rPr>
                <w:rFonts w:ascii="Arial Narrow" w:hAnsi="Arial Narrow"/>
                <w:color w:val="000000"/>
                <w:sz w:val="20"/>
                <w:szCs w:val="20"/>
              </w:rPr>
              <w:t xml:space="preserve">руб </w:t>
            </w:r>
          </w:p>
        </w:tc>
        <w:tc>
          <w:tcPr>
            <w:tcW w:w="3080" w:type="dxa"/>
            <w:gridSpan w:val="3"/>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236"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5283" w:type="dxa"/>
            <w:gridSpan w:val="5"/>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236"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2922" w:type="dxa"/>
            <w:gridSpan w:val="2"/>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851" w:type="dxa"/>
            <w:gridSpan w:val="2"/>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r>
      <w:tr w:rsidR="00486019" w:rsidRPr="00486019" w:rsidTr="00A41386">
        <w:trPr>
          <w:gridAfter w:val="2"/>
          <w:wAfter w:w="1445" w:type="dxa"/>
          <w:trHeight w:val="70"/>
        </w:trPr>
        <w:tc>
          <w:tcPr>
            <w:tcW w:w="72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132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3080" w:type="dxa"/>
            <w:gridSpan w:val="3"/>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236"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5283" w:type="dxa"/>
            <w:gridSpan w:val="5"/>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236" w:type="dxa"/>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2922" w:type="dxa"/>
            <w:gridSpan w:val="2"/>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c>
          <w:tcPr>
            <w:tcW w:w="851" w:type="dxa"/>
            <w:gridSpan w:val="2"/>
            <w:tcBorders>
              <w:top w:val="nil"/>
              <w:left w:val="nil"/>
              <w:bottom w:val="nil"/>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p>
        </w:tc>
      </w:tr>
      <w:tr w:rsidR="00486019" w:rsidRPr="00486019" w:rsidTr="00A41386">
        <w:trPr>
          <w:gridAfter w:val="2"/>
          <w:wAfter w:w="1445" w:type="dxa"/>
          <w:trHeight w:val="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019" w:rsidRPr="00486019" w:rsidRDefault="00486019" w:rsidP="00486019">
            <w:pPr>
              <w:jc w:val="center"/>
              <w:rPr>
                <w:rFonts w:ascii="Arial Narrow" w:hAnsi="Arial Narrow"/>
                <w:color w:val="000000"/>
                <w:sz w:val="20"/>
                <w:szCs w:val="20"/>
              </w:rPr>
            </w:pPr>
            <w:r w:rsidRPr="00486019">
              <w:rPr>
                <w:rFonts w:ascii="Arial Narrow" w:hAnsi="Arial Narrow"/>
                <w:color w:val="000000"/>
                <w:sz w:val="20"/>
                <w:szCs w:val="20"/>
              </w:rPr>
              <w:t>№ п/п</w:t>
            </w:r>
          </w:p>
        </w:tc>
        <w:tc>
          <w:tcPr>
            <w:tcW w:w="5360" w:type="dxa"/>
            <w:gridSpan w:val="5"/>
            <w:tcBorders>
              <w:top w:val="single" w:sz="4" w:space="0" w:color="auto"/>
              <w:left w:val="nil"/>
              <w:bottom w:val="single" w:sz="4" w:space="0" w:color="auto"/>
              <w:right w:val="single" w:sz="4" w:space="0" w:color="auto"/>
            </w:tcBorders>
            <w:shd w:val="clear" w:color="auto" w:fill="auto"/>
            <w:vAlign w:val="center"/>
            <w:hideMark/>
          </w:tcPr>
          <w:p w:rsidR="00486019" w:rsidRPr="00486019" w:rsidRDefault="00486019" w:rsidP="00486019">
            <w:pPr>
              <w:jc w:val="center"/>
              <w:rPr>
                <w:rFonts w:ascii="Arial Narrow" w:hAnsi="Arial Narrow"/>
                <w:color w:val="000000"/>
                <w:sz w:val="20"/>
                <w:szCs w:val="20"/>
              </w:rPr>
            </w:pPr>
            <w:r w:rsidRPr="00486019">
              <w:rPr>
                <w:rFonts w:ascii="Arial Narrow" w:hAnsi="Arial Narrow"/>
                <w:color w:val="000000"/>
                <w:sz w:val="20"/>
                <w:szCs w:val="20"/>
              </w:rPr>
              <w:t>Получатель средств</w:t>
            </w:r>
          </w:p>
        </w:tc>
        <w:tc>
          <w:tcPr>
            <w:tcW w:w="4283" w:type="dxa"/>
            <w:gridSpan w:val="4"/>
            <w:tcBorders>
              <w:top w:val="single" w:sz="4" w:space="0" w:color="auto"/>
              <w:left w:val="nil"/>
              <w:bottom w:val="single" w:sz="4" w:space="0" w:color="auto"/>
              <w:right w:val="single" w:sz="4" w:space="0" w:color="auto"/>
            </w:tcBorders>
            <w:shd w:val="clear" w:color="auto" w:fill="auto"/>
            <w:vAlign w:val="center"/>
            <w:hideMark/>
          </w:tcPr>
          <w:p w:rsidR="00486019" w:rsidRPr="00486019" w:rsidRDefault="00486019" w:rsidP="00486019">
            <w:pPr>
              <w:jc w:val="center"/>
              <w:rPr>
                <w:rFonts w:ascii="Arial Narrow" w:hAnsi="Arial Narrow"/>
                <w:color w:val="000000"/>
                <w:sz w:val="20"/>
                <w:szCs w:val="20"/>
              </w:rPr>
            </w:pPr>
            <w:r w:rsidRPr="00486019">
              <w:rPr>
                <w:rFonts w:ascii="Arial Narrow" w:hAnsi="Arial Narrow"/>
                <w:color w:val="000000"/>
                <w:sz w:val="20"/>
                <w:szCs w:val="20"/>
              </w:rPr>
              <w:t>Номер распоряжения</w:t>
            </w:r>
          </w:p>
        </w:tc>
        <w:tc>
          <w:tcPr>
            <w:tcW w:w="3260" w:type="dxa"/>
            <w:gridSpan w:val="4"/>
            <w:tcBorders>
              <w:top w:val="single" w:sz="4" w:space="0" w:color="auto"/>
              <w:left w:val="nil"/>
              <w:bottom w:val="single" w:sz="4" w:space="0" w:color="auto"/>
              <w:right w:val="single" w:sz="4" w:space="0" w:color="auto"/>
            </w:tcBorders>
            <w:shd w:val="clear" w:color="auto" w:fill="auto"/>
            <w:vAlign w:val="center"/>
            <w:hideMark/>
          </w:tcPr>
          <w:p w:rsidR="00486019" w:rsidRPr="00486019" w:rsidRDefault="00486019" w:rsidP="00486019">
            <w:pPr>
              <w:jc w:val="center"/>
              <w:rPr>
                <w:rFonts w:ascii="Arial Narrow" w:hAnsi="Arial Narrow"/>
                <w:color w:val="000000"/>
                <w:sz w:val="20"/>
                <w:szCs w:val="20"/>
              </w:rPr>
            </w:pPr>
            <w:r w:rsidRPr="00486019">
              <w:rPr>
                <w:rFonts w:ascii="Arial Narrow" w:hAnsi="Arial Narrow"/>
                <w:color w:val="000000"/>
                <w:sz w:val="20"/>
                <w:szCs w:val="20"/>
              </w:rPr>
              <w:t>Наименование целей</w:t>
            </w:r>
          </w:p>
        </w:tc>
        <w:tc>
          <w:tcPr>
            <w:tcW w:w="1985" w:type="dxa"/>
            <w:gridSpan w:val="3"/>
            <w:tcBorders>
              <w:top w:val="single" w:sz="4" w:space="0" w:color="auto"/>
              <w:left w:val="nil"/>
              <w:bottom w:val="single" w:sz="4" w:space="0" w:color="auto"/>
              <w:right w:val="single" w:sz="4" w:space="0" w:color="auto"/>
            </w:tcBorders>
            <w:shd w:val="clear" w:color="auto" w:fill="auto"/>
            <w:vAlign w:val="center"/>
            <w:hideMark/>
          </w:tcPr>
          <w:p w:rsidR="00486019" w:rsidRPr="00486019" w:rsidRDefault="00486019" w:rsidP="00486019">
            <w:pPr>
              <w:jc w:val="center"/>
              <w:rPr>
                <w:rFonts w:ascii="Arial Narrow" w:hAnsi="Arial Narrow"/>
                <w:color w:val="000000"/>
                <w:sz w:val="20"/>
                <w:szCs w:val="20"/>
              </w:rPr>
            </w:pPr>
            <w:r w:rsidRPr="00486019">
              <w:rPr>
                <w:rFonts w:ascii="Arial Narrow" w:hAnsi="Arial Narrow"/>
                <w:color w:val="000000"/>
                <w:sz w:val="20"/>
                <w:szCs w:val="20"/>
              </w:rPr>
              <w:t>Сумма, тыс.</w:t>
            </w:r>
            <w:r w:rsidR="00A41386">
              <w:rPr>
                <w:rFonts w:ascii="Arial Narrow" w:hAnsi="Arial Narrow"/>
                <w:color w:val="000000"/>
                <w:sz w:val="20"/>
                <w:szCs w:val="20"/>
              </w:rPr>
              <w:t xml:space="preserve"> </w:t>
            </w:r>
            <w:r w:rsidRPr="00486019">
              <w:rPr>
                <w:rFonts w:ascii="Arial Narrow" w:hAnsi="Arial Narrow"/>
                <w:color w:val="000000"/>
                <w:sz w:val="20"/>
                <w:szCs w:val="20"/>
              </w:rPr>
              <w:t>руб.</w:t>
            </w:r>
          </w:p>
        </w:tc>
      </w:tr>
      <w:tr w:rsidR="00486019" w:rsidRPr="00486019" w:rsidTr="00A41386">
        <w:trPr>
          <w:gridAfter w:val="2"/>
          <w:wAfter w:w="1445" w:type="dxa"/>
          <w:trHeight w:val="6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486019" w:rsidRPr="00486019" w:rsidRDefault="00486019" w:rsidP="00486019">
            <w:pPr>
              <w:jc w:val="center"/>
              <w:rPr>
                <w:rFonts w:ascii="Arial Narrow" w:hAnsi="Arial Narrow"/>
                <w:color w:val="000000"/>
                <w:sz w:val="20"/>
                <w:szCs w:val="20"/>
              </w:rPr>
            </w:pPr>
            <w:r w:rsidRPr="00486019">
              <w:rPr>
                <w:rFonts w:ascii="Arial Narrow" w:hAnsi="Arial Narrow"/>
                <w:color w:val="000000"/>
                <w:sz w:val="20"/>
                <w:szCs w:val="20"/>
              </w:rPr>
              <w:t>1</w:t>
            </w:r>
          </w:p>
        </w:tc>
        <w:tc>
          <w:tcPr>
            <w:tcW w:w="5360" w:type="dxa"/>
            <w:gridSpan w:val="5"/>
            <w:tcBorders>
              <w:top w:val="single" w:sz="4" w:space="0" w:color="auto"/>
              <w:left w:val="nil"/>
              <w:bottom w:val="single" w:sz="4" w:space="0" w:color="auto"/>
              <w:right w:val="single" w:sz="4" w:space="0" w:color="000000"/>
            </w:tcBorders>
            <w:shd w:val="clear" w:color="auto" w:fill="auto"/>
            <w:vAlign w:val="center"/>
            <w:hideMark/>
          </w:tcPr>
          <w:p w:rsidR="00486019" w:rsidRPr="00486019" w:rsidRDefault="00486019" w:rsidP="00486019">
            <w:pPr>
              <w:jc w:val="center"/>
              <w:rPr>
                <w:rFonts w:ascii="Arial Narrow" w:hAnsi="Arial Narrow"/>
                <w:color w:val="000000"/>
                <w:sz w:val="20"/>
                <w:szCs w:val="20"/>
              </w:rPr>
            </w:pPr>
            <w:r w:rsidRPr="00486019">
              <w:rPr>
                <w:rFonts w:ascii="Arial Narrow" w:hAnsi="Arial Narrow"/>
                <w:color w:val="000000"/>
                <w:sz w:val="20"/>
                <w:szCs w:val="20"/>
              </w:rPr>
              <w:t> </w:t>
            </w:r>
          </w:p>
        </w:tc>
        <w:tc>
          <w:tcPr>
            <w:tcW w:w="4283" w:type="dxa"/>
            <w:gridSpan w:val="4"/>
            <w:tcBorders>
              <w:top w:val="single" w:sz="4" w:space="0" w:color="auto"/>
              <w:left w:val="nil"/>
              <w:bottom w:val="single" w:sz="4" w:space="0" w:color="auto"/>
              <w:right w:val="single" w:sz="4" w:space="0" w:color="000000"/>
            </w:tcBorders>
            <w:shd w:val="clear" w:color="auto" w:fill="auto"/>
            <w:vAlign w:val="center"/>
            <w:hideMark/>
          </w:tcPr>
          <w:p w:rsidR="00486019" w:rsidRPr="00486019" w:rsidRDefault="00486019" w:rsidP="00486019">
            <w:pPr>
              <w:jc w:val="center"/>
              <w:rPr>
                <w:rFonts w:ascii="Arial Narrow" w:hAnsi="Arial Narrow"/>
                <w:color w:val="000000"/>
                <w:sz w:val="20"/>
                <w:szCs w:val="20"/>
              </w:rPr>
            </w:pPr>
            <w:r w:rsidRPr="00486019">
              <w:rPr>
                <w:rFonts w:ascii="Arial Narrow" w:hAnsi="Arial Narrow"/>
                <w:color w:val="000000"/>
                <w:sz w:val="20"/>
                <w:szCs w:val="20"/>
              </w:rPr>
              <w:t> </w:t>
            </w:r>
          </w:p>
        </w:tc>
        <w:tc>
          <w:tcPr>
            <w:tcW w:w="3260" w:type="dxa"/>
            <w:gridSpan w:val="4"/>
            <w:tcBorders>
              <w:top w:val="single" w:sz="4" w:space="0" w:color="auto"/>
              <w:left w:val="nil"/>
              <w:bottom w:val="single" w:sz="4" w:space="0" w:color="auto"/>
              <w:right w:val="single" w:sz="4" w:space="0" w:color="000000"/>
            </w:tcBorders>
            <w:shd w:val="clear" w:color="auto" w:fill="auto"/>
            <w:vAlign w:val="center"/>
            <w:hideMark/>
          </w:tcPr>
          <w:p w:rsidR="00486019" w:rsidRPr="00486019" w:rsidRDefault="00486019" w:rsidP="00486019">
            <w:pPr>
              <w:rPr>
                <w:rFonts w:ascii="Arial Narrow" w:hAnsi="Arial Narrow"/>
                <w:color w:val="000000"/>
                <w:sz w:val="20"/>
                <w:szCs w:val="20"/>
              </w:rPr>
            </w:pPr>
            <w:r w:rsidRPr="00486019">
              <w:rPr>
                <w:rFonts w:ascii="Arial Narrow" w:hAnsi="Arial Narrow"/>
                <w:color w:val="000000"/>
                <w:sz w:val="20"/>
                <w:szCs w:val="20"/>
              </w:rPr>
              <w:t> </w:t>
            </w:r>
          </w:p>
        </w:tc>
        <w:tc>
          <w:tcPr>
            <w:tcW w:w="1985" w:type="dxa"/>
            <w:gridSpan w:val="3"/>
            <w:tcBorders>
              <w:top w:val="nil"/>
              <w:left w:val="nil"/>
              <w:bottom w:val="single" w:sz="4" w:space="0" w:color="auto"/>
              <w:right w:val="single" w:sz="4" w:space="0" w:color="auto"/>
            </w:tcBorders>
            <w:shd w:val="clear" w:color="auto" w:fill="auto"/>
            <w:vAlign w:val="center"/>
            <w:hideMark/>
          </w:tcPr>
          <w:p w:rsidR="00486019" w:rsidRPr="00486019" w:rsidRDefault="00486019" w:rsidP="00486019">
            <w:pPr>
              <w:jc w:val="center"/>
              <w:rPr>
                <w:rFonts w:ascii="Arial Narrow" w:hAnsi="Arial Narrow"/>
                <w:color w:val="000000"/>
                <w:sz w:val="20"/>
                <w:szCs w:val="20"/>
              </w:rPr>
            </w:pPr>
            <w:r w:rsidRPr="00486019">
              <w:rPr>
                <w:rFonts w:ascii="Arial Narrow" w:hAnsi="Arial Narrow"/>
                <w:color w:val="000000"/>
                <w:sz w:val="20"/>
                <w:szCs w:val="20"/>
              </w:rPr>
              <w:t>0,0</w:t>
            </w:r>
          </w:p>
        </w:tc>
      </w:tr>
      <w:tr w:rsidR="00486019" w:rsidRPr="00486019" w:rsidTr="00A41386">
        <w:trPr>
          <w:gridAfter w:val="2"/>
          <w:wAfter w:w="1445" w:type="dxa"/>
          <w:trHeight w:val="60"/>
        </w:trPr>
        <w:tc>
          <w:tcPr>
            <w:tcW w:w="720" w:type="dxa"/>
            <w:tcBorders>
              <w:top w:val="nil"/>
              <w:left w:val="single" w:sz="4" w:space="0" w:color="auto"/>
              <w:bottom w:val="single" w:sz="4" w:space="0" w:color="auto"/>
              <w:right w:val="nil"/>
            </w:tcBorders>
            <w:shd w:val="clear" w:color="auto" w:fill="auto"/>
            <w:noWrap/>
            <w:vAlign w:val="bottom"/>
            <w:hideMark/>
          </w:tcPr>
          <w:p w:rsidR="00486019" w:rsidRPr="00486019" w:rsidRDefault="00486019" w:rsidP="00486019">
            <w:pPr>
              <w:rPr>
                <w:rFonts w:ascii="Arial Narrow" w:hAnsi="Arial Narrow"/>
                <w:color w:val="000000"/>
                <w:sz w:val="20"/>
                <w:szCs w:val="20"/>
              </w:rPr>
            </w:pPr>
            <w:r w:rsidRPr="00486019">
              <w:rPr>
                <w:rFonts w:ascii="Arial Narrow" w:hAnsi="Arial Narrow"/>
                <w:color w:val="000000"/>
                <w:sz w:val="20"/>
                <w:szCs w:val="20"/>
              </w:rPr>
              <w:t> </w:t>
            </w:r>
          </w:p>
        </w:tc>
        <w:tc>
          <w:tcPr>
            <w:tcW w:w="536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6019" w:rsidRPr="00486019" w:rsidRDefault="00486019" w:rsidP="00486019">
            <w:pPr>
              <w:jc w:val="center"/>
              <w:rPr>
                <w:rFonts w:ascii="Arial Narrow" w:hAnsi="Arial Narrow"/>
                <w:color w:val="000000"/>
                <w:sz w:val="20"/>
                <w:szCs w:val="20"/>
              </w:rPr>
            </w:pPr>
            <w:r w:rsidRPr="00486019">
              <w:rPr>
                <w:rFonts w:ascii="Arial Narrow" w:hAnsi="Arial Narrow"/>
                <w:color w:val="000000"/>
                <w:sz w:val="20"/>
                <w:szCs w:val="20"/>
              </w:rPr>
              <w:t>Итого</w:t>
            </w:r>
          </w:p>
        </w:tc>
        <w:tc>
          <w:tcPr>
            <w:tcW w:w="4283" w:type="dxa"/>
            <w:gridSpan w:val="4"/>
            <w:tcBorders>
              <w:top w:val="single" w:sz="4" w:space="0" w:color="auto"/>
              <w:left w:val="nil"/>
              <w:bottom w:val="single" w:sz="4" w:space="0" w:color="auto"/>
              <w:right w:val="nil"/>
            </w:tcBorders>
            <w:shd w:val="clear" w:color="auto" w:fill="auto"/>
            <w:noWrap/>
            <w:vAlign w:val="bottom"/>
            <w:hideMark/>
          </w:tcPr>
          <w:p w:rsidR="00486019" w:rsidRPr="00486019" w:rsidRDefault="00486019" w:rsidP="00486019">
            <w:pPr>
              <w:jc w:val="center"/>
              <w:rPr>
                <w:rFonts w:ascii="Arial Narrow" w:hAnsi="Arial Narrow"/>
                <w:color w:val="000000"/>
                <w:sz w:val="20"/>
                <w:szCs w:val="20"/>
              </w:rPr>
            </w:pPr>
            <w:r w:rsidRPr="00486019">
              <w:rPr>
                <w:rFonts w:ascii="Arial Narrow" w:hAnsi="Arial Narrow"/>
                <w:color w:val="000000"/>
                <w:sz w:val="20"/>
                <w:szCs w:val="20"/>
              </w:rPr>
              <w:t> </w:t>
            </w:r>
          </w:p>
        </w:tc>
        <w:tc>
          <w:tcPr>
            <w:tcW w:w="32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6019" w:rsidRPr="00486019" w:rsidRDefault="00486019" w:rsidP="00486019">
            <w:pPr>
              <w:jc w:val="center"/>
              <w:rPr>
                <w:rFonts w:ascii="Arial Narrow" w:hAnsi="Arial Narrow"/>
                <w:color w:val="000000"/>
                <w:sz w:val="20"/>
                <w:szCs w:val="20"/>
              </w:rPr>
            </w:pPr>
            <w:r w:rsidRPr="00486019">
              <w:rPr>
                <w:rFonts w:ascii="Arial Narrow" w:hAnsi="Arial Narrow"/>
                <w:color w:val="000000"/>
                <w:sz w:val="20"/>
                <w:szCs w:val="20"/>
              </w:rPr>
              <w:t> </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486019" w:rsidRPr="00486019" w:rsidRDefault="00486019" w:rsidP="00486019">
            <w:pPr>
              <w:jc w:val="center"/>
              <w:rPr>
                <w:rFonts w:ascii="Arial Narrow" w:hAnsi="Arial Narrow"/>
                <w:color w:val="000000"/>
                <w:sz w:val="20"/>
                <w:szCs w:val="20"/>
              </w:rPr>
            </w:pPr>
            <w:r w:rsidRPr="00486019">
              <w:rPr>
                <w:rFonts w:ascii="Arial Narrow" w:hAnsi="Arial Narrow"/>
                <w:color w:val="000000"/>
                <w:sz w:val="20"/>
                <w:szCs w:val="20"/>
              </w:rPr>
              <w:t>0,0</w:t>
            </w:r>
          </w:p>
        </w:tc>
      </w:tr>
      <w:tr w:rsidR="00A41386" w:rsidRPr="00486019" w:rsidTr="00A41386">
        <w:trPr>
          <w:gridAfter w:val="2"/>
          <w:wAfter w:w="1445" w:type="dxa"/>
          <w:trHeight w:val="300"/>
        </w:trPr>
        <w:tc>
          <w:tcPr>
            <w:tcW w:w="2040" w:type="dxa"/>
            <w:gridSpan w:val="2"/>
            <w:tcBorders>
              <w:top w:val="nil"/>
              <w:left w:val="nil"/>
              <w:bottom w:val="nil"/>
              <w:right w:val="nil"/>
            </w:tcBorders>
            <w:shd w:val="clear" w:color="auto" w:fill="auto"/>
            <w:noWrap/>
            <w:vAlign w:val="bottom"/>
            <w:hideMark/>
          </w:tcPr>
          <w:p w:rsidR="00A41386" w:rsidRDefault="00A41386" w:rsidP="00486019">
            <w:pPr>
              <w:rPr>
                <w:rFonts w:ascii="Arial Narrow" w:hAnsi="Arial Narrow"/>
                <w:color w:val="000000"/>
                <w:sz w:val="20"/>
                <w:szCs w:val="20"/>
              </w:rPr>
            </w:pPr>
          </w:p>
          <w:p w:rsidR="00A41386" w:rsidRPr="00486019" w:rsidRDefault="00A41386" w:rsidP="00486019">
            <w:pPr>
              <w:rPr>
                <w:rFonts w:ascii="Arial Narrow" w:hAnsi="Arial Narrow"/>
                <w:color w:val="000000"/>
                <w:sz w:val="20"/>
                <w:szCs w:val="20"/>
              </w:rPr>
            </w:pPr>
            <w:r w:rsidRPr="00486019">
              <w:rPr>
                <w:rFonts w:ascii="Arial Narrow" w:hAnsi="Arial Narrow"/>
                <w:color w:val="000000"/>
                <w:sz w:val="20"/>
                <w:szCs w:val="20"/>
              </w:rPr>
              <w:t>Глава поселка</w:t>
            </w:r>
          </w:p>
        </w:tc>
        <w:tc>
          <w:tcPr>
            <w:tcW w:w="960" w:type="dxa"/>
            <w:tcBorders>
              <w:top w:val="nil"/>
              <w:left w:val="nil"/>
              <w:bottom w:val="nil"/>
              <w:right w:val="nil"/>
            </w:tcBorders>
            <w:shd w:val="clear" w:color="auto" w:fill="auto"/>
            <w:noWrap/>
            <w:vAlign w:val="bottom"/>
            <w:hideMark/>
          </w:tcPr>
          <w:p w:rsidR="00A41386" w:rsidRPr="00486019" w:rsidRDefault="00A41386" w:rsidP="00486019">
            <w:pPr>
              <w:rPr>
                <w:rFonts w:ascii="Arial Narrow" w:hAnsi="Arial Narrow"/>
                <w:color w:val="000000"/>
                <w:sz w:val="20"/>
                <w:szCs w:val="20"/>
              </w:rPr>
            </w:pPr>
          </w:p>
        </w:tc>
        <w:tc>
          <w:tcPr>
            <w:tcW w:w="12608" w:type="dxa"/>
            <w:gridSpan w:val="14"/>
            <w:tcBorders>
              <w:top w:val="nil"/>
              <w:left w:val="nil"/>
              <w:bottom w:val="nil"/>
              <w:right w:val="nil"/>
            </w:tcBorders>
            <w:shd w:val="clear" w:color="auto" w:fill="auto"/>
            <w:noWrap/>
            <w:vAlign w:val="bottom"/>
            <w:hideMark/>
          </w:tcPr>
          <w:p w:rsidR="00A41386" w:rsidRPr="00486019" w:rsidRDefault="00A41386" w:rsidP="00A41386">
            <w:pPr>
              <w:jc w:val="right"/>
              <w:rPr>
                <w:rFonts w:ascii="Arial Narrow" w:hAnsi="Arial Narrow"/>
                <w:color w:val="000000"/>
                <w:sz w:val="20"/>
                <w:szCs w:val="20"/>
              </w:rPr>
            </w:pPr>
            <w:r w:rsidRPr="00486019">
              <w:rPr>
                <w:rFonts w:ascii="Arial Narrow" w:hAnsi="Arial Narrow"/>
                <w:color w:val="000000"/>
                <w:sz w:val="20"/>
                <w:szCs w:val="20"/>
              </w:rPr>
              <w:t>Р.Л.</w:t>
            </w:r>
            <w:r>
              <w:rPr>
                <w:rFonts w:ascii="Arial Narrow" w:hAnsi="Arial Narrow"/>
                <w:color w:val="000000"/>
                <w:sz w:val="20"/>
                <w:szCs w:val="20"/>
              </w:rPr>
              <w:t xml:space="preserve"> </w:t>
            </w:r>
            <w:r w:rsidRPr="00486019">
              <w:rPr>
                <w:rFonts w:ascii="Arial Narrow" w:hAnsi="Arial Narrow"/>
                <w:color w:val="000000"/>
                <w:sz w:val="20"/>
                <w:szCs w:val="20"/>
              </w:rPr>
              <w:t>Баснин</w:t>
            </w:r>
          </w:p>
        </w:tc>
      </w:tr>
    </w:tbl>
    <w:p w:rsidR="00486019" w:rsidRPr="00486019" w:rsidRDefault="00486019" w:rsidP="00486019">
      <w:pPr>
        <w:widowControl w:val="0"/>
        <w:suppressAutoHyphens/>
        <w:autoSpaceDN w:val="0"/>
        <w:rPr>
          <w:rFonts w:ascii="Arial Narrow" w:hAnsi="Arial Narrow" w:cs="Arial"/>
          <w:color w:val="000000"/>
          <w:sz w:val="20"/>
          <w:szCs w:val="20"/>
          <w:lang w:eastAsia="hi-IN" w:bidi="hi-IN"/>
        </w:rPr>
      </w:pPr>
    </w:p>
    <w:p w:rsidR="00486019" w:rsidRPr="00486019" w:rsidRDefault="00486019" w:rsidP="00486019">
      <w:pPr>
        <w:widowControl w:val="0"/>
        <w:suppressAutoHyphens/>
        <w:autoSpaceDN w:val="0"/>
        <w:rPr>
          <w:rFonts w:ascii="Arial Narrow" w:hAnsi="Arial Narrow" w:cs="Arial"/>
          <w:color w:val="000000"/>
          <w:sz w:val="20"/>
          <w:szCs w:val="20"/>
          <w:lang w:eastAsia="hi-IN" w:bidi="hi-IN"/>
        </w:rPr>
      </w:pPr>
    </w:p>
    <w:p w:rsidR="00486019" w:rsidRDefault="00486019" w:rsidP="00515CE0">
      <w:pPr>
        <w:widowControl w:val="0"/>
        <w:suppressAutoHyphens/>
        <w:autoSpaceDN w:val="0"/>
        <w:ind w:left="432"/>
        <w:rPr>
          <w:rFonts w:ascii="Arial Narrow" w:hAnsi="Arial Narrow" w:cs="Arial"/>
          <w:color w:val="000000"/>
          <w:sz w:val="20"/>
          <w:szCs w:val="20"/>
          <w:lang w:eastAsia="hi-IN" w:bidi="hi-IN"/>
        </w:rPr>
      </w:pPr>
    </w:p>
    <w:p w:rsidR="00486019" w:rsidRDefault="00486019" w:rsidP="00515CE0">
      <w:pPr>
        <w:widowControl w:val="0"/>
        <w:suppressAutoHyphens/>
        <w:autoSpaceDN w:val="0"/>
        <w:ind w:left="432"/>
        <w:rPr>
          <w:rFonts w:ascii="Arial Narrow" w:hAnsi="Arial Narrow" w:cs="Arial"/>
          <w:color w:val="000000"/>
          <w:sz w:val="20"/>
          <w:szCs w:val="20"/>
          <w:lang w:eastAsia="hi-IN" w:bidi="hi-IN"/>
        </w:rPr>
      </w:pPr>
    </w:p>
    <w:p w:rsidR="00486019" w:rsidRDefault="00486019" w:rsidP="00515CE0">
      <w:pPr>
        <w:widowControl w:val="0"/>
        <w:suppressAutoHyphens/>
        <w:autoSpaceDN w:val="0"/>
        <w:ind w:left="432"/>
        <w:rPr>
          <w:rFonts w:ascii="Arial Narrow" w:hAnsi="Arial Narrow" w:cs="Arial"/>
          <w:color w:val="000000"/>
          <w:sz w:val="20"/>
          <w:szCs w:val="20"/>
          <w:lang w:eastAsia="hi-IN" w:bidi="hi-IN"/>
        </w:rPr>
      </w:pPr>
    </w:p>
    <w:p w:rsidR="00486019" w:rsidRDefault="00486019" w:rsidP="0013251F">
      <w:pPr>
        <w:pStyle w:val="2"/>
        <w:spacing w:before="0" w:after="0"/>
        <w:jc w:val="center"/>
        <w:rPr>
          <w:rFonts w:ascii="Arial Narrow" w:hAnsi="Arial Narrow"/>
          <w:i w:val="0"/>
          <w:spacing w:val="60"/>
          <w:sz w:val="20"/>
          <w:szCs w:val="20"/>
        </w:rPr>
        <w:sectPr w:rsidR="00486019" w:rsidSect="00486019">
          <w:pgSz w:w="16838" w:h="11906" w:orient="landscape"/>
          <w:pgMar w:top="1418" w:right="539" w:bottom="709" w:left="720" w:header="425" w:footer="709" w:gutter="0"/>
          <w:cols w:space="708"/>
          <w:titlePg/>
          <w:docGrid w:linePitch="360"/>
        </w:sectPr>
      </w:pPr>
    </w:p>
    <w:p w:rsidR="003D201D" w:rsidRPr="003D201D" w:rsidRDefault="003D201D" w:rsidP="003D201D">
      <w:pPr>
        <w:jc w:val="center"/>
        <w:rPr>
          <w:rFonts w:ascii="Arial Narrow" w:hAnsi="Arial Narrow"/>
          <w:b/>
          <w:sz w:val="20"/>
          <w:szCs w:val="20"/>
        </w:rPr>
      </w:pPr>
      <w:r>
        <w:rPr>
          <w:rFonts w:ascii="Arial Narrow" w:hAnsi="Arial Narrow"/>
          <w:b/>
          <w:sz w:val="20"/>
          <w:szCs w:val="20"/>
        </w:rPr>
        <w:lastRenderedPageBreak/>
        <w:t xml:space="preserve">КРАСНОЯРСКИЙ </w:t>
      </w:r>
      <w:r w:rsidRPr="003D201D">
        <w:rPr>
          <w:rFonts w:ascii="Arial Narrow" w:hAnsi="Arial Narrow"/>
          <w:b/>
          <w:sz w:val="20"/>
          <w:szCs w:val="20"/>
        </w:rPr>
        <w:t>КРАЙ</w:t>
      </w:r>
    </w:p>
    <w:p w:rsidR="003D201D" w:rsidRPr="003D201D" w:rsidRDefault="003D201D" w:rsidP="003D201D">
      <w:pPr>
        <w:pStyle w:val="2"/>
        <w:spacing w:before="0" w:after="0"/>
        <w:jc w:val="center"/>
        <w:rPr>
          <w:rFonts w:ascii="Arial Narrow" w:hAnsi="Arial Narrow"/>
          <w:i w:val="0"/>
          <w:spacing w:val="60"/>
          <w:sz w:val="20"/>
          <w:szCs w:val="20"/>
        </w:rPr>
      </w:pPr>
      <w:r w:rsidRPr="003D201D">
        <w:rPr>
          <w:rFonts w:ascii="Arial Narrow" w:hAnsi="Arial Narrow"/>
          <w:i w:val="0"/>
          <w:spacing w:val="60"/>
          <w:sz w:val="20"/>
          <w:szCs w:val="20"/>
        </w:rPr>
        <w:t>Эвенкийский муниципаль</w:t>
      </w:r>
      <w:r>
        <w:rPr>
          <w:rFonts w:ascii="Arial Narrow" w:hAnsi="Arial Narrow"/>
          <w:i w:val="0"/>
          <w:spacing w:val="60"/>
          <w:sz w:val="20"/>
          <w:szCs w:val="20"/>
        </w:rPr>
        <w:t xml:space="preserve">ный </w:t>
      </w:r>
      <w:r w:rsidRPr="003D201D">
        <w:rPr>
          <w:rFonts w:ascii="Arial Narrow" w:hAnsi="Arial Narrow"/>
          <w:i w:val="0"/>
          <w:spacing w:val="60"/>
          <w:sz w:val="20"/>
          <w:szCs w:val="20"/>
        </w:rPr>
        <w:t>район</w:t>
      </w:r>
    </w:p>
    <w:p w:rsidR="003D201D" w:rsidRPr="003D201D" w:rsidRDefault="003D201D" w:rsidP="003D201D">
      <w:pPr>
        <w:jc w:val="center"/>
        <w:rPr>
          <w:rFonts w:ascii="Arial Narrow" w:hAnsi="Arial Narrow"/>
          <w:b/>
          <w:sz w:val="20"/>
          <w:szCs w:val="20"/>
        </w:rPr>
      </w:pPr>
      <w:r w:rsidRPr="003D201D">
        <w:rPr>
          <w:rFonts w:ascii="Arial Narrow" w:hAnsi="Arial Narrow"/>
          <w:b/>
          <w:sz w:val="20"/>
          <w:szCs w:val="20"/>
        </w:rPr>
        <w:t>Администрация поселка Муторай</w:t>
      </w:r>
    </w:p>
    <w:p w:rsidR="003D201D" w:rsidRPr="003D201D" w:rsidRDefault="003D201D" w:rsidP="003D201D">
      <w:pPr>
        <w:pBdr>
          <w:bottom w:val="single" w:sz="4" w:space="1" w:color="auto"/>
        </w:pBdr>
        <w:jc w:val="center"/>
        <w:rPr>
          <w:rFonts w:ascii="Arial Narrow" w:hAnsi="Arial Narrow"/>
          <w:b/>
          <w:sz w:val="20"/>
          <w:szCs w:val="20"/>
          <w:u w:val="single"/>
        </w:rPr>
      </w:pPr>
    </w:p>
    <w:p w:rsidR="003D201D" w:rsidRPr="003D201D" w:rsidRDefault="003D201D" w:rsidP="003D201D">
      <w:pPr>
        <w:jc w:val="center"/>
        <w:rPr>
          <w:rFonts w:ascii="Arial Narrow" w:hAnsi="Arial Narrow"/>
          <w:b/>
          <w:sz w:val="20"/>
          <w:szCs w:val="20"/>
        </w:rPr>
      </w:pPr>
    </w:p>
    <w:p w:rsidR="003D201D" w:rsidRPr="003D201D" w:rsidRDefault="003D201D" w:rsidP="003D201D">
      <w:pPr>
        <w:jc w:val="center"/>
        <w:rPr>
          <w:rFonts w:ascii="Arial Narrow" w:hAnsi="Arial Narrow"/>
          <w:b/>
          <w:sz w:val="20"/>
          <w:szCs w:val="20"/>
        </w:rPr>
      </w:pPr>
      <w:r w:rsidRPr="003D201D">
        <w:rPr>
          <w:rFonts w:ascii="Arial Narrow" w:hAnsi="Arial Narrow"/>
          <w:b/>
          <w:sz w:val="20"/>
          <w:szCs w:val="20"/>
        </w:rPr>
        <w:t>ПОСТАНОВЛЕНИЕ</w:t>
      </w:r>
    </w:p>
    <w:p w:rsidR="003D201D" w:rsidRPr="003D201D" w:rsidRDefault="003D201D" w:rsidP="003D201D">
      <w:pPr>
        <w:rPr>
          <w:rFonts w:ascii="Arial Narrow" w:hAnsi="Arial Narrow"/>
          <w:b/>
          <w:sz w:val="20"/>
          <w:szCs w:val="20"/>
        </w:rPr>
      </w:pPr>
    </w:p>
    <w:p w:rsidR="003D201D" w:rsidRPr="003D201D" w:rsidRDefault="003D201D" w:rsidP="003D201D">
      <w:pPr>
        <w:jc w:val="both"/>
        <w:rPr>
          <w:rFonts w:ascii="Arial Narrow" w:hAnsi="Arial Narrow"/>
          <w:sz w:val="20"/>
          <w:szCs w:val="20"/>
        </w:rPr>
      </w:pPr>
      <w:r w:rsidRPr="003D201D">
        <w:rPr>
          <w:rFonts w:ascii="Arial Narrow" w:hAnsi="Arial Narrow"/>
          <w:sz w:val="20"/>
          <w:szCs w:val="20"/>
        </w:rPr>
        <w:t xml:space="preserve">03.04.2025 г.                                 </w:t>
      </w:r>
      <w:r>
        <w:rPr>
          <w:rFonts w:ascii="Arial Narrow" w:hAnsi="Arial Narrow"/>
          <w:sz w:val="20"/>
          <w:szCs w:val="20"/>
        </w:rPr>
        <w:t xml:space="preserve">                                                                                                  </w:t>
      </w:r>
      <w:r w:rsidRPr="003D201D">
        <w:rPr>
          <w:rFonts w:ascii="Arial Narrow" w:hAnsi="Arial Narrow"/>
          <w:sz w:val="20"/>
          <w:szCs w:val="20"/>
        </w:rPr>
        <w:t xml:space="preserve">                                                  № 14-п</w:t>
      </w:r>
    </w:p>
    <w:p w:rsidR="003D201D" w:rsidRPr="003D201D" w:rsidRDefault="003D201D" w:rsidP="003D201D">
      <w:pPr>
        <w:autoSpaceDE w:val="0"/>
        <w:autoSpaceDN w:val="0"/>
        <w:adjustRightInd w:val="0"/>
        <w:jc w:val="center"/>
        <w:rPr>
          <w:rFonts w:ascii="Arial Narrow" w:hAnsi="Arial Narrow"/>
          <w:b/>
          <w:sz w:val="20"/>
          <w:szCs w:val="20"/>
        </w:rPr>
      </w:pPr>
    </w:p>
    <w:p w:rsidR="003D201D" w:rsidRPr="003D201D" w:rsidRDefault="003D201D" w:rsidP="003D201D">
      <w:pPr>
        <w:autoSpaceDE w:val="0"/>
        <w:autoSpaceDN w:val="0"/>
        <w:adjustRightInd w:val="0"/>
        <w:jc w:val="center"/>
        <w:rPr>
          <w:rFonts w:ascii="Arial Narrow" w:hAnsi="Arial Narrow"/>
          <w:sz w:val="20"/>
          <w:szCs w:val="20"/>
          <w:u w:val="single"/>
        </w:rPr>
      </w:pPr>
      <w:r w:rsidRPr="003D201D">
        <w:rPr>
          <w:rFonts w:ascii="Arial Narrow" w:hAnsi="Arial Narrow"/>
          <w:b/>
          <w:sz w:val="20"/>
          <w:szCs w:val="20"/>
        </w:rPr>
        <w:t>Об утверждении сведений о ходе исполнения бюджета и сведений о численности муниципальных служащих п</w:t>
      </w:r>
      <w:r>
        <w:rPr>
          <w:rFonts w:ascii="Arial Narrow" w:hAnsi="Arial Narrow"/>
          <w:b/>
          <w:sz w:val="20"/>
          <w:szCs w:val="20"/>
        </w:rPr>
        <w:t xml:space="preserve">оселка </w:t>
      </w:r>
      <w:r w:rsidRPr="003D201D">
        <w:rPr>
          <w:rFonts w:ascii="Arial Narrow" w:hAnsi="Arial Narrow"/>
          <w:b/>
          <w:sz w:val="20"/>
          <w:szCs w:val="20"/>
        </w:rPr>
        <w:t>Муторай по состоянию на 1 апреля</w:t>
      </w:r>
      <w:r w:rsidRPr="003D201D">
        <w:rPr>
          <w:rFonts w:ascii="Arial Narrow" w:hAnsi="Arial Narrow"/>
          <w:sz w:val="20"/>
          <w:szCs w:val="20"/>
        </w:rPr>
        <w:t xml:space="preserve"> </w:t>
      </w:r>
      <w:r w:rsidRPr="003D201D">
        <w:rPr>
          <w:rFonts w:ascii="Arial Narrow" w:hAnsi="Arial Narrow"/>
          <w:b/>
          <w:sz w:val="20"/>
          <w:szCs w:val="20"/>
        </w:rPr>
        <w:t>2025 года.</w:t>
      </w:r>
    </w:p>
    <w:p w:rsidR="003D201D" w:rsidRPr="003D201D" w:rsidRDefault="003D201D" w:rsidP="003D201D">
      <w:pPr>
        <w:rPr>
          <w:rFonts w:ascii="Arial Narrow" w:hAnsi="Arial Narrow"/>
          <w:sz w:val="20"/>
          <w:szCs w:val="20"/>
        </w:rPr>
      </w:pPr>
    </w:p>
    <w:p w:rsidR="003D201D" w:rsidRPr="003D201D" w:rsidRDefault="003D201D" w:rsidP="003D201D">
      <w:pPr>
        <w:autoSpaceDE w:val="0"/>
        <w:autoSpaceDN w:val="0"/>
        <w:adjustRightInd w:val="0"/>
        <w:jc w:val="both"/>
        <w:rPr>
          <w:rFonts w:ascii="Arial Narrow" w:hAnsi="Arial Narrow"/>
          <w:sz w:val="20"/>
          <w:szCs w:val="20"/>
        </w:rPr>
      </w:pPr>
      <w:r w:rsidRPr="003D201D">
        <w:rPr>
          <w:rFonts w:ascii="Arial Narrow" w:hAnsi="Arial Narrow"/>
          <w:sz w:val="20"/>
          <w:szCs w:val="20"/>
        </w:rPr>
        <w:tab/>
        <w:t>В соответствии с пунктом 5 статьи 264.2 Бюджетного кодекса Российской Федерации</w:t>
      </w:r>
      <w:r>
        <w:rPr>
          <w:rFonts w:ascii="Arial Narrow" w:hAnsi="Arial Narrow"/>
          <w:sz w:val="20"/>
          <w:szCs w:val="20"/>
        </w:rPr>
        <w:t xml:space="preserve"> </w:t>
      </w:r>
      <w:r>
        <w:rPr>
          <w:rFonts w:ascii="Arial Narrow" w:hAnsi="Arial Narrow"/>
          <w:b/>
          <w:sz w:val="20"/>
          <w:szCs w:val="20"/>
        </w:rPr>
        <w:t>ПОСТАНОВЛЯ</w:t>
      </w:r>
      <w:r w:rsidRPr="003D201D">
        <w:rPr>
          <w:rFonts w:ascii="Arial Narrow" w:hAnsi="Arial Narrow"/>
          <w:b/>
          <w:sz w:val="20"/>
          <w:szCs w:val="20"/>
        </w:rPr>
        <w:t>Ю:</w:t>
      </w:r>
    </w:p>
    <w:p w:rsidR="003D201D" w:rsidRPr="003D201D" w:rsidRDefault="003D201D" w:rsidP="003D201D">
      <w:pPr>
        <w:autoSpaceDE w:val="0"/>
        <w:autoSpaceDN w:val="0"/>
        <w:adjustRightInd w:val="0"/>
        <w:jc w:val="both"/>
        <w:rPr>
          <w:rFonts w:ascii="Arial Narrow" w:hAnsi="Arial Narrow"/>
          <w:sz w:val="20"/>
          <w:szCs w:val="20"/>
        </w:rPr>
      </w:pPr>
      <w:r w:rsidRPr="003D201D">
        <w:rPr>
          <w:rFonts w:ascii="Arial Narrow" w:hAnsi="Arial Narrow"/>
          <w:sz w:val="20"/>
          <w:szCs w:val="20"/>
        </w:rPr>
        <w:t>1</w:t>
      </w:r>
      <w:r>
        <w:rPr>
          <w:rFonts w:ascii="Arial Narrow" w:hAnsi="Arial Narrow"/>
          <w:sz w:val="20"/>
          <w:szCs w:val="20"/>
        </w:rPr>
        <w:t>.</w:t>
      </w:r>
      <w:r w:rsidRPr="003D201D">
        <w:rPr>
          <w:rFonts w:ascii="Arial Narrow" w:hAnsi="Arial Narrow"/>
          <w:sz w:val="20"/>
          <w:szCs w:val="20"/>
        </w:rPr>
        <w:tab/>
        <w:t>Утвердить отчет об исполнении бюджета поселка Муторай по состоянию на 1 апреля  2025 года по доходам в сумме 2008,5 тыс. руб. и расходам в сумме 1778,3 тыс. руб. (прилагается).</w:t>
      </w:r>
    </w:p>
    <w:p w:rsidR="003D201D" w:rsidRPr="003D201D" w:rsidRDefault="003D201D" w:rsidP="003D201D">
      <w:pPr>
        <w:autoSpaceDE w:val="0"/>
        <w:autoSpaceDN w:val="0"/>
        <w:adjustRightInd w:val="0"/>
        <w:jc w:val="both"/>
        <w:rPr>
          <w:rFonts w:ascii="Arial Narrow" w:hAnsi="Arial Narrow"/>
          <w:sz w:val="20"/>
          <w:szCs w:val="20"/>
        </w:rPr>
      </w:pPr>
      <w:r>
        <w:rPr>
          <w:rFonts w:ascii="Arial Narrow" w:hAnsi="Arial Narrow"/>
          <w:sz w:val="20"/>
          <w:szCs w:val="20"/>
        </w:rPr>
        <w:t>2.</w:t>
      </w:r>
      <w:r w:rsidRPr="003D201D">
        <w:rPr>
          <w:rFonts w:ascii="Arial Narrow" w:hAnsi="Arial Narrow"/>
          <w:sz w:val="20"/>
          <w:szCs w:val="20"/>
        </w:rPr>
        <w:tab/>
        <w:t>Постановление вступает в силу с момента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3D201D" w:rsidRPr="003D201D" w:rsidRDefault="003D201D" w:rsidP="003D201D">
      <w:pPr>
        <w:tabs>
          <w:tab w:val="left" w:pos="720"/>
        </w:tabs>
        <w:autoSpaceDE w:val="0"/>
        <w:autoSpaceDN w:val="0"/>
        <w:adjustRightInd w:val="0"/>
        <w:jc w:val="both"/>
        <w:rPr>
          <w:rFonts w:ascii="Arial Narrow" w:hAnsi="Arial Narrow"/>
          <w:sz w:val="20"/>
          <w:szCs w:val="20"/>
        </w:rPr>
      </w:pPr>
      <w:r>
        <w:rPr>
          <w:rFonts w:ascii="Arial Narrow" w:hAnsi="Arial Narrow"/>
          <w:sz w:val="20"/>
          <w:szCs w:val="20"/>
        </w:rPr>
        <w:t>3.</w:t>
      </w:r>
      <w:r w:rsidRPr="003D201D">
        <w:rPr>
          <w:rFonts w:ascii="Arial Narrow" w:hAnsi="Arial Narrow"/>
          <w:sz w:val="20"/>
          <w:szCs w:val="20"/>
        </w:rPr>
        <w:tab/>
        <w:t>Контроль исполнения настоящего постановления оставляю за собой.</w:t>
      </w:r>
    </w:p>
    <w:p w:rsidR="003D201D" w:rsidRPr="003D201D" w:rsidRDefault="003D201D" w:rsidP="003D201D">
      <w:pPr>
        <w:rPr>
          <w:rFonts w:ascii="Arial Narrow" w:hAnsi="Arial Narrow"/>
          <w:sz w:val="20"/>
          <w:szCs w:val="20"/>
        </w:rPr>
      </w:pPr>
    </w:p>
    <w:p w:rsidR="003D201D" w:rsidRPr="003D201D" w:rsidRDefault="003D201D" w:rsidP="00C55399">
      <w:pPr>
        <w:jc w:val="both"/>
        <w:rPr>
          <w:rFonts w:ascii="Arial Narrow" w:hAnsi="Arial Narrow"/>
          <w:sz w:val="20"/>
          <w:szCs w:val="20"/>
        </w:rPr>
      </w:pPr>
      <w:r w:rsidRPr="003D201D">
        <w:rPr>
          <w:rFonts w:ascii="Arial Narrow" w:hAnsi="Arial Narrow"/>
          <w:sz w:val="20"/>
          <w:szCs w:val="20"/>
        </w:rPr>
        <w:t xml:space="preserve">Глава </w:t>
      </w:r>
      <w:r>
        <w:rPr>
          <w:rFonts w:ascii="Arial Narrow" w:hAnsi="Arial Narrow"/>
          <w:sz w:val="20"/>
          <w:szCs w:val="20"/>
        </w:rPr>
        <w:t xml:space="preserve"> поселка </w:t>
      </w:r>
      <w:r w:rsidRPr="003D201D">
        <w:rPr>
          <w:rFonts w:ascii="Arial Narrow" w:hAnsi="Arial Narrow"/>
          <w:sz w:val="20"/>
          <w:szCs w:val="20"/>
        </w:rPr>
        <w:t xml:space="preserve">Муторай                            </w:t>
      </w:r>
      <w:r>
        <w:rPr>
          <w:rFonts w:ascii="Arial Narrow" w:hAnsi="Arial Narrow"/>
          <w:sz w:val="20"/>
          <w:szCs w:val="20"/>
        </w:rPr>
        <w:t xml:space="preserve">                                 </w:t>
      </w:r>
      <w:r w:rsidR="00C55399">
        <w:rPr>
          <w:rFonts w:ascii="Arial Narrow" w:hAnsi="Arial Narrow"/>
          <w:sz w:val="20"/>
          <w:szCs w:val="20"/>
        </w:rPr>
        <w:t xml:space="preserve">                 п/п                                                                  </w:t>
      </w:r>
      <w:r w:rsidRPr="003D201D">
        <w:rPr>
          <w:rFonts w:ascii="Arial Narrow" w:hAnsi="Arial Narrow"/>
          <w:sz w:val="20"/>
          <w:szCs w:val="20"/>
        </w:rPr>
        <w:t xml:space="preserve">    Р.Л. Баснин</w:t>
      </w:r>
    </w:p>
    <w:p w:rsidR="003D201D" w:rsidRPr="003D201D" w:rsidRDefault="003D201D" w:rsidP="003D201D">
      <w:pPr>
        <w:rPr>
          <w:rFonts w:ascii="Arial Narrow" w:hAnsi="Arial Narrow"/>
          <w:sz w:val="20"/>
          <w:szCs w:val="20"/>
        </w:rPr>
      </w:pPr>
    </w:p>
    <w:p w:rsidR="003D201D" w:rsidRPr="003D201D" w:rsidRDefault="003D201D" w:rsidP="003D201D">
      <w:pPr>
        <w:pStyle w:val="ConsPlusNormal"/>
        <w:ind w:firstLine="0"/>
        <w:jc w:val="right"/>
        <w:outlineLvl w:val="0"/>
        <w:rPr>
          <w:rFonts w:ascii="Arial Narrow" w:hAnsi="Arial Narrow" w:cs="Times New Roman"/>
        </w:rPr>
      </w:pPr>
      <w:r w:rsidRPr="003D201D">
        <w:rPr>
          <w:rFonts w:ascii="Arial Narrow" w:hAnsi="Arial Narrow" w:cs="Times New Roman"/>
        </w:rPr>
        <w:t>Приложение № 1</w:t>
      </w:r>
    </w:p>
    <w:p w:rsidR="004B2672" w:rsidRDefault="00C55399" w:rsidP="003D201D">
      <w:pPr>
        <w:pStyle w:val="ConsNormal"/>
        <w:ind w:firstLine="540"/>
        <w:jc w:val="right"/>
        <w:rPr>
          <w:rFonts w:ascii="Arial Narrow" w:hAnsi="Arial Narrow"/>
        </w:rPr>
      </w:pPr>
      <w:r>
        <w:rPr>
          <w:rFonts w:ascii="Arial Narrow" w:hAnsi="Arial Narrow"/>
        </w:rPr>
        <w:t>к Постановлению Администрации</w:t>
      </w:r>
    </w:p>
    <w:p w:rsidR="003D201D" w:rsidRPr="003D201D" w:rsidRDefault="004B2672" w:rsidP="003D201D">
      <w:pPr>
        <w:pStyle w:val="ConsNormal"/>
        <w:ind w:firstLine="540"/>
        <w:jc w:val="right"/>
        <w:rPr>
          <w:rFonts w:ascii="Arial Narrow" w:hAnsi="Arial Narrow"/>
        </w:rPr>
      </w:pPr>
      <w:r>
        <w:rPr>
          <w:rFonts w:ascii="Arial Narrow" w:hAnsi="Arial Narrow"/>
        </w:rPr>
        <w:t>поселка</w:t>
      </w:r>
      <w:r w:rsidR="003D201D" w:rsidRPr="003D201D">
        <w:rPr>
          <w:rFonts w:ascii="Arial Narrow" w:hAnsi="Arial Narrow"/>
        </w:rPr>
        <w:t xml:space="preserve"> Муторай №14</w:t>
      </w:r>
      <w:r w:rsidR="00C55399">
        <w:rPr>
          <w:rFonts w:ascii="Arial Narrow" w:hAnsi="Arial Narrow"/>
        </w:rPr>
        <w:t>-п от</w:t>
      </w:r>
      <w:r w:rsidR="003D201D" w:rsidRPr="003D201D">
        <w:rPr>
          <w:rFonts w:ascii="Arial Narrow" w:hAnsi="Arial Narrow"/>
        </w:rPr>
        <w:t xml:space="preserve"> 03.04.2025</w:t>
      </w:r>
    </w:p>
    <w:p w:rsidR="003D201D" w:rsidRPr="003D201D" w:rsidRDefault="003D201D" w:rsidP="003D201D">
      <w:pPr>
        <w:pStyle w:val="ConsTitle"/>
        <w:widowControl/>
        <w:ind w:right="0"/>
        <w:jc w:val="center"/>
        <w:rPr>
          <w:rFonts w:ascii="Arial Narrow" w:hAnsi="Arial Narrow"/>
          <w:sz w:val="20"/>
          <w:szCs w:val="20"/>
        </w:rPr>
      </w:pPr>
    </w:p>
    <w:p w:rsidR="003D201D" w:rsidRPr="003D201D" w:rsidRDefault="00213FCA" w:rsidP="003D201D">
      <w:pPr>
        <w:pStyle w:val="ConsTitle"/>
        <w:widowControl/>
        <w:ind w:right="0"/>
        <w:jc w:val="center"/>
        <w:rPr>
          <w:rFonts w:ascii="Arial Narrow" w:hAnsi="Arial Narrow"/>
          <w:sz w:val="20"/>
          <w:szCs w:val="20"/>
        </w:rPr>
      </w:pPr>
      <w:r>
        <w:rPr>
          <w:rFonts w:ascii="Arial Narrow" w:hAnsi="Arial Narrow"/>
          <w:sz w:val="20"/>
          <w:szCs w:val="20"/>
        </w:rPr>
        <w:t xml:space="preserve">Отчет об исполнении бюджета </w:t>
      </w:r>
      <w:r w:rsidR="003D201D" w:rsidRPr="003D201D">
        <w:rPr>
          <w:rFonts w:ascii="Arial Narrow" w:hAnsi="Arial Narrow"/>
          <w:sz w:val="20"/>
          <w:szCs w:val="20"/>
        </w:rPr>
        <w:t>поселка Муторай</w:t>
      </w:r>
      <w:r w:rsidR="00C55399">
        <w:rPr>
          <w:rFonts w:ascii="Arial Narrow" w:hAnsi="Arial Narrow"/>
          <w:sz w:val="20"/>
          <w:szCs w:val="20"/>
        </w:rPr>
        <w:t xml:space="preserve"> </w:t>
      </w:r>
      <w:r w:rsidR="003D201D" w:rsidRPr="003D201D">
        <w:rPr>
          <w:rFonts w:ascii="Arial Narrow" w:hAnsi="Arial Narrow"/>
          <w:sz w:val="20"/>
          <w:szCs w:val="20"/>
        </w:rPr>
        <w:t>по состоянию на 01 апреля 2025 года</w:t>
      </w:r>
    </w:p>
    <w:p w:rsidR="003D201D" w:rsidRPr="003D201D" w:rsidRDefault="003D201D" w:rsidP="003D201D">
      <w:pPr>
        <w:rPr>
          <w:rFonts w:ascii="Arial Narrow" w:hAnsi="Arial Narrow" w:cs="Arial"/>
          <w:b/>
          <w:bCs/>
          <w:sz w:val="20"/>
          <w:szCs w:val="20"/>
        </w:rPr>
      </w:pPr>
    </w:p>
    <w:p w:rsidR="003D201D" w:rsidRPr="003D201D" w:rsidRDefault="003D201D" w:rsidP="00C55399">
      <w:pPr>
        <w:jc w:val="right"/>
        <w:rPr>
          <w:rFonts w:ascii="Arial Narrow" w:hAnsi="Arial Narrow" w:cs="Arial"/>
          <w:bCs/>
          <w:sz w:val="20"/>
          <w:szCs w:val="20"/>
        </w:rPr>
      </w:pPr>
      <w:r w:rsidRPr="003D201D">
        <w:rPr>
          <w:rFonts w:ascii="Arial Narrow" w:hAnsi="Arial Narrow" w:cs="Arial"/>
          <w:bCs/>
          <w:sz w:val="20"/>
          <w:szCs w:val="20"/>
        </w:rPr>
        <w:t>(тыс. рублей)</w:t>
      </w:r>
    </w:p>
    <w:tbl>
      <w:tblPr>
        <w:tblW w:w="0" w:type="auto"/>
        <w:tblInd w:w="93" w:type="dxa"/>
        <w:tblLayout w:type="fixed"/>
        <w:tblLook w:val="0000" w:firstRow="0" w:lastRow="0" w:firstColumn="0" w:lastColumn="0" w:noHBand="0" w:noVBand="0"/>
      </w:tblPr>
      <w:tblGrid>
        <w:gridCol w:w="5827"/>
        <w:gridCol w:w="1440"/>
        <w:gridCol w:w="1260"/>
        <w:gridCol w:w="1260"/>
      </w:tblGrid>
      <w:tr w:rsidR="003D201D" w:rsidRPr="003D201D" w:rsidTr="00C55399">
        <w:trPr>
          <w:trHeight w:val="345"/>
        </w:trPr>
        <w:tc>
          <w:tcPr>
            <w:tcW w:w="5827" w:type="dxa"/>
            <w:vMerge w:val="restart"/>
            <w:tcBorders>
              <w:top w:val="single" w:sz="4" w:space="0" w:color="auto"/>
              <w:left w:val="single" w:sz="4" w:space="0" w:color="auto"/>
              <w:bottom w:val="single" w:sz="4" w:space="0" w:color="auto"/>
              <w:right w:val="single" w:sz="4" w:space="0" w:color="auto"/>
            </w:tcBorders>
            <w:vAlign w:val="center"/>
          </w:tcPr>
          <w:p w:rsidR="003D201D" w:rsidRPr="003D201D" w:rsidRDefault="003D201D" w:rsidP="003D201D">
            <w:pPr>
              <w:jc w:val="center"/>
              <w:rPr>
                <w:rFonts w:ascii="Arial Narrow" w:hAnsi="Arial Narrow"/>
                <w:sz w:val="20"/>
                <w:szCs w:val="20"/>
              </w:rPr>
            </w:pPr>
            <w:r w:rsidRPr="003D201D">
              <w:rPr>
                <w:rFonts w:ascii="Arial Narrow" w:hAnsi="Arial Narrow"/>
                <w:sz w:val="20"/>
                <w:szCs w:val="20"/>
              </w:rPr>
              <w:t>Наименование показателя</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3D201D" w:rsidRPr="003D201D" w:rsidRDefault="003D201D" w:rsidP="003D201D">
            <w:pPr>
              <w:jc w:val="center"/>
              <w:rPr>
                <w:rFonts w:ascii="Arial Narrow" w:hAnsi="Arial Narrow"/>
                <w:sz w:val="20"/>
                <w:szCs w:val="20"/>
              </w:rPr>
            </w:pPr>
            <w:r w:rsidRPr="003D201D">
              <w:rPr>
                <w:rFonts w:ascii="Arial Narrow" w:hAnsi="Arial Narrow"/>
                <w:sz w:val="20"/>
                <w:szCs w:val="20"/>
              </w:rPr>
              <w:t>план, с учетом изменений</w:t>
            </w:r>
          </w:p>
          <w:p w:rsidR="003D201D" w:rsidRPr="003D201D" w:rsidRDefault="003D201D" w:rsidP="003D201D">
            <w:pPr>
              <w:jc w:val="center"/>
              <w:rPr>
                <w:rFonts w:ascii="Arial Narrow" w:hAnsi="Arial Narrow"/>
                <w:sz w:val="20"/>
                <w:szCs w:val="20"/>
              </w:rPr>
            </w:pPr>
            <w:r w:rsidRPr="003D201D">
              <w:rPr>
                <w:rFonts w:ascii="Arial Narrow" w:hAnsi="Arial Narrow"/>
                <w:sz w:val="20"/>
                <w:szCs w:val="20"/>
              </w:rPr>
              <w:t>на 01 апреля</w:t>
            </w:r>
          </w:p>
          <w:p w:rsidR="003D201D" w:rsidRPr="003D201D" w:rsidRDefault="003D201D" w:rsidP="003D201D">
            <w:pPr>
              <w:jc w:val="center"/>
              <w:rPr>
                <w:rFonts w:ascii="Arial Narrow" w:hAnsi="Arial Narrow"/>
                <w:sz w:val="20"/>
                <w:szCs w:val="20"/>
              </w:rPr>
            </w:pPr>
            <w:r w:rsidRPr="003D201D">
              <w:rPr>
                <w:rFonts w:ascii="Arial Narrow" w:hAnsi="Arial Narrow"/>
                <w:sz w:val="20"/>
                <w:szCs w:val="20"/>
              </w:rPr>
              <w:t>2025 года</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3D201D" w:rsidRPr="003D201D" w:rsidRDefault="003D201D" w:rsidP="003D201D">
            <w:pPr>
              <w:jc w:val="center"/>
              <w:rPr>
                <w:rFonts w:ascii="Arial Narrow" w:hAnsi="Arial Narrow"/>
                <w:sz w:val="20"/>
                <w:szCs w:val="20"/>
              </w:rPr>
            </w:pPr>
            <w:r w:rsidRPr="003D201D">
              <w:rPr>
                <w:rFonts w:ascii="Arial Narrow" w:hAnsi="Arial Narrow"/>
                <w:sz w:val="20"/>
                <w:szCs w:val="20"/>
              </w:rPr>
              <w:t>исполнено</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3D201D" w:rsidRPr="003D201D" w:rsidRDefault="003D201D" w:rsidP="003D201D">
            <w:pPr>
              <w:jc w:val="center"/>
              <w:rPr>
                <w:rFonts w:ascii="Arial Narrow" w:hAnsi="Arial Narrow"/>
                <w:sz w:val="20"/>
                <w:szCs w:val="20"/>
              </w:rPr>
            </w:pPr>
            <w:r w:rsidRPr="003D201D">
              <w:rPr>
                <w:rFonts w:ascii="Arial Narrow" w:hAnsi="Arial Narrow"/>
                <w:sz w:val="20"/>
                <w:szCs w:val="20"/>
              </w:rPr>
              <w:t xml:space="preserve">% </w:t>
            </w:r>
          </w:p>
          <w:p w:rsidR="003D201D" w:rsidRPr="003D201D" w:rsidRDefault="00C55399" w:rsidP="003D201D">
            <w:pPr>
              <w:jc w:val="center"/>
              <w:rPr>
                <w:rFonts w:ascii="Arial Narrow" w:hAnsi="Arial Narrow"/>
                <w:sz w:val="20"/>
                <w:szCs w:val="20"/>
              </w:rPr>
            </w:pPr>
            <w:r>
              <w:rPr>
                <w:rFonts w:ascii="Arial Narrow" w:hAnsi="Arial Narrow"/>
                <w:sz w:val="20"/>
                <w:szCs w:val="20"/>
              </w:rPr>
              <w:t>испол</w:t>
            </w:r>
            <w:r w:rsidR="003D201D" w:rsidRPr="003D201D">
              <w:rPr>
                <w:rFonts w:ascii="Arial Narrow" w:hAnsi="Arial Narrow"/>
                <w:sz w:val="20"/>
                <w:szCs w:val="20"/>
              </w:rPr>
              <w:t>нения</w:t>
            </w:r>
          </w:p>
        </w:tc>
      </w:tr>
      <w:tr w:rsidR="003D201D" w:rsidRPr="003D201D" w:rsidTr="00C55399">
        <w:trPr>
          <w:trHeight w:val="229"/>
        </w:trPr>
        <w:tc>
          <w:tcPr>
            <w:tcW w:w="5827" w:type="dxa"/>
            <w:vMerge/>
            <w:tcBorders>
              <w:top w:val="single" w:sz="4" w:space="0" w:color="auto"/>
              <w:left w:val="single" w:sz="4" w:space="0" w:color="auto"/>
              <w:bottom w:val="single" w:sz="4" w:space="0" w:color="auto"/>
              <w:right w:val="single" w:sz="4" w:space="0" w:color="auto"/>
            </w:tcBorders>
            <w:vAlign w:val="center"/>
          </w:tcPr>
          <w:p w:rsidR="003D201D" w:rsidRPr="003D201D" w:rsidRDefault="003D201D" w:rsidP="003D201D">
            <w:pPr>
              <w:rPr>
                <w:rFonts w:ascii="Arial Narrow" w:hAnsi="Arial Narrow"/>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3D201D" w:rsidRPr="003D201D" w:rsidRDefault="003D201D" w:rsidP="003D201D">
            <w:pPr>
              <w:rPr>
                <w:rFonts w:ascii="Arial Narrow" w:hAnsi="Arial Narrow"/>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D201D" w:rsidRPr="003D201D" w:rsidRDefault="003D201D" w:rsidP="003D201D">
            <w:pPr>
              <w:rPr>
                <w:rFonts w:ascii="Arial Narrow" w:hAnsi="Arial Narrow"/>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D201D" w:rsidRPr="003D201D" w:rsidRDefault="003D201D" w:rsidP="003D201D">
            <w:pPr>
              <w:rPr>
                <w:rFonts w:ascii="Arial Narrow" w:hAnsi="Arial Narrow"/>
                <w:sz w:val="20"/>
                <w:szCs w:val="20"/>
              </w:rPr>
            </w:pP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tcPr>
          <w:p w:rsidR="003D201D" w:rsidRPr="003D201D" w:rsidRDefault="003D201D" w:rsidP="003D201D">
            <w:pPr>
              <w:jc w:val="center"/>
              <w:rPr>
                <w:rFonts w:ascii="Arial Narrow" w:hAnsi="Arial Narrow"/>
                <w:sz w:val="20"/>
                <w:szCs w:val="20"/>
              </w:rPr>
            </w:pPr>
            <w:r w:rsidRPr="003D201D">
              <w:rPr>
                <w:rFonts w:ascii="Arial Narrow" w:hAnsi="Arial Narrow"/>
                <w:sz w:val="20"/>
                <w:szCs w:val="20"/>
              </w:rPr>
              <w:t>1</w:t>
            </w:r>
          </w:p>
        </w:tc>
        <w:tc>
          <w:tcPr>
            <w:tcW w:w="1440" w:type="dxa"/>
            <w:tcBorders>
              <w:top w:val="nil"/>
              <w:left w:val="nil"/>
              <w:bottom w:val="single" w:sz="4" w:space="0" w:color="auto"/>
              <w:right w:val="single" w:sz="4" w:space="0" w:color="auto"/>
            </w:tcBorders>
          </w:tcPr>
          <w:p w:rsidR="003D201D" w:rsidRPr="003D201D" w:rsidRDefault="003D201D" w:rsidP="003D201D">
            <w:pPr>
              <w:jc w:val="center"/>
              <w:rPr>
                <w:rFonts w:ascii="Arial Narrow" w:hAnsi="Arial Narrow"/>
                <w:sz w:val="20"/>
                <w:szCs w:val="20"/>
              </w:rPr>
            </w:pPr>
            <w:r w:rsidRPr="003D201D">
              <w:rPr>
                <w:rFonts w:ascii="Arial Narrow" w:hAnsi="Arial Narrow"/>
                <w:sz w:val="20"/>
                <w:szCs w:val="20"/>
              </w:rPr>
              <w:t>2</w:t>
            </w:r>
          </w:p>
        </w:tc>
        <w:tc>
          <w:tcPr>
            <w:tcW w:w="1260" w:type="dxa"/>
            <w:tcBorders>
              <w:top w:val="nil"/>
              <w:left w:val="nil"/>
              <w:bottom w:val="single" w:sz="4" w:space="0" w:color="auto"/>
              <w:right w:val="single" w:sz="4" w:space="0" w:color="auto"/>
            </w:tcBorders>
          </w:tcPr>
          <w:p w:rsidR="003D201D" w:rsidRPr="003D201D" w:rsidRDefault="003D201D" w:rsidP="003D201D">
            <w:pPr>
              <w:jc w:val="center"/>
              <w:rPr>
                <w:rFonts w:ascii="Arial Narrow" w:hAnsi="Arial Narrow"/>
                <w:sz w:val="20"/>
                <w:szCs w:val="20"/>
              </w:rPr>
            </w:pPr>
            <w:r w:rsidRPr="003D201D">
              <w:rPr>
                <w:rFonts w:ascii="Arial Narrow" w:hAnsi="Arial Narrow"/>
                <w:sz w:val="20"/>
                <w:szCs w:val="20"/>
              </w:rPr>
              <w:t>3</w:t>
            </w:r>
          </w:p>
        </w:tc>
        <w:tc>
          <w:tcPr>
            <w:tcW w:w="1260" w:type="dxa"/>
            <w:tcBorders>
              <w:top w:val="nil"/>
              <w:left w:val="nil"/>
              <w:bottom w:val="single" w:sz="4" w:space="0" w:color="auto"/>
              <w:right w:val="single" w:sz="4" w:space="0" w:color="auto"/>
            </w:tcBorders>
          </w:tcPr>
          <w:p w:rsidR="003D201D" w:rsidRPr="003D201D" w:rsidRDefault="003D201D" w:rsidP="003D201D">
            <w:pPr>
              <w:jc w:val="center"/>
              <w:rPr>
                <w:rFonts w:ascii="Arial Narrow" w:hAnsi="Arial Narrow"/>
                <w:sz w:val="20"/>
                <w:szCs w:val="20"/>
              </w:rPr>
            </w:pPr>
            <w:r w:rsidRPr="003D201D">
              <w:rPr>
                <w:rFonts w:ascii="Arial Narrow" w:hAnsi="Arial Narrow"/>
                <w:sz w:val="20"/>
                <w:szCs w:val="20"/>
              </w:rPr>
              <w:t>4</w:t>
            </w:r>
          </w:p>
        </w:tc>
      </w:tr>
      <w:tr w:rsidR="003D201D" w:rsidRPr="003D201D" w:rsidTr="00C55399">
        <w:trPr>
          <w:trHeight w:val="60"/>
        </w:trPr>
        <w:tc>
          <w:tcPr>
            <w:tcW w:w="9787" w:type="dxa"/>
            <w:gridSpan w:val="4"/>
            <w:tcBorders>
              <w:top w:val="single" w:sz="4" w:space="0" w:color="auto"/>
              <w:left w:val="single" w:sz="4" w:space="0" w:color="auto"/>
              <w:bottom w:val="single" w:sz="4" w:space="0" w:color="auto"/>
              <w:right w:val="single" w:sz="4" w:space="0" w:color="000000"/>
            </w:tcBorders>
            <w:shd w:val="clear" w:color="auto" w:fill="FFCC99"/>
          </w:tcPr>
          <w:p w:rsidR="003D201D" w:rsidRPr="00C55399" w:rsidRDefault="003D201D" w:rsidP="003D201D">
            <w:pPr>
              <w:jc w:val="center"/>
              <w:rPr>
                <w:rFonts w:ascii="Arial Narrow" w:hAnsi="Arial Narrow"/>
                <w:bCs/>
                <w:sz w:val="20"/>
                <w:szCs w:val="20"/>
              </w:rPr>
            </w:pPr>
            <w:r w:rsidRPr="00C55399">
              <w:rPr>
                <w:rFonts w:ascii="Arial Narrow" w:hAnsi="Arial Narrow"/>
                <w:bCs/>
                <w:sz w:val="20"/>
                <w:szCs w:val="20"/>
              </w:rPr>
              <w:t>ДОХОДЫ</w:t>
            </w: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tcPr>
          <w:p w:rsidR="003D201D" w:rsidRPr="00C55399" w:rsidRDefault="003D201D" w:rsidP="003D201D">
            <w:pPr>
              <w:rPr>
                <w:rFonts w:ascii="Arial Narrow" w:hAnsi="Arial Narrow"/>
                <w:bCs/>
                <w:sz w:val="20"/>
                <w:szCs w:val="20"/>
              </w:rPr>
            </w:pPr>
            <w:r w:rsidRPr="00C55399">
              <w:rPr>
                <w:rFonts w:ascii="Arial Narrow" w:hAnsi="Arial Narrow"/>
                <w:bCs/>
                <w:sz w:val="20"/>
                <w:szCs w:val="20"/>
              </w:rPr>
              <w:t>Налоговые и неналоговые доходы</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bCs/>
                <w:sz w:val="20"/>
                <w:szCs w:val="20"/>
              </w:rPr>
            </w:pPr>
            <w:r w:rsidRPr="00C55399">
              <w:rPr>
                <w:rFonts w:ascii="Arial Narrow" w:hAnsi="Arial Narrow"/>
                <w:bCs/>
                <w:sz w:val="20"/>
                <w:szCs w:val="20"/>
              </w:rPr>
              <w:t>101,1</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bCs/>
                <w:sz w:val="20"/>
                <w:szCs w:val="20"/>
              </w:rPr>
            </w:pPr>
            <w:r w:rsidRPr="00C55399">
              <w:rPr>
                <w:rFonts w:ascii="Arial Narrow" w:hAnsi="Arial Narrow"/>
                <w:bCs/>
                <w:sz w:val="20"/>
                <w:szCs w:val="20"/>
              </w:rPr>
              <w:t>229,0</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bCs/>
                <w:sz w:val="20"/>
                <w:szCs w:val="20"/>
              </w:rPr>
            </w:pPr>
            <w:r w:rsidRPr="00C55399">
              <w:rPr>
                <w:rFonts w:ascii="Arial Narrow" w:hAnsi="Arial Narrow"/>
                <w:bCs/>
                <w:sz w:val="20"/>
                <w:szCs w:val="20"/>
              </w:rPr>
              <w:t>226,7</w:t>
            </w: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tcPr>
          <w:p w:rsidR="003D201D" w:rsidRPr="00C55399" w:rsidRDefault="003D201D" w:rsidP="003D201D">
            <w:pPr>
              <w:rPr>
                <w:rFonts w:ascii="Arial Narrow" w:hAnsi="Arial Narrow"/>
                <w:sz w:val="20"/>
                <w:szCs w:val="20"/>
              </w:rPr>
            </w:pPr>
            <w:r w:rsidRPr="00C55399">
              <w:rPr>
                <w:rFonts w:ascii="Arial Narrow" w:hAnsi="Arial Narrow"/>
                <w:sz w:val="20"/>
                <w:szCs w:val="20"/>
              </w:rPr>
              <w:t xml:space="preserve">Налог на доходы физических лиц </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41,4</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213,8</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516,4</w:t>
            </w:r>
          </w:p>
        </w:tc>
      </w:tr>
      <w:tr w:rsidR="003D201D" w:rsidRPr="003D201D" w:rsidTr="00C55399">
        <w:trPr>
          <w:trHeight w:val="360"/>
        </w:trPr>
        <w:tc>
          <w:tcPr>
            <w:tcW w:w="5827" w:type="dxa"/>
            <w:tcBorders>
              <w:top w:val="nil"/>
              <w:left w:val="single" w:sz="4" w:space="0" w:color="auto"/>
              <w:bottom w:val="single" w:sz="4" w:space="0" w:color="auto"/>
              <w:right w:val="single" w:sz="4" w:space="0" w:color="auto"/>
            </w:tcBorders>
          </w:tcPr>
          <w:p w:rsidR="003D201D" w:rsidRPr="00C55399" w:rsidRDefault="003D201D" w:rsidP="003D201D">
            <w:pPr>
              <w:rPr>
                <w:rFonts w:ascii="Arial Narrow" w:hAnsi="Arial Narrow"/>
                <w:sz w:val="20"/>
                <w:szCs w:val="20"/>
              </w:rPr>
            </w:pPr>
            <w:r w:rsidRPr="00C55399">
              <w:rPr>
                <w:rFonts w:ascii="Arial Narrow" w:hAnsi="Arial Narrow"/>
                <w:sz w:val="20"/>
                <w:szCs w:val="20"/>
              </w:rPr>
              <w:t>Акцизы по подакцизным товарам, производимым на территории Российской Федерации.</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58,5</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14,9</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25,5</w:t>
            </w: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tcPr>
          <w:p w:rsidR="003D201D" w:rsidRPr="00C55399" w:rsidRDefault="003D201D" w:rsidP="003D201D">
            <w:pPr>
              <w:rPr>
                <w:rFonts w:ascii="Arial Narrow" w:hAnsi="Arial Narrow"/>
                <w:sz w:val="20"/>
                <w:szCs w:val="20"/>
              </w:rPr>
            </w:pPr>
            <w:r w:rsidRPr="00C55399">
              <w:rPr>
                <w:rFonts w:ascii="Arial Narrow" w:hAnsi="Arial Narrow"/>
                <w:sz w:val="20"/>
                <w:szCs w:val="20"/>
              </w:rPr>
              <w:t xml:space="preserve">Налоги на имущество </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0,2</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0,0</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0,0</w:t>
            </w: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tcPr>
          <w:p w:rsidR="003D201D" w:rsidRPr="00C55399" w:rsidRDefault="003D201D" w:rsidP="003D201D">
            <w:pPr>
              <w:rPr>
                <w:rFonts w:ascii="Arial Narrow" w:hAnsi="Arial Narrow"/>
                <w:sz w:val="20"/>
                <w:szCs w:val="20"/>
              </w:rPr>
            </w:pPr>
            <w:r w:rsidRPr="00C55399">
              <w:rPr>
                <w:rFonts w:ascii="Arial Narrow" w:hAnsi="Arial Narrow"/>
                <w:sz w:val="20"/>
                <w:szCs w:val="20"/>
              </w:rPr>
              <w:t>Земельный налог</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0,9</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0,3</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33,3</w:t>
            </w: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tcPr>
          <w:p w:rsidR="003D201D" w:rsidRPr="00C55399" w:rsidRDefault="003D201D" w:rsidP="003D201D">
            <w:pPr>
              <w:rPr>
                <w:rFonts w:ascii="Arial Narrow" w:hAnsi="Arial Narrow"/>
                <w:sz w:val="20"/>
                <w:szCs w:val="20"/>
              </w:rPr>
            </w:pPr>
            <w:r w:rsidRPr="00C55399">
              <w:rPr>
                <w:rFonts w:ascii="Arial Narrow" w:hAnsi="Arial Narrow"/>
                <w:sz w:val="20"/>
                <w:szCs w:val="20"/>
              </w:rPr>
              <w:t xml:space="preserve">Штрафы, санкции, возмещение ущерба </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r>
      <w:tr w:rsidR="003D201D" w:rsidRPr="003D201D" w:rsidTr="00C55399">
        <w:trPr>
          <w:trHeight w:val="118"/>
        </w:trPr>
        <w:tc>
          <w:tcPr>
            <w:tcW w:w="5827" w:type="dxa"/>
            <w:tcBorders>
              <w:top w:val="nil"/>
              <w:left w:val="single" w:sz="4" w:space="0" w:color="auto"/>
              <w:bottom w:val="single" w:sz="4" w:space="0" w:color="auto"/>
              <w:right w:val="single" w:sz="4" w:space="0" w:color="auto"/>
            </w:tcBorders>
          </w:tcPr>
          <w:p w:rsidR="003D201D" w:rsidRPr="00C55399" w:rsidRDefault="003D201D" w:rsidP="003D201D">
            <w:pPr>
              <w:jc w:val="both"/>
              <w:rPr>
                <w:rFonts w:ascii="Arial Narrow" w:hAnsi="Arial Narrow"/>
                <w:sz w:val="20"/>
                <w:szCs w:val="20"/>
              </w:rPr>
            </w:pPr>
            <w:r w:rsidRPr="00C55399">
              <w:rPr>
                <w:rFonts w:ascii="Arial Narrow" w:hAnsi="Arial Narrow"/>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tcPr>
          <w:p w:rsidR="003D201D" w:rsidRPr="00C55399" w:rsidRDefault="003D201D" w:rsidP="003D201D">
            <w:pPr>
              <w:jc w:val="both"/>
              <w:rPr>
                <w:rFonts w:ascii="Arial Narrow" w:hAnsi="Arial Narrow"/>
                <w:sz w:val="20"/>
                <w:szCs w:val="20"/>
              </w:rPr>
            </w:pPr>
            <w:r w:rsidRPr="00C55399">
              <w:rPr>
                <w:rFonts w:ascii="Arial Narrow" w:hAnsi="Arial Narrow"/>
                <w:sz w:val="20"/>
                <w:szCs w:val="20"/>
              </w:rPr>
              <w:t>Возврат остатков субсидий, субвенций и иных межбюджетных трансфертов, имеющих целевое назначение, прошлых лет</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tcPr>
          <w:p w:rsidR="003D201D" w:rsidRPr="00C55399" w:rsidRDefault="003D201D" w:rsidP="003D201D">
            <w:pPr>
              <w:jc w:val="both"/>
              <w:rPr>
                <w:rFonts w:ascii="Arial Narrow" w:hAnsi="Arial Narrow"/>
                <w:bCs/>
                <w:sz w:val="20"/>
                <w:szCs w:val="20"/>
              </w:rPr>
            </w:pPr>
            <w:r w:rsidRPr="00C55399">
              <w:rPr>
                <w:rFonts w:ascii="Arial Narrow" w:hAnsi="Arial Narrow"/>
                <w:bCs/>
                <w:sz w:val="20"/>
                <w:szCs w:val="20"/>
              </w:rPr>
              <w:t>Безвозмездные поступления</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bCs/>
                <w:sz w:val="20"/>
                <w:szCs w:val="20"/>
              </w:rPr>
            </w:pPr>
            <w:r w:rsidRPr="00C55399">
              <w:rPr>
                <w:rFonts w:ascii="Arial Narrow" w:hAnsi="Arial Narrow"/>
                <w:bCs/>
                <w:sz w:val="20"/>
                <w:szCs w:val="20"/>
              </w:rPr>
              <w:t>7855,7</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bCs/>
                <w:sz w:val="20"/>
                <w:szCs w:val="20"/>
              </w:rPr>
            </w:pPr>
            <w:r w:rsidRPr="00C55399">
              <w:rPr>
                <w:rFonts w:ascii="Arial Narrow" w:hAnsi="Arial Narrow"/>
                <w:bCs/>
                <w:sz w:val="20"/>
                <w:szCs w:val="20"/>
              </w:rPr>
              <w:t>1779,5</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bCs/>
                <w:sz w:val="20"/>
                <w:szCs w:val="20"/>
              </w:rPr>
            </w:pPr>
            <w:r w:rsidRPr="00C55399">
              <w:rPr>
                <w:rFonts w:ascii="Arial Narrow" w:hAnsi="Arial Narrow"/>
                <w:bCs/>
                <w:sz w:val="20"/>
                <w:szCs w:val="20"/>
              </w:rPr>
              <w:t>22,7</w:t>
            </w: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tcPr>
          <w:p w:rsidR="003D201D" w:rsidRPr="00C55399" w:rsidRDefault="003D201D" w:rsidP="003D201D">
            <w:pPr>
              <w:rPr>
                <w:rFonts w:ascii="Arial Narrow" w:hAnsi="Arial Narrow"/>
                <w:bCs/>
                <w:sz w:val="20"/>
                <w:szCs w:val="20"/>
              </w:rPr>
            </w:pPr>
            <w:r w:rsidRPr="00C55399">
              <w:rPr>
                <w:rFonts w:ascii="Arial Narrow" w:hAnsi="Arial Narrow"/>
                <w:bCs/>
                <w:sz w:val="20"/>
                <w:szCs w:val="20"/>
              </w:rPr>
              <w:t>ВСЕГО ДОХОДОВ</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bCs/>
                <w:sz w:val="20"/>
                <w:szCs w:val="20"/>
              </w:rPr>
            </w:pPr>
            <w:r w:rsidRPr="00C55399">
              <w:rPr>
                <w:rFonts w:ascii="Arial Narrow" w:hAnsi="Arial Narrow"/>
                <w:bCs/>
                <w:sz w:val="20"/>
                <w:szCs w:val="20"/>
              </w:rPr>
              <w:t>7956,7</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bCs/>
                <w:sz w:val="20"/>
                <w:szCs w:val="20"/>
              </w:rPr>
            </w:pPr>
            <w:r w:rsidRPr="00C55399">
              <w:rPr>
                <w:rFonts w:ascii="Arial Narrow" w:hAnsi="Arial Narrow"/>
                <w:bCs/>
                <w:sz w:val="20"/>
                <w:szCs w:val="20"/>
              </w:rPr>
              <w:t>2008,5</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bCs/>
                <w:sz w:val="20"/>
                <w:szCs w:val="20"/>
              </w:rPr>
            </w:pPr>
            <w:r w:rsidRPr="00C55399">
              <w:rPr>
                <w:rFonts w:ascii="Arial Narrow" w:hAnsi="Arial Narrow"/>
                <w:bCs/>
                <w:sz w:val="20"/>
                <w:szCs w:val="20"/>
              </w:rPr>
              <w:t>25,2</w:t>
            </w:r>
          </w:p>
        </w:tc>
      </w:tr>
      <w:tr w:rsidR="003D201D" w:rsidRPr="003D201D" w:rsidTr="00C55399">
        <w:trPr>
          <w:trHeight w:val="60"/>
        </w:trPr>
        <w:tc>
          <w:tcPr>
            <w:tcW w:w="9787" w:type="dxa"/>
            <w:gridSpan w:val="4"/>
            <w:tcBorders>
              <w:top w:val="single" w:sz="4" w:space="0" w:color="auto"/>
              <w:left w:val="single" w:sz="4" w:space="0" w:color="auto"/>
              <w:bottom w:val="single" w:sz="4" w:space="0" w:color="auto"/>
              <w:right w:val="single" w:sz="4" w:space="0" w:color="auto"/>
            </w:tcBorders>
            <w:shd w:val="clear" w:color="auto" w:fill="FFCC99"/>
            <w:noWrap/>
            <w:vAlign w:val="bottom"/>
          </w:tcPr>
          <w:p w:rsidR="003D201D" w:rsidRPr="00C55399" w:rsidRDefault="003D201D" w:rsidP="003D201D">
            <w:pPr>
              <w:jc w:val="center"/>
              <w:rPr>
                <w:rFonts w:ascii="Arial Narrow" w:hAnsi="Arial Narrow"/>
                <w:bCs/>
                <w:sz w:val="20"/>
                <w:szCs w:val="20"/>
              </w:rPr>
            </w:pPr>
            <w:r w:rsidRPr="00C55399">
              <w:rPr>
                <w:rFonts w:ascii="Arial Narrow" w:hAnsi="Arial Narrow"/>
                <w:bCs/>
                <w:sz w:val="20"/>
                <w:szCs w:val="20"/>
              </w:rPr>
              <w:t>РАСХОДЫ</w:t>
            </w: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vAlign w:val="bottom"/>
          </w:tcPr>
          <w:p w:rsidR="003D201D" w:rsidRPr="00C55399" w:rsidRDefault="003D201D" w:rsidP="003D201D">
            <w:pPr>
              <w:rPr>
                <w:rFonts w:ascii="Arial Narrow" w:hAnsi="Arial Narrow"/>
                <w:bCs/>
                <w:sz w:val="20"/>
                <w:szCs w:val="20"/>
              </w:rPr>
            </w:pPr>
            <w:r w:rsidRPr="00C55399">
              <w:rPr>
                <w:rFonts w:ascii="Arial Narrow" w:hAnsi="Arial Narrow"/>
                <w:bCs/>
                <w:sz w:val="20"/>
                <w:szCs w:val="20"/>
              </w:rPr>
              <w:t>Общегосударственные вопросы</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bCs/>
                <w:sz w:val="20"/>
                <w:szCs w:val="20"/>
              </w:rPr>
            </w:pPr>
            <w:r w:rsidRPr="00C55399">
              <w:rPr>
                <w:rFonts w:ascii="Arial Narrow" w:hAnsi="Arial Narrow"/>
                <w:bCs/>
                <w:sz w:val="20"/>
                <w:szCs w:val="20"/>
              </w:rPr>
              <w:t>6305,9</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bCs/>
                <w:sz w:val="20"/>
                <w:szCs w:val="20"/>
              </w:rPr>
            </w:pPr>
            <w:r w:rsidRPr="00C55399">
              <w:rPr>
                <w:rFonts w:ascii="Arial Narrow" w:hAnsi="Arial Narrow"/>
                <w:bCs/>
                <w:sz w:val="20"/>
                <w:szCs w:val="20"/>
              </w:rPr>
              <w:t>109,3</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bCs/>
                <w:sz w:val="20"/>
                <w:szCs w:val="20"/>
              </w:rPr>
            </w:pPr>
            <w:r w:rsidRPr="00C55399">
              <w:rPr>
                <w:rFonts w:ascii="Arial Narrow" w:hAnsi="Arial Narrow"/>
                <w:bCs/>
                <w:sz w:val="20"/>
                <w:szCs w:val="20"/>
              </w:rPr>
              <w:t>17,6</w:t>
            </w: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vAlign w:val="bottom"/>
          </w:tcPr>
          <w:p w:rsidR="003D201D" w:rsidRPr="00C55399" w:rsidRDefault="003D201D" w:rsidP="003D201D">
            <w:pPr>
              <w:rPr>
                <w:rFonts w:ascii="Arial Narrow" w:hAnsi="Arial Narrow"/>
                <w:sz w:val="20"/>
                <w:szCs w:val="20"/>
              </w:rPr>
            </w:pPr>
            <w:r w:rsidRPr="00C55399">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2195,0</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361,2</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16,5</w:t>
            </w:r>
          </w:p>
        </w:tc>
      </w:tr>
      <w:tr w:rsidR="003D201D" w:rsidRPr="003D201D" w:rsidTr="00C55399">
        <w:trPr>
          <w:trHeight w:val="348"/>
        </w:trPr>
        <w:tc>
          <w:tcPr>
            <w:tcW w:w="5827" w:type="dxa"/>
            <w:tcBorders>
              <w:top w:val="nil"/>
              <w:left w:val="single" w:sz="4" w:space="0" w:color="auto"/>
              <w:bottom w:val="single" w:sz="4" w:space="0" w:color="auto"/>
              <w:right w:val="single" w:sz="4" w:space="0" w:color="auto"/>
            </w:tcBorders>
            <w:vAlign w:val="bottom"/>
          </w:tcPr>
          <w:p w:rsidR="003D201D" w:rsidRPr="00C55399" w:rsidRDefault="003D201D" w:rsidP="003D201D">
            <w:pPr>
              <w:rPr>
                <w:rFonts w:ascii="Arial Narrow" w:hAnsi="Arial Narrow"/>
                <w:sz w:val="20"/>
                <w:szCs w:val="20"/>
              </w:rPr>
            </w:pPr>
            <w:r w:rsidRPr="00C55399">
              <w:rPr>
                <w:rFonts w:ascii="Arial Narrow" w:hAnsi="Arial Narrow"/>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r>
      <w:tr w:rsidR="003D201D" w:rsidRPr="003D201D" w:rsidTr="00C55399">
        <w:trPr>
          <w:trHeight w:val="136"/>
        </w:trPr>
        <w:tc>
          <w:tcPr>
            <w:tcW w:w="5827" w:type="dxa"/>
            <w:tcBorders>
              <w:top w:val="nil"/>
              <w:left w:val="single" w:sz="4" w:space="0" w:color="auto"/>
              <w:bottom w:val="single" w:sz="4" w:space="0" w:color="auto"/>
              <w:right w:val="single" w:sz="4" w:space="0" w:color="auto"/>
            </w:tcBorders>
            <w:vAlign w:val="bottom"/>
          </w:tcPr>
          <w:p w:rsidR="003D201D" w:rsidRPr="00C55399" w:rsidRDefault="003D201D" w:rsidP="003D201D">
            <w:pPr>
              <w:rPr>
                <w:rFonts w:ascii="Arial Narrow" w:hAnsi="Arial Narrow"/>
                <w:sz w:val="20"/>
                <w:szCs w:val="20"/>
              </w:rPr>
            </w:pPr>
            <w:r w:rsidRPr="00C55399">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3894,9</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748,1</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19,2</w:t>
            </w:r>
          </w:p>
        </w:tc>
      </w:tr>
      <w:tr w:rsidR="003D201D" w:rsidRPr="003D201D" w:rsidTr="00C55399">
        <w:trPr>
          <w:trHeight w:val="60"/>
        </w:trPr>
        <w:tc>
          <w:tcPr>
            <w:tcW w:w="5827" w:type="dxa"/>
            <w:tcBorders>
              <w:top w:val="single" w:sz="4" w:space="0" w:color="auto"/>
              <w:left w:val="single" w:sz="4" w:space="0" w:color="auto"/>
              <w:bottom w:val="single" w:sz="4" w:space="0" w:color="auto"/>
              <w:right w:val="single" w:sz="4" w:space="0" w:color="auto"/>
            </w:tcBorders>
            <w:vAlign w:val="bottom"/>
          </w:tcPr>
          <w:p w:rsidR="003D201D" w:rsidRPr="00C55399" w:rsidRDefault="003D201D" w:rsidP="003D201D">
            <w:pPr>
              <w:rPr>
                <w:rFonts w:ascii="Arial Narrow" w:hAnsi="Arial Narrow"/>
                <w:sz w:val="20"/>
                <w:szCs w:val="20"/>
              </w:rPr>
            </w:pPr>
            <w:r w:rsidRPr="00C55399">
              <w:rPr>
                <w:rFonts w:ascii="Arial Narrow" w:hAnsi="Arial Narrow"/>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440" w:type="dxa"/>
            <w:tcBorders>
              <w:top w:val="single" w:sz="4" w:space="0" w:color="auto"/>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single" w:sz="4" w:space="0" w:color="auto"/>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single" w:sz="4" w:space="0" w:color="auto"/>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color w:val="FF0000"/>
                <w:sz w:val="20"/>
                <w:szCs w:val="20"/>
              </w:rPr>
            </w:pP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vAlign w:val="bottom"/>
          </w:tcPr>
          <w:p w:rsidR="003D201D" w:rsidRPr="00C55399" w:rsidRDefault="003D201D" w:rsidP="003D201D">
            <w:pPr>
              <w:rPr>
                <w:rFonts w:ascii="Arial Narrow" w:hAnsi="Arial Narrow"/>
                <w:sz w:val="20"/>
                <w:szCs w:val="20"/>
              </w:rPr>
            </w:pPr>
            <w:r w:rsidRPr="00C55399">
              <w:rPr>
                <w:rFonts w:ascii="Arial Narrow" w:hAnsi="Arial Narrow"/>
                <w:sz w:val="20"/>
                <w:szCs w:val="20"/>
              </w:rPr>
              <w:t>Обеспечение проведения выборов и референдумов</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color w:val="FF0000"/>
                <w:sz w:val="20"/>
                <w:szCs w:val="20"/>
              </w:rPr>
            </w:pP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vAlign w:val="bottom"/>
          </w:tcPr>
          <w:p w:rsidR="003D201D" w:rsidRPr="00C55399" w:rsidRDefault="003D201D" w:rsidP="003D201D">
            <w:pPr>
              <w:rPr>
                <w:rFonts w:ascii="Arial Narrow" w:hAnsi="Arial Narrow"/>
                <w:sz w:val="20"/>
                <w:szCs w:val="20"/>
              </w:rPr>
            </w:pPr>
            <w:r w:rsidRPr="00C55399">
              <w:rPr>
                <w:rFonts w:ascii="Arial Narrow" w:hAnsi="Arial Narrow"/>
                <w:sz w:val="20"/>
                <w:szCs w:val="20"/>
              </w:rPr>
              <w:t>Обслуживание государственного и муниципального долга</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color w:val="FF0000"/>
                <w:sz w:val="20"/>
                <w:szCs w:val="20"/>
              </w:rPr>
            </w:pPr>
          </w:p>
        </w:tc>
      </w:tr>
      <w:tr w:rsidR="003D201D" w:rsidRPr="003D201D" w:rsidTr="00C55399">
        <w:trPr>
          <w:trHeight w:val="360"/>
        </w:trPr>
        <w:tc>
          <w:tcPr>
            <w:tcW w:w="5827" w:type="dxa"/>
            <w:tcBorders>
              <w:top w:val="nil"/>
              <w:left w:val="single" w:sz="4" w:space="0" w:color="auto"/>
              <w:bottom w:val="single" w:sz="4" w:space="0" w:color="auto"/>
              <w:right w:val="single" w:sz="4" w:space="0" w:color="auto"/>
            </w:tcBorders>
            <w:vAlign w:val="bottom"/>
          </w:tcPr>
          <w:p w:rsidR="003D201D" w:rsidRPr="00C55399" w:rsidRDefault="003D201D" w:rsidP="003D201D">
            <w:pPr>
              <w:rPr>
                <w:rFonts w:ascii="Arial Narrow" w:hAnsi="Arial Narrow"/>
                <w:sz w:val="20"/>
                <w:szCs w:val="20"/>
              </w:rPr>
            </w:pPr>
            <w:r w:rsidRPr="00C55399">
              <w:rPr>
                <w:rFonts w:ascii="Arial Narrow" w:hAnsi="Arial Narrow"/>
                <w:sz w:val="20"/>
                <w:szCs w:val="20"/>
              </w:rPr>
              <w:lastRenderedPageBreak/>
              <w:t>Резервные фонды</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80,0</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0,0</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0,0</w:t>
            </w: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vAlign w:val="bottom"/>
          </w:tcPr>
          <w:p w:rsidR="003D201D" w:rsidRPr="00C55399" w:rsidRDefault="003D201D" w:rsidP="003D201D">
            <w:pPr>
              <w:rPr>
                <w:rFonts w:ascii="Arial Narrow" w:hAnsi="Arial Narrow"/>
                <w:sz w:val="20"/>
                <w:szCs w:val="20"/>
              </w:rPr>
            </w:pPr>
            <w:r w:rsidRPr="00C55399">
              <w:rPr>
                <w:rFonts w:ascii="Arial Narrow" w:hAnsi="Arial Narrow"/>
                <w:sz w:val="20"/>
                <w:szCs w:val="20"/>
              </w:rPr>
              <w:t>Другие общегосударственные вопросы</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136,0</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0,0</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0,0</w:t>
            </w:r>
          </w:p>
        </w:tc>
      </w:tr>
      <w:tr w:rsidR="003D201D" w:rsidRPr="003D201D" w:rsidTr="00C55399">
        <w:trPr>
          <w:trHeight w:val="76"/>
        </w:trPr>
        <w:tc>
          <w:tcPr>
            <w:tcW w:w="5827" w:type="dxa"/>
            <w:tcBorders>
              <w:top w:val="nil"/>
              <w:left w:val="single" w:sz="4" w:space="0" w:color="auto"/>
              <w:bottom w:val="single" w:sz="4" w:space="0" w:color="auto"/>
              <w:right w:val="single" w:sz="4" w:space="0" w:color="auto"/>
            </w:tcBorders>
            <w:vAlign w:val="bottom"/>
          </w:tcPr>
          <w:p w:rsidR="003D201D" w:rsidRPr="00C55399" w:rsidRDefault="003D201D" w:rsidP="003D201D">
            <w:pPr>
              <w:rPr>
                <w:rFonts w:ascii="Arial Narrow" w:hAnsi="Arial Narrow"/>
                <w:bCs/>
                <w:sz w:val="20"/>
                <w:szCs w:val="20"/>
              </w:rPr>
            </w:pPr>
            <w:r w:rsidRPr="00C55399">
              <w:rPr>
                <w:rFonts w:ascii="Arial Narrow" w:hAnsi="Arial Narrow"/>
                <w:bCs/>
                <w:sz w:val="20"/>
                <w:szCs w:val="20"/>
              </w:rPr>
              <w:t>Национальная безопасность и правоохранительная деятельность</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bCs/>
                <w:sz w:val="20"/>
                <w:szCs w:val="20"/>
              </w:rPr>
            </w:pPr>
            <w:r w:rsidRPr="00C55399">
              <w:rPr>
                <w:rFonts w:ascii="Arial Narrow" w:hAnsi="Arial Narrow"/>
                <w:bCs/>
                <w:sz w:val="20"/>
                <w:szCs w:val="20"/>
              </w:rPr>
              <w:t>236,9</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bCs/>
                <w:sz w:val="20"/>
                <w:szCs w:val="20"/>
              </w:rPr>
            </w:pPr>
            <w:r w:rsidRPr="00C55399">
              <w:rPr>
                <w:rFonts w:ascii="Arial Narrow" w:hAnsi="Arial Narrow"/>
                <w:bCs/>
                <w:sz w:val="20"/>
                <w:szCs w:val="20"/>
              </w:rPr>
              <w:t>0,0</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bCs/>
                <w:sz w:val="20"/>
                <w:szCs w:val="20"/>
              </w:rPr>
            </w:pPr>
            <w:r w:rsidRPr="00C55399">
              <w:rPr>
                <w:rFonts w:ascii="Arial Narrow" w:hAnsi="Arial Narrow"/>
                <w:bCs/>
                <w:sz w:val="20"/>
                <w:szCs w:val="20"/>
              </w:rPr>
              <w:t>0,0</w:t>
            </w: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vAlign w:val="bottom"/>
          </w:tcPr>
          <w:p w:rsidR="003D201D" w:rsidRPr="00C55399" w:rsidRDefault="003D201D" w:rsidP="003D201D">
            <w:pPr>
              <w:rPr>
                <w:rFonts w:ascii="Arial Narrow" w:hAnsi="Arial Narrow"/>
                <w:sz w:val="20"/>
                <w:szCs w:val="20"/>
              </w:rPr>
            </w:pPr>
            <w:r w:rsidRPr="00C55399">
              <w:rPr>
                <w:rFonts w:ascii="Arial Narrow" w:hAnsi="Arial Narrow"/>
                <w:sz w:val="20"/>
                <w:szCs w:val="20"/>
              </w:rPr>
              <w:t>Гражданская оборона</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vAlign w:val="bottom"/>
          </w:tcPr>
          <w:p w:rsidR="003D201D" w:rsidRPr="00C55399" w:rsidRDefault="003D201D" w:rsidP="003D201D">
            <w:pPr>
              <w:rPr>
                <w:rFonts w:ascii="Arial Narrow" w:hAnsi="Arial Narrow"/>
                <w:sz w:val="20"/>
                <w:szCs w:val="20"/>
              </w:rPr>
            </w:pPr>
            <w:r w:rsidRPr="00C55399">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236,9</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0,0</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0,0</w:t>
            </w:r>
          </w:p>
        </w:tc>
      </w:tr>
      <w:tr w:rsidR="003D201D" w:rsidRPr="003D201D" w:rsidTr="00C55399">
        <w:trPr>
          <w:trHeight w:val="132"/>
        </w:trPr>
        <w:tc>
          <w:tcPr>
            <w:tcW w:w="5827" w:type="dxa"/>
            <w:tcBorders>
              <w:top w:val="nil"/>
              <w:left w:val="single" w:sz="4" w:space="0" w:color="auto"/>
              <w:bottom w:val="single" w:sz="4" w:space="0" w:color="auto"/>
              <w:right w:val="single" w:sz="4" w:space="0" w:color="auto"/>
            </w:tcBorders>
            <w:vAlign w:val="bottom"/>
          </w:tcPr>
          <w:p w:rsidR="003D201D" w:rsidRPr="00C55399" w:rsidRDefault="003D201D" w:rsidP="003D201D">
            <w:pPr>
              <w:rPr>
                <w:rFonts w:ascii="Arial Narrow" w:hAnsi="Arial Narrow"/>
                <w:sz w:val="20"/>
                <w:szCs w:val="20"/>
              </w:rPr>
            </w:pPr>
            <w:r w:rsidRPr="00C55399">
              <w:rPr>
                <w:rFonts w:ascii="Arial Narrow" w:hAnsi="Arial Narrow"/>
                <w:sz w:val="20"/>
                <w:szCs w:val="20"/>
              </w:rPr>
              <w:t>Другие вопросы в области национальной безопасности и правоохранительной деятельности</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vAlign w:val="bottom"/>
          </w:tcPr>
          <w:p w:rsidR="003D201D" w:rsidRPr="00C55399" w:rsidRDefault="003D201D" w:rsidP="003D201D">
            <w:pPr>
              <w:rPr>
                <w:rFonts w:ascii="Arial Narrow" w:hAnsi="Arial Narrow"/>
                <w:bCs/>
                <w:sz w:val="20"/>
                <w:szCs w:val="20"/>
              </w:rPr>
            </w:pPr>
            <w:r w:rsidRPr="00C55399">
              <w:rPr>
                <w:rFonts w:ascii="Arial Narrow" w:hAnsi="Arial Narrow"/>
                <w:bCs/>
                <w:sz w:val="20"/>
                <w:szCs w:val="20"/>
              </w:rPr>
              <w:t>Национальная экономика</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bCs/>
                <w:sz w:val="20"/>
                <w:szCs w:val="20"/>
              </w:rPr>
            </w:pPr>
            <w:r w:rsidRPr="00C55399">
              <w:rPr>
                <w:rFonts w:ascii="Arial Narrow" w:hAnsi="Arial Narrow"/>
                <w:bCs/>
                <w:sz w:val="20"/>
                <w:szCs w:val="20"/>
              </w:rPr>
              <w:t>126,5</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bCs/>
                <w:sz w:val="20"/>
                <w:szCs w:val="20"/>
              </w:rPr>
            </w:pPr>
            <w:r w:rsidRPr="00C55399">
              <w:rPr>
                <w:rFonts w:ascii="Arial Narrow" w:hAnsi="Arial Narrow"/>
                <w:bCs/>
                <w:sz w:val="20"/>
                <w:szCs w:val="20"/>
              </w:rPr>
              <w:t>0,0</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0,0</w:t>
            </w: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vAlign w:val="bottom"/>
          </w:tcPr>
          <w:p w:rsidR="003D201D" w:rsidRPr="00C55399" w:rsidRDefault="003D201D" w:rsidP="003D201D">
            <w:pPr>
              <w:rPr>
                <w:rFonts w:ascii="Arial Narrow" w:hAnsi="Arial Narrow"/>
                <w:sz w:val="20"/>
                <w:szCs w:val="20"/>
              </w:rPr>
            </w:pPr>
            <w:r w:rsidRPr="00C55399">
              <w:rPr>
                <w:rFonts w:ascii="Arial Narrow" w:hAnsi="Arial Narrow"/>
                <w:sz w:val="20"/>
                <w:szCs w:val="20"/>
              </w:rPr>
              <w:t>Сельское хозяйство и рыболовство</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vAlign w:val="bottom"/>
          </w:tcPr>
          <w:p w:rsidR="003D201D" w:rsidRPr="00C55399" w:rsidRDefault="003D201D" w:rsidP="003D201D">
            <w:pPr>
              <w:rPr>
                <w:rFonts w:ascii="Arial Narrow" w:hAnsi="Arial Narrow"/>
                <w:sz w:val="20"/>
                <w:szCs w:val="20"/>
              </w:rPr>
            </w:pPr>
            <w:r w:rsidRPr="00C55399">
              <w:rPr>
                <w:rFonts w:ascii="Arial Narrow" w:hAnsi="Arial Narrow"/>
                <w:sz w:val="20"/>
                <w:szCs w:val="20"/>
              </w:rPr>
              <w:t>Транспорт</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vAlign w:val="bottom"/>
          </w:tcPr>
          <w:p w:rsidR="003D201D" w:rsidRPr="00C55399" w:rsidRDefault="003D201D" w:rsidP="003D201D">
            <w:pPr>
              <w:rPr>
                <w:rFonts w:ascii="Arial Narrow" w:hAnsi="Arial Narrow"/>
                <w:sz w:val="20"/>
                <w:szCs w:val="20"/>
              </w:rPr>
            </w:pPr>
            <w:r w:rsidRPr="00C55399">
              <w:rPr>
                <w:rFonts w:ascii="Arial Narrow" w:hAnsi="Arial Narrow"/>
                <w:sz w:val="20"/>
                <w:szCs w:val="20"/>
              </w:rPr>
              <w:t>Дорожное хозяйство</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58,5</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0,0</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0,0</w:t>
            </w: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vAlign w:val="bottom"/>
          </w:tcPr>
          <w:p w:rsidR="003D201D" w:rsidRPr="00C55399" w:rsidRDefault="003D201D" w:rsidP="003D201D">
            <w:pPr>
              <w:rPr>
                <w:rFonts w:ascii="Arial Narrow" w:hAnsi="Arial Narrow"/>
                <w:sz w:val="20"/>
                <w:szCs w:val="20"/>
              </w:rPr>
            </w:pPr>
            <w:r w:rsidRPr="00C55399">
              <w:rPr>
                <w:rFonts w:ascii="Arial Narrow" w:hAnsi="Arial Narrow"/>
                <w:sz w:val="20"/>
                <w:szCs w:val="20"/>
              </w:rPr>
              <w:t>Связь и информатика</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vAlign w:val="bottom"/>
          </w:tcPr>
          <w:p w:rsidR="003D201D" w:rsidRPr="00C55399" w:rsidRDefault="003D201D" w:rsidP="003D201D">
            <w:pPr>
              <w:rPr>
                <w:rFonts w:ascii="Arial Narrow" w:hAnsi="Arial Narrow"/>
                <w:sz w:val="20"/>
                <w:szCs w:val="20"/>
              </w:rPr>
            </w:pPr>
            <w:r w:rsidRPr="00C55399">
              <w:rPr>
                <w:rFonts w:ascii="Arial Narrow" w:hAnsi="Arial Narrow"/>
                <w:sz w:val="20"/>
                <w:szCs w:val="20"/>
              </w:rPr>
              <w:t>Другие вопросы в области национальной экономики</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68,0</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0,0</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0,0</w:t>
            </w: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vAlign w:val="bottom"/>
          </w:tcPr>
          <w:p w:rsidR="003D201D" w:rsidRPr="00C55399" w:rsidRDefault="003D201D" w:rsidP="003D201D">
            <w:pPr>
              <w:rPr>
                <w:rFonts w:ascii="Arial Narrow" w:hAnsi="Arial Narrow"/>
                <w:bCs/>
                <w:sz w:val="20"/>
                <w:szCs w:val="20"/>
              </w:rPr>
            </w:pPr>
            <w:r w:rsidRPr="00C55399">
              <w:rPr>
                <w:rFonts w:ascii="Arial Narrow" w:hAnsi="Arial Narrow"/>
                <w:bCs/>
                <w:sz w:val="20"/>
                <w:szCs w:val="20"/>
              </w:rPr>
              <w:t>Жилищно-коммунальное хозяйство</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bCs/>
                <w:sz w:val="20"/>
                <w:szCs w:val="20"/>
              </w:rPr>
            </w:pPr>
            <w:r w:rsidRPr="00C55399">
              <w:rPr>
                <w:rFonts w:ascii="Arial Narrow" w:hAnsi="Arial Narrow"/>
                <w:bCs/>
                <w:sz w:val="20"/>
                <w:szCs w:val="20"/>
              </w:rPr>
              <w:t>800,6</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bCs/>
                <w:sz w:val="20"/>
                <w:szCs w:val="20"/>
              </w:rPr>
            </w:pPr>
            <w:r w:rsidRPr="00C55399">
              <w:rPr>
                <w:rFonts w:ascii="Arial Narrow" w:hAnsi="Arial Narrow"/>
                <w:bCs/>
                <w:sz w:val="20"/>
                <w:szCs w:val="20"/>
              </w:rPr>
              <w:t>48,1</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6,0</w:t>
            </w: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vAlign w:val="bottom"/>
          </w:tcPr>
          <w:p w:rsidR="003D201D" w:rsidRPr="00C55399" w:rsidRDefault="003D201D" w:rsidP="003D201D">
            <w:pPr>
              <w:rPr>
                <w:rFonts w:ascii="Arial Narrow" w:hAnsi="Arial Narrow"/>
                <w:sz w:val="20"/>
                <w:szCs w:val="20"/>
              </w:rPr>
            </w:pPr>
            <w:r w:rsidRPr="00C55399">
              <w:rPr>
                <w:rFonts w:ascii="Arial Narrow" w:hAnsi="Arial Narrow"/>
                <w:sz w:val="20"/>
                <w:szCs w:val="20"/>
              </w:rPr>
              <w:t>Жилищное хозяйство</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vAlign w:val="bottom"/>
          </w:tcPr>
          <w:p w:rsidR="003D201D" w:rsidRPr="00C55399" w:rsidRDefault="003D201D" w:rsidP="003D201D">
            <w:pPr>
              <w:rPr>
                <w:rFonts w:ascii="Arial Narrow" w:hAnsi="Arial Narrow"/>
                <w:sz w:val="20"/>
                <w:szCs w:val="20"/>
              </w:rPr>
            </w:pPr>
            <w:r w:rsidRPr="00C55399">
              <w:rPr>
                <w:rFonts w:ascii="Arial Narrow" w:hAnsi="Arial Narrow"/>
                <w:sz w:val="20"/>
                <w:szCs w:val="20"/>
              </w:rPr>
              <w:t>Коммунальное хозяйство</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40,4</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0,0</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0,0</w:t>
            </w: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vAlign w:val="bottom"/>
          </w:tcPr>
          <w:p w:rsidR="003D201D" w:rsidRPr="00C55399" w:rsidRDefault="003D201D" w:rsidP="003D201D">
            <w:pPr>
              <w:rPr>
                <w:rFonts w:ascii="Arial Narrow" w:hAnsi="Arial Narrow"/>
                <w:sz w:val="20"/>
                <w:szCs w:val="20"/>
              </w:rPr>
            </w:pPr>
            <w:r w:rsidRPr="00C55399">
              <w:rPr>
                <w:rFonts w:ascii="Arial Narrow" w:hAnsi="Arial Narrow"/>
                <w:sz w:val="20"/>
                <w:szCs w:val="20"/>
              </w:rPr>
              <w:t>Благоустройство</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760,2</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48,1</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6,3</w:t>
            </w: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vAlign w:val="bottom"/>
          </w:tcPr>
          <w:p w:rsidR="003D201D" w:rsidRPr="00C55399" w:rsidRDefault="003D201D" w:rsidP="003D201D">
            <w:pPr>
              <w:rPr>
                <w:rFonts w:ascii="Arial Narrow" w:hAnsi="Arial Narrow"/>
                <w:sz w:val="20"/>
                <w:szCs w:val="20"/>
              </w:rPr>
            </w:pPr>
            <w:r w:rsidRPr="00C55399">
              <w:rPr>
                <w:rFonts w:ascii="Arial Narrow" w:hAnsi="Arial Narrow"/>
                <w:sz w:val="20"/>
                <w:szCs w:val="20"/>
              </w:rPr>
              <w:t>Другие вопросы в области жилищно-коммунального хозяйства</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vAlign w:val="bottom"/>
          </w:tcPr>
          <w:p w:rsidR="003D201D" w:rsidRPr="00C55399" w:rsidRDefault="003D201D" w:rsidP="003D201D">
            <w:pPr>
              <w:rPr>
                <w:rFonts w:ascii="Arial Narrow" w:hAnsi="Arial Narrow"/>
                <w:sz w:val="20"/>
                <w:szCs w:val="20"/>
              </w:rPr>
            </w:pPr>
            <w:r w:rsidRPr="00C55399">
              <w:rPr>
                <w:rFonts w:ascii="Arial Narrow" w:hAnsi="Arial Narrow"/>
                <w:sz w:val="20"/>
                <w:szCs w:val="20"/>
              </w:rPr>
              <w:t>Культура и кинематография</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vAlign w:val="bottom"/>
          </w:tcPr>
          <w:p w:rsidR="003D201D" w:rsidRPr="00C55399" w:rsidRDefault="003D201D" w:rsidP="003D201D">
            <w:pPr>
              <w:rPr>
                <w:rFonts w:ascii="Arial Narrow" w:hAnsi="Arial Narrow"/>
                <w:sz w:val="20"/>
                <w:szCs w:val="20"/>
              </w:rPr>
            </w:pPr>
            <w:r w:rsidRPr="00C55399">
              <w:rPr>
                <w:rFonts w:ascii="Arial Narrow" w:hAnsi="Arial Narrow"/>
                <w:sz w:val="20"/>
                <w:szCs w:val="20"/>
              </w:rPr>
              <w:t>Культура</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vAlign w:val="bottom"/>
          </w:tcPr>
          <w:p w:rsidR="003D201D" w:rsidRPr="00C55399" w:rsidRDefault="003D201D" w:rsidP="003D201D">
            <w:pPr>
              <w:rPr>
                <w:rFonts w:ascii="Arial Narrow" w:hAnsi="Arial Narrow"/>
                <w:bCs/>
                <w:sz w:val="20"/>
                <w:szCs w:val="20"/>
              </w:rPr>
            </w:pPr>
            <w:r w:rsidRPr="00C55399">
              <w:rPr>
                <w:rFonts w:ascii="Arial Narrow" w:hAnsi="Arial Narrow"/>
                <w:bCs/>
                <w:sz w:val="20"/>
                <w:szCs w:val="20"/>
              </w:rPr>
              <w:t>Межбюджетные трансферты</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bCs/>
                <w:sz w:val="20"/>
                <w:szCs w:val="20"/>
              </w:rPr>
            </w:pPr>
            <w:r w:rsidRPr="00C55399">
              <w:rPr>
                <w:rFonts w:ascii="Arial Narrow" w:hAnsi="Arial Narrow"/>
                <w:bCs/>
                <w:sz w:val="20"/>
                <w:szCs w:val="20"/>
              </w:rPr>
              <w:t>721,8</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bCs/>
                <w:sz w:val="20"/>
                <w:szCs w:val="20"/>
              </w:rPr>
            </w:pPr>
            <w:r w:rsidRPr="00C55399">
              <w:rPr>
                <w:rFonts w:ascii="Arial Narrow" w:hAnsi="Arial Narrow"/>
                <w:bCs/>
                <w:sz w:val="20"/>
                <w:szCs w:val="20"/>
              </w:rPr>
              <w:t>620,8</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86,0</w:t>
            </w: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vAlign w:val="bottom"/>
          </w:tcPr>
          <w:p w:rsidR="003D201D" w:rsidRPr="00C55399" w:rsidRDefault="003D201D" w:rsidP="003D201D">
            <w:pPr>
              <w:rPr>
                <w:rFonts w:ascii="Arial Narrow" w:hAnsi="Arial Narrow"/>
                <w:sz w:val="20"/>
                <w:szCs w:val="20"/>
              </w:rPr>
            </w:pPr>
            <w:r w:rsidRPr="00C55399">
              <w:rPr>
                <w:rFonts w:ascii="Arial Narrow" w:hAnsi="Arial Narrow"/>
                <w:sz w:val="20"/>
                <w:szCs w:val="20"/>
              </w:rPr>
              <w:t>Дотации бюджетам субъектов Российской Федерации и муниципальных образований</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vAlign w:val="bottom"/>
          </w:tcPr>
          <w:p w:rsidR="003D201D" w:rsidRPr="00C55399" w:rsidRDefault="003D201D" w:rsidP="003D201D">
            <w:pPr>
              <w:rPr>
                <w:rFonts w:ascii="Arial Narrow" w:hAnsi="Arial Narrow"/>
                <w:sz w:val="20"/>
                <w:szCs w:val="20"/>
              </w:rPr>
            </w:pPr>
            <w:r w:rsidRPr="00C55399">
              <w:rPr>
                <w:rFonts w:ascii="Arial Narrow" w:hAnsi="Arial Narrow"/>
                <w:sz w:val="20"/>
                <w:szCs w:val="20"/>
              </w:rPr>
              <w:t>Субсидии бюджетам субъектов Российской Федерации и муниципальных образований (межбюджетные субсидии)</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vAlign w:val="bottom"/>
          </w:tcPr>
          <w:p w:rsidR="003D201D" w:rsidRPr="00C55399" w:rsidRDefault="003D201D" w:rsidP="003D201D">
            <w:pPr>
              <w:rPr>
                <w:rFonts w:ascii="Arial Narrow" w:hAnsi="Arial Narrow"/>
                <w:sz w:val="20"/>
                <w:szCs w:val="20"/>
              </w:rPr>
            </w:pPr>
            <w:r w:rsidRPr="00C55399">
              <w:rPr>
                <w:rFonts w:ascii="Arial Narrow" w:hAnsi="Arial Narrow"/>
                <w:sz w:val="20"/>
                <w:szCs w:val="20"/>
              </w:rPr>
              <w:t>Субвенции бюджетам субъектов Российской Федерации и муниципальных образований</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vAlign w:val="bottom"/>
          </w:tcPr>
          <w:p w:rsidR="003D201D" w:rsidRPr="00C55399" w:rsidRDefault="003D201D" w:rsidP="003D201D">
            <w:pPr>
              <w:rPr>
                <w:rFonts w:ascii="Arial Narrow" w:hAnsi="Arial Narrow"/>
                <w:sz w:val="20"/>
                <w:szCs w:val="20"/>
              </w:rPr>
            </w:pPr>
            <w:r w:rsidRPr="00C55399">
              <w:rPr>
                <w:rFonts w:ascii="Arial Narrow" w:hAnsi="Arial Narrow"/>
                <w:sz w:val="20"/>
                <w:szCs w:val="20"/>
              </w:rPr>
              <w:t>Иные межбюджетные трансферты</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7231,8</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620,9</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86,0</w:t>
            </w: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noWrap/>
          </w:tcPr>
          <w:p w:rsidR="003D201D" w:rsidRPr="00C55399" w:rsidRDefault="003D201D" w:rsidP="003D201D">
            <w:pPr>
              <w:rPr>
                <w:rFonts w:ascii="Arial Narrow" w:hAnsi="Arial Narrow"/>
                <w:bCs/>
                <w:sz w:val="20"/>
                <w:szCs w:val="20"/>
              </w:rPr>
            </w:pPr>
            <w:r w:rsidRPr="00C55399">
              <w:rPr>
                <w:rFonts w:ascii="Arial Narrow" w:hAnsi="Arial Narrow"/>
                <w:bCs/>
                <w:sz w:val="20"/>
                <w:szCs w:val="20"/>
              </w:rPr>
              <w:t>ВСЕГО РАСХОДОВ</w:t>
            </w:r>
          </w:p>
        </w:tc>
        <w:tc>
          <w:tcPr>
            <w:tcW w:w="1440" w:type="dxa"/>
            <w:tcBorders>
              <w:top w:val="nil"/>
              <w:left w:val="nil"/>
              <w:bottom w:val="single" w:sz="4" w:space="0" w:color="auto"/>
              <w:right w:val="single" w:sz="4" w:space="0" w:color="auto"/>
            </w:tcBorders>
            <w:noWrap/>
          </w:tcPr>
          <w:p w:rsidR="003D201D" w:rsidRPr="00C55399" w:rsidRDefault="003D201D" w:rsidP="003D201D">
            <w:pPr>
              <w:jc w:val="center"/>
              <w:rPr>
                <w:rFonts w:ascii="Arial Narrow" w:hAnsi="Arial Narrow"/>
                <w:bCs/>
                <w:sz w:val="20"/>
                <w:szCs w:val="20"/>
              </w:rPr>
            </w:pPr>
            <w:r w:rsidRPr="00C55399">
              <w:rPr>
                <w:rFonts w:ascii="Arial Narrow" w:hAnsi="Arial Narrow"/>
                <w:bCs/>
                <w:sz w:val="20"/>
                <w:szCs w:val="20"/>
              </w:rPr>
              <w:t>8191,7</w:t>
            </w:r>
          </w:p>
        </w:tc>
        <w:tc>
          <w:tcPr>
            <w:tcW w:w="1260" w:type="dxa"/>
            <w:tcBorders>
              <w:top w:val="nil"/>
              <w:left w:val="nil"/>
              <w:bottom w:val="single" w:sz="4" w:space="0" w:color="auto"/>
              <w:right w:val="single" w:sz="4" w:space="0" w:color="auto"/>
            </w:tcBorders>
            <w:noWrap/>
          </w:tcPr>
          <w:p w:rsidR="003D201D" w:rsidRPr="00C55399" w:rsidRDefault="003D201D" w:rsidP="003D201D">
            <w:pPr>
              <w:jc w:val="center"/>
              <w:rPr>
                <w:rFonts w:ascii="Arial Narrow" w:hAnsi="Arial Narrow"/>
                <w:bCs/>
                <w:sz w:val="20"/>
                <w:szCs w:val="20"/>
              </w:rPr>
            </w:pPr>
            <w:r w:rsidRPr="00C55399">
              <w:rPr>
                <w:rFonts w:ascii="Arial Narrow" w:hAnsi="Arial Narrow"/>
                <w:bCs/>
                <w:sz w:val="20"/>
                <w:szCs w:val="20"/>
              </w:rPr>
              <w:t>1778,3</w:t>
            </w:r>
          </w:p>
        </w:tc>
        <w:tc>
          <w:tcPr>
            <w:tcW w:w="1260" w:type="dxa"/>
            <w:tcBorders>
              <w:top w:val="nil"/>
              <w:left w:val="nil"/>
              <w:bottom w:val="single" w:sz="4" w:space="0" w:color="auto"/>
              <w:right w:val="single" w:sz="4" w:space="0" w:color="auto"/>
            </w:tcBorders>
            <w:noWrap/>
          </w:tcPr>
          <w:p w:rsidR="003D201D" w:rsidRPr="00C55399" w:rsidRDefault="003D201D" w:rsidP="003D201D">
            <w:pPr>
              <w:jc w:val="center"/>
              <w:rPr>
                <w:rFonts w:ascii="Arial Narrow" w:hAnsi="Arial Narrow"/>
                <w:bCs/>
                <w:sz w:val="20"/>
                <w:szCs w:val="20"/>
              </w:rPr>
            </w:pPr>
            <w:r w:rsidRPr="00C55399">
              <w:rPr>
                <w:rFonts w:ascii="Arial Narrow" w:hAnsi="Arial Narrow"/>
                <w:bCs/>
                <w:sz w:val="20"/>
                <w:szCs w:val="20"/>
              </w:rPr>
              <w:t>21,7</w:t>
            </w: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noWrap/>
            <w:vAlign w:val="center"/>
          </w:tcPr>
          <w:p w:rsidR="003D201D" w:rsidRPr="00C55399" w:rsidRDefault="003D201D" w:rsidP="003D201D">
            <w:pPr>
              <w:rPr>
                <w:rFonts w:ascii="Arial Narrow" w:hAnsi="Arial Narrow"/>
                <w:bCs/>
                <w:sz w:val="20"/>
                <w:szCs w:val="20"/>
              </w:rPr>
            </w:pPr>
            <w:r w:rsidRPr="00C55399">
              <w:rPr>
                <w:rFonts w:ascii="Arial Narrow" w:hAnsi="Arial Narrow"/>
                <w:bCs/>
                <w:sz w:val="20"/>
                <w:szCs w:val="20"/>
              </w:rPr>
              <w:t>Дефицит(-), профицит(+) бюджета поселения</w:t>
            </w:r>
          </w:p>
        </w:tc>
        <w:tc>
          <w:tcPr>
            <w:tcW w:w="1440" w:type="dxa"/>
            <w:tcBorders>
              <w:top w:val="nil"/>
              <w:left w:val="nil"/>
              <w:bottom w:val="single" w:sz="4" w:space="0" w:color="auto"/>
              <w:right w:val="single" w:sz="4" w:space="0" w:color="auto"/>
            </w:tcBorders>
            <w:noWrap/>
            <w:vAlign w:val="center"/>
          </w:tcPr>
          <w:p w:rsidR="003D201D" w:rsidRPr="00C55399" w:rsidRDefault="003D201D" w:rsidP="003D201D">
            <w:pPr>
              <w:jc w:val="center"/>
              <w:rPr>
                <w:rFonts w:ascii="Arial Narrow" w:hAnsi="Arial Narrow"/>
                <w:bCs/>
                <w:sz w:val="20"/>
                <w:szCs w:val="20"/>
              </w:rPr>
            </w:pPr>
            <w:r w:rsidRPr="00C55399">
              <w:rPr>
                <w:rFonts w:ascii="Arial Narrow" w:hAnsi="Arial Narrow"/>
                <w:bCs/>
                <w:sz w:val="20"/>
                <w:szCs w:val="20"/>
              </w:rPr>
              <w:t>-235,0</w:t>
            </w:r>
          </w:p>
        </w:tc>
        <w:tc>
          <w:tcPr>
            <w:tcW w:w="1260" w:type="dxa"/>
            <w:tcBorders>
              <w:top w:val="nil"/>
              <w:left w:val="nil"/>
              <w:bottom w:val="single" w:sz="4" w:space="0" w:color="auto"/>
              <w:right w:val="single" w:sz="4" w:space="0" w:color="auto"/>
            </w:tcBorders>
            <w:noWrap/>
            <w:vAlign w:val="center"/>
          </w:tcPr>
          <w:p w:rsidR="003D201D" w:rsidRPr="00C55399" w:rsidRDefault="003D201D" w:rsidP="003D201D">
            <w:pPr>
              <w:rPr>
                <w:rFonts w:ascii="Arial Narrow" w:hAnsi="Arial Narrow"/>
                <w:bCs/>
                <w:sz w:val="20"/>
                <w:szCs w:val="20"/>
              </w:rPr>
            </w:pPr>
            <w:r w:rsidRPr="00C55399">
              <w:rPr>
                <w:rFonts w:ascii="Arial Narrow" w:hAnsi="Arial Narrow"/>
                <w:bCs/>
                <w:sz w:val="20"/>
                <w:szCs w:val="20"/>
              </w:rPr>
              <w:t>230,2</w:t>
            </w:r>
          </w:p>
        </w:tc>
        <w:tc>
          <w:tcPr>
            <w:tcW w:w="1260" w:type="dxa"/>
            <w:tcBorders>
              <w:top w:val="nil"/>
              <w:left w:val="nil"/>
              <w:bottom w:val="single" w:sz="4" w:space="0" w:color="auto"/>
              <w:right w:val="single" w:sz="4" w:space="0" w:color="auto"/>
            </w:tcBorders>
            <w:noWrap/>
            <w:vAlign w:val="center"/>
          </w:tcPr>
          <w:p w:rsidR="003D201D" w:rsidRPr="00C55399" w:rsidRDefault="003D201D" w:rsidP="003D201D">
            <w:pPr>
              <w:jc w:val="center"/>
              <w:rPr>
                <w:rFonts w:ascii="Arial Narrow" w:hAnsi="Arial Narrow"/>
                <w:bCs/>
                <w:color w:val="FF0000"/>
                <w:sz w:val="20"/>
                <w:szCs w:val="20"/>
              </w:rPr>
            </w:pP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shd w:val="clear" w:color="auto" w:fill="FFCC99"/>
            <w:vAlign w:val="center"/>
          </w:tcPr>
          <w:p w:rsidR="003D201D" w:rsidRPr="00C55399" w:rsidRDefault="003D201D" w:rsidP="003D201D">
            <w:pPr>
              <w:rPr>
                <w:rFonts w:ascii="Arial Narrow" w:hAnsi="Arial Narrow"/>
                <w:bCs/>
                <w:sz w:val="20"/>
                <w:szCs w:val="20"/>
              </w:rPr>
            </w:pPr>
            <w:r w:rsidRPr="00C55399">
              <w:rPr>
                <w:rFonts w:ascii="Arial Narrow" w:hAnsi="Arial Narrow"/>
                <w:bCs/>
                <w:sz w:val="20"/>
                <w:szCs w:val="20"/>
              </w:rPr>
              <w:t>ИСТОЧНИКИ ВНУТРЕННЕГО ФИНАНСИРОВАНИЯ ДЕФИЦИТА БЮДЖЕТА</w:t>
            </w:r>
          </w:p>
        </w:tc>
        <w:tc>
          <w:tcPr>
            <w:tcW w:w="1440" w:type="dxa"/>
            <w:tcBorders>
              <w:top w:val="nil"/>
              <w:left w:val="nil"/>
              <w:bottom w:val="single" w:sz="4" w:space="0" w:color="auto"/>
              <w:right w:val="single" w:sz="4" w:space="0" w:color="auto"/>
            </w:tcBorders>
            <w:shd w:val="clear" w:color="auto" w:fill="FFCC99"/>
            <w:vAlign w:val="center"/>
          </w:tcPr>
          <w:p w:rsidR="003D201D" w:rsidRPr="00C55399" w:rsidRDefault="003D201D" w:rsidP="003D201D">
            <w:pPr>
              <w:jc w:val="center"/>
              <w:rPr>
                <w:rFonts w:ascii="Arial Narrow" w:hAnsi="Arial Narrow"/>
                <w:bCs/>
                <w:sz w:val="20"/>
                <w:szCs w:val="20"/>
              </w:rPr>
            </w:pPr>
            <w:r w:rsidRPr="00C55399">
              <w:rPr>
                <w:rFonts w:ascii="Arial Narrow" w:hAnsi="Arial Narrow"/>
                <w:bCs/>
                <w:sz w:val="20"/>
                <w:szCs w:val="20"/>
              </w:rPr>
              <w:t>235,0</w:t>
            </w:r>
          </w:p>
        </w:tc>
        <w:tc>
          <w:tcPr>
            <w:tcW w:w="1260" w:type="dxa"/>
            <w:tcBorders>
              <w:top w:val="nil"/>
              <w:left w:val="nil"/>
              <w:bottom w:val="single" w:sz="4" w:space="0" w:color="auto"/>
              <w:right w:val="single" w:sz="4" w:space="0" w:color="auto"/>
            </w:tcBorders>
            <w:shd w:val="clear" w:color="auto" w:fill="FFCC99"/>
            <w:vAlign w:val="center"/>
          </w:tcPr>
          <w:p w:rsidR="003D201D" w:rsidRPr="00C55399" w:rsidRDefault="003D201D" w:rsidP="003D201D">
            <w:pPr>
              <w:jc w:val="center"/>
              <w:rPr>
                <w:rFonts w:ascii="Arial Narrow" w:hAnsi="Arial Narrow"/>
                <w:bCs/>
                <w:sz w:val="20"/>
                <w:szCs w:val="20"/>
              </w:rPr>
            </w:pPr>
            <w:r w:rsidRPr="00C55399">
              <w:rPr>
                <w:rFonts w:ascii="Arial Narrow" w:hAnsi="Arial Narrow"/>
                <w:bCs/>
                <w:sz w:val="20"/>
                <w:szCs w:val="20"/>
              </w:rPr>
              <w:t>-230,2</w:t>
            </w:r>
          </w:p>
        </w:tc>
        <w:tc>
          <w:tcPr>
            <w:tcW w:w="1260" w:type="dxa"/>
            <w:tcBorders>
              <w:top w:val="nil"/>
              <w:left w:val="nil"/>
              <w:bottom w:val="single" w:sz="4" w:space="0" w:color="auto"/>
              <w:right w:val="single" w:sz="4" w:space="0" w:color="auto"/>
            </w:tcBorders>
            <w:shd w:val="clear" w:color="auto" w:fill="FFCC99"/>
            <w:noWrap/>
            <w:vAlign w:val="center"/>
          </w:tcPr>
          <w:p w:rsidR="003D201D" w:rsidRPr="00C55399" w:rsidRDefault="003D201D" w:rsidP="003D201D">
            <w:pPr>
              <w:jc w:val="center"/>
              <w:rPr>
                <w:rFonts w:ascii="Arial Narrow" w:hAnsi="Arial Narrow"/>
                <w:bCs/>
                <w:color w:val="FF0000"/>
                <w:sz w:val="20"/>
                <w:szCs w:val="20"/>
              </w:rPr>
            </w:pP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vAlign w:val="bottom"/>
          </w:tcPr>
          <w:p w:rsidR="003D201D" w:rsidRPr="00C55399" w:rsidRDefault="003D201D" w:rsidP="003D201D">
            <w:pPr>
              <w:rPr>
                <w:rFonts w:ascii="Arial Narrow" w:hAnsi="Arial Narrow"/>
                <w:bCs/>
                <w:sz w:val="20"/>
                <w:szCs w:val="20"/>
              </w:rPr>
            </w:pPr>
            <w:r w:rsidRPr="00C55399">
              <w:rPr>
                <w:rFonts w:ascii="Arial Narrow" w:hAnsi="Arial Narrow"/>
                <w:bCs/>
                <w:sz w:val="20"/>
                <w:szCs w:val="20"/>
              </w:rPr>
              <w:t>Кредиты кредитных организаций в валюте Российской Федерации</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bCs/>
                <w:sz w:val="20"/>
                <w:szCs w:val="20"/>
              </w:rPr>
            </w:pP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bCs/>
                <w:sz w:val="20"/>
                <w:szCs w:val="20"/>
              </w:rPr>
            </w:pP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bCs/>
                <w:color w:val="FF0000"/>
                <w:sz w:val="20"/>
                <w:szCs w:val="20"/>
              </w:rPr>
            </w:pPr>
          </w:p>
        </w:tc>
      </w:tr>
      <w:tr w:rsidR="003D201D" w:rsidRPr="003D201D" w:rsidTr="00C55399">
        <w:trPr>
          <w:trHeight w:val="60"/>
        </w:trPr>
        <w:tc>
          <w:tcPr>
            <w:tcW w:w="5827" w:type="dxa"/>
            <w:tcBorders>
              <w:top w:val="single" w:sz="4" w:space="0" w:color="auto"/>
              <w:left w:val="single" w:sz="4" w:space="0" w:color="auto"/>
              <w:bottom w:val="single" w:sz="4" w:space="0" w:color="auto"/>
              <w:right w:val="single" w:sz="4" w:space="0" w:color="auto"/>
            </w:tcBorders>
          </w:tcPr>
          <w:p w:rsidR="003D201D" w:rsidRPr="00C55399" w:rsidRDefault="003D201D" w:rsidP="003D201D">
            <w:pPr>
              <w:rPr>
                <w:rFonts w:ascii="Arial Narrow" w:hAnsi="Arial Narrow"/>
                <w:sz w:val="20"/>
                <w:szCs w:val="20"/>
              </w:rPr>
            </w:pPr>
            <w:r w:rsidRPr="00C55399">
              <w:rPr>
                <w:rFonts w:ascii="Arial Narrow" w:hAnsi="Arial Narrow"/>
                <w:sz w:val="20"/>
                <w:szCs w:val="20"/>
              </w:rPr>
              <w:t>Получение кредитов от кредитных организаций в валюте Российской Федерации</w:t>
            </w:r>
          </w:p>
        </w:tc>
        <w:tc>
          <w:tcPr>
            <w:tcW w:w="1440" w:type="dxa"/>
            <w:tcBorders>
              <w:top w:val="single" w:sz="4" w:space="0" w:color="auto"/>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single" w:sz="4" w:space="0" w:color="auto"/>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single" w:sz="4" w:space="0" w:color="auto"/>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r>
      <w:tr w:rsidR="003D201D" w:rsidRPr="003D201D" w:rsidTr="00C55399">
        <w:trPr>
          <w:trHeight w:val="92"/>
        </w:trPr>
        <w:tc>
          <w:tcPr>
            <w:tcW w:w="5827" w:type="dxa"/>
            <w:tcBorders>
              <w:top w:val="nil"/>
              <w:left w:val="single" w:sz="4" w:space="0" w:color="auto"/>
              <w:bottom w:val="single" w:sz="4" w:space="0" w:color="auto"/>
              <w:right w:val="single" w:sz="4" w:space="0" w:color="auto"/>
            </w:tcBorders>
          </w:tcPr>
          <w:p w:rsidR="003D201D" w:rsidRPr="00C55399" w:rsidRDefault="003D201D" w:rsidP="003D201D">
            <w:pPr>
              <w:rPr>
                <w:rFonts w:ascii="Arial Narrow" w:hAnsi="Arial Narrow"/>
                <w:sz w:val="20"/>
                <w:szCs w:val="20"/>
              </w:rPr>
            </w:pPr>
            <w:r w:rsidRPr="00C55399">
              <w:rPr>
                <w:rFonts w:ascii="Arial Narrow" w:hAnsi="Arial Narrow"/>
                <w:sz w:val="20"/>
                <w:szCs w:val="20"/>
              </w:rPr>
              <w:t>Получение кредитов от кредитных организаций бюджетом субъекта Российской Федерации в валюте Российской Федерации</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tcPr>
          <w:p w:rsidR="003D201D" w:rsidRPr="00C55399" w:rsidRDefault="003D201D" w:rsidP="003D201D">
            <w:pPr>
              <w:rPr>
                <w:rFonts w:ascii="Arial Narrow" w:hAnsi="Arial Narrow"/>
                <w:sz w:val="20"/>
                <w:szCs w:val="20"/>
              </w:rPr>
            </w:pPr>
            <w:r w:rsidRPr="00C55399">
              <w:rPr>
                <w:rFonts w:ascii="Arial Narrow" w:hAnsi="Arial Narrow"/>
                <w:sz w:val="20"/>
                <w:szCs w:val="20"/>
              </w:rPr>
              <w:t>Погашение кредитов, предоставленных кредитными организациями в валюте Российской Федерации</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tcPr>
          <w:p w:rsidR="003D201D" w:rsidRPr="00C55399" w:rsidRDefault="003D201D" w:rsidP="003D201D">
            <w:pPr>
              <w:rPr>
                <w:rFonts w:ascii="Arial Narrow" w:hAnsi="Arial Narrow"/>
                <w:sz w:val="20"/>
                <w:szCs w:val="20"/>
              </w:rPr>
            </w:pPr>
            <w:r w:rsidRPr="00C55399">
              <w:rPr>
                <w:rFonts w:ascii="Arial Narrow" w:hAnsi="Arial Narrow"/>
                <w:sz w:val="20"/>
                <w:szCs w:val="20"/>
              </w:rPr>
              <w:t>Погашение бюджетом субъекта Российской Федерации кредитов от кредитных организаций в валюте Российской Федерации</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vAlign w:val="bottom"/>
          </w:tcPr>
          <w:p w:rsidR="003D201D" w:rsidRPr="00C55399" w:rsidRDefault="003D201D" w:rsidP="003D201D">
            <w:pPr>
              <w:rPr>
                <w:rFonts w:ascii="Arial Narrow" w:hAnsi="Arial Narrow"/>
                <w:bCs/>
                <w:sz w:val="20"/>
                <w:szCs w:val="20"/>
              </w:rPr>
            </w:pPr>
            <w:r w:rsidRPr="00C55399">
              <w:rPr>
                <w:rFonts w:ascii="Arial Narrow" w:hAnsi="Arial Narrow"/>
                <w:bCs/>
                <w:sz w:val="20"/>
                <w:szCs w:val="20"/>
              </w:rPr>
              <w:t>Изменение остатков средств на счетах по учету средств бюджета</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bCs/>
                <w:sz w:val="20"/>
                <w:szCs w:val="20"/>
              </w:rPr>
            </w:pPr>
            <w:r w:rsidRPr="00C55399">
              <w:rPr>
                <w:rFonts w:ascii="Arial Narrow" w:hAnsi="Arial Narrow"/>
                <w:bCs/>
                <w:sz w:val="20"/>
                <w:szCs w:val="20"/>
              </w:rPr>
              <w:t>235,0</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bCs/>
                <w:sz w:val="20"/>
                <w:szCs w:val="20"/>
              </w:rPr>
            </w:pPr>
            <w:r w:rsidRPr="00C55399">
              <w:rPr>
                <w:rFonts w:ascii="Arial Narrow" w:hAnsi="Arial Narrow"/>
                <w:bCs/>
                <w:sz w:val="20"/>
                <w:szCs w:val="20"/>
              </w:rPr>
              <w:t>-230,2</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bCs/>
                <w:sz w:val="20"/>
                <w:szCs w:val="20"/>
              </w:rPr>
            </w:pP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tcPr>
          <w:p w:rsidR="003D201D" w:rsidRPr="00C55399" w:rsidRDefault="003D201D" w:rsidP="003D201D">
            <w:pPr>
              <w:rPr>
                <w:rFonts w:ascii="Arial Narrow" w:hAnsi="Arial Narrow"/>
                <w:sz w:val="20"/>
                <w:szCs w:val="20"/>
              </w:rPr>
            </w:pPr>
            <w:r w:rsidRPr="00C55399">
              <w:rPr>
                <w:rFonts w:ascii="Arial Narrow" w:hAnsi="Arial Narrow"/>
                <w:sz w:val="20"/>
                <w:szCs w:val="20"/>
              </w:rPr>
              <w:t>Увеличение остатков средств бюджетов</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w:t>
            </w:r>
            <w:r w:rsidRPr="00C55399">
              <w:rPr>
                <w:rFonts w:ascii="Arial Narrow" w:hAnsi="Arial Narrow"/>
                <w:bCs/>
                <w:sz w:val="20"/>
                <w:szCs w:val="20"/>
              </w:rPr>
              <w:t>7956,7</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-2011,4</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tcPr>
          <w:p w:rsidR="003D201D" w:rsidRPr="00C55399" w:rsidRDefault="003D201D" w:rsidP="003D201D">
            <w:pPr>
              <w:rPr>
                <w:rFonts w:ascii="Arial Narrow" w:hAnsi="Arial Narrow"/>
                <w:sz w:val="20"/>
                <w:szCs w:val="20"/>
              </w:rPr>
            </w:pPr>
            <w:r w:rsidRPr="00C55399">
              <w:rPr>
                <w:rFonts w:ascii="Arial Narrow" w:hAnsi="Arial Narrow"/>
                <w:sz w:val="20"/>
                <w:szCs w:val="20"/>
              </w:rPr>
              <w:t>Увеличение прочих остатков денежных средств бюджета субъекта Российской Федерации</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w:t>
            </w:r>
            <w:r w:rsidRPr="00C55399">
              <w:rPr>
                <w:rFonts w:ascii="Arial Narrow" w:hAnsi="Arial Narrow"/>
                <w:bCs/>
                <w:sz w:val="20"/>
                <w:szCs w:val="20"/>
              </w:rPr>
              <w:t>7956,7</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-2011,4</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tcPr>
          <w:p w:rsidR="003D201D" w:rsidRPr="00C55399" w:rsidRDefault="003D201D" w:rsidP="003D201D">
            <w:pPr>
              <w:rPr>
                <w:rFonts w:ascii="Arial Narrow" w:hAnsi="Arial Narrow"/>
                <w:sz w:val="20"/>
                <w:szCs w:val="20"/>
              </w:rPr>
            </w:pPr>
            <w:r w:rsidRPr="00C55399">
              <w:rPr>
                <w:rFonts w:ascii="Arial Narrow" w:hAnsi="Arial Narrow"/>
                <w:sz w:val="20"/>
                <w:szCs w:val="20"/>
              </w:rPr>
              <w:t>Уменьшение остатков средств бюджетов</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8191,7</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1781,2</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r>
      <w:tr w:rsidR="003D201D" w:rsidRPr="003D201D" w:rsidTr="00C55399">
        <w:trPr>
          <w:trHeight w:val="60"/>
        </w:trPr>
        <w:tc>
          <w:tcPr>
            <w:tcW w:w="5827" w:type="dxa"/>
            <w:tcBorders>
              <w:top w:val="nil"/>
              <w:left w:val="single" w:sz="4" w:space="0" w:color="auto"/>
              <w:bottom w:val="single" w:sz="4" w:space="0" w:color="auto"/>
              <w:right w:val="single" w:sz="4" w:space="0" w:color="auto"/>
            </w:tcBorders>
          </w:tcPr>
          <w:p w:rsidR="003D201D" w:rsidRPr="00C55399" w:rsidRDefault="003D201D" w:rsidP="003D201D">
            <w:pPr>
              <w:rPr>
                <w:rFonts w:ascii="Arial Narrow" w:hAnsi="Arial Narrow"/>
                <w:sz w:val="20"/>
                <w:szCs w:val="20"/>
              </w:rPr>
            </w:pPr>
            <w:r w:rsidRPr="00C55399">
              <w:rPr>
                <w:rFonts w:ascii="Arial Narrow" w:hAnsi="Arial Narrow"/>
                <w:sz w:val="20"/>
                <w:szCs w:val="20"/>
              </w:rPr>
              <w:t>Уменьшение прочих остатков денежных средств бюджета субъекта Российской Федерации</w:t>
            </w:r>
          </w:p>
        </w:tc>
        <w:tc>
          <w:tcPr>
            <w:tcW w:w="144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8191,7</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r w:rsidRPr="00C55399">
              <w:rPr>
                <w:rFonts w:ascii="Arial Narrow" w:hAnsi="Arial Narrow"/>
                <w:sz w:val="20"/>
                <w:szCs w:val="20"/>
              </w:rPr>
              <w:t>1781,2</w:t>
            </w:r>
          </w:p>
        </w:tc>
        <w:tc>
          <w:tcPr>
            <w:tcW w:w="1260" w:type="dxa"/>
            <w:tcBorders>
              <w:top w:val="nil"/>
              <w:left w:val="nil"/>
              <w:bottom w:val="single" w:sz="4" w:space="0" w:color="auto"/>
              <w:right w:val="single" w:sz="4" w:space="0" w:color="auto"/>
            </w:tcBorders>
            <w:noWrap/>
            <w:vAlign w:val="bottom"/>
          </w:tcPr>
          <w:p w:rsidR="003D201D" w:rsidRPr="00C55399" w:rsidRDefault="003D201D" w:rsidP="003D201D">
            <w:pPr>
              <w:jc w:val="center"/>
              <w:rPr>
                <w:rFonts w:ascii="Arial Narrow" w:hAnsi="Arial Narrow"/>
                <w:sz w:val="20"/>
                <w:szCs w:val="20"/>
              </w:rPr>
            </w:pPr>
          </w:p>
        </w:tc>
      </w:tr>
    </w:tbl>
    <w:p w:rsidR="003D201D" w:rsidRPr="003D201D" w:rsidRDefault="003D201D" w:rsidP="003D201D">
      <w:pPr>
        <w:jc w:val="center"/>
        <w:rPr>
          <w:rFonts w:ascii="Arial Narrow" w:hAnsi="Arial Narrow"/>
          <w:b/>
          <w:bCs/>
          <w:sz w:val="20"/>
          <w:szCs w:val="20"/>
        </w:rPr>
      </w:pPr>
    </w:p>
    <w:p w:rsidR="003D201D" w:rsidRPr="003D201D" w:rsidRDefault="003D201D" w:rsidP="003D201D">
      <w:pPr>
        <w:pStyle w:val="ConsPlusNormal"/>
        <w:ind w:firstLine="0"/>
        <w:jc w:val="right"/>
        <w:outlineLvl w:val="0"/>
        <w:rPr>
          <w:rFonts w:ascii="Arial Narrow" w:hAnsi="Arial Narrow" w:cs="Times New Roman"/>
        </w:rPr>
      </w:pPr>
      <w:r w:rsidRPr="003D201D">
        <w:rPr>
          <w:rFonts w:ascii="Arial Narrow" w:hAnsi="Arial Narrow" w:cs="Times New Roman"/>
        </w:rPr>
        <w:t>Приложение № 2</w:t>
      </w:r>
    </w:p>
    <w:p w:rsidR="003D201D" w:rsidRPr="003D201D" w:rsidRDefault="00C55399" w:rsidP="003D201D">
      <w:pPr>
        <w:pStyle w:val="ConsNormal"/>
        <w:ind w:firstLine="540"/>
        <w:jc w:val="right"/>
        <w:rPr>
          <w:rFonts w:ascii="Arial Narrow" w:hAnsi="Arial Narrow"/>
        </w:rPr>
      </w:pPr>
      <w:r>
        <w:rPr>
          <w:rFonts w:ascii="Arial Narrow" w:hAnsi="Arial Narrow"/>
        </w:rPr>
        <w:t>к Постановлению Администрации</w:t>
      </w:r>
    </w:p>
    <w:p w:rsidR="003D201D" w:rsidRPr="003D201D" w:rsidRDefault="003D201D" w:rsidP="003D201D">
      <w:pPr>
        <w:pStyle w:val="ConsNormal"/>
        <w:ind w:firstLine="540"/>
        <w:jc w:val="right"/>
        <w:rPr>
          <w:rFonts w:ascii="Arial Narrow" w:hAnsi="Arial Narrow"/>
        </w:rPr>
      </w:pPr>
      <w:r w:rsidRPr="003D201D">
        <w:rPr>
          <w:rFonts w:ascii="Arial Narrow" w:hAnsi="Arial Narrow"/>
        </w:rPr>
        <w:t>поселка Муторай №</w:t>
      </w:r>
      <w:r w:rsidR="00C55399">
        <w:rPr>
          <w:rFonts w:ascii="Arial Narrow" w:hAnsi="Arial Narrow"/>
        </w:rPr>
        <w:t xml:space="preserve"> </w:t>
      </w:r>
      <w:r w:rsidRPr="003D201D">
        <w:rPr>
          <w:rFonts w:ascii="Arial Narrow" w:hAnsi="Arial Narrow"/>
        </w:rPr>
        <w:t xml:space="preserve">14-п </w:t>
      </w:r>
      <w:r w:rsidR="00C55399">
        <w:rPr>
          <w:rFonts w:ascii="Arial Narrow" w:hAnsi="Arial Narrow"/>
        </w:rPr>
        <w:t>от</w:t>
      </w:r>
      <w:r w:rsidRPr="003D201D">
        <w:rPr>
          <w:rFonts w:ascii="Arial Narrow" w:hAnsi="Arial Narrow"/>
        </w:rPr>
        <w:t xml:space="preserve"> 03.04.2025</w:t>
      </w:r>
    </w:p>
    <w:p w:rsidR="003D201D" w:rsidRPr="003D201D" w:rsidRDefault="003D201D" w:rsidP="00C55399">
      <w:pPr>
        <w:pStyle w:val="ConsPlusNormal"/>
        <w:ind w:firstLine="0"/>
        <w:jc w:val="right"/>
        <w:outlineLvl w:val="0"/>
        <w:rPr>
          <w:rFonts w:ascii="Arial Narrow" w:hAnsi="Arial Narrow" w:cs="Times New Roman"/>
        </w:rPr>
      </w:pPr>
    </w:p>
    <w:p w:rsidR="003D201D" w:rsidRPr="00C55399" w:rsidRDefault="003D201D" w:rsidP="003D201D">
      <w:pPr>
        <w:pStyle w:val="ConsPlusNormal"/>
        <w:ind w:firstLine="0"/>
        <w:jc w:val="center"/>
        <w:rPr>
          <w:rFonts w:ascii="Arial Narrow" w:hAnsi="Arial Narrow" w:cs="Times New Roman"/>
          <w:b/>
        </w:rPr>
      </w:pPr>
      <w:r w:rsidRPr="00C55399">
        <w:rPr>
          <w:rFonts w:ascii="Arial Narrow" w:hAnsi="Arial Narrow" w:cs="Times New Roman"/>
          <w:b/>
        </w:rPr>
        <w:t>Сведения о численности муниципальных служащих поселка</w:t>
      </w:r>
      <w:r w:rsidR="00C55399" w:rsidRPr="00C55399">
        <w:rPr>
          <w:rFonts w:ascii="Arial Narrow" w:hAnsi="Arial Narrow" w:cs="Times New Roman"/>
          <w:b/>
        </w:rPr>
        <w:t xml:space="preserve"> </w:t>
      </w:r>
      <w:r w:rsidRPr="00C55399">
        <w:rPr>
          <w:rFonts w:ascii="Arial Narrow" w:hAnsi="Arial Narrow" w:cs="Times New Roman"/>
          <w:b/>
        </w:rPr>
        <w:t>Муторай</w:t>
      </w:r>
      <w:r w:rsidR="00C55399" w:rsidRPr="00C55399">
        <w:rPr>
          <w:rFonts w:ascii="Arial Narrow" w:hAnsi="Arial Narrow" w:cs="Times New Roman"/>
          <w:b/>
        </w:rPr>
        <w:t xml:space="preserve"> по состоянию на</w:t>
      </w:r>
      <w:r w:rsidRPr="00C55399">
        <w:rPr>
          <w:rFonts w:ascii="Arial Narrow" w:hAnsi="Arial Narrow" w:cs="Times New Roman"/>
          <w:b/>
        </w:rPr>
        <w:t xml:space="preserve"> 1 апреля 2025 года</w:t>
      </w:r>
    </w:p>
    <w:p w:rsidR="003D201D" w:rsidRPr="003D201D" w:rsidRDefault="003D201D" w:rsidP="003D201D">
      <w:pPr>
        <w:pStyle w:val="ConsPlusNormal"/>
        <w:ind w:firstLine="0"/>
        <w:jc w:val="right"/>
        <w:rPr>
          <w:rFonts w:ascii="Arial Narrow" w:hAnsi="Arial Narrow" w:cs="Times New Roman"/>
        </w:rPr>
      </w:pPr>
    </w:p>
    <w:p w:rsidR="003D201D" w:rsidRPr="003D201D" w:rsidRDefault="003D201D" w:rsidP="003D201D">
      <w:pPr>
        <w:pStyle w:val="ConsPlusNormal"/>
        <w:ind w:firstLine="0"/>
        <w:jc w:val="right"/>
        <w:rPr>
          <w:rFonts w:ascii="Arial Narrow" w:hAnsi="Arial Narrow" w:cs="Times New Roman"/>
        </w:rPr>
      </w:pPr>
      <w:r w:rsidRPr="003D201D">
        <w:rPr>
          <w:rFonts w:ascii="Arial Narrow" w:hAnsi="Arial Narrow" w:cs="Times New Roman"/>
        </w:rPr>
        <w:t>(тыс. рублей)</w:t>
      </w:r>
    </w:p>
    <w:tbl>
      <w:tblPr>
        <w:tblW w:w="0" w:type="auto"/>
        <w:tblInd w:w="70" w:type="dxa"/>
        <w:tblLayout w:type="fixed"/>
        <w:tblCellMar>
          <w:left w:w="70" w:type="dxa"/>
          <w:right w:w="70" w:type="dxa"/>
        </w:tblCellMar>
        <w:tblLook w:val="0000" w:firstRow="0" w:lastRow="0" w:firstColumn="0" w:lastColumn="0" w:noHBand="0" w:noVBand="0"/>
      </w:tblPr>
      <w:tblGrid>
        <w:gridCol w:w="540"/>
        <w:gridCol w:w="7257"/>
        <w:gridCol w:w="1985"/>
      </w:tblGrid>
      <w:tr w:rsidR="003D201D" w:rsidRPr="003D201D" w:rsidTr="00C55399">
        <w:trPr>
          <w:cantSplit/>
          <w:trHeight w:val="55"/>
        </w:trPr>
        <w:tc>
          <w:tcPr>
            <w:tcW w:w="540" w:type="dxa"/>
            <w:tcBorders>
              <w:top w:val="single" w:sz="6" w:space="0" w:color="auto"/>
              <w:left w:val="single" w:sz="6" w:space="0" w:color="auto"/>
              <w:bottom w:val="single" w:sz="6" w:space="0" w:color="auto"/>
              <w:right w:val="single" w:sz="6" w:space="0" w:color="auto"/>
            </w:tcBorders>
            <w:vAlign w:val="center"/>
          </w:tcPr>
          <w:p w:rsidR="003D201D" w:rsidRPr="003D201D" w:rsidRDefault="00C55399" w:rsidP="003D201D">
            <w:pPr>
              <w:pStyle w:val="ConsPlusNormal"/>
              <w:ind w:firstLine="0"/>
              <w:jc w:val="center"/>
              <w:rPr>
                <w:rFonts w:ascii="Arial Narrow" w:hAnsi="Arial Narrow" w:cs="Times New Roman"/>
              </w:rPr>
            </w:pPr>
            <w:r>
              <w:rPr>
                <w:rFonts w:ascii="Arial Narrow" w:hAnsi="Arial Narrow" w:cs="Times New Roman"/>
              </w:rPr>
              <w:t xml:space="preserve">N </w:t>
            </w:r>
            <w:r w:rsidR="003D201D" w:rsidRPr="003D201D">
              <w:rPr>
                <w:rFonts w:ascii="Arial Narrow" w:hAnsi="Arial Narrow" w:cs="Times New Roman"/>
              </w:rPr>
              <w:t>п/п</w:t>
            </w:r>
          </w:p>
        </w:tc>
        <w:tc>
          <w:tcPr>
            <w:tcW w:w="7257" w:type="dxa"/>
            <w:tcBorders>
              <w:top w:val="single" w:sz="6" w:space="0" w:color="auto"/>
              <w:left w:val="single" w:sz="6" w:space="0" w:color="auto"/>
              <w:bottom w:val="single" w:sz="6" w:space="0" w:color="auto"/>
              <w:right w:val="single" w:sz="6" w:space="0" w:color="auto"/>
            </w:tcBorders>
            <w:vAlign w:val="center"/>
          </w:tcPr>
          <w:p w:rsidR="003D201D" w:rsidRPr="003D201D" w:rsidRDefault="003D201D" w:rsidP="003D201D">
            <w:pPr>
              <w:pStyle w:val="ConsPlusNormal"/>
              <w:ind w:firstLine="0"/>
              <w:jc w:val="center"/>
              <w:rPr>
                <w:rFonts w:ascii="Arial Narrow" w:hAnsi="Arial Narrow" w:cs="Times New Roman"/>
              </w:rPr>
            </w:pPr>
            <w:r w:rsidRPr="003D201D">
              <w:rPr>
                <w:rFonts w:ascii="Arial Narrow" w:hAnsi="Arial Narrow" w:cs="Times New Roman"/>
              </w:rPr>
              <w:t>Наименование показателя</w:t>
            </w:r>
          </w:p>
        </w:tc>
        <w:tc>
          <w:tcPr>
            <w:tcW w:w="1985" w:type="dxa"/>
            <w:tcBorders>
              <w:top w:val="single" w:sz="6" w:space="0" w:color="auto"/>
              <w:left w:val="single" w:sz="6" w:space="0" w:color="auto"/>
              <w:bottom w:val="single" w:sz="6" w:space="0" w:color="auto"/>
              <w:right w:val="single" w:sz="6" w:space="0" w:color="auto"/>
            </w:tcBorders>
            <w:vAlign w:val="center"/>
          </w:tcPr>
          <w:p w:rsidR="003D201D" w:rsidRPr="003D201D" w:rsidRDefault="003D201D" w:rsidP="003D201D">
            <w:pPr>
              <w:pStyle w:val="ConsPlusNormal"/>
              <w:ind w:firstLine="0"/>
              <w:jc w:val="center"/>
              <w:rPr>
                <w:rFonts w:ascii="Arial Narrow" w:hAnsi="Arial Narrow" w:cs="Times New Roman"/>
              </w:rPr>
            </w:pPr>
            <w:r w:rsidRPr="003D201D">
              <w:rPr>
                <w:rFonts w:ascii="Arial Narrow" w:hAnsi="Arial Narrow" w:cs="Times New Roman"/>
              </w:rPr>
              <w:t>Значение</w:t>
            </w:r>
          </w:p>
        </w:tc>
      </w:tr>
      <w:tr w:rsidR="003D201D" w:rsidRPr="003D201D" w:rsidTr="00C55399">
        <w:trPr>
          <w:cantSplit/>
          <w:trHeight w:val="240"/>
        </w:trPr>
        <w:tc>
          <w:tcPr>
            <w:tcW w:w="540" w:type="dxa"/>
            <w:tcBorders>
              <w:top w:val="single" w:sz="6" w:space="0" w:color="auto"/>
              <w:left w:val="single" w:sz="6" w:space="0" w:color="auto"/>
              <w:bottom w:val="single" w:sz="6" w:space="0" w:color="auto"/>
              <w:right w:val="single" w:sz="6" w:space="0" w:color="auto"/>
            </w:tcBorders>
          </w:tcPr>
          <w:p w:rsidR="003D201D" w:rsidRPr="003D201D" w:rsidRDefault="003D201D" w:rsidP="003D201D">
            <w:pPr>
              <w:pStyle w:val="ConsPlusNormal"/>
              <w:ind w:firstLine="0"/>
              <w:jc w:val="center"/>
              <w:rPr>
                <w:rFonts w:ascii="Arial Narrow" w:hAnsi="Arial Narrow" w:cs="Times New Roman"/>
              </w:rPr>
            </w:pPr>
            <w:r w:rsidRPr="003D201D">
              <w:rPr>
                <w:rFonts w:ascii="Arial Narrow" w:hAnsi="Arial Narrow" w:cs="Times New Roman"/>
              </w:rPr>
              <w:t>1</w:t>
            </w:r>
          </w:p>
        </w:tc>
        <w:tc>
          <w:tcPr>
            <w:tcW w:w="7257" w:type="dxa"/>
            <w:tcBorders>
              <w:top w:val="single" w:sz="6" w:space="0" w:color="auto"/>
              <w:left w:val="single" w:sz="6" w:space="0" w:color="auto"/>
              <w:bottom w:val="single" w:sz="6" w:space="0" w:color="auto"/>
              <w:right w:val="single" w:sz="6" w:space="0" w:color="auto"/>
            </w:tcBorders>
          </w:tcPr>
          <w:p w:rsidR="003D201D" w:rsidRPr="003D201D" w:rsidRDefault="003D201D" w:rsidP="003D201D">
            <w:pPr>
              <w:pStyle w:val="ConsPlusNormal"/>
              <w:ind w:firstLine="0"/>
              <w:jc w:val="center"/>
              <w:rPr>
                <w:rFonts w:ascii="Arial Narrow" w:hAnsi="Arial Narrow" w:cs="Times New Roman"/>
              </w:rPr>
            </w:pPr>
            <w:r w:rsidRPr="003D201D">
              <w:rPr>
                <w:rFonts w:ascii="Arial Narrow" w:hAnsi="Arial Narrow" w:cs="Times New Roman"/>
              </w:rPr>
              <w:t>2</w:t>
            </w:r>
          </w:p>
        </w:tc>
        <w:tc>
          <w:tcPr>
            <w:tcW w:w="1985" w:type="dxa"/>
            <w:tcBorders>
              <w:top w:val="single" w:sz="6" w:space="0" w:color="auto"/>
              <w:left w:val="single" w:sz="6" w:space="0" w:color="auto"/>
              <w:bottom w:val="single" w:sz="6" w:space="0" w:color="auto"/>
              <w:right w:val="single" w:sz="6" w:space="0" w:color="auto"/>
            </w:tcBorders>
          </w:tcPr>
          <w:p w:rsidR="003D201D" w:rsidRPr="003D201D" w:rsidRDefault="003D201D" w:rsidP="003D201D">
            <w:pPr>
              <w:pStyle w:val="ConsPlusNormal"/>
              <w:ind w:firstLine="0"/>
              <w:jc w:val="center"/>
              <w:rPr>
                <w:rFonts w:ascii="Arial Narrow" w:hAnsi="Arial Narrow" w:cs="Times New Roman"/>
              </w:rPr>
            </w:pPr>
            <w:r w:rsidRPr="003D201D">
              <w:rPr>
                <w:rFonts w:ascii="Arial Narrow" w:hAnsi="Arial Narrow" w:cs="Times New Roman"/>
              </w:rPr>
              <w:t>3</w:t>
            </w:r>
          </w:p>
        </w:tc>
      </w:tr>
      <w:tr w:rsidR="003D201D" w:rsidRPr="003D201D" w:rsidTr="00C55399">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3D201D" w:rsidRPr="003D201D" w:rsidRDefault="003D201D" w:rsidP="003D201D">
            <w:pPr>
              <w:pStyle w:val="ConsPlusNormal"/>
              <w:ind w:firstLine="0"/>
              <w:jc w:val="center"/>
              <w:rPr>
                <w:rFonts w:ascii="Arial Narrow" w:hAnsi="Arial Narrow" w:cs="Times New Roman"/>
              </w:rPr>
            </w:pPr>
            <w:r w:rsidRPr="003D201D">
              <w:rPr>
                <w:rFonts w:ascii="Arial Narrow" w:hAnsi="Arial Narrow" w:cs="Times New Roman"/>
              </w:rPr>
              <w:lastRenderedPageBreak/>
              <w:t>1</w:t>
            </w:r>
          </w:p>
        </w:tc>
        <w:tc>
          <w:tcPr>
            <w:tcW w:w="7257" w:type="dxa"/>
            <w:tcBorders>
              <w:top w:val="single" w:sz="6" w:space="0" w:color="auto"/>
              <w:left w:val="single" w:sz="6" w:space="0" w:color="auto"/>
              <w:bottom w:val="single" w:sz="6" w:space="0" w:color="auto"/>
              <w:right w:val="single" w:sz="6" w:space="0" w:color="auto"/>
            </w:tcBorders>
          </w:tcPr>
          <w:p w:rsidR="003D201D" w:rsidRPr="003D201D" w:rsidRDefault="003D201D" w:rsidP="00C55399">
            <w:pPr>
              <w:pStyle w:val="ConsPlusNormal"/>
              <w:ind w:firstLine="0"/>
              <w:jc w:val="both"/>
              <w:rPr>
                <w:rFonts w:ascii="Arial Narrow" w:hAnsi="Arial Narrow" w:cs="Times New Roman"/>
              </w:rPr>
            </w:pPr>
            <w:r w:rsidRPr="003D201D">
              <w:rPr>
                <w:rFonts w:ascii="Arial Narrow" w:hAnsi="Arial Narrow" w:cs="Times New Roman"/>
              </w:rPr>
              <w:t>Среднесписочная численность лиц замещающих муниципальные</w:t>
            </w:r>
            <w:r w:rsidR="00C55399">
              <w:rPr>
                <w:rFonts w:ascii="Arial Narrow" w:hAnsi="Arial Narrow" w:cs="Times New Roman"/>
              </w:rPr>
              <w:t xml:space="preserve"> </w:t>
            </w:r>
            <w:r w:rsidRPr="003D201D">
              <w:rPr>
                <w:rFonts w:ascii="Arial Narrow" w:hAnsi="Arial Narrow" w:cs="Times New Roman"/>
              </w:rPr>
              <w:t xml:space="preserve">должности (выборные должности) бюджета </w:t>
            </w:r>
            <w:r w:rsidR="00C55399">
              <w:rPr>
                <w:rFonts w:ascii="Arial Narrow" w:hAnsi="Arial Narrow" w:cs="Times New Roman"/>
              </w:rPr>
              <w:t xml:space="preserve">поселка </w:t>
            </w:r>
            <w:r w:rsidRPr="003D201D">
              <w:rPr>
                <w:rFonts w:ascii="Arial Narrow" w:hAnsi="Arial Narrow" w:cs="Times New Roman"/>
              </w:rPr>
              <w:t>Муторай за отчетный период, человек</w:t>
            </w:r>
          </w:p>
        </w:tc>
        <w:tc>
          <w:tcPr>
            <w:tcW w:w="1985" w:type="dxa"/>
            <w:tcBorders>
              <w:top w:val="single" w:sz="6" w:space="0" w:color="auto"/>
              <w:left w:val="single" w:sz="6" w:space="0" w:color="auto"/>
              <w:bottom w:val="single" w:sz="6" w:space="0" w:color="auto"/>
              <w:right w:val="single" w:sz="6" w:space="0" w:color="auto"/>
            </w:tcBorders>
          </w:tcPr>
          <w:p w:rsidR="003D201D" w:rsidRPr="003D201D" w:rsidRDefault="003D201D" w:rsidP="003D201D">
            <w:pPr>
              <w:pStyle w:val="ConsPlusNormal"/>
              <w:ind w:firstLine="0"/>
              <w:jc w:val="center"/>
              <w:rPr>
                <w:rFonts w:ascii="Arial Narrow" w:hAnsi="Arial Narrow" w:cs="Times New Roman"/>
                <w:highlight w:val="yellow"/>
              </w:rPr>
            </w:pPr>
            <w:r w:rsidRPr="003D201D">
              <w:rPr>
                <w:rFonts w:ascii="Arial Narrow" w:hAnsi="Arial Narrow" w:cs="Times New Roman"/>
              </w:rPr>
              <w:t>1</w:t>
            </w:r>
          </w:p>
        </w:tc>
      </w:tr>
      <w:tr w:rsidR="003D201D" w:rsidRPr="003D201D" w:rsidTr="00C55399">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3D201D" w:rsidRPr="003D201D" w:rsidRDefault="003D201D" w:rsidP="003D201D">
            <w:pPr>
              <w:pStyle w:val="ConsPlusNormal"/>
              <w:ind w:firstLine="0"/>
              <w:jc w:val="center"/>
              <w:rPr>
                <w:rFonts w:ascii="Arial Narrow" w:hAnsi="Arial Narrow" w:cs="Times New Roman"/>
              </w:rPr>
            </w:pPr>
            <w:r w:rsidRPr="003D201D">
              <w:rPr>
                <w:rFonts w:ascii="Arial Narrow" w:hAnsi="Arial Narrow" w:cs="Times New Roman"/>
              </w:rPr>
              <w:t>2</w:t>
            </w:r>
          </w:p>
        </w:tc>
        <w:tc>
          <w:tcPr>
            <w:tcW w:w="7257" w:type="dxa"/>
            <w:tcBorders>
              <w:top w:val="single" w:sz="6" w:space="0" w:color="auto"/>
              <w:left w:val="single" w:sz="6" w:space="0" w:color="auto"/>
              <w:bottom w:val="single" w:sz="6" w:space="0" w:color="auto"/>
              <w:right w:val="single" w:sz="6" w:space="0" w:color="auto"/>
            </w:tcBorders>
          </w:tcPr>
          <w:p w:rsidR="003D201D" w:rsidRPr="003D201D" w:rsidRDefault="003D201D" w:rsidP="00C55399">
            <w:pPr>
              <w:pStyle w:val="ConsPlusNormal"/>
              <w:ind w:firstLine="0"/>
              <w:jc w:val="both"/>
              <w:rPr>
                <w:rFonts w:ascii="Arial Narrow" w:hAnsi="Arial Narrow" w:cs="Times New Roman"/>
              </w:rPr>
            </w:pPr>
            <w:r w:rsidRPr="003D201D">
              <w:rPr>
                <w:rFonts w:ascii="Arial Narrow" w:hAnsi="Arial Narrow" w:cs="Times New Roman"/>
              </w:rPr>
              <w:t xml:space="preserve">Фактические затраты на денежное содержание лиц замещающих муниципальные должности (выборные должности) бюджета </w:t>
            </w:r>
            <w:r w:rsidR="00C55399">
              <w:rPr>
                <w:rFonts w:ascii="Arial Narrow" w:hAnsi="Arial Narrow" w:cs="Times New Roman"/>
              </w:rPr>
              <w:t>поселка Муторай</w:t>
            </w:r>
            <w:r w:rsidRPr="003D201D">
              <w:rPr>
                <w:rFonts w:ascii="Arial Narrow" w:hAnsi="Arial Narrow" w:cs="Times New Roman"/>
              </w:rPr>
              <w:t xml:space="preserve"> за отчетный период,</w:t>
            </w:r>
            <w:r w:rsidR="00C55399">
              <w:rPr>
                <w:rFonts w:ascii="Arial Narrow" w:hAnsi="Arial Narrow" w:cs="Times New Roman"/>
              </w:rPr>
              <w:t xml:space="preserve"> </w:t>
            </w:r>
            <w:r w:rsidRPr="003D201D">
              <w:rPr>
                <w:rFonts w:ascii="Arial Narrow" w:hAnsi="Arial Narrow" w:cs="Times New Roman"/>
              </w:rPr>
              <w:t>тыс. рублей</w:t>
            </w:r>
          </w:p>
        </w:tc>
        <w:tc>
          <w:tcPr>
            <w:tcW w:w="1985" w:type="dxa"/>
            <w:tcBorders>
              <w:top w:val="single" w:sz="6" w:space="0" w:color="auto"/>
              <w:left w:val="single" w:sz="6" w:space="0" w:color="auto"/>
              <w:bottom w:val="single" w:sz="6" w:space="0" w:color="auto"/>
              <w:right w:val="single" w:sz="6" w:space="0" w:color="auto"/>
            </w:tcBorders>
          </w:tcPr>
          <w:p w:rsidR="003D201D" w:rsidRPr="003D201D" w:rsidRDefault="003D201D" w:rsidP="003D201D">
            <w:pPr>
              <w:pStyle w:val="ConsPlusNormal"/>
              <w:ind w:firstLine="0"/>
              <w:jc w:val="center"/>
              <w:rPr>
                <w:rFonts w:ascii="Arial Narrow" w:hAnsi="Arial Narrow" w:cs="Times New Roman"/>
              </w:rPr>
            </w:pPr>
            <w:r w:rsidRPr="003D201D">
              <w:rPr>
                <w:rFonts w:ascii="Arial Narrow" w:hAnsi="Arial Narrow" w:cs="Times New Roman"/>
              </w:rPr>
              <w:t>351,2</w:t>
            </w:r>
          </w:p>
        </w:tc>
      </w:tr>
      <w:tr w:rsidR="003D201D" w:rsidRPr="003D201D" w:rsidTr="00C55399">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rsidR="003D201D" w:rsidRPr="003D201D" w:rsidRDefault="003D201D" w:rsidP="003D201D">
            <w:pPr>
              <w:pStyle w:val="ConsPlusNormal"/>
              <w:ind w:firstLine="0"/>
              <w:jc w:val="center"/>
              <w:rPr>
                <w:rFonts w:ascii="Arial Narrow" w:hAnsi="Arial Narrow" w:cs="Times New Roman"/>
              </w:rPr>
            </w:pPr>
            <w:r w:rsidRPr="003D201D">
              <w:rPr>
                <w:rFonts w:ascii="Arial Narrow" w:hAnsi="Arial Narrow" w:cs="Times New Roman"/>
              </w:rPr>
              <w:t>3</w:t>
            </w:r>
          </w:p>
        </w:tc>
        <w:tc>
          <w:tcPr>
            <w:tcW w:w="7257" w:type="dxa"/>
            <w:tcBorders>
              <w:top w:val="single" w:sz="6" w:space="0" w:color="auto"/>
              <w:left w:val="single" w:sz="6" w:space="0" w:color="auto"/>
              <w:bottom w:val="single" w:sz="6" w:space="0" w:color="auto"/>
              <w:right w:val="single" w:sz="6" w:space="0" w:color="auto"/>
            </w:tcBorders>
          </w:tcPr>
          <w:p w:rsidR="003D201D" w:rsidRPr="003D201D" w:rsidRDefault="003D201D" w:rsidP="00C55399">
            <w:pPr>
              <w:pStyle w:val="ConsPlusNormal"/>
              <w:ind w:firstLine="0"/>
              <w:jc w:val="both"/>
              <w:rPr>
                <w:rFonts w:ascii="Arial Narrow" w:hAnsi="Arial Narrow" w:cs="Times New Roman"/>
              </w:rPr>
            </w:pPr>
            <w:r w:rsidRPr="003D201D">
              <w:rPr>
                <w:rFonts w:ascii="Arial Narrow" w:hAnsi="Arial Narrow" w:cs="Times New Roman"/>
              </w:rPr>
              <w:t>Среднеспис</w:t>
            </w:r>
            <w:r w:rsidR="004D2C14">
              <w:rPr>
                <w:rFonts w:ascii="Arial Narrow" w:hAnsi="Arial Narrow" w:cs="Times New Roman"/>
              </w:rPr>
              <w:t>очная численность муниципальных</w:t>
            </w:r>
            <w:r w:rsidRPr="003D201D">
              <w:rPr>
                <w:rFonts w:ascii="Arial Narrow" w:hAnsi="Arial Narrow" w:cs="Times New Roman"/>
              </w:rPr>
              <w:t xml:space="preserve"> служащих бюджета </w:t>
            </w:r>
            <w:r w:rsidR="00C55399">
              <w:rPr>
                <w:rFonts w:ascii="Arial Narrow" w:hAnsi="Arial Narrow" w:cs="Times New Roman"/>
              </w:rPr>
              <w:t>поселка</w:t>
            </w:r>
            <w:r w:rsidRPr="003D201D">
              <w:rPr>
                <w:rFonts w:ascii="Arial Narrow" w:hAnsi="Arial Narrow" w:cs="Times New Roman"/>
              </w:rPr>
              <w:t xml:space="preserve"> Муторай за отчетный период, человек</w:t>
            </w:r>
          </w:p>
        </w:tc>
        <w:tc>
          <w:tcPr>
            <w:tcW w:w="1985" w:type="dxa"/>
            <w:tcBorders>
              <w:top w:val="single" w:sz="6" w:space="0" w:color="auto"/>
              <w:left w:val="single" w:sz="6" w:space="0" w:color="auto"/>
              <w:bottom w:val="single" w:sz="6" w:space="0" w:color="auto"/>
              <w:right w:val="single" w:sz="6" w:space="0" w:color="auto"/>
            </w:tcBorders>
          </w:tcPr>
          <w:p w:rsidR="003D201D" w:rsidRPr="003D201D" w:rsidRDefault="003D201D" w:rsidP="003D201D">
            <w:pPr>
              <w:pStyle w:val="ConsPlusNormal"/>
              <w:ind w:firstLine="0"/>
              <w:jc w:val="center"/>
              <w:rPr>
                <w:rFonts w:ascii="Arial Narrow" w:hAnsi="Arial Narrow" w:cs="Times New Roman"/>
              </w:rPr>
            </w:pPr>
            <w:r w:rsidRPr="003D201D">
              <w:rPr>
                <w:rFonts w:ascii="Arial Narrow" w:hAnsi="Arial Narrow" w:cs="Times New Roman"/>
              </w:rPr>
              <w:t>1</w:t>
            </w:r>
          </w:p>
        </w:tc>
      </w:tr>
      <w:tr w:rsidR="003D201D" w:rsidRPr="003D201D" w:rsidTr="00C55399">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rsidR="003D201D" w:rsidRPr="003D201D" w:rsidRDefault="003D201D" w:rsidP="003D201D">
            <w:pPr>
              <w:pStyle w:val="ConsPlusNormal"/>
              <w:ind w:firstLine="0"/>
              <w:jc w:val="center"/>
              <w:rPr>
                <w:rFonts w:ascii="Arial Narrow" w:hAnsi="Arial Narrow" w:cs="Times New Roman"/>
              </w:rPr>
            </w:pPr>
            <w:r w:rsidRPr="003D201D">
              <w:rPr>
                <w:rFonts w:ascii="Arial Narrow" w:hAnsi="Arial Narrow" w:cs="Times New Roman"/>
              </w:rPr>
              <w:t>4</w:t>
            </w:r>
          </w:p>
        </w:tc>
        <w:tc>
          <w:tcPr>
            <w:tcW w:w="7257" w:type="dxa"/>
            <w:tcBorders>
              <w:top w:val="single" w:sz="6" w:space="0" w:color="auto"/>
              <w:left w:val="single" w:sz="6" w:space="0" w:color="auto"/>
              <w:bottom w:val="single" w:sz="6" w:space="0" w:color="auto"/>
              <w:right w:val="single" w:sz="6" w:space="0" w:color="auto"/>
            </w:tcBorders>
          </w:tcPr>
          <w:p w:rsidR="003D201D" w:rsidRPr="003D201D" w:rsidRDefault="003D201D" w:rsidP="00C55399">
            <w:pPr>
              <w:pStyle w:val="ConsPlusNormal"/>
              <w:ind w:firstLine="0"/>
              <w:jc w:val="both"/>
              <w:rPr>
                <w:rFonts w:ascii="Arial Narrow" w:hAnsi="Arial Narrow" w:cs="Times New Roman"/>
              </w:rPr>
            </w:pPr>
            <w:r w:rsidRPr="003D201D">
              <w:rPr>
                <w:rFonts w:ascii="Arial Narrow" w:hAnsi="Arial Narrow" w:cs="Times New Roman"/>
              </w:rPr>
              <w:t xml:space="preserve">Фактические затраты на денежное содержание муниципальных служащих бюджета поселка </w:t>
            </w:r>
            <w:r w:rsidR="00C55399">
              <w:rPr>
                <w:rFonts w:ascii="Arial Narrow" w:hAnsi="Arial Narrow" w:cs="Times New Roman"/>
              </w:rPr>
              <w:t xml:space="preserve">Муторай </w:t>
            </w:r>
            <w:r w:rsidRPr="003D201D">
              <w:rPr>
                <w:rFonts w:ascii="Arial Narrow" w:hAnsi="Arial Narrow" w:cs="Times New Roman"/>
              </w:rPr>
              <w:t>за отчетный период,</w:t>
            </w:r>
            <w:r w:rsidR="00C55399">
              <w:rPr>
                <w:rFonts w:ascii="Arial Narrow" w:hAnsi="Arial Narrow" w:cs="Times New Roman"/>
              </w:rPr>
              <w:t xml:space="preserve"> </w:t>
            </w:r>
            <w:r w:rsidRPr="003D201D">
              <w:rPr>
                <w:rFonts w:ascii="Arial Narrow" w:hAnsi="Arial Narrow" w:cs="Times New Roman"/>
              </w:rPr>
              <w:t>тыс. рублей</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3D201D" w:rsidRPr="003D201D" w:rsidRDefault="003D201D" w:rsidP="003D201D">
            <w:pPr>
              <w:pStyle w:val="ConsPlusNormal"/>
              <w:ind w:firstLine="0"/>
              <w:jc w:val="center"/>
              <w:rPr>
                <w:rFonts w:ascii="Arial Narrow" w:hAnsi="Arial Narrow" w:cs="Times New Roman"/>
              </w:rPr>
            </w:pPr>
            <w:r w:rsidRPr="003D201D">
              <w:rPr>
                <w:rFonts w:ascii="Arial Narrow" w:hAnsi="Arial Narrow" w:cs="Times New Roman"/>
              </w:rPr>
              <w:t>362,3</w:t>
            </w:r>
          </w:p>
        </w:tc>
      </w:tr>
    </w:tbl>
    <w:p w:rsidR="003D201D" w:rsidRPr="003D201D" w:rsidRDefault="003D201D" w:rsidP="003D201D">
      <w:pPr>
        <w:pStyle w:val="2"/>
        <w:spacing w:before="0" w:after="0"/>
        <w:jc w:val="center"/>
        <w:rPr>
          <w:rFonts w:ascii="Arial Narrow" w:hAnsi="Arial Narrow"/>
          <w:i w:val="0"/>
          <w:spacing w:val="60"/>
          <w:sz w:val="20"/>
          <w:szCs w:val="20"/>
        </w:rPr>
      </w:pPr>
    </w:p>
    <w:p w:rsidR="0013251F" w:rsidRPr="0013251F" w:rsidRDefault="0013251F" w:rsidP="0013251F">
      <w:pPr>
        <w:pStyle w:val="2"/>
        <w:spacing w:before="0" w:after="0"/>
        <w:jc w:val="center"/>
        <w:rPr>
          <w:rFonts w:ascii="Arial Narrow" w:hAnsi="Arial Narrow"/>
          <w:i w:val="0"/>
          <w:spacing w:val="60"/>
          <w:sz w:val="20"/>
          <w:szCs w:val="20"/>
        </w:rPr>
      </w:pPr>
      <w:r w:rsidRPr="0013251F">
        <w:rPr>
          <w:rFonts w:ascii="Arial Narrow" w:hAnsi="Arial Narrow"/>
          <w:i w:val="0"/>
          <w:spacing w:val="60"/>
          <w:sz w:val="20"/>
          <w:szCs w:val="20"/>
        </w:rPr>
        <w:t>КРАСНОЯРСКИЙ КРАЙ</w:t>
      </w:r>
    </w:p>
    <w:p w:rsidR="0013251F" w:rsidRPr="0013251F" w:rsidRDefault="0013251F" w:rsidP="0013251F">
      <w:pPr>
        <w:pStyle w:val="2"/>
        <w:spacing w:before="0" w:after="0"/>
        <w:jc w:val="center"/>
        <w:rPr>
          <w:rFonts w:ascii="Arial Narrow" w:hAnsi="Arial Narrow"/>
          <w:i w:val="0"/>
          <w:spacing w:val="60"/>
          <w:sz w:val="20"/>
          <w:szCs w:val="20"/>
        </w:rPr>
      </w:pPr>
      <w:r w:rsidRPr="0013251F">
        <w:rPr>
          <w:rFonts w:ascii="Arial Narrow" w:hAnsi="Arial Narrow"/>
          <w:i w:val="0"/>
          <w:spacing w:val="60"/>
          <w:sz w:val="20"/>
          <w:szCs w:val="20"/>
        </w:rPr>
        <w:t>Эвенкийский муниципальный район</w:t>
      </w:r>
    </w:p>
    <w:p w:rsidR="0013251F" w:rsidRPr="0013251F" w:rsidRDefault="0013251F" w:rsidP="0013251F">
      <w:pPr>
        <w:pStyle w:val="2"/>
        <w:spacing w:before="0" w:after="0"/>
        <w:jc w:val="center"/>
        <w:rPr>
          <w:rFonts w:ascii="Arial Narrow" w:hAnsi="Arial Narrow"/>
          <w:i w:val="0"/>
          <w:spacing w:val="60"/>
          <w:sz w:val="20"/>
          <w:szCs w:val="20"/>
        </w:rPr>
      </w:pPr>
      <w:r w:rsidRPr="0013251F">
        <w:rPr>
          <w:rFonts w:ascii="Arial Narrow" w:hAnsi="Arial Narrow"/>
          <w:i w:val="0"/>
          <w:spacing w:val="60"/>
          <w:sz w:val="20"/>
          <w:szCs w:val="20"/>
        </w:rPr>
        <w:t>Администрация поселка Нидым</w:t>
      </w:r>
    </w:p>
    <w:p w:rsidR="0013251F" w:rsidRPr="0013251F" w:rsidRDefault="0013251F" w:rsidP="0013251F">
      <w:pPr>
        <w:jc w:val="center"/>
        <w:rPr>
          <w:rFonts w:ascii="Arial Narrow" w:hAnsi="Arial Narrow"/>
          <w:b/>
          <w:sz w:val="20"/>
          <w:szCs w:val="20"/>
        </w:rPr>
      </w:pPr>
      <w:r w:rsidRPr="0013251F">
        <w:rPr>
          <w:rFonts w:ascii="Arial Narrow" w:hAnsi="Arial Narrow"/>
          <w:b/>
          <w:noProof/>
          <w:sz w:val="20"/>
          <w:szCs w:val="20"/>
        </w:rPr>
        <mc:AlternateContent>
          <mc:Choice Requires="wps">
            <w:drawing>
              <wp:anchor distT="0" distB="0" distL="114300" distR="114300" simplePos="0" relativeHeight="251659264" behindDoc="0" locked="0" layoutInCell="0" allowOverlap="1" wp14:anchorId="75F5181F" wp14:editId="56AB572B">
                <wp:simplePos x="0" y="0"/>
                <wp:positionH relativeFrom="column">
                  <wp:posOffset>106680</wp:posOffset>
                </wp:positionH>
                <wp:positionV relativeFrom="paragraph">
                  <wp:posOffset>93345</wp:posOffset>
                </wp:positionV>
                <wp:extent cx="5486400" cy="0"/>
                <wp:effectExtent l="20955" t="26670" r="26670" b="20955"/>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1F110"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" o:allowincell="f" strokeweight="3pt">
                <v:stroke linestyle="thinThin"/>
                <w10:wrap type="topAndBottom"/>
              </v:line>
            </w:pict>
          </mc:Fallback>
        </mc:AlternateContent>
      </w:r>
    </w:p>
    <w:p w:rsidR="0013251F" w:rsidRPr="0013251F" w:rsidRDefault="0013251F" w:rsidP="0013251F">
      <w:pPr>
        <w:jc w:val="center"/>
        <w:rPr>
          <w:rFonts w:ascii="Arial Narrow" w:hAnsi="Arial Narrow"/>
          <w:b/>
          <w:w w:val="80"/>
          <w:position w:val="4"/>
          <w:sz w:val="20"/>
          <w:szCs w:val="20"/>
        </w:rPr>
      </w:pPr>
      <w:r w:rsidRPr="0013251F">
        <w:rPr>
          <w:rFonts w:ascii="Arial Narrow" w:hAnsi="Arial Narrow"/>
          <w:b/>
          <w:w w:val="80"/>
          <w:position w:val="4"/>
          <w:sz w:val="20"/>
          <w:szCs w:val="20"/>
        </w:rPr>
        <w:t>ПОСТАНОВЛЕНИЕ</w:t>
      </w:r>
    </w:p>
    <w:p w:rsidR="0013251F" w:rsidRPr="0013251F" w:rsidRDefault="0013251F" w:rsidP="0013251F">
      <w:pPr>
        <w:suppressAutoHyphens/>
        <w:rPr>
          <w:rFonts w:ascii="Arial Narrow" w:hAnsi="Arial Narrow"/>
          <w:b/>
          <w:sz w:val="20"/>
          <w:szCs w:val="20"/>
          <w:lang w:eastAsia="ar-SA"/>
        </w:rPr>
      </w:pPr>
    </w:p>
    <w:p w:rsidR="0013251F" w:rsidRPr="0013251F" w:rsidRDefault="0013251F" w:rsidP="0013251F">
      <w:pPr>
        <w:suppressAutoHyphens/>
        <w:jc w:val="both"/>
        <w:rPr>
          <w:rFonts w:ascii="Arial Narrow" w:hAnsi="Arial Narrow"/>
          <w:sz w:val="20"/>
          <w:szCs w:val="20"/>
          <w:lang w:eastAsia="ar-SA"/>
        </w:rPr>
      </w:pPr>
      <w:r w:rsidRPr="0013251F">
        <w:rPr>
          <w:rFonts w:ascii="Arial Narrow" w:hAnsi="Arial Narrow"/>
          <w:sz w:val="20"/>
          <w:szCs w:val="20"/>
          <w:lang w:eastAsia="ar-SA"/>
        </w:rPr>
        <w:t>«24» марта 2025</w:t>
      </w:r>
      <w:r>
        <w:rPr>
          <w:rFonts w:ascii="Arial Narrow" w:hAnsi="Arial Narrow"/>
          <w:sz w:val="20"/>
          <w:szCs w:val="20"/>
          <w:lang w:eastAsia="ar-SA"/>
        </w:rPr>
        <w:t xml:space="preserve"> г                                                                                                                   </w:t>
      </w:r>
      <w:r w:rsidRPr="0013251F">
        <w:rPr>
          <w:rFonts w:ascii="Arial Narrow" w:hAnsi="Arial Narrow"/>
          <w:sz w:val="20"/>
          <w:szCs w:val="20"/>
          <w:lang w:eastAsia="ar-SA"/>
        </w:rPr>
        <w:t xml:space="preserve">                                                              № 6</w:t>
      </w:r>
    </w:p>
    <w:p w:rsidR="0013251F" w:rsidRPr="0013251F" w:rsidRDefault="0013251F" w:rsidP="0013251F">
      <w:pPr>
        <w:ind w:firstLine="709"/>
        <w:jc w:val="both"/>
        <w:rPr>
          <w:rFonts w:ascii="Arial Narrow" w:hAnsi="Arial Narrow" w:cs="Arial"/>
          <w:b/>
          <w:bCs/>
          <w:sz w:val="20"/>
          <w:szCs w:val="20"/>
        </w:rPr>
      </w:pPr>
    </w:p>
    <w:p w:rsidR="0013251F" w:rsidRPr="0013251F" w:rsidRDefault="0013251F" w:rsidP="004D2C14">
      <w:pPr>
        <w:jc w:val="center"/>
        <w:rPr>
          <w:rFonts w:ascii="Arial Narrow" w:hAnsi="Arial Narrow"/>
          <w:b/>
          <w:bCs/>
          <w:sz w:val="20"/>
          <w:szCs w:val="20"/>
        </w:rPr>
      </w:pPr>
      <w:r w:rsidRPr="0013251F">
        <w:rPr>
          <w:rFonts w:ascii="Arial Narrow" w:hAnsi="Arial Narrow"/>
          <w:b/>
          <w:bCs/>
          <w:sz w:val="20"/>
          <w:szCs w:val="20"/>
        </w:rPr>
        <w:t>Об установлении Порядка разработки и утверждения схемы размещения нестационарных торговых объектов на территории поселка Нидым</w:t>
      </w:r>
    </w:p>
    <w:p w:rsidR="0013251F" w:rsidRPr="0013251F" w:rsidRDefault="0013251F" w:rsidP="0013251F">
      <w:pPr>
        <w:ind w:firstLine="709"/>
        <w:jc w:val="both"/>
        <w:rPr>
          <w:rFonts w:ascii="Arial Narrow" w:hAnsi="Arial Narrow"/>
          <w:sz w:val="20"/>
          <w:szCs w:val="20"/>
        </w:rPr>
      </w:pPr>
    </w:p>
    <w:p w:rsidR="0013251F" w:rsidRPr="0013251F" w:rsidRDefault="0013251F" w:rsidP="0013251F">
      <w:pPr>
        <w:ind w:firstLine="709"/>
        <w:jc w:val="both"/>
        <w:rPr>
          <w:rFonts w:ascii="Arial Narrow" w:hAnsi="Arial Narrow"/>
          <w:b/>
          <w:sz w:val="20"/>
          <w:szCs w:val="20"/>
        </w:rPr>
      </w:pPr>
      <w:r w:rsidRPr="0013251F">
        <w:rPr>
          <w:rFonts w:ascii="Arial Narrow" w:hAnsi="Arial Narrow"/>
          <w:sz w:val="20"/>
          <w:szCs w:val="20"/>
        </w:rPr>
        <w:t xml:space="preserve">В соответствии с Федеральным законом от 28.12.2009 № 381-ФЗ "Об основах государственного регулирования торговой деятельности в Российской Федерации", 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подпунктом "и" статьи 4 Закона Красноярского края от 30.06.2011 № 12-6090 "Об отдельных вопросах государственного регулирования торговой деятельности на территории Красноярского края", Приказом министерства промышленности и торговли Красноярского края от 12.11.2024 № 27-н «Об установлении Порядка разработки и утверждения схемы размещения нестационарных торговых объектов органами самоуправления муниципальных образований Красноярского края», </w:t>
      </w:r>
      <w:r w:rsidRPr="0013251F">
        <w:rPr>
          <w:rFonts w:ascii="Arial Narrow" w:hAnsi="Arial Narrow"/>
          <w:b/>
          <w:sz w:val="20"/>
          <w:szCs w:val="20"/>
        </w:rPr>
        <w:t>ПОСТАНОВЛЯЮ:</w:t>
      </w:r>
    </w:p>
    <w:p w:rsidR="0013251F" w:rsidRPr="0013251F" w:rsidRDefault="0013251F" w:rsidP="0013251F">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13251F">
        <w:rPr>
          <w:rFonts w:ascii="Arial Narrow" w:hAnsi="Arial Narrow"/>
          <w:sz w:val="20"/>
          <w:szCs w:val="20"/>
        </w:rPr>
        <w:t>Утвердить Порядок разработки и утверждения схемы размещения нестационарных торговых объектов на территории поселка Нидым, согласно приложению к постановлению.</w:t>
      </w:r>
    </w:p>
    <w:p w:rsidR="0013251F" w:rsidRPr="0013251F" w:rsidRDefault="0013251F" w:rsidP="0013251F">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13251F">
        <w:rPr>
          <w:rFonts w:ascii="Arial Narrow" w:hAnsi="Arial Narrow"/>
          <w:sz w:val="20"/>
          <w:szCs w:val="20"/>
        </w:rPr>
        <w:t>Разместить настоящее Постановление на сайте поселка Нидым Эвенкийского муниципального района Красноярского края в сети «Интернет» (https://nidym-r04.gosweb.gosuslugi.ru/).</w:t>
      </w:r>
    </w:p>
    <w:p w:rsidR="0013251F" w:rsidRPr="0013251F" w:rsidRDefault="0013251F" w:rsidP="0013251F">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13251F">
        <w:rPr>
          <w:rFonts w:ascii="Arial Narrow" w:hAnsi="Arial Narrow"/>
          <w:sz w:val="20"/>
          <w:szCs w:val="20"/>
        </w:rPr>
        <w:t>Настоящее Постановление вступает в силу со дня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13251F" w:rsidRDefault="0013251F" w:rsidP="0013251F">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Pr="0013251F">
        <w:rPr>
          <w:rFonts w:ascii="Arial Narrow" w:hAnsi="Arial Narrow"/>
          <w:sz w:val="20"/>
          <w:szCs w:val="20"/>
        </w:rPr>
        <w:t>Контроль за исполнением настоящего Постановления оставляю за собой.</w:t>
      </w:r>
    </w:p>
    <w:p w:rsidR="0013251F" w:rsidRPr="0013251F" w:rsidRDefault="0013251F" w:rsidP="0013251F">
      <w:pPr>
        <w:jc w:val="both"/>
        <w:rPr>
          <w:rFonts w:ascii="Arial Narrow" w:hAnsi="Arial Narrow"/>
          <w:sz w:val="20"/>
          <w:szCs w:val="20"/>
        </w:rPr>
      </w:pPr>
    </w:p>
    <w:p w:rsidR="0013251F" w:rsidRPr="0013251F" w:rsidRDefault="0013251F" w:rsidP="0013251F">
      <w:pPr>
        <w:jc w:val="both"/>
        <w:rPr>
          <w:rFonts w:ascii="Arial Narrow" w:hAnsi="Arial Narrow"/>
          <w:sz w:val="20"/>
          <w:szCs w:val="20"/>
        </w:rPr>
      </w:pPr>
      <w:r w:rsidRPr="0013251F">
        <w:rPr>
          <w:rFonts w:ascii="Arial Narrow" w:hAnsi="Arial Narrow"/>
          <w:sz w:val="20"/>
          <w:szCs w:val="20"/>
        </w:rPr>
        <w:t xml:space="preserve">Глава поселка Нидым                                              </w:t>
      </w:r>
      <w:r>
        <w:rPr>
          <w:rFonts w:ascii="Arial Narrow" w:hAnsi="Arial Narrow"/>
          <w:sz w:val="20"/>
          <w:szCs w:val="20"/>
        </w:rPr>
        <w:t xml:space="preserve">        </w:t>
      </w:r>
      <w:r w:rsidRPr="0013251F">
        <w:rPr>
          <w:rFonts w:ascii="Arial Narrow" w:hAnsi="Arial Narrow"/>
          <w:sz w:val="20"/>
          <w:szCs w:val="20"/>
        </w:rPr>
        <w:t xml:space="preserve">                     </w:t>
      </w:r>
      <w:r>
        <w:rPr>
          <w:rFonts w:ascii="Arial Narrow" w:hAnsi="Arial Narrow"/>
          <w:sz w:val="20"/>
          <w:szCs w:val="20"/>
        </w:rPr>
        <w:t xml:space="preserve">п/п                                                   </w:t>
      </w:r>
      <w:r w:rsidRPr="0013251F">
        <w:rPr>
          <w:rFonts w:ascii="Arial Narrow" w:hAnsi="Arial Narrow"/>
          <w:sz w:val="20"/>
          <w:szCs w:val="20"/>
        </w:rPr>
        <w:t xml:space="preserve">                    М.Н. Коваленко</w:t>
      </w:r>
    </w:p>
    <w:p w:rsidR="0013251F" w:rsidRPr="0013251F" w:rsidRDefault="0013251F" w:rsidP="0013251F">
      <w:pPr>
        <w:rPr>
          <w:rFonts w:ascii="Arial Narrow" w:hAnsi="Arial Narrow"/>
          <w:sz w:val="20"/>
          <w:szCs w:val="20"/>
        </w:rPr>
      </w:pPr>
    </w:p>
    <w:p w:rsidR="0013251F" w:rsidRPr="0013251F" w:rsidRDefault="0013251F" w:rsidP="0013251F">
      <w:pPr>
        <w:ind w:firstLine="709"/>
        <w:jc w:val="right"/>
        <w:rPr>
          <w:rFonts w:ascii="Arial Narrow" w:hAnsi="Arial Narrow"/>
          <w:sz w:val="20"/>
          <w:szCs w:val="20"/>
        </w:rPr>
      </w:pPr>
      <w:r w:rsidRPr="0013251F">
        <w:rPr>
          <w:rFonts w:ascii="Arial Narrow" w:hAnsi="Arial Narrow"/>
          <w:sz w:val="20"/>
          <w:szCs w:val="20"/>
        </w:rPr>
        <w:t>Приложение к постановлению</w:t>
      </w:r>
    </w:p>
    <w:p w:rsidR="0013251F" w:rsidRPr="0013251F" w:rsidRDefault="0013251F" w:rsidP="0013251F">
      <w:pPr>
        <w:ind w:firstLine="709"/>
        <w:jc w:val="right"/>
        <w:rPr>
          <w:rFonts w:ascii="Arial Narrow" w:hAnsi="Arial Narrow"/>
          <w:sz w:val="20"/>
          <w:szCs w:val="20"/>
        </w:rPr>
      </w:pPr>
      <w:r w:rsidRPr="0013251F">
        <w:rPr>
          <w:rFonts w:ascii="Arial Narrow" w:hAnsi="Arial Narrow"/>
          <w:sz w:val="20"/>
          <w:szCs w:val="20"/>
        </w:rPr>
        <w:t>Администрации поселка Нидым</w:t>
      </w:r>
    </w:p>
    <w:p w:rsidR="0013251F" w:rsidRPr="0013251F" w:rsidRDefault="0013251F" w:rsidP="0013251F">
      <w:pPr>
        <w:ind w:firstLine="709"/>
        <w:jc w:val="right"/>
        <w:rPr>
          <w:rFonts w:ascii="Arial Narrow" w:hAnsi="Arial Narrow"/>
          <w:sz w:val="20"/>
          <w:szCs w:val="20"/>
        </w:rPr>
      </w:pPr>
      <w:r w:rsidRPr="0013251F">
        <w:rPr>
          <w:rFonts w:ascii="Arial Narrow" w:hAnsi="Arial Narrow"/>
          <w:sz w:val="20"/>
          <w:szCs w:val="20"/>
        </w:rPr>
        <w:t>от 24.03.2025 № 6</w:t>
      </w:r>
    </w:p>
    <w:p w:rsidR="0013251F" w:rsidRPr="0013251F" w:rsidRDefault="0013251F" w:rsidP="004D2C14">
      <w:pPr>
        <w:jc w:val="both"/>
        <w:rPr>
          <w:rFonts w:ascii="Arial Narrow" w:hAnsi="Arial Narrow"/>
          <w:sz w:val="20"/>
          <w:szCs w:val="20"/>
        </w:rPr>
      </w:pPr>
    </w:p>
    <w:p w:rsidR="0013251F" w:rsidRPr="0013251F" w:rsidRDefault="0013251F" w:rsidP="0013251F">
      <w:pPr>
        <w:jc w:val="center"/>
        <w:rPr>
          <w:rFonts w:ascii="Arial Narrow" w:hAnsi="Arial Narrow"/>
          <w:sz w:val="20"/>
          <w:szCs w:val="20"/>
        </w:rPr>
      </w:pPr>
      <w:bookmarkStart w:id="10" w:name="P39"/>
      <w:bookmarkEnd w:id="10"/>
      <w:r w:rsidRPr="0013251F">
        <w:rPr>
          <w:rFonts w:ascii="Arial Narrow" w:hAnsi="Arial Narrow"/>
          <w:b/>
          <w:bCs/>
          <w:sz w:val="20"/>
          <w:szCs w:val="20"/>
        </w:rPr>
        <w:t>ПОРЯДОК РАЗРАБОТКИ И УТВЕРЖДЕНИЯ СХЕМЫ РАЗМЕЩЕНИЯ НЕСТАЦИОНАРНЫХ ТОРГОВЫХ ОБЪЕКТОВ НА ТЕРРИТОРИИ ПОСЕЛКА НИДЫМ</w:t>
      </w:r>
    </w:p>
    <w:p w:rsidR="0013251F" w:rsidRPr="0013251F" w:rsidRDefault="0013251F" w:rsidP="004D2C14">
      <w:pPr>
        <w:jc w:val="both"/>
        <w:rPr>
          <w:rFonts w:ascii="Arial Narrow" w:hAnsi="Arial Narrow"/>
          <w:sz w:val="20"/>
          <w:szCs w:val="20"/>
        </w:rPr>
      </w:pPr>
    </w:p>
    <w:p w:rsidR="0013251F" w:rsidRPr="0013251F" w:rsidRDefault="0013251F" w:rsidP="00E84FB1">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13251F">
        <w:rPr>
          <w:rFonts w:ascii="Arial Narrow" w:hAnsi="Arial Narrow"/>
          <w:sz w:val="20"/>
          <w:szCs w:val="20"/>
        </w:rPr>
        <w:t>Настоящий Порядок разработки и утверждения схемы размещения нестационарных торговых объектов на территории поселка Нидым (далее - Порядок) разработан в соответствии Федеральным законом </w:t>
      </w:r>
      <w:hyperlink r:id="rId44" w:tgtFrame="_blank" w:history="1">
        <w:r w:rsidRPr="0013251F">
          <w:rPr>
            <w:rFonts w:ascii="Arial Narrow" w:hAnsi="Arial Narrow"/>
            <w:sz w:val="20"/>
            <w:szCs w:val="20"/>
          </w:rPr>
          <w:t>от 28.12.2009 № 381-ФЗ</w:t>
        </w:r>
      </w:hyperlink>
      <w:r w:rsidRPr="0013251F">
        <w:rPr>
          <w:rFonts w:ascii="Arial Narrow" w:hAnsi="Arial Narrow"/>
          <w:sz w:val="20"/>
          <w:szCs w:val="20"/>
        </w:rPr>
        <w:t> "Об основах государственного регулирования торговой деятельности в Российской Федерации", Постановлением Правительства Российской Федерации </w:t>
      </w:r>
      <w:hyperlink r:id="rId45" w:tgtFrame="_blank" w:history="1">
        <w:r w:rsidRPr="0013251F">
          <w:rPr>
            <w:rFonts w:ascii="Arial Narrow" w:hAnsi="Arial Narrow"/>
            <w:sz w:val="20"/>
            <w:szCs w:val="20"/>
          </w:rPr>
          <w:t>от 29.09.2010 № 772</w:t>
        </w:r>
      </w:hyperlink>
      <w:r w:rsidRPr="0013251F">
        <w:rPr>
          <w:rFonts w:ascii="Arial Narrow" w:hAnsi="Arial Narrow"/>
          <w:sz w:val="20"/>
          <w:szCs w:val="20"/>
        </w:rPr>
        <w:t>"</w:t>
      </w:r>
      <w:r w:rsidR="00DE2709">
        <w:rPr>
          <w:rFonts w:ascii="Arial Narrow" w:hAnsi="Arial Narrow"/>
          <w:sz w:val="20"/>
          <w:szCs w:val="20"/>
        </w:rPr>
        <w:t xml:space="preserve"> </w:t>
      </w:r>
      <w:r w:rsidRPr="0013251F">
        <w:rPr>
          <w:rFonts w:ascii="Arial Narrow" w:hAnsi="Arial Narrow"/>
          <w:sz w:val="20"/>
          <w:szCs w:val="20"/>
        </w:rPr>
        <w:t>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(далее - Постановление Правительства РФ </w:t>
      </w:r>
      <w:hyperlink r:id="rId46" w:tgtFrame="_blank" w:history="1">
        <w:r w:rsidRPr="0013251F">
          <w:rPr>
            <w:rFonts w:ascii="Arial Narrow" w:hAnsi="Arial Narrow"/>
            <w:sz w:val="20"/>
            <w:szCs w:val="20"/>
          </w:rPr>
          <w:t>от 29.09.2010 № 772</w:t>
        </w:r>
      </w:hyperlink>
      <w:r w:rsidRPr="0013251F">
        <w:rPr>
          <w:rFonts w:ascii="Arial Narrow" w:hAnsi="Arial Narrow"/>
          <w:sz w:val="20"/>
          <w:szCs w:val="20"/>
        </w:rPr>
        <w:t>), подпунктом "и" статьи 4 Закона Красноярского края </w:t>
      </w:r>
      <w:hyperlink r:id="rId47" w:tgtFrame="_blank" w:history="1">
        <w:r w:rsidRPr="0013251F">
          <w:rPr>
            <w:rFonts w:ascii="Arial Narrow" w:hAnsi="Arial Narrow"/>
            <w:sz w:val="20"/>
            <w:szCs w:val="20"/>
          </w:rPr>
          <w:t>от 30.06.2011 № 12-6090</w:t>
        </w:r>
      </w:hyperlink>
      <w:r w:rsidRPr="0013251F">
        <w:rPr>
          <w:rFonts w:ascii="Arial Narrow" w:hAnsi="Arial Narrow"/>
          <w:sz w:val="20"/>
          <w:szCs w:val="20"/>
        </w:rPr>
        <w:t>"</w:t>
      </w:r>
      <w:r w:rsidR="004D2C14">
        <w:rPr>
          <w:rFonts w:ascii="Arial Narrow" w:hAnsi="Arial Narrow"/>
          <w:sz w:val="20"/>
          <w:szCs w:val="20"/>
        </w:rPr>
        <w:t xml:space="preserve"> </w:t>
      </w:r>
      <w:r w:rsidRPr="0013251F">
        <w:rPr>
          <w:rFonts w:ascii="Arial Narrow" w:hAnsi="Arial Narrow"/>
          <w:sz w:val="20"/>
          <w:szCs w:val="20"/>
        </w:rPr>
        <w:t>Об отдельных вопросах государственного регулирования торговой деятельности на территории Красноярского края", Приказом министерства промышленности и торговли Красноярского края от 12.11.2024 № 27-н «Об установлении Порядка разработки и утверждения схемы размещения нестационарных торговых объектов органами самоуправления муниципальных образований Красноярского края».</w:t>
      </w:r>
    </w:p>
    <w:p w:rsidR="0013251F" w:rsidRPr="0013251F" w:rsidRDefault="0013251F" w:rsidP="00E84FB1">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13251F">
        <w:rPr>
          <w:rFonts w:ascii="Arial Narrow" w:hAnsi="Arial Narrow"/>
          <w:sz w:val="20"/>
          <w:szCs w:val="20"/>
        </w:rPr>
        <w:t>Порядок определяет процедуру разработки и утверждения схемы размещения нестационарных торговых объектов (далее - Схема) на территории поселка Нидым (далее - орган местного самоуправления) на землях и земельных участках, в зданиях, строениях, сооружениях, находящихся в муниципальной собственности, а также на землях и земельных участках, находящихся на территории муниципального образования, государственная собственность на которые не разграничена.</w:t>
      </w:r>
    </w:p>
    <w:p w:rsidR="0013251F" w:rsidRPr="0013251F" w:rsidRDefault="0013251F" w:rsidP="00E84FB1">
      <w:pPr>
        <w:jc w:val="both"/>
        <w:rPr>
          <w:rFonts w:ascii="Arial Narrow" w:hAnsi="Arial Narrow"/>
          <w:sz w:val="20"/>
          <w:szCs w:val="20"/>
        </w:rPr>
      </w:pPr>
      <w:r>
        <w:rPr>
          <w:rFonts w:ascii="Arial Narrow" w:hAnsi="Arial Narrow"/>
          <w:sz w:val="20"/>
          <w:szCs w:val="20"/>
        </w:rPr>
        <w:lastRenderedPageBreak/>
        <w:t>3.</w:t>
      </w:r>
      <w:r>
        <w:rPr>
          <w:rFonts w:ascii="Arial Narrow" w:hAnsi="Arial Narrow"/>
          <w:sz w:val="20"/>
          <w:szCs w:val="20"/>
        </w:rPr>
        <w:tab/>
      </w:r>
      <w:r w:rsidRPr="0013251F">
        <w:rPr>
          <w:rFonts w:ascii="Arial Narrow" w:hAnsi="Arial Narrow"/>
          <w:sz w:val="20"/>
          <w:szCs w:val="20"/>
        </w:rPr>
        <w:t>Размещение нестационарных торговых объектов на землях и земельных участках, в зданиях, строениях, сооружениях, находящихся в муниципальной собственности, а также на землях и земельных участках, находящихся на территории муниципальных образований, государственная собственность на которые не разграничена, осуществляется на основании Схемы.</w:t>
      </w:r>
    </w:p>
    <w:p w:rsidR="0013251F" w:rsidRPr="0013251F" w:rsidRDefault="0013251F" w:rsidP="00E84FB1">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Pr="0013251F">
        <w:rPr>
          <w:rFonts w:ascii="Arial Narrow" w:hAnsi="Arial Narrow"/>
          <w:sz w:val="20"/>
          <w:szCs w:val="20"/>
        </w:rPr>
        <w:t>Используемые в Порядке понятия понимаются в том значении, в котором они используются в Федеральном законе </w:t>
      </w:r>
      <w:hyperlink r:id="rId48" w:tgtFrame="_blank" w:history="1">
        <w:r w:rsidRPr="0013251F">
          <w:rPr>
            <w:rFonts w:ascii="Arial Narrow" w:hAnsi="Arial Narrow"/>
            <w:sz w:val="20"/>
            <w:szCs w:val="20"/>
          </w:rPr>
          <w:t>от 28.12.2009 № 381-ФЗ</w:t>
        </w:r>
      </w:hyperlink>
      <w:r w:rsidRPr="0013251F">
        <w:rPr>
          <w:rFonts w:ascii="Arial Narrow" w:hAnsi="Arial Narrow"/>
          <w:sz w:val="20"/>
          <w:szCs w:val="20"/>
        </w:rPr>
        <w:t> "Об основах государственного регулирования торговой деятельности в Российской Федерации»:</w:t>
      </w:r>
    </w:p>
    <w:p w:rsidR="0013251F" w:rsidRPr="0013251F" w:rsidRDefault="0013251F" w:rsidP="00E84FB1">
      <w:pPr>
        <w:jc w:val="both"/>
        <w:rPr>
          <w:rFonts w:ascii="Arial Narrow" w:hAnsi="Arial Narrow"/>
          <w:sz w:val="20"/>
          <w:szCs w:val="20"/>
        </w:rPr>
      </w:pPr>
      <w:r w:rsidRPr="0013251F">
        <w:rPr>
          <w:rFonts w:ascii="Arial Narrow" w:hAnsi="Arial Narrow"/>
          <w:sz w:val="20"/>
          <w:szCs w:val="20"/>
        </w:rPr>
        <w:t>1) торговая деятельность (далее также - торговля) - вид предпринимательской деятельности, связанный с приобретением и продажей товаров;</w:t>
      </w:r>
    </w:p>
    <w:p w:rsidR="0013251F" w:rsidRPr="0013251F" w:rsidRDefault="0013251F" w:rsidP="00E84FB1">
      <w:pPr>
        <w:jc w:val="both"/>
        <w:rPr>
          <w:rFonts w:ascii="Arial Narrow" w:hAnsi="Arial Narrow"/>
          <w:sz w:val="20"/>
          <w:szCs w:val="20"/>
        </w:rPr>
      </w:pPr>
      <w:r w:rsidRPr="0013251F">
        <w:rPr>
          <w:rFonts w:ascii="Arial Narrow" w:hAnsi="Arial Narrow"/>
          <w:sz w:val="20"/>
          <w:szCs w:val="20"/>
        </w:rPr>
        <w:t>2)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13251F" w:rsidRPr="0013251F" w:rsidRDefault="0013251F" w:rsidP="00E84FB1">
      <w:pPr>
        <w:jc w:val="both"/>
        <w:rPr>
          <w:rFonts w:ascii="Arial Narrow" w:hAnsi="Arial Narrow"/>
          <w:sz w:val="20"/>
          <w:szCs w:val="20"/>
        </w:rPr>
      </w:pPr>
      <w:r w:rsidRPr="0013251F">
        <w:rPr>
          <w:rFonts w:ascii="Arial Narrow" w:hAnsi="Arial Narrow"/>
          <w:sz w:val="20"/>
          <w:szCs w:val="20"/>
        </w:rPr>
        <w:t>3)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13251F" w:rsidRPr="0013251F" w:rsidRDefault="0013251F" w:rsidP="00E84FB1">
      <w:pPr>
        <w:jc w:val="both"/>
        <w:rPr>
          <w:rFonts w:ascii="Arial Narrow" w:hAnsi="Arial Narrow"/>
          <w:sz w:val="20"/>
          <w:szCs w:val="20"/>
        </w:rPr>
      </w:pPr>
      <w:r w:rsidRPr="0013251F">
        <w:rPr>
          <w:rFonts w:ascii="Arial Narrow" w:hAnsi="Arial Narrow"/>
          <w:sz w:val="20"/>
          <w:szCs w:val="20"/>
        </w:rP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13251F" w:rsidRPr="0013251F" w:rsidRDefault="0013251F" w:rsidP="0013251F">
      <w:pPr>
        <w:jc w:val="both"/>
        <w:rPr>
          <w:rFonts w:ascii="Arial Narrow" w:hAnsi="Arial Narrow"/>
          <w:sz w:val="20"/>
          <w:szCs w:val="20"/>
        </w:rPr>
      </w:pPr>
      <w:r w:rsidRPr="0013251F">
        <w:rPr>
          <w:rFonts w:ascii="Arial Narrow" w:hAnsi="Arial Narrow"/>
          <w:sz w:val="20"/>
          <w:szCs w:val="20"/>
        </w:rP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13251F" w:rsidRPr="0013251F" w:rsidRDefault="0013251F" w:rsidP="0013251F">
      <w:pPr>
        <w:jc w:val="both"/>
        <w:rPr>
          <w:rFonts w:ascii="Arial Narrow" w:hAnsi="Arial Narrow"/>
          <w:sz w:val="20"/>
          <w:szCs w:val="20"/>
        </w:rPr>
      </w:pPr>
      <w:r w:rsidRPr="0013251F">
        <w:rPr>
          <w:rFonts w:ascii="Arial Narrow" w:hAnsi="Arial Narrow"/>
          <w:sz w:val="20"/>
          <w:szCs w:val="20"/>
        </w:rP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13251F" w:rsidRPr="0013251F" w:rsidRDefault="0013251F" w:rsidP="0013251F">
      <w:pPr>
        <w:jc w:val="both"/>
        <w:rPr>
          <w:rFonts w:ascii="Arial Narrow" w:hAnsi="Arial Narrow"/>
          <w:sz w:val="20"/>
          <w:szCs w:val="20"/>
        </w:rPr>
      </w:pPr>
      <w:r>
        <w:rPr>
          <w:rFonts w:ascii="Arial Narrow" w:hAnsi="Arial Narrow"/>
          <w:sz w:val="20"/>
          <w:szCs w:val="20"/>
        </w:rPr>
        <w:tab/>
      </w:r>
      <w:r w:rsidRPr="0013251F">
        <w:rPr>
          <w:rFonts w:ascii="Arial Narrow" w:hAnsi="Arial Narrow"/>
          <w:sz w:val="20"/>
          <w:szCs w:val="20"/>
        </w:rPr>
        <w:t>Для целей Порядка под специализацией нестационарного торгового объекта понимается торговая деятельность, при которой 80 и более процентов (60 и более процентов - для печатной продукции) всех предлагаемых к продаже товаров от их общего количества составляют товары (услуги) одной группы.</w:t>
      </w:r>
    </w:p>
    <w:p w:rsidR="0013251F" w:rsidRPr="0013251F" w:rsidRDefault="0013251F" w:rsidP="0013251F">
      <w:pPr>
        <w:jc w:val="both"/>
        <w:rPr>
          <w:rFonts w:ascii="Arial Narrow" w:hAnsi="Arial Narrow"/>
          <w:sz w:val="20"/>
          <w:szCs w:val="20"/>
        </w:rPr>
      </w:pPr>
      <w:r>
        <w:rPr>
          <w:rFonts w:ascii="Arial Narrow" w:hAnsi="Arial Narrow"/>
          <w:sz w:val="20"/>
          <w:szCs w:val="20"/>
        </w:rPr>
        <w:tab/>
      </w:r>
      <w:r w:rsidRPr="0013251F">
        <w:rPr>
          <w:rFonts w:ascii="Arial Narrow" w:hAnsi="Arial Narrow"/>
          <w:sz w:val="20"/>
          <w:szCs w:val="20"/>
        </w:rPr>
        <w:t>Специализация нестационарного торгового объекта определяется Администрацией поселка Нидым в случае установления приоритетных (социально значимых) товарных специализаций с учетом специфики и потребностей соответствующей территории района.</w:t>
      </w:r>
    </w:p>
    <w:p w:rsidR="0013251F" w:rsidRPr="0013251F" w:rsidRDefault="0013251F" w:rsidP="0013251F">
      <w:pPr>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Pr="0013251F">
        <w:rPr>
          <w:rFonts w:ascii="Arial Narrow" w:hAnsi="Arial Narrow"/>
          <w:sz w:val="20"/>
          <w:szCs w:val="20"/>
        </w:rPr>
        <w:t>Требования Порядка не распространяются на отношения, связанные с размещением нестационарных торговых объектов, находящихся на территориях розничных рынков, ярмарок.</w:t>
      </w:r>
    </w:p>
    <w:p w:rsidR="0013251F" w:rsidRPr="0013251F" w:rsidRDefault="0013251F" w:rsidP="0013251F">
      <w:pPr>
        <w:jc w:val="both"/>
        <w:rPr>
          <w:rFonts w:ascii="Arial Narrow" w:hAnsi="Arial Narrow"/>
          <w:sz w:val="20"/>
          <w:szCs w:val="20"/>
        </w:rPr>
      </w:pPr>
      <w:r>
        <w:rPr>
          <w:rFonts w:ascii="Arial Narrow" w:hAnsi="Arial Narrow"/>
          <w:sz w:val="20"/>
          <w:szCs w:val="20"/>
        </w:rPr>
        <w:t>6.</w:t>
      </w:r>
      <w:r>
        <w:rPr>
          <w:rFonts w:ascii="Arial Narrow" w:hAnsi="Arial Narrow"/>
          <w:sz w:val="20"/>
          <w:szCs w:val="20"/>
        </w:rPr>
        <w:tab/>
      </w:r>
      <w:r w:rsidRPr="0013251F">
        <w:rPr>
          <w:rFonts w:ascii="Arial Narrow" w:hAnsi="Arial Narrow"/>
          <w:sz w:val="20"/>
          <w:szCs w:val="20"/>
        </w:rPr>
        <w:t>Схема содержит:</w:t>
      </w:r>
    </w:p>
    <w:p w:rsidR="0013251F" w:rsidRPr="0013251F" w:rsidRDefault="0013251F" w:rsidP="0013251F">
      <w:pPr>
        <w:jc w:val="both"/>
        <w:rPr>
          <w:rFonts w:ascii="Arial Narrow" w:hAnsi="Arial Narrow"/>
          <w:sz w:val="20"/>
          <w:szCs w:val="20"/>
        </w:rPr>
      </w:pPr>
      <w:r>
        <w:rPr>
          <w:rFonts w:ascii="Arial Narrow" w:hAnsi="Arial Narrow"/>
          <w:sz w:val="20"/>
          <w:szCs w:val="20"/>
        </w:rPr>
        <w:tab/>
      </w:r>
      <w:r w:rsidRPr="0013251F">
        <w:rPr>
          <w:rFonts w:ascii="Arial Narrow" w:hAnsi="Arial Narrow"/>
          <w:sz w:val="20"/>
          <w:szCs w:val="20"/>
        </w:rPr>
        <w:t>тип нестационарных торговых объектов (павильон, киоск, передвижная торговая точка, другое);</w:t>
      </w:r>
    </w:p>
    <w:p w:rsidR="0013251F" w:rsidRPr="0013251F" w:rsidRDefault="0013251F" w:rsidP="0013251F">
      <w:pPr>
        <w:jc w:val="both"/>
        <w:rPr>
          <w:rFonts w:ascii="Arial Narrow" w:hAnsi="Arial Narrow"/>
          <w:sz w:val="20"/>
          <w:szCs w:val="20"/>
        </w:rPr>
      </w:pPr>
      <w:r>
        <w:rPr>
          <w:rFonts w:ascii="Arial Narrow" w:hAnsi="Arial Narrow"/>
          <w:sz w:val="20"/>
          <w:szCs w:val="20"/>
        </w:rPr>
        <w:tab/>
      </w:r>
      <w:r w:rsidRPr="0013251F">
        <w:rPr>
          <w:rFonts w:ascii="Arial Narrow" w:hAnsi="Arial Narrow"/>
          <w:sz w:val="20"/>
          <w:szCs w:val="20"/>
        </w:rPr>
        <w:t>адресный ориентир расположения нестационарных торговых объектов, кадастровый номер земельного участка (при наличии);</w:t>
      </w:r>
    </w:p>
    <w:p w:rsidR="0013251F" w:rsidRPr="0013251F" w:rsidRDefault="0013251F" w:rsidP="0013251F">
      <w:pPr>
        <w:jc w:val="both"/>
        <w:rPr>
          <w:rFonts w:ascii="Arial Narrow" w:hAnsi="Arial Narrow"/>
          <w:sz w:val="20"/>
          <w:szCs w:val="20"/>
        </w:rPr>
      </w:pPr>
      <w:r>
        <w:rPr>
          <w:rFonts w:ascii="Arial Narrow" w:hAnsi="Arial Narrow"/>
          <w:sz w:val="20"/>
          <w:szCs w:val="20"/>
        </w:rPr>
        <w:tab/>
      </w:r>
      <w:r w:rsidRPr="0013251F">
        <w:rPr>
          <w:rFonts w:ascii="Arial Narrow" w:hAnsi="Arial Narrow"/>
          <w:sz w:val="20"/>
          <w:szCs w:val="20"/>
        </w:rPr>
        <w:t>количество нестационарных торговых объектов по каждому адресному ориентиру;</w:t>
      </w:r>
    </w:p>
    <w:p w:rsidR="0013251F" w:rsidRPr="0013251F" w:rsidRDefault="0013251F" w:rsidP="0013251F">
      <w:pPr>
        <w:jc w:val="both"/>
        <w:rPr>
          <w:rFonts w:ascii="Arial Narrow" w:hAnsi="Arial Narrow"/>
          <w:sz w:val="20"/>
          <w:szCs w:val="20"/>
        </w:rPr>
      </w:pPr>
      <w:r>
        <w:rPr>
          <w:rFonts w:ascii="Arial Narrow" w:hAnsi="Arial Narrow"/>
          <w:sz w:val="20"/>
          <w:szCs w:val="20"/>
        </w:rPr>
        <w:tab/>
      </w:r>
      <w:r w:rsidRPr="0013251F">
        <w:rPr>
          <w:rFonts w:ascii="Arial Narrow" w:hAnsi="Arial Narrow"/>
          <w:sz w:val="20"/>
          <w:szCs w:val="20"/>
        </w:rPr>
        <w:t>площадь земельного участка, здания, строения, сооружения или их части, занимаемую нестационарным торговым объектом;</w:t>
      </w:r>
    </w:p>
    <w:p w:rsidR="0013251F" w:rsidRPr="0013251F" w:rsidRDefault="0013251F" w:rsidP="0013251F">
      <w:pPr>
        <w:jc w:val="both"/>
        <w:rPr>
          <w:rFonts w:ascii="Arial Narrow" w:hAnsi="Arial Narrow"/>
          <w:sz w:val="20"/>
          <w:szCs w:val="20"/>
        </w:rPr>
      </w:pPr>
      <w:r>
        <w:rPr>
          <w:rFonts w:ascii="Arial Narrow" w:hAnsi="Arial Narrow"/>
          <w:sz w:val="20"/>
          <w:szCs w:val="20"/>
        </w:rPr>
        <w:tab/>
      </w:r>
      <w:r w:rsidRPr="0013251F">
        <w:rPr>
          <w:rFonts w:ascii="Arial Narrow" w:hAnsi="Arial Narrow"/>
          <w:sz w:val="20"/>
          <w:szCs w:val="20"/>
        </w:rPr>
        <w:t>площадь нестационарного торгового объекта;</w:t>
      </w:r>
    </w:p>
    <w:p w:rsidR="0013251F" w:rsidRPr="0013251F" w:rsidRDefault="0013251F" w:rsidP="0013251F">
      <w:pPr>
        <w:jc w:val="both"/>
        <w:rPr>
          <w:rFonts w:ascii="Arial Narrow" w:hAnsi="Arial Narrow"/>
          <w:sz w:val="20"/>
          <w:szCs w:val="20"/>
        </w:rPr>
      </w:pPr>
      <w:r>
        <w:rPr>
          <w:rFonts w:ascii="Arial Narrow" w:hAnsi="Arial Narrow"/>
          <w:sz w:val="20"/>
          <w:szCs w:val="20"/>
        </w:rPr>
        <w:tab/>
      </w:r>
      <w:r w:rsidRPr="0013251F">
        <w:rPr>
          <w:rFonts w:ascii="Arial Narrow" w:hAnsi="Arial Narrow"/>
          <w:sz w:val="20"/>
          <w:szCs w:val="20"/>
        </w:rPr>
        <w:t>вид деятельности (торговля продовольственными и (или) непродовольственными товарами, общественное питание), специализация нестационарного торгового объекта (при наличии);</w:t>
      </w:r>
    </w:p>
    <w:p w:rsidR="0013251F" w:rsidRPr="0013251F" w:rsidRDefault="0013251F" w:rsidP="0013251F">
      <w:pPr>
        <w:jc w:val="both"/>
        <w:rPr>
          <w:rFonts w:ascii="Arial Narrow" w:hAnsi="Arial Narrow"/>
          <w:sz w:val="20"/>
          <w:szCs w:val="20"/>
        </w:rPr>
      </w:pPr>
      <w:r>
        <w:rPr>
          <w:rFonts w:ascii="Arial Narrow" w:hAnsi="Arial Narrow"/>
          <w:sz w:val="20"/>
          <w:szCs w:val="20"/>
        </w:rPr>
        <w:tab/>
      </w:r>
      <w:r w:rsidRPr="0013251F">
        <w:rPr>
          <w:rFonts w:ascii="Arial Narrow" w:hAnsi="Arial Narrow"/>
          <w:sz w:val="20"/>
          <w:szCs w:val="20"/>
        </w:rPr>
        <w:t>информацию о собственнике земельного участка, здания, строения, сооружения на котором расположен нестационарный торговый объект;</w:t>
      </w:r>
    </w:p>
    <w:p w:rsidR="0013251F" w:rsidRPr="0013251F" w:rsidRDefault="0013251F" w:rsidP="0013251F">
      <w:pPr>
        <w:jc w:val="both"/>
        <w:rPr>
          <w:rFonts w:ascii="Arial Narrow" w:hAnsi="Arial Narrow"/>
          <w:sz w:val="20"/>
          <w:szCs w:val="20"/>
        </w:rPr>
      </w:pPr>
      <w:r>
        <w:rPr>
          <w:rFonts w:ascii="Arial Narrow" w:hAnsi="Arial Narrow"/>
          <w:sz w:val="20"/>
          <w:szCs w:val="20"/>
        </w:rPr>
        <w:tab/>
      </w:r>
      <w:r w:rsidRPr="0013251F">
        <w:rPr>
          <w:rFonts w:ascii="Arial Narrow" w:hAnsi="Arial Narrow"/>
          <w:sz w:val="20"/>
          <w:szCs w:val="20"/>
        </w:rPr>
        <w:t>информацию об использовании нестационарного торгового объекта субъектами малого или среднего предпринимательства, осуществляющими торговую деятельность;</w:t>
      </w:r>
    </w:p>
    <w:p w:rsidR="0013251F" w:rsidRPr="0013251F" w:rsidRDefault="0013251F" w:rsidP="0013251F">
      <w:pPr>
        <w:jc w:val="both"/>
        <w:rPr>
          <w:rFonts w:ascii="Arial Narrow" w:hAnsi="Arial Narrow"/>
          <w:sz w:val="20"/>
          <w:szCs w:val="20"/>
        </w:rPr>
      </w:pPr>
      <w:r w:rsidRPr="0013251F">
        <w:rPr>
          <w:rFonts w:ascii="Arial Narrow" w:hAnsi="Arial Narrow"/>
          <w:sz w:val="20"/>
          <w:szCs w:val="20"/>
        </w:rPr>
        <w:t>период размещения нестационарных торговых объектов.</w:t>
      </w:r>
    </w:p>
    <w:p w:rsidR="0013251F" w:rsidRPr="0013251F" w:rsidRDefault="0013251F" w:rsidP="0013251F">
      <w:pPr>
        <w:jc w:val="both"/>
        <w:rPr>
          <w:rFonts w:ascii="Arial Narrow" w:hAnsi="Arial Narrow"/>
          <w:sz w:val="20"/>
          <w:szCs w:val="20"/>
        </w:rPr>
      </w:pPr>
      <w:r>
        <w:rPr>
          <w:rFonts w:ascii="Arial Narrow" w:hAnsi="Arial Narrow"/>
          <w:sz w:val="20"/>
          <w:szCs w:val="20"/>
        </w:rPr>
        <w:t>7.</w:t>
      </w:r>
      <w:r>
        <w:rPr>
          <w:rFonts w:ascii="Arial Narrow" w:hAnsi="Arial Narrow"/>
          <w:sz w:val="20"/>
          <w:szCs w:val="20"/>
        </w:rPr>
        <w:tab/>
      </w:r>
      <w:r w:rsidRPr="0013251F">
        <w:rPr>
          <w:rFonts w:ascii="Arial Narrow" w:hAnsi="Arial Narrow"/>
          <w:sz w:val="20"/>
          <w:szCs w:val="20"/>
        </w:rPr>
        <w:t>Схема разрабатывается и утверждается Администрацией поселка Нидым, в соответствии с уставом муниципального образования, в целях:</w:t>
      </w:r>
    </w:p>
    <w:p w:rsidR="0013251F" w:rsidRPr="0013251F" w:rsidRDefault="0013251F" w:rsidP="0013251F">
      <w:pPr>
        <w:jc w:val="both"/>
        <w:rPr>
          <w:rFonts w:ascii="Arial Narrow" w:hAnsi="Arial Narrow"/>
          <w:sz w:val="20"/>
          <w:szCs w:val="20"/>
        </w:rPr>
      </w:pPr>
      <w:r>
        <w:rPr>
          <w:rFonts w:ascii="Arial Narrow" w:hAnsi="Arial Narrow"/>
          <w:sz w:val="20"/>
          <w:szCs w:val="20"/>
        </w:rPr>
        <w:tab/>
      </w:r>
      <w:r w:rsidRPr="0013251F">
        <w:rPr>
          <w:rFonts w:ascii="Arial Narrow" w:hAnsi="Arial Narrow"/>
          <w:sz w:val="20"/>
          <w:szCs w:val="20"/>
        </w:rPr>
        <w:t>достижения установленных нормативов минимальной обеспеченности населения площадью торговых объектов;</w:t>
      </w:r>
    </w:p>
    <w:p w:rsidR="0013251F" w:rsidRPr="0013251F" w:rsidRDefault="0013251F" w:rsidP="0013251F">
      <w:pPr>
        <w:jc w:val="both"/>
        <w:rPr>
          <w:rFonts w:ascii="Arial Narrow" w:hAnsi="Arial Narrow"/>
          <w:sz w:val="20"/>
          <w:szCs w:val="20"/>
        </w:rPr>
      </w:pPr>
      <w:r>
        <w:rPr>
          <w:rFonts w:ascii="Arial Narrow" w:hAnsi="Arial Narrow"/>
          <w:sz w:val="20"/>
          <w:szCs w:val="20"/>
        </w:rPr>
        <w:tab/>
      </w:r>
      <w:r w:rsidRPr="0013251F">
        <w:rPr>
          <w:rFonts w:ascii="Arial Narrow" w:hAnsi="Arial Narrow"/>
          <w:sz w:val="20"/>
          <w:szCs w:val="20"/>
        </w:rPr>
        <w:t>размещения нестационарных торговых объектов, используемых субъектами малого или среднего предпринимательства, осуществляющими торговую деятельность, а также физическими лицами, не являющимися индивидуальными предпринимателями и применяющими специальный налоговый режим "Налог на профессиональный доход" в течение срока проведения эксперимента, установленного Федеральным законом </w:t>
      </w:r>
      <w:hyperlink r:id="rId49" w:tgtFrame="_blank" w:history="1">
        <w:r w:rsidRPr="0013251F">
          <w:rPr>
            <w:rFonts w:ascii="Arial Narrow" w:hAnsi="Arial Narrow"/>
            <w:sz w:val="20"/>
            <w:szCs w:val="20"/>
          </w:rPr>
          <w:t>от 27.11.2018 № 422-ФЗ</w:t>
        </w:r>
      </w:hyperlink>
      <w:r w:rsidRPr="0013251F">
        <w:rPr>
          <w:rFonts w:ascii="Arial Narrow" w:hAnsi="Arial Narrow"/>
          <w:sz w:val="20"/>
          <w:szCs w:val="20"/>
        </w:rPr>
        <w:t> «О проведении эксперимента по установлению специального налогового режима «Налог на профессиональный доход»;</w:t>
      </w:r>
    </w:p>
    <w:p w:rsidR="0013251F" w:rsidRPr="0013251F" w:rsidRDefault="0013251F" w:rsidP="0013251F">
      <w:pPr>
        <w:jc w:val="both"/>
        <w:rPr>
          <w:rFonts w:ascii="Arial Narrow" w:hAnsi="Arial Narrow"/>
          <w:sz w:val="20"/>
          <w:szCs w:val="20"/>
        </w:rPr>
      </w:pPr>
      <w:r w:rsidRPr="0013251F">
        <w:rPr>
          <w:rFonts w:ascii="Arial Narrow" w:hAnsi="Arial Narrow"/>
          <w:sz w:val="20"/>
          <w:szCs w:val="20"/>
        </w:rPr>
        <w:t>формирование торговой инфраструктуры с учетом видов и типов торговых объектов, форм и способов торговли, потребностей населения;</w:t>
      </w:r>
    </w:p>
    <w:p w:rsidR="0013251F" w:rsidRPr="0013251F" w:rsidRDefault="0013251F" w:rsidP="0013251F">
      <w:pPr>
        <w:jc w:val="both"/>
        <w:rPr>
          <w:rFonts w:ascii="Arial Narrow" w:hAnsi="Arial Narrow"/>
          <w:sz w:val="20"/>
          <w:szCs w:val="20"/>
        </w:rPr>
      </w:pPr>
      <w:r w:rsidRPr="0013251F">
        <w:rPr>
          <w:rFonts w:ascii="Arial Narrow" w:hAnsi="Arial Narrow"/>
          <w:sz w:val="20"/>
          <w:szCs w:val="20"/>
        </w:rPr>
        <w:t>повышения доступности товаров для населения. </w:t>
      </w:r>
    </w:p>
    <w:p w:rsidR="0013251F" w:rsidRPr="0013251F" w:rsidRDefault="0013251F" w:rsidP="0013251F">
      <w:pPr>
        <w:jc w:val="both"/>
        <w:rPr>
          <w:rFonts w:ascii="Arial Narrow" w:hAnsi="Arial Narrow"/>
          <w:sz w:val="20"/>
          <w:szCs w:val="20"/>
        </w:rPr>
      </w:pPr>
      <w:r>
        <w:rPr>
          <w:rFonts w:ascii="Arial Narrow" w:hAnsi="Arial Narrow"/>
          <w:sz w:val="20"/>
          <w:szCs w:val="20"/>
        </w:rPr>
        <w:t>8.</w:t>
      </w:r>
      <w:r>
        <w:rPr>
          <w:rFonts w:ascii="Arial Narrow" w:hAnsi="Arial Narrow"/>
          <w:sz w:val="20"/>
          <w:szCs w:val="20"/>
        </w:rPr>
        <w:tab/>
      </w:r>
      <w:r w:rsidRPr="0013251F">
        <w:rPr>
          <w:rFonts w:ascii="Arial Narrow" w:hAnsi="Arial Narrow"/>
          <w:sz w:val="20"/>
          <w:szCs w:val="20"/>
        </w:rPr>
        <w:t>Схема разрабатывается в соответствии с архитектурными, градостроительными, строительными, пожарными, санитарными и экологическими нормами и правилами, правилами продажи отдельных видов товаров, проектами планировки и благоустройства территории муниципального образования.</w:t>
      </w:r>
    </w:p>
    <w:p w:rsidR="0013251F" w:rsidRPr="0013251F" w:rsidRDefault="0013251F" w:rsidP="0013251F">
      <w:pPr>
        <w:jc w:val="both"/>
        <w:rPr>
          <w:rFonts w:ascii="Arial Narrow" w:hAnsi="Arial Narrow"/>
          <w:sz w:val="20"/>
          <w:szCs w:val="20"/>
        </w:rPr>
      </w:pPr>
      <w:r>
        <w:rPr>
          <w:rFonts w:ascii="Arial Narrow" w:hAnsi="Arial Narrow"/>
          <w:sz w:val="20"/>
          <w:szCs w:val="20"/>
        </w:rPr>
        <w:t>9.</w:t>
      </w:r>
      <w:r>
        <w:rPr>
          <w:rFonts w:ascii="Arial Narrow" w:hAnsi="Arial Narrow"/>
          <w:sz w:val="20"/>
          <w:szCs w:val="20"/>
        </w:rPr>
        <w:tab/>
      </w:r>
      <w:r w:rsidRPr="0013251F">
        <w:rPr>
          <w:rFonts w:ascii="Arial Narrow" w:hAnsi="Arial Narrow"/>
          <w:sz w:val="20"/>
          <w:szCs w:val="20"/>
        </w:rPr>
        <w:t>Схемой должно предусматриваться размещение не менее чем шестидесяти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13251F" w:rsidRPr="0013251F" w:rsidRDefault="0013251F" w:rsidP="0013251F">
      <w:pPr>
        <w:jc w:val="both"/>
        <w:rPr>
          <w:rFonts w:ascii="Arial Narrow" w:hAnsi="Arial Narrow"/>
          <w:sz w:val="20"/>
          <w:szCs w:val="20"/>
        </w:rPr>
      </w:pPr>
      <w:r>
        <w:rPr>
          <w:rFonts w:ascii="Arial Narrow" w:hAnsi="Arial Narrow"/>
          <w:sz w:val="20"/>
          <w:szCs w:val="20"/>
        </w:rPr>
        <w:lastRenderedPageBreak/>
        <w:t>10.</w:t>
      </w:r>
      <w:r>
        <w:rPr>
          <w:rFonts w:ascii="Arial Narrow" w:hAnsi="Arial Narrow"/>
          <w:sz w:val="20"/>
          <w:szCs w:val="20"/>
        </w:rPr>
        <w:tab/>
      </w:r>
      <w:r w:rsidRPr="0013251F">
        <w:rPr>
          <w:rFonts w:ascii="Arial Narrow" w:hAnsi="Arial Narrow"/>
          <w:sz w:val="20"/>
          <w:szCs w:val="20"/>
        </w:rPr>
        <w:t>Включение в Схему нестационарных торговых объектов, расположенных на земельных участках, в зданиях, строениях, сооружениях, находящихся в государственной собственности Красноярского края, согласовывается Администрацией поселка Нидым с органом исполнительной власти Красноярского края, осуществляющими полномочия собственника имущества, в соответствии с Правилами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утвержденными Постановлением Правительства РФ </w:t>
      </w:r>
      <w:hyperlink r:id="rId50" w:tgtFrame="_blank" w:history="1">
        <w:r w:rsidRPr="0013251F">
          <w:rPr>
            <w:rFonts w:ascii="Arial Narrow" w:hAnsi="Arial Narrow"/>
            <w:sz w:val="20"/>
            <w:szCs w:val="20"/>
          </w:rPr>
          <w:t>от 29.09.2010 № 772</w:t>
        </w:r>
      </w:hyperlink>
      <w:r w:rsidRPr="0013251F">
        <w:rPr>
          <w:rFonts w:ascii="Arial Narrow" w:hAnsi="Arial Narrow"/>
          <w:sz w:val="20"/>
          <w:szCs w:val="20"/>
        </w:rPr>
        <w:t> (далее - Правила).</w:t>
      </w:r>
    </w:p>
    <w:p w:rsidR="0013251F" w:rsidRPr="0013251F" w:rsidRDefault="0013251F" w:rsidP="0013251F">
      <w:pPr>
        <w:jc w:val="both"/>
        <w:rPr>
          <w:rFonts w:ascii="Arial Narrow" w:hAnsi="Arial Narrow"/>
          <w:sz w:val="20"/>
          <w:szCs w:val="20"/>
        </w:rPr>
      </w:pPr>
      <w:r>
        <w:rPr>
          <w:rFonts w:ascii="Arial Narrow" w:hAnsi="Arial Narrow"/>
          <w:sz w:val="20"/>
          <w:szCs w:val="20"/>
        </w:rPr>
        <w:t>11.</w:t>
      </w:r>
      <w:r>
        <w:rPr>
          <w:rFonts w:ascii="Arial Narrow" w:hAnsi="Arial Narrow"/>
          <w:sz w:val="20"/>
          <w:szCs w:val="20"/>
        </w:rPr>
        <w:tab/>
      </w:r>
      <w:r w:rsidRPr="0013251F">
        <w:rPr>
          <w:rFonts w:ascii="Arial Narrow" w:hAnsi="Arial Narrow"/>
          <w:sz w:val="20"/>
          <w:szCs w:val="20"/>
        </w:rPr>
        <w:t>Схема и вносимые в нее изменения утверждаются постановлением Администрации поселка Нидым, принимаемым в порядке, установленном уставом муниципального образования.</w:t>
      </w:r>
    </w:p>
    <w:p w:rsidR="0013251F" w:rsidRPr="0013251F" w:rsidRDefault="0013251F" w:rsidP="0013251F">
      <w:pPr>
        <w:jc w:val="both"/>
        <w:rPr>
          <w:rFonts w:ascii="Arial Narrow" w:hAnsi="Arial Narrow"/>
          <w:sz w:val="20"/>
          <w:szCs w:val="20"/>
        </w:rPr>
      </w:pPr>
      <w:r>
        <w:rPr>
          <w:rFonts w:ascii="Arial Narrow" w:hAnsi="Arial Narrow"/>
          <w:sz w:val="20"/>
          <w:szCs w:val="20"/>
        </w:rPr>
        <w:tab/>
      </w:r>
      <w:r w:rsidRPr="0013251F">
        <w:rPr>
          <w:rFonts w:ascii="Arial Narrow" w:hAnsi="Arial Narrow"/>
          <w:sz w:val="20"/>
          <w:szCs w:val="20"/>
        </w:rPr>
        <w:t>Внесение изменений в Схему относительно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находящихся на территории муниципального образования поселок Нидым, государственная собственность на которые не разграничена, осуществляется в порядке, предусмотренном для разработки и утверждения Схемы, установленном органами местного самоуправления.</w:t>
      </w:r>
    </w:p>
    <w:p w:rsidR="0013251F" w:rsidRPr="0013251F" w:rsidRDefault="0013251F" w:rsidP="0013251F">
      <w:pPr>
        <w:jc w:val="both"/>
        <w:rPr>
          <w:rFonts w:ascii="Arial Narrow" w:hAnsi="Arial Narrow"/>
          <w:sz w:val="20"/>
          <w:szCs w:val="20"/>
        </w:rPr>
      </w:pPr>
      <w:r>
        <w:rPr>
          <w:rFonts w:ascii="Arial Narrow" w:hAnsi="Arial Narrow"/>
          <w:sz w:val="20"/>
          <w:szCs w:val="20"/>
        </w:rPr>
        <w:t>12.</w:t>
      </w:r>
      <w:r>
        <w:rPr>
          <w:rFonts w:ascii="Arial Narrow" w:hAnsi="Arial Narrow"/>
          <w:sz w:val="20"/>
          <w:szCs w:val="20"/>
        </w:rPr>
        <w:tab/>
      </w:r>
      <w:r w:rsidRPr="0013251F">
        <w:rPr>
          <w:rFonts w:ascii="Arial Narrow" w:hAnsi="Arial Narrow"/>
          <w:sz w:val="20"/>
          <w:szCs w:val="20"/>
        </w:rPr>
        <w:t>При разработке Схемы орган местного самоуправления формирует проект Схемы и размещает его на своем официальном сайте в информационно-телекоммуникационной сети «Интернет» на срок не менее чем 45 рабочих дней.</w:t>
      </w:r>
    </w:p>
    <w:p w:rsidR="0013251F" w:rsidRPr="0013251F" w:rsidRDefault="0013251F" w:rsidP="0013251F">
      <w:pPr>
        <w:jc w:val="both"/>
        <w:rPr>
          <w:rFonts w:ascii="Arial Narrow" w:hAnsi="Arial Narrow"/>
          <w:sz w:val="20"/>
          <w:szCs w:val="20"/>
        </w:rPr>
      </w:pPr>
      <w:r>
        <w:rPr>
          <w:rFonts w:ascii="Arial Narrow" w:hAnsi="Arial Narrow"/>
          <w:sz w:val="20"/>
          <w:szCs w:val="20"/>
        </w:rPr>
        <w:t>13.</w:t>
      </w:r>
      <w:r>
        <w:rPr>
          <w:rFonts w:ascii="Arial Narrow" w:hAnsi="Arial Narrow"/>
          <w:sz w:val="20"/>
          <w:szCs w:val="20"/>
        </w:rPr>
        <w:tab/>
      </w:r>
      <w:r w:rsidRPr="0013251F">
        <w:rPr>
          <w:rFonts w:ascii="Arial Narrow" w:hAnsi="Arial Narrow"/>
          <w:sz w:val="20"/>
          <w:szCs w:val="20"/>
        </w:rPr>
        <w:t>Юридические лица, индивидуальные предприниматели и физические лица, в том числе не являющиеся индивидуальными предпринимателями и применяющими специальный налоговый режим "Налог на профессиональный доход" в течение срока проведения эксперимента, установленного Федеральным законом </w:t>
      </w:r>
      <w:hyperlink r:id="rId51" w:tgtFrame="_blank" w:history="1">
        <w:r w:rsidRPr="0013251F">
          <w:rPr>
            <w:rFonts w:ascii="Arial Narrow" w:hAnsi="Arial Narrow"/>
            <w:sz w:val="20"/>
            <w:szCs w:val="20"/>
          </w:rPr>
          <w:t>от 27.11.2018 № 422-ФЗ</w:t>
        </w:r>
      </w:hyperlink>
      <w:r w:rsidRPr="0013251F">
        <w:rPr>
          <w:rFonts w:ascii="Arial Narrow" w:hAnsi="Arial Narrow"/>
          <w:sz w:val="20"/>
          <w:szCs w:val="20"/>
        </w:rPr>
        <w:t> «О проведении эксперимента по установлению специального налогового режима «Налог на профессиональный доход» (далее – хозяйствующие субъекты), в течение 45 рабочих дней с даты размещения проекта Схемы на официальном сайте органа местного самоуправления в информационно-телекоммуникационной сети «Интернет» могут направить в орган местного самоуправления заявление о включении в проект Схемы местонахождения новых нестационарных торговых объектов по форме, установленной органом местного самоуправления. Заявитель представляет заявление на бумажном носителе лично либо путем направления почтового отправления. В случае направления заявления по почте датой его подачи в орган местного самоуправления является дата, указанная на почтовом штемпеле отделения почтовой связи по месту отправления документов.</w:t>
      </w:r>
    </w:p>
    <w:p w:rsidR="0013251F" w:rsidRPr="0013251F" w:rsidRDefault="0013251F" w:rsidP="0013251F">
      <w:pPr>
        <w:jc w:val="both"/>
        <w:rPr>
          <w:rFonts w:ascii="Arial Narrow" w:hAnsi="Arial Narrow"/>
          <w:sz w:val="20"/>
          <w:szCs w:val="20"/>
        </w:rPr>
      </w:pPr>
      <w:r>
        <w:rPr>
          <w:rFonts w:ascii="Arial Narrow" w:hAnsi="Arial Narrow"/>
          <w:sz w:val="20"/>
          <w:szCs w:val="20"/>
        </w:rPr>
        <w:t>14.</w:t>
      </w:r>
      <w:r>
        <w:rPr>
          <w:rFonts w:ascii="Arial Narrow" w:hAnsi="Arial Narrow"/>
          <w:sz w:val="20"/>
          <w:szCs w:val="20"/>
        </w:rPr>
        <w:tab/>
      </w:r>
      <w:r w:rsidRPr="0013251F">
        <w:rPr>
          <w:rFonts w:ascii="Arial Narrow" w:hAnsi="Arial Narrow"/>
          <w:sz w:val="20"/>
          <w:szCs w:val="20"/>
        </w:rPr>
        <w:t>Орган местного самоуправления в течении 30 рабочих дней рассматривает заявления, поступившие в соответствии с пунктом 13 Порядка, и принимает решение о включении в проект Схемы местонахождения новых нестационарных торговых объектов или об отказе во включении в порядке, установленном органом местного самоуправления. Информация о принятом решении направляется заявителю в течение 5 рабочих дней со дня принятия решения способом, указанным в заявлении.</w:t>
      </w:r>
    </w:p>
    <w:p w:rsidR="0013251F" w:rsidRPr="0013251F" w:rsidRDefault="0013251F" w:rsidP="0013251F">
      <w:pPr>
        <w:jc w:val="both"/>
        <w:rPr>
          <w:rFonts w:ascii="Arial Narrow" w:hAnsi="Arial Narrow"/>
          <w:sz w:val="20"/>
          <w:szCs w:val="20"/>
        </w:rPr>
      </w:pPr>
      <w:r>
        <w:rPr>
          <w:rFonts w:ascii="Arial Narrow" w:hAnsi="Arial Narrow"/>
          <w:sz w:val="20"/>
          <w:szCs w:val="20"/>
        </w:rPr>
        <w:t>15.</w:t>
      </w:r>
      <w:r>
        <w:rPr>
          <w:rFonts w:ascii="Arial Narrow" w:hAnsi="Arial Narrow"/>
          <w:sz w:val="20"/>
          <w:szCs w:val="20"/>
        </w:rPr>
        <w:tab/>
      </w:r>
      <w:r w:rsidRPr="0013251F">
        <w:rPr>
          <w:rFonts w:ascii="Arial Narrow" w:hAnsi="Arial Narrow"/>
          <w:sz w:val="20"/>
          <w:szCs w:val="20"/>
        </w:rPr>
        <w:t>Внесение изменений в Схему относительно нестационарных торговых объектов, расположенных на земельных участках, в зданиях, строениях, сооружениях, находящихся в государственной собственности Красноярского края, осуществляется в соответствии с Правилами.</w:t>
      </w:r>
    </w:p>
    <w:p w:rsidR="0013251F" w:rsidRPr="0013251F" w:rsidRDefault="0013251F" w:rsidP="0013251F">
      <w:pPr>
        <w:jc w:val="both"/>
        <w:rPr>
          <w:rFonts w:ascii="Arial Narrow" w:hAnsi="Arial Narrow"/>
          <w:sz w:val="20"/>
          <w:szCs w:val="20"/>
        </w:rPr>
      </w:pPr>
      <w:r>
        <w:rPr>
          <w:rFonts w:ascii="Arial Narrow" w:hAnsi="Arial Narrow"/>
          <w:sz w:val="20"/>
          <w:szCs w:val="20"/>
        </w:rPr>
        <w:t>16.</w:t>
      </w:r>
      <w:r>
        <w:rPr>
          <w:rFonts w:ascii="Arial Narrow" w:hAnsi="Arial Narrow"/>
          <w:sz w:val="20"/>
          <w:szCs w:val="20"/>
        </w:rPr>
        <w:tab/>
      </w:r>
      <w:r w:rsidRPr="0013251F">
        <w:rPr>
          <w:rFonts w:ascii="Arial Narrow" w:hAnsi="Arial Narrow"/>
          <w:sz w:val="20"/>
          <w:szCs w:val="20"/>
        </w:rPr>
        <w:t>Внесение изменений в Схему относительно нестационарных торговых объектов, расположенных на землях, земельных участках, в зданиях, строениях, сооружениях, находящихся в муниципальной собственности, а также на землях, земельных участках, находящихся на территории муниципальных образований, государственная собственность на которые не разграничена, осуществляется в порядке, установленном органом местного самоуправления, с учетом пунктов 17-22 Порядка.</w:t>
      </w:r>
    </w:p>
    <w:p w:rsidR="0013251F" w:rsidRPr="0013251F" w:rsidRDefault="0013251F" w:rsidP="0013251F">
      <w:pPr>
        <w:jc w:val="both"/>
        <w:rPr>
          <w:rFonts w:ascii="Arial Narrow" w:hAnsi="Arial Narrow"/>
          <w:sz w:val="20"/>
          <w:szCs w:val="20"/>
        </w:rPr>
      </w:pPr>
      <w:r>
        <w:rPr>
          <w:rFonts w:ascii="Arial Narrow" w:hAnsi="Arial Narrow"/>
          <w:sz w:val="20"/>
          <w:szCs w:val="20"/>
        </w:rPr>
        <w:t>17.</w:t>
      </w:r>
      <w:r>
        <w:rPr>
          <w:rFonts w:ascii="Arial Narrow" w:hAnsi="Arial Narrow"/>
          <w:sz w:val="20"/>
          <w:szCs w:val="20"/>
        </w:rPr>
        <w:tab/>
      </w:r>
      <w:r w:rsidRPr="0013251F">
        <w:rPr>
          <w:rFonts w:ascii="Arial Narrow" w:hAnsi="Arial Narrow"/>
          <w:sz w:val="20"/>
          <w:szCs w:val="20"/>
        </w:rPr>
        <w:t>Хозяйствующие субъекты могут направить в орган местного самоуправления заявление о внесении изменений в Схему в части включения в Схему местонахождения новых нестационарных торговых объектов, по форме, установленной органом местного самоуправления.</w:t>
      </w:r>
    </w:p>
    <w:p w:rsidR="0013251F" w:rsidRPr="0013251F" w:rsidRDefault="0013251F" w:rsidP="0013251F">
      <w:pPr>
        <w:jc w:val="both"/>
        <w:rPr>
          <w:rFonts w:ascii="Arial Narrow" w:hAnsi="Arial Narrow"/>
          <w:sz w:val="20"/>
          <w:szCs w:val="20"/>
        </w:rPr>
      </w:pPr>
      <w:r>
        <w:rPr>
          <w:rFonts w:ascii="Arial Narrow" w:hAnsi="Arial Narrow"/>
          <w:sz w:val="20"/>
          <w:szCs w:val="20"/>
        </w:rPr>
        <w:t>18.</w:t>
      </w:r>
      <w:r>
        <w:rPr>
          <w:rFonts w:ascii="Arial Narrow" w:hAnsi="Arial Narrow"/>
          <w:sz w:val="20"/>
          <w:szCs w:val="20"/>
        </w:rPr>
        <w:tab/>
      </w:r>
      <w:r w:rsidRPr="0013251F">
        <w:rPr>
          <w:rFonts w:ascii="Arial Narrow" w:hAnsi="Arial Narrow"/>
          <w:sz w:val="20"/>
          <w:szCs w:val="20"/>
        </w:rPr>
        <w:t>Орган местного самоуправления в течение 30 рабочих дней рассматривает заявления, поступившие в соответствии с пунктом 17 Порядка, и принимает решение о включении в проект Схемы местонахождения новых нестационарных торговых объектов или об отказе во включении в порядке, установленном органом местного самоуправления. Информация о принятом решении направляется заявителю в течение 5 рабочих дней со дня принятия решения способом, указанным в заявлении.</w:t>
      </w:r>
    </w:p>
    <w:p w:rsidR="0013251F" w:rsidRPr="0013251F" w:rsidRDefault="0013251F" w:rsidP="0013251F">
      <w:pPr>
        <w:jc w:val="both"/>
        <w:rPr>
          <w:rFonts w:ascii="Arial Narrow" w:hAnsi="Arial Narrow"/>
          <w:sz w:val="20"/>
          <w:szCs w:val="20"/>
        </w:rPr>
      </w:pPr>
      <w:r>
        <w:rPr>
          <w:rFonts w:ascii="Arial Narrow" w:hAnsi="Arial Narrow"/>
          <w:sz w:val="20"/>
          <w:szCs w:val="20"/>
        </w:rPr>
        <w:t>19.</w:t>
      </w:r>
      <w:r>
        <w:rPr>
          <w:rFonts w:ascii="Arial Narrow" w:hAnsi="Arial Narrow"/>
          <w:sz w:val="20"/>
          <w:szCs w:val="20"/>
        </w:rPr>
        <w:tab/>
      </w:r>
      <w:r w:rsidRPr="0013251F">
        <w:rPr>
          <w:rFonts w:ascii="Arial Narrow" w:hAnsi="Arial Narrow"/>
          <w:sz w:val="20"/>
          <w:szCs w:val="20"/>
        </w:rPr>
        <w:t>Внесение изменений в Схему в части исключения мест размещения нестационарных торговых объектов с последующим предоставлением компенсационных мест размещения нестационарных торговых объектов (далее - компенсационное место) осуществляется в следующих случаях:</w:t>
      </w:r>
    </w:p>
    <w:p w:rsidR="0013251F" w:rsidRPr="0013251F" w:rsidRDefault="0013251F" w:rsidP="0013251F">
      <w:pPr>
        <w:jc w:val="both"/>
        <w:rPr>
          <w:rFonts w:ascii="Arial Narrow" w:hAnsi="Arial Narrow"/>
          <w:sz w:val="20"/>
          <w:szCs w:val="20"/>
        </w:rPr>
      </w:pPr>
      <w:r>
        <w:rPr>
          <w:rFonts w:ascii="Arial Narrow" w:hAnsi="Arial Narrow"/>
          <w:sz w:val="20"/>
          <w:szCs w:val="20"/>
        </w:rPr>
        <w:tab/>
      </w:r>
      <w:r w:rsidRPr="0013251F">
        <w:rPr>
          <w:rFonts w:ascii="Arial Narrow" w:hAnsi="Arial Narrow"/>
          <w:sz w:val="20"/>
          <w:szCs w:val="20"/>
        </w:rPr>
        <w:t>место размещения нестационарного торгового объекта расположено в границах земельного участка, в отношении которого издан правовой акт о резервировании или изъятии земельного участка для государственных или муниципальных нужд;</w:t>
      </w:r>
    </w:p>
    <w:p w:rsidR="0013251F" w:rsidRPr="0013251F" w:rsidRDefault="0013251F" w:rsidP="0013251F">
      <w:pPr>
        <w:jc w:val="both"/>
        <w:rPr>
          <w:rFonts w:ascii="Arial Narrow" w:hAnsi="Arial Narrow"/>
          <w:sz w:val="20"/>
          <w:szCs w:val="20"/>
        </w:rPr>
      </w:pPr>
      <w:r>
        <w:rPr>
          <w:rFonts w:ascii="Arial Narrow" w:hAnsi="Arial Narrow"/>
          <w:sz w:val="20"/>
          <w:szCs w:val="20"/>
        </w:rPr>
        <w:tab/>
      </w:r>
      <w:r w:rsidRPr="0013251F">
        <w:rPr>
          <w:rFonts w:ascii="Arial Narrow" w:hAnsi="Arial Narrow"/>
          <w:sz w:val="20"/>
          <w:szCs w:val="20"/>
        </w:rPr>
        <w:t>место размещения нестационарного торгового объекта расположено в границах земельного участка, в отношении которого принято решение о строительстве (реконструкции) объекта (объектов) капитального строительства, автомобильных дорог;</w:t>
      </w:r>
    </w:p>
    <w:p w:rsidR="0013251F" w:rsidRPr="0013251F" w:rsidRDefault="0013251F" w:rsidP="0013251F">
      <w:pPr>
        <w:jc w:val="both"/>
        <w:rPr>
          <w:rFonts w:ascii="Arial Narrow" w:hAnsi="Arial Narrow"/>
          <w:sz w:val="20"/>
          <w:szCs w:val="20"/>
        </w:rPr>
      </w:pPr>
      <w:r>
        <w:rPr>
          <w:rFonts w:ascii="Arial Narrow" w:hAnsi="Arial Narrow"/>
          <w:sz w:val="20"/>
          <w:szCs w:val="20"/>
        </w:rPr>
        <w:tab/>
      </w:r>
      <w:r w:rsidRPr="0013251F">
        <w:rPr>
          <w:rFonts w:ascii="Arial Narrow" w:hAnsi="Arial Narrow"/>
          <w:sz w:val="20"/>
          <w:szCs w:val="20"/>
        </w:rPr>
        <w:t>место размещения нестационарного торгового объекта расположено в границах земельного участка, в отношении которого принято решение о строительстве (реконструкции) объектов улично-дорожной сети, остановок муниципального общественного транспорта, парковок (парковочных мест), элементов благоустройства муниципального образования.</w:t>
      </w:r>
    </w:p>
    <w:p w:rsidR="0013251F" w:rsidRPr="0013251F" w:rsidRDefault="0013251F" w:rsidP="0013251F">
      <w:pPr>
        <w:jc w:val="both"/>
        <w:rPr>
          <w:rFonts w:ascii="Arial Narrow" w:hAnsi="Arial Narrow"/>
          <w:sz w:val="20"/>
          <w:szCs w:val="20"/>
        </w:rPr>
      </w:pPr>
      <w:r>
        <w:rPr>
          <w:rFonts w:ascii="Arial Narrow" w:hAnsi="Arial Narrow"/>
          <w:sz w:val="20"/>
          <w:szCs w:val="20"/>
        </w:rPr>
        <w:t>20.</w:t>
      </w:r>
      <w:r>
        <w:rPr>
          <w:rFonts w:ascii="Arial Narrow" w:hAnsi="Arial Narrow"/>
          <w:sz w:val="20"/>
          <w:szCs w:val="20"/>
        </w:rPr>
        <w:tab/>
      </w:r>
      <w:r w:rsidRPr="0013251F">
        <w:rPr>
          <w:rFonts w:ascii="Arial Narrow" w:hAnsi="Arial Narrow"/>
          <w:sz w:val="20"/>
          <w:szCs w:val="20"/>
        </w:rPr>
        <w:t xml:space="preserve">В случае исключения места размещения нестационарного торгового объекта из Схемы по основаниям, предусмотренным пунктом 19 Порядка, орган местного самоуправления не менее, чем за 60 рабочих дней до даты исключения направляет хозяйствующему субъекту, которому предоставлено право на размещение нестационарного торгового объекта, письменное уведомление о предстоящем исключении места </w:t>
      </w:r>
      <w:r w:rsidRPr="0013251F">
        <w:rPr>
          <w:rFonts w:ascii="Arial Narrow" w:hAnsi="Arial Narrow"/>
          <w:sz w:val="20"/>
          <w:szCs w:val="20"/>
        </w:rPr>
        <w:lastRenderedPageBreak/>
        <w:t>размещения нестационарного торгового объекта из Схемы (далее - уведомление) с предложением варианта компенсационного места либо с предложением самостоятельного подбора компенсационного места.</w:t>
      </w:r>
    </w:p>
    <w:p w:rsidR="0013251F" w:rsidRPr="0013251F" w:rsidRDefault="0013251F" w:rsidP="0013251F">
      <w:pPr>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Pr="0013251F">
        <w:rPr>
          <w:rFonts w:ascii="Arial Narrow" w:hAnsi="Arial Narrow"/>
          <w:sz w:val="20"/>
          <w:szCs w:val="20"/>
        </w:rPr>
        <w:t>Хозяйствующие субъекты, получившие уведомление, предусмотренное пунктом 20 Порядка, в течение 6 месяцев со дня получения такого уведомления вправе обратиться в орган местного самоуправления с заявлением о предоставлении компенсационного места по форме, установленной органом местного самоуправления. Заявитель представляет заявление на бумажном носителе лично либо путем направления почтового отправления. В случае направления заявления по почте датой его подачи в орган местного самоуправления является дата, указанная на почтовом штемпеле отделения почтовой связи по месту отправления документов.</w:t>
      </w:r>
    </w:p>
    <w:p w:rsidR="0013251F" w:rsidRPr="0013251F" w:rsidRDefault="0013251F" w:rsidP="0013251F">
      <w:pPr>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Pr="0013251F">
        <w:rPr>
          <w:rFonts w:ascii="Arial Narrow" w:hAnsi="Arial Narrow"/>
          <w:sz w:val="20"/>
          <w:szCs w:val="20"/>
        </w:rPr>
        <w:t>В случае предложения хозяйствующим субъектом компенсационного места, не предусмотренного Схемой, орган местного самоуправления в течение 30 рабочих дней рассматривает возможность включения предложенного места размещения нестационарного торгового объекта в Схему в порядке, установленном органом местного самоуправления. Информация о принятом решении направляется заявителю в течение 5 рабочих дней со дня принятия решения способом, указанным в заявлении.</w:t>
      </w:r>
    </w:p>
    <w:p w:rsidR="0013251F" w:rsidRPr="0013251F" w:rsidRDefault="0013251F" w:rsidP="0013251F">
      <w:pPr>
        <w:jc w:val="both"/>
        <w:rPr>
          <w:rFonts w:ascii="Arial Narrow" w:hAnsi="Arial Narrow"/>
          <w:sz w:val="20"/>
          <w:szCs w:val="20"/>
        </w:rPr>
      </w:pPr>
      <w:r>
        <w:rPr>
          <w:rFonts w:ascii="Arial Narrow" w:hAnsi="Arial Narrow"/>
          <w:sz w:val="20"/>
          <w:szCs w:val="20"/>
        </w:rPr>
        <w:t>23.</w:t>
      </w:r>
      <w:r>
        <w:rPr>
          <w:rFonts w:ascii="Arial Narrow" w:hAnsi="Arial Narrow"/>
          <w:sz w:val="20"/>
          <w:szCs w:val="20"/>
        </w:rPr>
        <w:tab/>
      </w:r>
      <w:r w:rsidRPr="0013251F">
        <w:rPr>
          <w:rFonts w:ascii="Arial Narrow" w:hAnsi="Arial Narrow"/>
          <w:sz w:val="20"/>
          <w:szCs w:val="20"/>
        </w:rPr>
        <w:t>Утверждение Схемы,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Схемы.</w:t>
      </w:r>
    </w:p>
    <w:p w:rsidR="0013251F" w:rsidRPr="0013251F" w:rsidRDefault="0013251F" w:rsidP="0013251F">
      <w:pPr>
        <w:jc w:val="both"/>
        <w:rPr>
          <w:rFonts w:ascii="Arial Narrow" w:hAnsi="Arial Narrow"/>
          <w:sz w:val="20"/>
          <w:szCs w:val="20"/>
        </w:rPr>
      </w:pPr>
      <w:r>
        <w:rPr>
          <w:rFonts w:ascii="Arial Narrow" w:hAnsi="Arial Narrow"/>
          <w:sz w:val="20"/>
          <w:szCs w:val="20"/>
        </w:rPr>
        <w:t>24.</w:t>
      </w:r>
      <w:r>
        <w:rPr>
          <w:rFonts w:ascii="Arial Narrow" w:hAnsi="Arial Narrow"/>
          <w:sz w:val="20"/>
          <w:szCs w:val="20"/>
        </w:rPr>
        <w:tab/>
      </w:r>
      <w:r w:rsidRPr="0013251F">
        <w:rPr>
          <w:rFonts w:ascii="Arial Narrow" w:hAnsi="Arial Narrow"/>
          <w:sz w:val="20"/>
          <w:szCs w:val="20"/>
        </w:rPr>
        <w:t>Схема и вносимые в нее изменения подлежат опубликованию в порядке, установленном для официального опубликования муниципальных правовых актов, а также размещению на официальном сайте органа местного самоуправления в информационно-телекоммуникационной сети «Интернет».</w:t>
      </w:r>
    </w:p>
    <w:p w:rsidR="0013251F" w:rsidRPr="0013251F" w:rsidRDefault="0013251F" w:rsidP="0013251F">
      <w:pPr>
        <w:jc w:val="both"/>
        <w:rPr>
          <w:rFonts w:ascii="Arial Narrow" w:hAnsi="Arial Narrow"/>
          <w:sz w:val="20"/>
          <w:szCs w:val="20"/>
        </w:rPr>
      </w:pPr>
      <w:r>
        <w:rPr>
          <w:rFonts w:ascii="Arial Narrow" w:hAnsi="Arial Narrow"/>
          <w:sz w:val="20"/>
          <w:szCs w:val="20"/>
        </w:rPr>
        <w:t>25.</w:t>
      </w:r>
      <w:r>
        <w:rPr>
          <w:rFonts w:ascii="Arial Narrow" w:hAnsi="Arial Narrow"/>
          <w:sz w:val="20"/>
          <w:szCs w:val="20"/>
        </w:rPr>
        <w:tab/>
      </w:r>
      <w:r w:rsidRPr="0013251F">
        <w:rPr>
          <w:rFonts w:ascii="Arial Narrow" w:hAnsi="Arial Narrow"/>
          <w:sz w:val="20"/>
          <w:szCs w:val="20"/>
        </w:rPr>
        <w:t>Орган местного самоуправления в течение 10 календарных дней после утверждения Схемы или внесения в нее изменений представляет в министерство промышленности и торговли Красноярского края Схему или вносимые в нее изменения в целях размещения на официальном сайте министерства промышленности и торговли Красноярского края в информационно-телекоммуникационной сети «Интернет».</w:t>
      </w:r>
    </w:p>
    <w:p w:rsidR="0013251F" w:rsidRDefault="0013251F" w:rsidP="00603856">
      <w:pPr>
        <w:ind w:firstLine="709"/>
        <w:jc w:val="both"/>
        <w:rPr>
          <w:color w:val="000000"/>
        </w:rPr>
      </w:pPr>
    </w:p>
    <w:p w:rsidR="00476EF9" w:rsidRDefault="00476EF9" w:rsidP="00603856">
      <w:pPr>
        <w:ind w:firstLine="709"/>
        <w:jc w:val="both"/>
        <w:rPr>
          <w:color w:val="000000"/>
        </w:rPr>
      </w:pPr>
    </w:p>
    <w:p w:rsidR="00476EF9" w:rsidRPr="00603856" w:rsidRDefault="00476EF9" w:rsidP="00603856">
      <w:pPr>
        <w:ind w:firstLine="709"/>
        <w:jc w:val="both"/>
        <w:rPr>
          <w:color w:val="000000"/>
        </w:rPr>
        <w:sectPr w:rsidR="00476EF9" w:rsidRPr="00603856" w:rsidSect="00527F99">
          <w:pgSz w:w="11906" w:h="16838"/>
          <w:pgMar w:top="539" w:right="707" w:bottom="719" w:left="1418" w:header="426" w:footer="709" w:gutter="0"/>
          <w:cols w:space="708"/>
          <w:titlePg/>
          <w:rtlGutter/>
          <w:docGrid w:linePitch="360"/>
        </w:sectPr>
      </w:pPr>
    </w:p>
    <w:p w:rsidR="0013251F" w:rsidRPr="0013251F" w:rsidRDefault="0013251F" w:rsidP="0013251F">
      <w:pPr>
        <w:ind w:firstLine="709"/>
        <w:jc w:val="right"/>
        <w:rPr>
          <w:rFonts w:ascii="Arial Narrow" w:hAnsi="Arial Narrow"/>
          <w:color w:val="000000"/>
          <w:sz w:val="20"/>
          <w:szCs w:val="20"/>
        </w:rPr>
      </w:pPr>
      <w:r w:rsidRPr="0013251F">
        <w:rPr>
          <w:rFonts w:ascii="Arial Narrow" w:hAnsi="Arial Narrow"/>
          <w:color w:val="000000"/>
          <w:sz w:val="20"/>
          <w:szCs w:val="20"/>
        </w:rPr>
        <w:lastRenderedPageBreak/>
        <w:t>Приложение</w:t>
      </w:r>
    </w:p>
    <w:p w:rsidR="0013251F" w:rsidRPr="0013251F" w:rsidRDefault="0013251F" w:rsidP="0013251F">
      <w:pPr>
        <w:ind w:firstLine="709"/>
        <w:jc w:val="right"/>
        <w:rPr>
          <w:rFonts w:ascii="Arial Narrow" w:hAnsi="Arial Narrow"/>
          <w:color w:val="000000"/>
          <w:sz w:val="20"/>
          <w:szCs w:val="20"/>
        </w:rPr>
      </w:pPr>
      <w:r w:rsidRPr="0013251F">
        <w:rPr>
          <w:rFonts w:ascii="Arial Narrow" w:hAnsi="Arial Narrow"/>
          <w:color w:val="000000"/>
          <w:sz w:val="20"/>
          <w:szCs w:val="20"/>
        </w:rPr>
        <w:t>к порядку разработки и утверждения схемы</w:t>
      </w:r>
    </w:p>
    <w:p w:rsidR="0013251F" w:rsidRPr="0013251F" w:rsidRDefault="0013251F" w:rsidP="0013251F">
      <w:pPr>
        <w:ind w:firstLine="709"/>
        <w:jc w:val="right"/>
        <w:rPr>
          <w:rFonts w:ascii="Arial Narrow" w:hAnsi="Arial Narrow"/>
          <w:color w:val="000000"/>
          <w:sz w:val="20"/>
          <w:szCs w:val="20"/>
        </w:rPr>
      </w:pPr>
      <w:r w:rsidRPr="0013251F">
        <w:rPr>
          <w:rFonts w:ascii="Arial Narrow" w:hAnsi="Arial Narrow"/>
          <w:color w:val="000000"/>
          <w:sz w:val="20"/>
          <w:szCs w:val="20"/>
        </w:rPr>
        <w:t>размещения нестационарных торговых объектов на</w:t>
      </w:r>
    </w:p>
    <w:p w:rsidR="0013251F" w:rsidRPr="0013251F" w:rsidRDefault="0013251F" w:rsidP="0013251F">
      <w:pPr>
        <w:ind w:firstLine="709"/>
        <w:jc w:val="right"/>
        <w:rPr>
          <w:rFonts w:ascii="Arial Narrow" w:hAnsi="Arial Narrow"/>
          <w:color w:val="000000"/>
          <w:sz w:val="20"/>
          <w:szCs w:val="20"/>
        </w:rPr>
      </w:pPr>
      <w:r w:rsidRPr="0013251F">
        <w:rPr>
          <w:rFonts w:ascii="Arial Narrow" w:hAnsi="Arial Narrow"/>
          <w:color w:val="000000"/>
          <w:sz w:val="20"/>
          <w:szCs w:val="20"/>
        </w:rPr>
        <w:t>территории поселка Нидым</w:t>
      </w:r>
    </w:p>
    <w:p w:rsidR="0013251F" w:rsidRPr="0013251F" w:rsidRDefault="0013251F" w:rsidP="0013251F">
      <w:pPr>
        <w:ind w:firstLine="709"/>
        <w:jc w:val="right"/>
        <w:rPr>
          <w:rFonts w:ascii="Arial Narrow" w:hAnsi="Arial Narrow"/>
          <w:color w:val="000000"/>
          <w:sz w:val="20"/>
          <w:szCs w:val="20"/>
        </w:rPr>
      </w:pPr>
    </w:p>
    <w:p w:rsidR="0013251F" w:rsidRPr="0013251F" w:rsidRDefault="0013251F" w:rsidP="0013251F">
      <w:pPr>
        <w:ind w:firstLine="709"/>
        <w:jc w:val="center"/>
        <w:rPr>
          <w:rFonts w:ascii="Arial Narrow" w:hAnsi="Arial Narrow"/>
          <w:color w:val="000000"/>
          <w:sz w:val="20"/>
          <w:szCs w:val="20"/>
        </w:rPr>
      </w:pPr>
      <w:r w:rsidRPr="0013251F">
        <w:rPr>
          <w:rFonts w:ascii="Arial Narrow" w:hAnsi="Arial Narrow"/>
          <w:b/>
          <w:bCs/>
          <w:color w:val="000000"/>
          <w:sz w:val="20"/>
          <w:szCs w:val="20"/>
        </w:rPr>
        <w:t>СХЕМА</w:t>
      </w:r>
    </w:p>
    <w:p w:rsidR="0013251F" w:rsidRPr="0013251F" w:rsidRDefault="0013251F" w:rsidP="0013251F">
      <w:pPr>
        <w:ind w:firstLine="709"/>
        <w:jc w:val="center"/>
        <w:rPr>
          <w:rFonts w:ascii="Arial Narrow" w:hAnsi="Arial Narrow"/>
          <w:color w:val="000000"/>
          <w:sz w:val="20"/>
          <w:szCs w:val="20"/>
        </w:rPr>
      </w:pPr>
      <w:r w:rsidRPr="0013251F">
        <w:rPr>
          <w:rFonts w:ascii="Arial Narrow" w:hAnsi="Arial Narrow"/>
          <w:b/>
          <w:bCs/>
          <w:color w:val="000000"/>
          <w:sz w:val="20"/>
          <w:szCs w:val="20"/>
        </w:rPr>
        <w:t>размещения нестационарных торговых объектов на территории ______________________________________________________</w:t>
      </w:r>
    </w:p>
    <w:p w:rsidR="0013251F" w:rsidRPr="0013251F" w:rsidRDefault="00476EF9" w:rsidP="0013251F">
      <w:pPr>
        <w:ind w:firstLine="709"/>
        <w:jc w:val="center"/>
        <w:rPr>
          <w:rFonts w:ascii="Arial Narrow" w:hAnsi="Arial Narrow"/>
          <w:color w:val="000000"/>
          <w:sz w:val="20"/>
          <w:szCs w:val="20"/>
        </w:rPr>
      </w:pPr>
      <w:r>
        <w:rPr>
          <w:rFonts w:ascii="Arial Narrow" w:hAnsi="Arial Narrow"/>
          <w:color w:val="000000"/>
          <w:sz w:val="20"/>
          <w:szCs w:val="20"/>
        </w:rPr>
        <w:t xml:space="preserve">                                                                                                           </w:t>
      </w:r>
      <w:r w:rsidR="0013251F" w:rsidRPr="0013251F">
        <w:rPr>
          <w:rFonts w:ascii="Arial Narrow" w:hAnsi="Arial Narrow"/>
          <w:color w:val="000000"/>
          <w:sz w:val="20"/>
          <w:szCs w:val="20"/>
        </w:rPr>
        <w:t>(наименование муниципального района)</w:t>
      </w:r>
    </w:p>
    <w:p w:rsidR="0013251F" w:rsidRPr="0013251F" w:rsidRDefault="0013251F" w:rsidP="0013251F">
      <w:pPr>
        <w:ind w:firstLine="709"/>
        <w:jc w:val="center"/>
        <w:rPr>
          <w:rFonts w:ascii="Arial Narrow" w:hAnsi="Arial Narrow"/>
          <w:color w:val="000000"/>
          <w:sz w:val="20"/>
          <w:szCs w:val="20"/>
        </w:rPr>
      </w:pPr>
      <w:r w:rsidRPr="0013251F">
        <w:rPr>
          <w:rFonts w:ascii="Arial Narrow" w:hAnsi="Arial Narrow"/>
          <w:b/>
          <w:bCs/>
          <w:color w:val="000000"/>
          <w:sz w:val="20"/>
          <w:szCs w:val="20"/>
        </w:rPr>
        <w:t>по состоянию на_______________________ 20___ года</w:t>
      </w:r>
    </w:p>
    <w:p w:rsidR="0013251F" w:rsidRPr="0013251F" w:rsidRDefault="0013251F" w:rsidP="0013251F">
      <w:pPr>
        <w:ind w:firstLine="709"/>
        <w:jc w:val="both"/>
        <w:rPr>
          <w:rFonts w:ascii="Arial Narrow" w:hAnsi="Arial Narrow"/>
          <w:color w:val="000000"/>
          <w:sz w:val="20"/>
          <w:szCs w:val="20"/>
        </w:rPr>
      </w:pPr>
    </w:p>
    <w:tbl>
      <w:tblPr>
        <w:tblW w:w="15543" w:type="dxa"/>
        <w:tblCellMar>
          <w:left w:w="0" w:type="dxa"/>
          <w:right w:w="0" w:type="dxa"/>
        </w:tblCellMar>
        <w:tblLook w:val="04A0" w:firstRow="1" w:lastRow="0" w:firstColumn="1" w:lastColumn="0" w:noHBand="0" w:noVBand="1"/>
      </w:tblPr>
      <w:tblGrid>
        <w:gridCol w:w="364"/>
        <w:gridCol w:w="2009"/>
        <w:gridCol w:w="1637"/>
        <w:gridCol w:w="1637"/>
        <w:gridCol w:w="2078"/>
        <w:gridCol w:w="989"/>
        <w:gridCol w:w="1683"/>
        <w:gridCol w:w="1356"/>
        <w:gridCol w:w="2153"/>
        <w:gridCol w:w="1637"/>
      </w:tblGrid>
      <w:tr w:rsidR="0013251F" w:rsidRPr="0013251F" w:rsidTr="0013251F">
        <w:trPr>
          <w:trHeight w:val="23"/>
        </w:trPr>
        <w:tc>
          <w:tcPr>
            <w:tcW w:w="364"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13251F" w:rsidRPr="0013251F" w:rsidRDefault="0013251F" w:rsidP="0013251F">
            <w:pPr>
              <w:jc w:val="both"/>
              <w:rPr>
                <w:rFonts w:ascii="Arial Narrow" w:hAnsi="Arial Narrow"/>
                <w:sz w:val="20"/>
                <w:szCs w:val="20"/>
              </w:rPr>
            </w:pPr>
            <w:r w:rsidRPr="0013251F">
              <w:rPr>
                <w:rFonts w:ascii="Arial Narrow" w:hAnsi="Arial Narrow"/>
                <w:color w:val="000000"/>
                <w:sz w:val="20"/>
                <w:szCs w:val="20"/>
              </w:rPr>
              <w:t>№</w:t>
            </w:r>
            <w:r w:rsidRPr="0013251F">
              <w:rPr>
                <w:rFonts w:ascii="Arial Narrow" w:hAnsi="Arial Narrow"/>
                <w:sz w:val="20"/>
                <w:szCs w:val="20"/>
              </w:rPr>
              <w:br/>
            </w:r>
            <w:r w:rsidRPr="0013251F">
              <w:rPr>
                <w:rFonts w:ascii="Arial Narrow" w:hAnsi="Arial Narrow"/>
                <w:color w:val="000000"/>
                <w:sz w:val="20"/>
                <w:szCs w:val="20"/>
              </w:rPr>
              <w:t>п/п</w:t>
            </w:r>
          </w:p>
        </w:tc>
        <w:tc>
          <w:tcPr>
            <w:tcW w:w="2009"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13251F" w:rsidRPr="0013251F" w:rsidRDefault="0013251F" w:rsidP="0013251F">
            <w:pPr>
              <w:jc w:val="both"/>
              <w:rPr>
                <w:rFonts w:ascii="Arial Narrow" w:hAnsi="Arial Narrow"/>
                <w:sz w:val="20"/>
                <w:szCs w:val="20"/>
              </w:rPr>
            </w:pPr>
            <w:r w:rsidRPr="0013251F">
              <w:rPr>
                <w:rFonts w:ascii="Arial Narrow" w:hAnsi="Arial Narrow"/>
                <w:color w:val="000000"/>
                <w:sz w:val="20"/>
                <w:szCs w:val="20"/>
              </w:rPr>
              <w:t>Тип нестационарных торговых объектов</w:t>
            </w:r>
            <w:r>
              <w:rPr>
                <w:rFonts w:ascii="Arial Narrow" w:hAnsi="Arial Narrow"/>
                <w:color w:val="000000"/>
                <w:sz w:val="20"/>
                <w:szCs w:val="20"/>
              </w:rPr>
              <w:t xml:space="preserve"> (павильон, киоск, автомагазин,</w:t>
            </w:r>
            <w:r w:rsidRPr="0013251F">
              <w:rPr>
                <w:rFonts w:ascii="Arial Narrow" w:hAnsi="Arial Narrow"/>
                <w:color w:val="000000"/>
                <w:sz w:val="20"/>
                <w:szCs w:val="20"/>
              </w:rPr>
              <w:t xml:space="preserve"> торговая площадка и т.д.)</w:t>
            </w:r>
          </w:p>
        </w:tc>
        <w:tc>
          <w:tcPr>
            <w:tcW w:w="1637"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13251F" w:rsidRPr="0013251F" w:rsidRDefault="0013251F" w:rsidP="0013251F">
            <w:pPr>
              <w:jc w:val="both"/>
              <w:rPr>
                <w:rFonts w:ascii="Arial Narrow" w:hAnsi="Arial Narrow"/>
                <w:sz w:val="20"/>
                <w:szCs w:val="20"/>
              </w:rPr>
            </w:pPr>
            <w:r w:rsidRPr="0013251F">
              <w:rPr>
                <w:rFonts w:ascii="Arial Narrow" w:hAnsi="Arial Narrow"/>
                <w:color w:val="000000"/>
                <w:sz w:val="20"/>
                <w:szCs w:val="20"/>
              </w:rPr>
              <w:t>Адресный ориентир расположения нестационарных торговых объектов</w:t>
            </w:r>
          </w:p>
        </w:tc>
        <w:tc>
          <w:tcPr>
            <w:tcW w:w="1637"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13251F" w:rsidRPr="0013251F" w:rsidRDefault="0013251F" w:rsidP="0013251F">
            <w:pPr>
              <w:jc w:val="center"/>
              <w:rPr>
                <w:rFonts w:ascii="Arial Narrow" w:hAnsi="Arial Narrow"/>
                <w:sz w:val="20"/>
                <w:szCs w:val="20"/>
              </w:rPr>
            </w:pPr>
            <w:r w:rsidRPr="0013251F">
              <w:rPr>
                <w:rFonts w:ascii="Arial Narrow" w:hAnsi="Arial Narrow"/>
                <w:color w:val="000000"/>
                <w:sz w:val="20"/>
                <w:szCs w:val="20"/>
              </w:rPr>
              <w:t>Количество нестационарных торговых</w:t>
            </w:r>
            <w:r>
              <w:rPr>
                <w:rFonts w:ascii="Arial Narrow" w:hAnsi="Arial Narrow"/>
                <w:color w:val="000000"/>
                <w:sz w:val="20"/>
                <w:szCs w:val="20"/>
              </w:rPr>
              <w:t xml:space="preserve"> </w:t>
            </w:r>
            <w:r w:rsidRPr="0013251F">
              <w:rPr>
                <w:rFonts w:ascii="Arial Narrow" w:hAnsi="Arial Narrow"/>
                <w:color w:val="000000"/>
                <w:sz w:val="20"/>
                <w:szCs w:val="20"/>
              </w:rPr>
              <w:t>объектов по каждому адресному ориентиру</w:t>
            </w:r>
          </w:p>
        </w:tc>
        <w:tc>
          <w:tcPr>
            <w:tcW w:w="2078"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13251F" w:rsidRPr="0013251F" w:rsidRDefault="0013251F" w:rsidP="0013251F">
            <w:pPr>
              <w:jc w:val="center"/>
              <w:rPr>
                <w:rFonts w:ascii="Arial Narrow" w:hAnsi="Arial Narrow"/>
                <w:sz w:val="20"/>
                <w:szCs w:val="20"/>
              </w:rPr>
            </w:pPr>
            <w:r w:rsidRPr="0013251F">
              <w:rPr>
                <w:rFonts w:ascii="Arial Narrow" w:hAnsi="Arial Narrow"/>
                <w:color w:val="000000"/>
                <w:sz w:val="20"/>
                <w:szCs w:val="20"/>
              </w:rPr>
              <w:t>Площадь земельного участка, здания, строения, сооружения или их части, занимаемую нестационарным торговым объектом</w:t>
            </w:r>
          </w:p>
        </w:tc>
        <w:tc>
          <w:tcPr>
            <w:tcW w:w="989"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13251F" w:rsidRPr="0013251F" w:rsidRDefault="0013251F" w:rsidP="0013251F">
            <w:pPr>
              <w:jc w:val="center"/>
              <w:rPr>
                <w:rFonts w:ascii="Arial Narrow" w:hAnsi="Arial Narrow"/>
                <w:sz w:val="20"/>
                <w:szCs w:val="20"/>
              </w:rPr>
            </w:pPr>
            <w:r w:rsidRPr="0013251F">
              <w:rPr>
                <w:rFonts w:ascii="Arial Narrow" w:hAnsi="Arial Narrow"/>
                <w:color w:val="000000"/>
                <w:sz w:val="20"/>
                <w:szCs w:val="20"/>
              </w:rPr>
              <w:t>Площадь торгового объекта</w:t>
            </w:r>
          </w:p>
        </w:tc>
        <w:tc>
          <w:tcPr>
            <w:tcW w:w="1683"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13251F" w:rsidRPr="0013251F" w:rsidRDefault="0013251F" w:rsidP="0013251F">
            <w:pPr>
              <w:jc w:val="center"/>
              <w:rPr>
                <w:rFonts w:ascii="Arial Narrow" w:hAnsi="Arial Narrow"/>
                <w:sz w:val="20"/>
                <w:szCs w:val="20"/>
              </w:rPr>
            </w:pPr>
            <w:r w:rsidRPr="0013251F">
              <w:rPr>
                <w:rFonts w:ascii="Arial Narrow" w:hAnsi="Arial Narrow"/>
                <w:color w:val="000000"/>
                <w:sz w:val="20"/>
                <w:szCs w:val="20"/>
              </w:rPr>
              <w:t>Вид деятельности</w:t>
            </w:r>
          </w:p>
          <w:p w:rsidR="0013251F" w:rsidRPr="0013251F" w:rsidRDefault="0013251F" w:rsidP="0013251F">
            <w:pPr>
              <w:jc w:val="center"/>
              <w:rPr>
                <w:rFonts w:ascii="Arial Narrow" w:hAnsi="Arial Narrow"/>
                <w:sz w:val="20"/>
                <w:szCs w:val="20"/>
              </w:rPr>
            </w:pPr>
            <w:r w:rsidRPr="0013251F">
              <w:rPr>
                <w:rFonts w:ascii="Arial Narrow" w:hAnsi="Arial Narrow"/>
                <w:color w:val="000000"/>
                <w:sz w:val="20"/>
                <w:szCs w:val="20"/>
              </w:rPr>
              <w:t>(специализация нестационарного торгового объекта)</w:t>
            </w:r>
          </w:p>
        </w:tc>
        <w:tc>
          <w:tcPr>
            <w:tcW w:w="1356"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13251F" w:rsidRPr="0013251F" w:rsidRDefault="0013251F" w:rsidP="0013251F">
            <w:pPr>
              <w:jc w:val="center"/>
              <w:rPr>
                <w:rFonts w:ascii="Arial Narrow" w:hAnsi="Arial Narrow"/>
                <w:sz w:val="20"/>
                <w:szCs w:val="20"/>
              </w:rPr>
            </w:pPr>
            <w:r w:rsidRPr="0013251F">
              <w:rPr>
                <w:rFonts w:ascii="Arial Narrow" w:hAnsi="Arial Narrow"/>
                <w:color w:val="000000"/>
                <w:sz w:val="20"/>
                <w:szCs w:val="20"/>
              </w:rPr>
              <w:t>Информация о собственнике земельного участка, здания, сооружения</w:t>
            </w:r>
          </w:p>
        </w:tc>
        <w:tc>
          <w:tcPr>
            <w:tcW w:w="215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3251F" w:rsidRPr="0013251F" w:rsidRDefault="0013251F" w:rsidP="0013251F">
            <w:pPr>
              <w:jc w:val="center"/>
              <w:rPr>
                <w:rFonts w:ascii="Arial Narrow" w:hAnsi="Arial Narrow"/>
                <w:sz w:val="20"/>
                <w:szCs w:val="20"/>
              </w:rPr>
            </w:pPr>
            <w:r w:rsidRPr="0013251F">
              <w:rPr>
                <w:rFonts w:ascii="Arial Narrow" w:hAnsi="Arial Narrow"/>
                <w:color w:val="000000"/>
                <w:sz w:val="20"/>
                <w:szCs w:val="20"/>
              </w:rPr>
              <w:t>Информация об использовании нестационарного торгового объекта субъектами малого или среднего предпринимательства</w:t>
            </w:r>
          </w:p>
        </w:tc>
        <w:tc>
          <w:tcPr>
            <w:tcW w:w="163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3251F" w:rsidRPr="0013251F" w:rsidRDefault="0013251F" w:rsidP="0013251F">
            <w:pPr>
              <w:jc w:val="center"/>
              <w:rPr>
                <w:rFonts w:ascii="Arial Narrow" w:hAnsi="Arial Narrow"/>
                <w:sz w:val="20"/>
                <w:szCs w:val="20"/>
              </w:rPr>
            </w:pPr>
            <w:r w:rsidRPr="0013251F">
              <w:rPr>
                <w:rFonts w:ascii="Arial Narrow" w:hAnsi="Arial Narrow"/>
                <w:color w:val="000000"/>
                <w:sz w:val="20"/>
                <w:szCs w:val="20"/>
              </w:rPr>
              <w:t>Период размещения нестационарных торговых объектов</w:t>
            </w:r>
          </w:p>
        </w:tc>
      </w:tr>
      <w:tr w:rsidR="0013251F" w:rsidRPr="0013251F" w:rsidTr="0013251F">
        <w:trPr>
          <w:trHeight w:val="23"/>
        </w:trPr>
        <w:tc>
          <w:tcPr>
            <w:tcW w:w="364"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13251F" w:rsidRPr="0013251F" w:rsidRDefault="0013251F" w:rsidP="0013251F">
            <w:pPr>
              <w:jc w:val="center"/>
              <w:rPr>
                <w:rFonts w:ascii="Arial Narrow" w:hAnsi="Arial Narrow"/>
                <w:sz w:val="20"/>
                <w:szCs w:val="20"/>
              </w:rPr>
            </w:pPr>
            <w:r w:rsidRPr="0013251F">
              <w:rPr>
                <w:rFonts w:ascii="Arial Narrow" w:hAnsi="Arial Narrow"/>
                <w:color w:val="000000"/>
                <w:sz w:val="20"/>
                <w:szCs w:val="20"/>
              </w:rPr>
              <w:t>1</w:t>
            </w:r>
          </w:p>
        </w:tc>
        <w:tc>
          <w:tcPr>
            <w:tcW w:w="2009"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13251F" w:rsidRPr="0013251F" w:rsidRDefault="0013251F" w:rsidP="0013251F">
            <w:pPr>
              <w:jc w:val="center"/>
              <w:rPr>
                <w:rFonts w:ascii="Arial Narrow" w:hAnsi="Arial Narrow"/>
                <w:sz w:val="20"/>
                <w:szCs w:val="20"/>
              </w:rPr>
            </w:pPr>
            <w:r w:rsidRPr="0013251F">
              <w:rPr>
                <w:rFonts w:ascii="Arial Narrow" w:hAnsi="Arial Narrow"/>
                <w:color w:val="000000"/>
                <w:sz w:val="20"/>
                <w:szCs w:val="20"/>
              </w:rPr>
              <w:t>2</w:t>
            </w:r>
          </w:p>
        </w:tc>
        <w:tc>
          <w:tcPr>
            <w:tcW w:w="1637"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13251F" w:rsidRPr="0013251F" w:rsidRDefault="0013251F" w:rsidP="0013251F">
            <w:pPr>
              <w:jc w:val="center"/>
              <w:rPr>
                <w:rFonts w:ascii="Arial Narrow" w:hAnsi="Arial Narrow"/>
                <w:sz w:val="20"/>
                <w:szCs w:val="20"/>
              </w:rPr>
            </w:pPr>
            <w:r w:rsidRPr="0013251F">
              <w:rPr>
                <w:rFonts w:ascii="Arial Narrow" w:hAnsi="Arial Narrow"/>
                <w:color w:val="000000"/>
                <w:sz w:val="20"/>
                <w:szCs w:val="20"/>
              </w:rPr>
              <w:t>3</w:t>
            </w:r>
          </w:p>
        </w:tc>
        <w:tc>
          <w:tcPr>
            <w:tcW w:w="1637"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13251F" w:rsidRPr="0013251F" w:rsidRDefault="0013251F" w:rsidP="0013251F">
            <w:pPr>
              <w:jc w:val="center"/>
              <w:rPr>
                <w:rFonts w:ascii="Arial Narrow" w:hAnsi="Arial Narrow"/>
                <w:sz w:val="20"/>
                <w:szCs w:val="20"/>
              </w:rPr>
            </w:pPr>
            <w:r w:rsidRPr="0013251F">
              <w:rPr>
                <w:rFonts w:ascii="Arial Narrow" w:hAnsi="Arial Narrow"/>
                <w:color w:val="000000"/>
                <w:sz w:val="20"/>
                <w:szCs w:val="20"/>
              </w:rPr>
              <w:t>4</w:t>
            </w:r>
          </w:p>
        </w:tc>
        <w:tc>
          <w:tcPr>
            <w:tcW w:w="2078"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13251F" w:rsidRPr="0013251F" w:rsidRDefault="0013251F" w:rsidP="0013251F">
            <w:pPr>
              <w:jc w:val="center"/>
              <w:rPr>
                <w:rFonts w:ascii="Arial Narrow" w:hAnsi="Arial Narrow"/>
                <w:sz w:val="20"/>
                <w:szCs w:val="20"/>
              </w:rPr>
            </w:pPr>
            <w:r w:rsidRPr="0013251F">
              <w:rPr>
                <w:rFonts w:ascii="Arial Narrow" w:hAnsi="Arial Narrow"/>
                <w:color w:val="000000"/>
                <w:sz w:val="20"/>
                <w:szCs w:val="20"/>
              </w:rPr>
              <w:t>5</w:t>
            </w:r>
          </w:p>
        </w:tc>
        <w:tc>
          <w:tcPr>
            <w:tcW w:w="989"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13251F" w:rsidRPr="0013251F" w:rsidRDefault="0013251F" w:rsidP="0013251F">
            <w:pPr>
              <w:jc w:val="center"/>
              <w:rPr>
                <w:rFonts w:ascii="Arial Narrow" w:hAnsi="Arial Narrow"/>
                <w:sz w:val="20"/>
                <w:szCs w:val="20"/>
              </w:rPr>
            </w:pPr>
            <w:r w:rsidRPr="0013251F">
              <w:rPr>
                <w:rFonts w:ascii="Arial Narrow" w:hAnsi="Arial Narrow"/>
                <w:color w:val="000000"/>
                <w:sz w:val="20"/>
                <w:szCs w:val="20"/>
              </w:rPr>
              <w:t>6</w:t>
            </w:r>
          </w:p>
        </w:tc>
        <w:tc>
          <w:tcPr>
            <w:tcW w:w="1683"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13251F" w:rsidRPr="0013251F" w:rsidRDefault="0013251F" w:rsidP="0013251F">
            <w:pPr>
              <w:jc w:val="center"/>
              <w:rPr>
                <w:rFonts w:ascii="Arial Narrow" w:hAnsi="Arial Narrow"/>
                <w:sz w:val="20"/>
                <w:szCs w:val="20"/>
              </w:rPr>
            </w:pPr>
            <w:r w:rsidRPr="0013251F">
              <w:rPr>
                <w:rFonts w:ascii="Arial Narrow" w:hAnsi="Arial Narrow"/>
                <w:color w:val="000000"/>
                <w:sz w:val="20"/>
                <w:szCs w:val="20"/>
              </w:rPr>
              <w:t>7</w:t>
            </w:r>
          </w:p>
        </w:tc>
        <w:tc>
          <w:tcPr>
            <w:tcW w:w="1356"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13251F" w:rsidRPr="0013251F" w:rsidRDefault="0013251F" w:rsidP="0013251F">
            <w:pPr>
              <w:jc w:val="center"/>
              <w:rPr>
                <w:rFonts w:ascii="Arial Narrow" w:hAnsi="Arial Narrow"/>
                <w:sz w:val="20"/>
                <w:szCs w:val="20"/>
              </w:rPr>
            </w:pPr>
            <w:r w:rsidRPr="0013251F">
              <w:rPr>
                <w:rFonts w:ascii="Arial Narrow" w:hAnsi="Arial Narrow"/>
                <w:color w:val="000000"/>
                <w:sz w:val="20"/>
                <w:szCs w:val="20"/>
              </w:rPr>
              <w:t>8</w:t>
            </w:r>
          </w:p>
        </w:tc>
        <w:tc>
          <w:tcPr>
            <w:tcW w:w="215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3251F" w:rsidRPr="0013251F" w:rsidRDefault="0013251F" w:rsidP="0013251F">
            <w:pPr>
              <w:jc w:val="center"/>
              <w:rPr>
                <w:rFonts w:ascii="Arial Narrow" w:hAnsi="Arial Narrow"/>
                <w:sz w:val="20"/>
                <w:szCs w:val="20"/>
              </w:rPr>
            </w:pPr>
            <w:r w:rsidRPr="0013251F">
              <w:rPr>
                <w:rFonts w:ascii="Arial Narrow" w:hAnsi="Arial Narrow"/>
                <w:color w:val="000000"/>
                <w:sz w:val="20"/>
                <w:szCs w:val="20"/>
              </w:rPr>
              <w:t>9</w:t>
            </w:r>
          </w:p>
        </w:tc>
        <w:tc>
          <w:tcPr>
            <w:tcW w:w="163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3251F" w:rsidRPr="0013251F" w:rsidRDefault="0013251F" w:rsidP="0013251F">
            <w:pPr>
              <w:jc w:val="center"/>
              <w:rPr>
                <w:rFonts w:ascii="Arial Narrow" w:hAnsi="Arial Narrow"/>
                <w:sz w:val="20"/>
                <w:szCs w:val="20"/>
              </w:rPr>
            </w:pPr>
            <w:r w:rsidRPr="0013251F">
              <w:rPr>
                <w:rFonts w:ascii="Arial Narrow" w:hAnsi="Arial Narrow"/>
                <w:color w:val="000000"/>
                <w:sz w:val="20"/>
                <w:szCs w:val="20"/>
              </w:rPr>
              <w:t>10</w:t>
            </w:r>
          </w:p>
        </w:tc>
      </w:tr>
      <w:tr w:rsidR="0013251F" w:rsidRPr="0013251F" w:rsidTr="0013251F">
        <w:trPr>
          <w:trHeight w:val="23"/>
        </w:trPr>
        <w:tc>
          <w:tcPr>
            <w:tcW w:w="364"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13251F" w:rsidRPr="0013251F" w:rsidRDefault="0013251F" w:rsidP="0013251F">
            <w:pPr>
              <w:jc w:val="both"/>
              <w:rPr>
                <w:rFonts w:ascii="Arial Narrow" w:hAnsi="Arial Narrow"/>
                <w:sz w:val="20"/>
                <w:szCs w:val="20"/>
              </w:rPr>
            </w:pPr>
            <w:r w:rsidRPr="0013251F">
              <w:rPr>
                <w:rFonts w:ascii="Arial Narrow" w:hAnsi="Arial Narrow"/>
                <w:color w:val="000000"/>
                <w:sz w:val="20"/>
                <w:szCs w:val="20"/>
              </w:rPr>
              <w:t> </w:t>
            </w:r>
          </w:p>
        </w:tc>
        <w:tc>
          <w:tcPr>
            <w:tcW w:w="2009"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13251F" w:rsidRPr="0013251F" w:rsidRDefault="0013251F" w:rsidP="0013251F">
            <w:pPr>
              <w:jc w:val="both"/>
              <w:rPr>
                <w:rFonts w:ascii="Arial Narrow" w:hAnsi="Arial Narrow"/>
                <w:sz w:val="20"/>
                <w:szCs w:val="20"/>
              </w:rPr>
            </w:pPr>
            <w:r w:rsidRPr="0013251F">
              <w:rPr>
                <w:rFonts w:ascii="Arial Narrow" w:hAnsi="Arial Narrow"/>
                <w:color w:val="000000"/>
                <w:sz w:val="20"/>
                <w:szCs w:val="20"/>
              </w:rPr>
              <w:t> </w:t>
            </w:r>
          </w:p>
        </w:tc>
        <w:tc>
          <w:tcPr>
            <w:tcW w:w="1637"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13251F" w:rsidRPr="0013251F" w:rsidRDefault="0013251F" w:rsidP="0013251F">
            <w:pPr>
              <w:jc w:val="both"/>
              <w:rPr>
                <w:rFonts w:ascii="Arial Narrow" w:hAnsi="Arial Narrow"/>
                <w:sz w:val="20"/>
                <w:szCs w:val="20"/>
              </w:rPr>
            </w:pPr>
            <w:r w:rsidRPr="0013251F">
              <w:rPr>
                <w:rFonts w:ascii="Arial Narrow" w:hAnsi="Arial Narrow"/>
                <w:color w:val="000000"/>
                <w:sz w:val="20"/>
                <w:szCs w:val="20"/>
              </w:rPr>
              <w:t> </w:t>
            </w:r>
          </w:p>
        </w:tc>
        <w:tc>
          <w:tcPr>
            <w:tcW w:w="1637"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13251F" w:rsidRPr="0013251F" w:rsidRDefault="0013251F" w:rsidP="0013251F">
            <w:pPr>
              <w:jc w:val="both"/>
              <w:rPr>
                <w:rFonts w:ascii="Arial Narrow" w:hAnsi="Arial Narrow"/>
                <w:sz w:val="20"/>
                <w:szCs w:val="20"/>
              </w:rPr>
            </w:pPr>
            <w:r w:rsidRPr="0013251F">
              <w:rPr>
                <w:rFonts w:ascii="Arial Narrow" w:hAnsi="Arial Narrow"/>
                <w:color w:val="000000"/>
                <w:sz w:val="20"/>
                <w:szCs w:val="20"/>
              </w:rPr>
              <w:t> </w:t>
            </w:r>
          </w:p>
        </w:tc>
        <w:tc>
          <w:tcPr>
            <w:tcW w:w="2078"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13251F" w:rsidRPr="0013251F" w:rsidRDefault="0013251F" w:rsidP="0013251F">
            <w:pPr>
              <w:jc w:val="both"/>
              <w:rPr>
                <w:rFonts w:ascii="Arial Narrow" w:hAnsi="Arial Narrow"/>
                <w:sz w:val="20"/>
                <w:szCs w:val="20"/>
              </w:rPr>
            </w:pPr>
            <w:r w:rsidRPr="0013251F">
              <w:rPr>
                <w:rFonts w:ascii="Arial Narrow" w:hAnsi="Arial Narrow"/>
                <w:color w:val="000000"/>
                <w:sz w:val="20"/>
                <w:szCs w:val="20"/>
              </w:rPr>
              <w:t> </w:t>
            </w:r>
          </w:p>
        </w:tc>
        <w:tc>
          <w:tcPr>
            <w:tcW w:w="989"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13251F" w:rsidRPr="0013251F" w:rsidRDefault="0013251F" w:rsidP="0013251F">
            <w:pPr>
              <w:jc w:val="both"/>
              <w:rPr>
                <w:rFonts w:ascii="Arial Narrow" w:hAnsi="Arial Narrow"/>
                <w:sz w:val="20"/>
                <w:szCs w:val="20"/>
              </w:rPr>
            </w:pPr>
            <w:r w:rsidRPr="0013251F">
              <w:rPr>
                <w:rFonts w:ascii="Arial Narrow" w:hAnsi="Arial Narrow"/>
                <w:color w:val="000000"/>
                <w:sz w:val="20"/>
                <w:szCs w:val="20"/>
              </w:rPr>
              <w:t> </w:t>
            </w:r>
          </w:p>
        </w:tc>
        <w:tc>
          <w:tcPr>
            <w:tcW w:w="1683"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13251F" w:rsidRPr="0013251F" w:rsidRDefault="0013251F" w:rsidP="0013251F">
            <w:pPr>
              <w:jc w:val="both"/>
              <w:rPr>
                <w:rFonts w:ascii="Arial Narrow" w:hAnsi="Arial Narrow"/>
                <w:sz w:val="20"/>
                <w:szCs w:val="20"/>
              </w:rPr>
            </w:pPr>
            <w:r w:rsidRPr="0013251F">
              <w:rPr>
                <w:rFonts w:ascii="Arial Narrow" w:hAnsi="Arial Narrow"/>
                <w:color w:val="000000"/>
                <w:sz w:val="20"/>
                <w:szCs w:val="20"/>
              </w:rPr>
              <w:t> </w:t>
            </w:r>
          </w:p>
        </w:tc>
        <w:tc>
          <w:tcPr>
            <w:tcW w:w="135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3251F" w:rsidRPr="0013251F" w:rsidRDefault="0013251F" w:rsidP="0013251F">
            <w:pPr>
              <w:jc w:val="both"/>
              <w:rPr>
                <w:rFonts w:ascii="Arial Narrow" w:hAnsi="Arial Narrow"/>
                <w:sz w:val="20"/>
                <w:szCs w:val="20"/>
              </w:rPr>
            </w:pPr>
            <w:r w:rsidRPr="0013251F">
              <w:rPr>
                <w:rFonts w:ascii="Arial Narrow" w:hAnsi="Arial Narrow"/>
                <w:color w:val="000000"/>
                <w:sz w:val="20"/>
                <w:szCs w:val="20"/>
              </w:rPr>
              <w:t> </w:t>
            </w:r>
          </w:p>
        </w:tc>
        <w:tc>
          <w:tcPr>
            <w:tcW w:w="215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3251F" w:rsidRPr="0013251F" w:rsidRDefault="0013251F" w:rsidP="0013251F">
            <w:pPr>
              <w:jc w:val="both"/>
              <w:rPr>
                <w:rFonts w:ascii="Arial Narrow" w:hAnsi="Arial Narrow"/>
                <w:sz w:val="20"/>
                <w:szCs w:val="20"/>
              </w:rPr>
            </w:pPr>
            <w:r w:rsidRPr="0013251F">
              <w:rPr>
                <w:rFonts w:ascii="Arial Narrow" w:hAnsi="Arial Narrow"/>
                <w:color w:val="000000"/>
                <w:sz w:val="20"/>
                <w:szCs w:val="20"/>
              </w:rPr>
              <w:t> </w:t>
            </w:r>
          </w:p>
        </w:tc>
        <w:tc>
          <w:tcPr>
            <w:tcW w:w="163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3251F" w:rsidRPr="0013251F" w:rsidRDefault="0013251F" w:rsidP="0013251F">
            <w:pPr>
              <w:jc w:val="both"/>
              <w:rPr>
                <w:rFonts w:ascii="Arial Narrow" w:hAnsi="Arial Narrow"/>
                <w:sz w:val="20"/>
                <w:szCs w:val="20"/>
              </w:rPr>
            </w:pPr>
            <w:r w:rsidRPr="0013251F">
              <w:rPr>
                <w:rFonts w:ascii="Arial Narrow" w:hAnsi="Arial Narrow"/>
                <w:color w:val="000000"/>
                <w:sz w:val="20"/>
                <w:szCs w:val="20"/>
              </w:rPr>
              <w:t> </w:t>
            </w:r>
          </w:p>
        </w:tc>
      </w:tr>
      <w:tr w:rsidR="0013251F" w:rsidRPr="0013251F" w:rsidTr="0013251F">
        <w:trPr>
          <w:trHeight w:val="23"/>
        </w:trPr>
        <w:tc>
          <w:tcPr>
            <w:tcW w:w="364"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13251F" w:rsidRPr="0013251F" w:rsidRDefault="0013251F" w:rsidP="0013251F">
            <w:pPr>
              <w:jc w:val="both"/>
              <w:rPr>
                <w:rFonts w:ascii="Arial Narrow" w:hAnsi="Arial Narrow"/>
                <w:sz w:val="20"/>
                <w:szCs w:val="20"/>
              </w:rPr>
            </w:pPr>
            <w:r w:rsidRPr="0013251F">
              <w:rPr>
                <w:rFonts w:ascii="Arial Narrow" w:hAnsi="Arial Narrow"/>
                <w:color w:val="000000"/>
                <w:sz w:val="20"/>
                <w:szCs w:val="20"/>
              </w:rPr>
              <w:t> </w:t>
            </w:r>
          </w:p>
        </w:tc>
        <w:tc>
          <w:tcPr>
            <w:tcW w:w="2009"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13251F" w:rsidRPr="0013251F" w:rsidRDefault="0013251F" w:rsidP="0013251F">
            <w:pPr>
              <w:jc w:val="both"/>
              <w:rPr>
                <w:rFonts w:ascii="Arial Narrow" w:hAnsi="Arial Narrow"/>
                <w:sz w:val="20"/>
                <w:szCs w:val="20"/>
              </w:rPr>
            </w:pPr>
            <w:r w:rsidRPr="0013251F">
              <w:rPr>
                <w:rFonts w:ascii="Arial Narrow" w:hAnsi="Arial Narrow"/>
                <w:color w:val="000000"/>
                <w:sz w:val="20"/>
                <w:szCs w:val="20"/>
              </w:rPr>
              <w:t> </w:t>
            </w:r>
          </w:p>
        </w:tc>
        <w:tc>
          <w:tcPr>
            <w:tcW w:w="1637"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13251F" w:rsidRPr="0013251F" w:rsidRDefault="0013251F" w:rsidP="0013251F">
            <w:pPr>
              <w:jc w:val="both"/>
              <w:rPr>
                <w:rFonts w:ascii="Arial Narrow" w:hAnsi="Arial Narrow"/>
                <w:sz w:val="20"/>
                <w:szCs w:val="20"/>
              </w:rPr>
            </w:pPr>
            <w:r w:rsidRPr="0013251F">
              <w:rPr>
                <w:rFonts w:ascii="Arial Narrow" w:hAnsi="Arial Narrow"/>
                <w:color w:val="000000"/>
                <w:sz w:val="20"/>
                <w:szCs w:val="20"/>
              </w:rPr>
              <w:t> </w:t>
            </w:r>
          </w:p>
        </w:tc>
        <w:tc>
          <w:tcPr>
            <w:tcW w:w="1637"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13251F" w:rsidRPr="0013251F" w:rsidRDefault="0013251F" w:rsidP="0013251F">
            <w:pPr>
              <w:jc w:val="both"/>
              <w:rPr>
                <w:rFonts w:ascii="Arial Narrow" w:hAnsi="Arial Narrow"/>
                <w:sz w:val="20"/>
                <w:szCs w:val="20"/>
              </w:rPr>
            </w:pPr>
            <w:r w:rsidRPr="0013251F">
              <w:rPr>
                <w:rFonts w:ascii="Arial Narrow" w:hAnsi="Arial Narrow"/>
                <w:color w:val="000000"/>
                <w:sz w:val="20"/>
                <w:szCs w:val="20"/>
              </w:rPr>
              <w:t> </w:t>
            </w:r>
          </w:p>
        </w:tc>
        <w:tc>
          <w:tcPr>
            <w:tcW w:w="2078"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13251F" w:rsidRPr="0013251F" w:rsidRDefault="0013251F" w:rsidP="0013251F">
            <w:pPr>
              <w:jc w:val="both"/>
              <w:rPr>
                <w:rFonts w:ascii="Arial Narrow" w:hAnsi="Arial Narrow"/>
                <w:sz w:val="20"/>
                <w:szCs w:val="20"/>
              </w:rPr>
            </w:pPr>
            <w:r w:rsidRPr="0013251F">
              <w:rPr>
                <w:rFonts w:ascii="Arial Narrow" w:hAnsi="Arial Narrow"/>
                <w:color w:val="000000"/>
                <w:sz w:val="20"/>
                <w:szCs w:val="20"/>
              </w:rPr>
              <w:t> </w:t>
            </w:r>
          </w:p>
        </w:tc>
        <w:tc>
          <w:tcPr>
            <w:tcW w:w="989"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13251F" w:rsidRPr="0013251F" w:rsidRDefault="0013251F" w:rsidP="0013251F">
            <w:pPr>
              <w:jc w:val="both"/>
              <w:rPr>
                <w:rFonts w:ascii="Arial Narrow" w:hAnsi="Arial Narrow"/>
                <w:sz w:val="20"/>
                <w:szCs w:val="20"/>
              </w:rPr>
            </w:pPr>
            <w:r w:rsidRPr="0013251F">
              <w:rPr>
                <w:rFonts w:ascii="Arial Narrow" w:hAnsi="Arial Narrow"/>
                <w:color w:val="000000"/>
                <w:sz w:val="20"/>
                <w:szCs w:val="20"/>
              </w:rPr>
              <w:t> </w:t>
            </w:r>
          </w:p>
        </w:tc>
        <w:tc>
          <w:tcPr>
            <w:tcW w:w="1683"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13251F" w:rsidRPr="0013251F" w:rsidRDefault="0013251F" w:rsidP="0013251F">
            <w:pPr>
              <w:jc w:val="both"/>
              <w:rPr>
                <w:rFonts w:ascii="Arial Narrow" w:hAnsi="Arial Narrow"/>
                <w:sz w:val="20"/>
                <w:szCs w:val="20"/>
              </w:rPr>
            </w:pPr>
            <w:r w:rsidRPr="0013251F">
              <w:rPr>
                <w:rFonts w:ascii="Arial Narrow" w:hAnsi="Arial Narrow"/>
                <w:color w:val="000000"/>
                <w:sz w:val="20"/>
                <w:szCs w:val="20"/>
              </w:rPr>
              <w:t> </w:t>
            </w:r>
          </w:p>
        </w:tc>
        <w:tc>
          <w:tcPr>
            <w:tcW w:w="135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3251F" w:rsidRPr="0013251F" w:rsidRDefault="0013251F" w:rsidP="0013251F">
            <w:pPr>
              <w:jc w:val="both"/>
              <w:rPr>
                <w:rFonts w:ascii="Arial Narrow" w:hAnsi="Arial Narrow"/>
                <w:sz w:val="20"/>
                <w:szCs w:val="20"/>
              </w:rPr>
            </w:pPr>
            <w:r w:rsidRPr="0013251F">
              <w:rPr>
                <w:rFonts w:ascii="Arial Narrow" w:hAnsi="Arial Narrow"/>
                <w:color w:val="000000"/>
                <w:sz w:val="20"/>
                <w:szCs w:val="20"/>
              </w:rPr>
              <w:t> </w:t>
            </w:r>
          </w:p>
        </w:tc>
        <w:tc>
          <w:tcPr>
            <w:tcW w:w="2153" w:type="dxa"/>
            <w:tcBorders>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13251F" w:rsidRPr="0013251F" w:rsidRDefault="0013251F" w:rsidP="0013251F">
            <w:pPr>
              <w:jc w:val="both"/>
              <w:rPr>
                <w:rFonts w:ascii="Arial Narrow" w:hAnsi="Arial Narrow"/>
                <w:sz w:val="20"/>
                <w:szCs w:val="20"/>
              </w:rPr>
            </w:pPr>
            <w:r w:rsidRPr="0013251F">
              <w:rPr>
                <w:rFonts w:ascii="Arial Narrow" w:hAnsi="Arial Narrow"/>
                <w:color w:val="000000"/>
                <w:sz w:val="20"/>
                <w:szCs w:val="20"/>
              </w:rPr>
              <w:t> </w:t>
            </w:r>
          </w:p>
        </w:tc>
        <w:tc>
          <w:tcPr>
            <w:tcW w:w="1637" w:type="dxa"/>
            <w:tcBorders>
              <w:left w:val="single" w:sz="6" w:space="0" w:color="000000"/>
              <w:bottom w:val="single" w:sz="6" w:space="0" w:color="000000"/>
              <w:right w:val="single" w:sz="6" w:space="0" w:color="000000"/>
            </w:tcBorders>
            <w:tcMar>
              <w:top w:w="0" w:type="dxa"/>
              <w:left w:w="70" w:type="dxa"/>
              <w:bottom w:w="0" w:type="dxa"/>
              <w:right w:w="70" w:type="dxa"/>
            </w:tcMar>
            <w:hideMark/>
          </w:tcPr>
          <w:p w:rsidR="0013251F" w:rsidRPr="0013251F" w:rsidRDefault="0013251F" w:rsidP="0013251F">
            <w:pPr>
              <w:jc w:val="both"/>
              <w:rPr>
                <w:rFonts w:ascii="Arial Narrow" w:hAnsi="Arial Narrow"/>
                <w:sz w:val="20"/>
                <w:szCs w:val="20"/>
              </w:rPr>
            </w:pPr>
            <w:r w:rsidRPr="0013251F">
              <w:rPr>
                <w:rFonts w:ascii="Arial Narrow" w:hAnsi="Arial Narrow"/>
                <w:color w:val="000000"/>
                <w:sz w:val="20"/>
                <w:szCs w:val="20"/>
              </w:rPr>
              <w:t> </w:t>
            </w:r>
          </w:p>
        </w:tc>
      </w:tr>
    </w:tbl>
    <w:p w:rsidR="0013251F" w:rsidRPr="0013251F" w:rsidRDefault="0013251F" w:rsidP="0013251F">
      <w:pPr>
        <w:ind w:firstLine="709"/>
        <w:jc w:val="both"/>
        <w:rPr>
          <w:rFonts w:ascii="Arial Narrow" w:hAnsi="Arial Narrow"/>
          <w:color w:val="000000"/>
          <w:sz w:val="20"/>
          <w:szCs w:val="20"/>
        </w:rPr>
      </w:pPr>
    </w:p>
    <w:p w:rsidR="0013251F" w:rsidRPr="0013251F" w:rsidRDefault="0013251F" w:rsidP="0013251F">
      <w:pPr>
        <w:widowControl w:val="0"/>
        <w:suppressAutoHyphens/>
        <w:autoSpaceDN w:val="0"/>
        <w:rPr>
          <w:rFonts w:ascii="Arial Narrow" w:hAnsi="Arial Narrow" w:cs="Arial"/>
          <w:color w:val="000000"/>
          <w:sz w:val="20"/>
          <w:szCs w:val="20"/>
          <w:lang w:eastAsia="hi-IN" w:bidi="hi-IN"/>
        </w:rPr>
      </w:pPr>
    </w:p>
    <w:p w:rsidR="0013251F" w:rsidRPr="0013251F" w:rsidRDefault="0013251F" w:rsidP="0013251F">
      <w:pPr>
        <w:widowControl w:val="0"/>
        <w:suppressAutoHyphens/>
        <w:autoSpaceDN w:val="0"/>
        <w:rPr>
          <w:rFonts w:ascii="Arial Narrow" w:hAnsi="Arial Narrow" w:cs="Arial"/>
          <w:color w:val="000000"/>
          <w:sz w:val="20"/>
          <w:szCs w:val="20"/>
          <w:lang w:eastAsia="hi-IN" w:bidi="hi-IN"/>
        </w:rPr>
      </w:pPr>
    </w:p>
    <w:p w:rsidR="0013251F" w:rsidRPr="0013251F" w:rsidRDefault="0013251F" w:rsidP="0013251F">
      <w:pPr>
        <w:widowControl w:val="0"/>
        <w:suppressAutoHyphens/>
        <w:autoSpaceDN w:val="0"/>
        <w:rPr>
          <w:rFonts w:ascii="Arial Narrow" w:hAnsi="Arial Narrow" w:cs="Arial"/>
          <w:color w:val="000000"/>
          <w:sz w:val="20"/>
          <w:szCs w:val="20"/>
          <w:lang w:eastAsia="hi-IN" w:bidi="hi-IN"/>
        </w:rPr>
      </w:pPr>
    </w:p>
    <w:p w:rsidR="0013251F" w:rsidRDefault="0013251F" w:rsidP="00515CE0">
      <w:pPr>
        <w:widowControl w:val="0"/>
        <w:suppressAutoHyphens/>
        <w:autoSpaceDN w:val="0"/>
        <w:ind w:left="432"/>
        <w:rPr>
          <w:rFonts w:ascii="Arial Narrow" w:hAnsi="Arial Narrow" w:cs="Arial"/>
          <w:color w:val="000000"/>
          <w:sz w:val="20"/>
          <w:szCs w:val="20"/>
          <w:lang w:eastAsia="hi-IN" w:bidi="hi-IN"/>
        </w:rPr>
      </w:pPr>
    </w:p>
    <w:p w:rsidR="0013251F" w:rsidRDefault="0013251F" w:rsidP="00515CE0">
      <w:pPr>
        <w:widowControl w:val="0"/>
        <w:suppressAutoHyphens/>
        <w:autoSpaceDN w:val="0"/>
        <w:ind w:left="432"/>
        <w:rPr>
          <w:rFonts w:ascii="Arial Narrow" w:hAnsi="Arial Narrow" w:cs="Arial"/>
          <w:color w:val="000000"/>
          <w:sz w:val="20"/>
          <w:szCs w:val="20"/>
          <w:lang w:eastAsia="hi-IN" w:bidi="hi-IN"/>
        </w:rPr>
      </w:pPr>
    </w:p>
    <w:p w:rsidR="0013251F" w:rsidRPr="00515CE0" w:rsidRDefault="0013251F" w:rsidP="00515CE0">
      <w:pPr>
        <w:widowControl w:val="0"/>
        <w:suppressAutoHyphens/>
        <w:autoSpaceDN w:val="0"/>
        <w:ind w:left="432"/>
        <w:rPr>
          <w:rFonts w:ascii="Arial Narrow" w:hAnsi="Arial Narrow" w:cs="Arial"/>
          <w:color w:val="000000"/>
          <w:sz w:val="20"/>
          <w:szCs w:val="20"/>
          <w:lang w:eastAsia="hi-IN" w:bidi="hi-IN"/>
        </w:rPr>
      </w:pPr>
    </w:p>
    <w:p w:rsidR="0013251F" w:rsidRDefault="0013251F" w:rsidP="00C01318">
      <w:pPr>
        <w:pStyle w:val="ConsPlusNonformat"/>
        <w:jc w:val="center"/>
        <w:rPr>
          <w:rFonts w:ascii="Arial Narrow" w:hAnsi="Arial Narrow" w:cs="Arial"/>
          <w:b/>
          <w:bCs/>
        </w:rPr>
        <w:sectPr w:rsidR="0013251F" w:rsidSect="0013251F">
          <w:pgSz w:w="16838" w:h="11906" w:orient="landscape"/>
          <w:pgMar w:top="1418" w:right="539" w:bottom="709" w:left="720" w:header="425" w:footer="709" w:gutter="0"/>
          <w:cols w:space="708"/>
          <w:titlePg/>
          <w:docGrid w:linePitch="360"/>
        </w:sectPr>
      </w:pPr>
    </w:p>
    <w:p w:rsidR="00C01318" w:rsidRPr="00C01318" w:rsidRDefault="00C01318" w:rsidP="00C01318">
      <w:pPr>
        <w:pStyle w:val="ConsPlusNonformat"/>
        <w:jc w:val="center"/>
        <w:rPr>
          <w:rFonts w:ascii="Arial Narrow" w:hAnsi="Arial Narrow" w:cs="Arial"/>
          <w:b/>
          <w:bCs/>
        </w:rPr>
      </w:pPr>
      <w:r w:rsidRPr="00C01318">
        <w:rPr>
          <w:rFonts w:ascii="Arial Narrow" w:hAnsi="Arial Narrow" w:cs="Arial"/>
          <w:b/>
          <w:bCs/>
        </w:rPr>
        <w:lastRenderedPageBreak/>
        <w:t>АДМИНИСТРАЦИЯ</w:t>
      </w:r>
    </w:p>
    <w:p w:rsidR="00C01318" w:rsidRPr="00C01318" w:rsidRDefault="00C01318" w:rsidP="00C01318">
      <w:pPr>
        <w:pStyle w:val="ConsPlusNonformat"/>
        <w:jc w:val="center"/>
        <w:rPr>
          <w:rFonts w:ascii="Arial Narrow" w:hAnsi="Arial Narrow" w:cs="Arial"/>
          <w:b/>
          <w:bCs/>
        </w:rPr>
      </w:pPr>
      <w:r w:rsidRPr="00C01318">
        <w:rPr>
          <w:rFonts w:ascii="Arial Narrow" w:hAnsi="Arial Narrow" w:cs="Arial"/>
          <w:b/>
          <w:bCs/>
        </w:rPr>
        <w:t>ПОСЕЛКА ОШАРОВО</w:t>
      </w:r>
    </w:p>
    <w:p w:rsidR="00C01318" w:rsidRPr="00C01318" w:rsidRDefault="00C01318" w:rsidP="00C01318">
      <w:pPr>
        <w:pStyle w:val="ConsPlusNonformat"/>
        <w:jc w:val="center"/>
        <w:rPr>
          <w:rFonts w:ascii="Arial Narrow" w:hAnsi="Arial Narrow" w:cs="Arial"/>
          <w:b/>
          <w:bCs/>
        </w:rPr>
      </w:pPr>
      <w:r w:rsidRPr="00C01318">
        <w:rPr>
          <w:rFonts w:ascii="Arial Narrow" w:hAnsi="Arial Narrow" w:cs="Arial"/>
          <w:b/>
          <w:bCs/>
        </w:rPr>
        <w:t>ЭВЕНКИЙСКОГО МУНИЦИПАЛЬНОГО РАЙОНА</w:t>
      </w:r>
    </w:p>
    <w:p w:rsidR="00C01318" w:rsidRPr="00C01318" w:rsidRDefault="00C01318" w:rsidP="00C01318">
      <w:pPr>
        <w:pStyle w:val="ConsPlusNonformat"/>
        <w:jc w:val="center"/>
        <w:rPr>
          <w:rFonts w:ascii="Arial Narrow" w:hAnsi="Arial Narrow" w:cs="Arial"/>
          <w:b/>
          <w:bCs/>
        </w:rPr>
      </w:pPr>
      <w:r w:rsidRPr="00C01318">
        <w:rPr>
          <w:rFonts w:ascii="Arial Narrow" w:hAnsi="Arial Narrow" w:cs="Arial"/>
          <w:b/>
          <w:bCs/>
        </w:rPr>
        <w:t>КРАСНОЯРСКОГО КРАЯ</w:t>
      </w:r>
    </w:p>
    <w:p w:rsidR="00C01318" w:rsidRPr="00C01318" w:rsidRDefault="00C01318" w:rsidP="00C01318">
      <w:pPr>
        <w:pStyle w:val="ConsPlusNonformat"/>
        <w:jc w:val="center"/>
        <w:rPr>
          <w:rFonts w:ascii="Arial Narrow" w:hAnsi="Arial Narrow" w:cs="Arial"/>
          <w:b/>
          <w:bCs/>
        </w:rPr>
      </w:pPr>
    </w:p>
    <w:p w:rsidR="00C01318" w:rsidRPr="00C01318" w:rsidRDefault="00C01318" w:rsidP="00C01318">
      <w:pPr>
        <w:pStyle w:val="ConsPlusNonformat"/>
        <w:jc w:val="center"/>
        <w:rPr>
          <w:rFonts w:ascii="Arial Narrow" w:hAnsi="Arial Narrow" w:cs="Arial"/>
          <w:b/>
          <w:bCs/>
        </w:rPr>
      </w:pPr>
      <w:r w:rsidRPr="00C01318">
        <w:rPr>
          <w:rFonts w:ascii="Arial Narrow" w:hAnsi="Arial Narrow" w:cs="Arial"/>
          <w:b/>
          <w:bCs/>
        </w:rPr>
        <w:t>ПОСТАНОВЛЕНИЕ</w:t>
      </w:r>
    </w:p>
    <w:p w:rsidR="00C01318" w:rsidRPr="00C01318" w:rsidRDefault="00C01318" w:rsidP="00C01318">
      <w:pPr>
        <w:pStyle w:val="ConsPlusNonformat"/>
        <w:rPr>
          <w:rFonts w:ascii="Arial Narrow" w:hAnsi="Arial Narrow" w:cs="Arial"/>
          <w:b/>
          <w:bCs/>
        </w:rPr>
      </w:pPr>
    </w:p>
    <w:p w:rsidR="00C01318" w:rsidRPr="00C01318" w:rsidRDefault="00C01318" w:rsidP="00C01318">
      <w:pPr>
        <w:pStyle w:val="ConsPlusNonformat"/>
        <w:jc w:val="both"/>
        <w:rPr>
          <w:rFonts w:ascii="Arial Narrow" w:hAnsi="Arial Narrow" w:cs="Arial"/>
        </w:rPr>
      </w:pPr>
      <w:r w:rsidRPr="00C01318">
        <w:rPr>
          <w:rFonts w:ascii="Arial Narrow" w:hAnsi="Arial Narrow" w:cs="Arial"/>
          <w:bCs/>
        </w:rPr>
        <w:t>«31» марта 2025 г.</w:t>
      </w:r>
      <w:r w:rsidR="003807AE">
        <w:rPr>
          <w:rFonts w:ascii="Arial Narrow" w:hAnsi="Arial Narrow" w:cs="Arial"/>
          <w:bCs/>
        </w:rPr>
        <w:t xml:space="preserve">                         </w:t>
      </w:r>
      <w:r w:rsidRPr="00C01318">
        <w:rPr>
          <w:rFonts w:ascii="Arial Narrow" w:hAnsi="Arial Narrow" w:cs="Arial"/>
          <w:bCs/>
        </w:rPr>
        <w:t xml:space="preserve">                                                    </w:t>
      </w:r>
      <w:r>
        <w:rPr>
          <w:rFonts w:ascii="Arial Narrow" w:hAnsi="Arial Narrow" w:cs="Arial"/>
          <w:bCs/>
        </w:rPr>
        <w:t xml:space="preserve">                                                                                 </w:t>
      </w:r>
      <w:r w:rsidRPr="00C01318">
        <w:rPr>
          <w:rFonts w:ascii="Arial Narrow" w:hAnsi="Arial Narrow" w:cs="Arial"/>
          <w:bCs/>
        </w:rPr>
        <w:t xml:space="preserve">         № 12-п</w:t>
      </w:r>
    </w:p>
    <w:p w:rsidR="00C01318" w:rsidRPr="00C01318" w:rsidRDefault="00C01318" w:rsidP="00C01318">
      <w:pPr>
        <w:jc w:val="center"/>
        <w:rPr>
          <w:rFonts w:ascii="Arial Narrow" w:hAnsi="Arial Narrow" w:cs="Arial"/>
          <w:b/>
          <w:sz w:val="20"/>
          <w:szCs w:val="20"/>
        </w:rPr>
      </w:pPr>
    </w:p>
    <w:p w:rsidR="00C01318" w:rsidRPr="00C01318" w:rsidRDefault="00C01318" w:rsidP="00C01318">
      <w:pPr>
        <w:jc w:val="center"/>
        <w:rPr>
          <w:rFonts w:ascii="Arial Narrow" w:hAnsi="Arial Narrow"/>
          <w:bCs/>
          <w:sz w:val="20"/>
          <w:szCs w:val="20"/>
        </w:rPr>
      </w:pPr>
      <w:r w:rsidRPr="00C01318">
        <w:rPr>
          <w:rFonts w:ascii="Arial Narrow" w:hAnsi="Arial Narrow"/>
          <w:b/>
          <w:bCs/>
          <w:sz w:val="20"/>
          <w:szCs w:val="20"/>
        </w:rPr>
        <w:t>О создании и организации работы патрульно-маневренной группы на территории муниципального образования «поселок Ошарово» Эвенкийского муниципального района Красноярского края</w:t>
      </w:r>
    </w:p>
    <w:p w:rsidR="00C01318" w:rsidRPr="00C01318" w:rsidRDefault="00C01318" w:rsidP="00C01318">
      <w:pPr>
        <w:jc w:val="both"/>
        <w:rPr>
          <w:rFonts w:ascii="Arial Narrow" w:eastAsia="Arial" w:hAnsi="Arial Narrow"/>
          <w:sz w:val="20"/>
          <w:szCs w:val="20"/>
        </w:rPr>
      </w:pPr>
    </w:p>
    <w:p w:rsidR="00C01318" w:rsidRPr="00C01318" w:rsidRDefault="00C01318" w:rsidP="00C01318">
      <w:pPr>
        <w:ind w:firstLine="709"/>
        <w:jc w:val="both"/>
        <w:rPr>
          <w:rFonts w:ascii="Arial Narrow" w:hAnsi="Arial Narrow"/>
          <w:b/>
          <w:bCs/>
          <w:sz w:val="20"/>
          <w:szCs w:val="20"/>
        </w:rPr>
      </w:pPr>
      <w:r w:rsidRPr="00C01318">
        <w:rPr>
          <w:rFonts w:ascii="Arial Narrow" w:eastAsia="Arial" w:hAnsi="Arial Narrow"/>
          <w:sz w:val="20"/>
          <w:szCs w:val="20"/>
        </w:rPr>
        <w:t>В соответствии с ст. ст. 16, 18-19 Федерального закона от 21.12.1994 № 69-ФЗ «О пожарной безопасности»</w:t>
      </w:r>
      <w:r w:rsidRPr="00C01318">
        <w:rPr>
          <w:rFonts w:ascii="Arial Narrow" w:hAnsi="Arial Narrow"/>
          <w:sz w:val="20"/>
          <w:szCs w:val="20"/>
        </w:rPr>
        <w:t xml:space="preserve">, руководствуясь методическими рекомендациями ФГБУ ВНИИ ГОЧС (ФЦ) МЧС России от 2020 года, Уставом п. Ошарово, </w:t>
      </w:r>
      <w:r w:rsidRPr="00C01318">
        <w:rPr>
          <w:rFonts w:ascii="Arial Narrow" w:hAnsi="Arial Narrow"/>
          <w:b/>
          <w:bCs/>
          <w:sz w:val="20"/>
          <w:szCs w:val="20"/>
        </w:rPr>
        <w:t>ПОСТАНОВЛЯЮ:</w:t>
      </w:r>
    </w:p>
    <w:p w:rsidR="00C01318" w:rsidRPr="00C01318" w:rsidRDefault="00C01318" w:rsidP="00C01318">
      <w:pPr>
        <w:jc w:val="both"/>
        <w:rPr>
          <w:rFonts w:ascii="Arial Narrow" w:hAnsi="Arial Narrow"/>
          <w:sz w:val="20"/>
          <w:szCs w:val="20"/>
        </w:rPr>
      </w:pPr>
      <w:r w:rsidRPr="00C01318">
        <w:rPr>
          <w:rFonts w:ascii="Arial Narrow" w:hAnsi="Arial Narrow"/>
          <w:sz w:val="20"/>
          <w:szCs w:val="20"/>
        </w:rPr>
        <w:t>1.</w:t>
      </w:r>
      <w:r>
        <w:rPr>
          <w:rFonts w:ascii="Arial Narrow" w:hAnsi="Arial Narrow"/>
          <w:sz w:val="20"/>
          <w:szCs w:val="20"/>
        </w:rPr>
        <w:tab/>
      </w:r>
      <w:r w:rsidRPr="00C01318">
        <w:rPr>
          <w:rFonts w:ascii="Arial Narrow" w:hAnsi="Arial Narrow"/>
          <w:sz w:val="20"/>
          <w:szCs w:val="20"/>
        </w:rPr>
        <w:t>Создать патрульно-маневренную группу на территории муниципального образования «поселок Ошарово» Эвенкийского муниципального района Красноярского края согласно Приложению № 1 к настоящему Постановлению.</w:t>
      </w:r>
    </w:p>
    <w:p w:rsidR="00C01318" w:rsidRPr="00C01318" w:rsidRDefault="00C01318" w:rsidP="00C01318">
      <w:pPr>
        <w:jc w:val="both"/>
        <w:rPr>
          <w:rFonts w:ascii="Arial Narrow" w:hAnsi="Arial Narrow"/>
          <w:sz w:val="20"/>
          <w:szCs w:val="20"/>
        </w:rPr>
      </w:pPr>
      <w:r w:rsidRPr="00C01318">
        <w:rPr>
          <w:rFonts w:ascii="Arial Narrow" w:hAnsi="Arial Narrow"/>
          <w:sz w:val="20"/>
          <w:szCs w:val="20"/>
        </w:rPr>
        <w:t>2.</w:t>
      </w:r>
      <w:r>
        <w:rPr>
          <w:rFonts w:ascii="Arial Narrow" w:hAnsi="Arial Narrow"/>
          <w:sz w:val="20"/>
          <w:szCs w:val="20"/>
        </w:rPr>
        <w:tab/>
      </w:r>
      <w:r w:rsidRPr="00C01318">
        <w:rPr>
          <w:rFonts w:ascii="Arial Narrow" w:hAnsi="Arial Narrow"/>
          <w:sz w:val="20"/>
          <w:szCs w:val="20"/>
        </w:rPr>
        <w:t>Утвердить:</w:t>
      </w:r>
    </w:p>
    <w:p w:rsidR="00C01318" w:rsidRPr="00C01318" w:rsidRDefault="00C01318" w:rsidP="00C01318">
      <w:pPr>
        <w:jc w:val="both"/>
        <w:rPr>
          <w:rFonts w:ascii="Arial Narrow" w:hAnsi="Arial Narrow"/>
          <w:sz w:val="20"/>
          <w:szCs w:val="20"/>
        </w:rPr>
      </w:pPr>
      <w:r w:rsidRPr="00C01318">
        <w:rPr>
          <w:rFonts w:ascii="Arial Narrow" w:hAnsi="Arial Narrow"/>
          <w:sz w:val="20"/>
          <w:szCs w:val="20"/>
        </w:rPr>
        <w:t>1) регламент работы патрульно-маневренной группы согласно Приложению № 2 к настоящему Постановлению:</w:t>
      </w:r>
    </w:p>
    <w:p w:rsidR="00C01318" w:rsidRPr="00C01318" w:rsidRDefault="00C01318" w:rsidP="00C01318">
      <w:pPr>
        <w:jc w:val="both"/>
        <w:rPr>
          <w:rFonts w:ascii="Arial Narrow" w:hAnsi="Arial Narrow"/>
          <w:sz w:val="20"/>
          <w:szCs w:val="20"/>
        </w:rPr>
      </w:pPr>
      <w:r w:rsidRPr="00C01318">
        <w:rPr>
          <w:rFonts w:ascii="Arial Narrow" w:hAnsi="Arial Narrow"/>
          <w:sz w:val="20"/>
          <w:szCs w:val="20"/>
        </w:rPr>
        <w:t>2) перечень имущества патрульно-маневренной группы согласно Приложению № 3 к настоящему Постановлению.</w:t>
      </w:r>
    </w:p>
    <w:p w:rsidR="00C01318" w:rsidRPr="00C01318" w:rsidRDefault="00C01318" w:rsidP="00C01318">
      <w:pPr>
        <w:jc w:val="both"/>
        <w:rPr>
          <w:rFonts w:ascii="Arial Narrow" w:hAnsi="Arial Narrow"/>
          <w:sz w:val="20"/>
          <w:szCs w:val="20"/>
        </w:rPr>
      </w:pPr>
      <w:r w:rsidRPr="00C01318">
        <w:rPr>
          <w:rFonts w:ascii="Arial Narrow" w:hAnsi="Arial Narrow"/>
          <w:sz w:val="20"/>
          <w:szCs w:val="20"/>
        </w:rPr>
        <w:t>3.</w:t>
      </w:r>
      <w:r>
        <w:rPr>
          <w:rFonts w:ascii="Arial Narrow" w:hAnsi="Arial Narrow"/>
          <w:sz w:val="20"/>
          <w:szCs w:val="20"/>
        </w:rPr>
        <w:tab/>
      </w:r>
      <w:r w:rsidRPr="00C01318">
        <w:rPr>
          <w:rFonts w:ascii="Arial Narrow" w:hAnsi="Arial Narrow"/>
          <w:sz w:val="20"/>
          <w:szCs w:val="20"/>
        </w:rPr>
        <w:t>Признать утратившими силу:</w:t>
      </w:r>
    </w:p>
    <w:p w:rsidR="00C01318" w:rsidRPr="00C01318" w:rsidRDefault="00C01318" w:rsidP="00C01318">
      <w:pPr>
        <w:jc w:val="both"/>
        <w:rPr>
          <w:rFonts w:ascii="Arial Narrow" w:hAnsi="Arial Narrow"/>
          <w:sz w:val="20"/>
          <w:szCs w:val="20"/>
        </w:rPr>
      </w:pPr>
      <w:r w:rsidRPr="00C01318">
        <w:rPr>
          <w:rFonts w:ascii="Arial Narrow" w:hAnsi="Arial Narrow"/>
          <w:sz w:val="20"/>
          <w:szCs w:val="20"/>
        </w:rPr>
        <w:t>1) Постановление Администрации п. Ошарово от 20.06.2017 г № 31-п «О создании патрульной, патрульно-маневренной группы на территории посёлка Ошарово»;</w:t>
      </w:r>
    </w:p>
    <w:p w:rsidR="00C01318" w:rsidRPr="00C01318" w:rsidRDefault="00C01318" w:rsidP="00C01318">
      <w:pPr>
        <w:jc w:val="both"/>
        <w:rPr>
          <w:rFonts w:ascii="Arial Narrow" w:hAnsi="Arial Narrow"/>
          <w:sz w:val="20"/>
          <w:szCs w:val="20"/>
        </w:rPr>
      </w:pPr>
      <w:r w:rsidRPr="00C01318">
        <w:rPr>
          <w:rFonts w:ascii="Arial Narrow" w:hAnsi="Arial Narrow"/>
          <w:sz w:val="20"/>
          <w:szCs w:val="20"/>
        </w:rPr>
        <w:t>2) Постановление Администрации п. Ошарово от 10.04.2023 г. № 19-п «О внесении изменений в Постановление Администрации п. Ошарово от 20.06.2017 г № 31-п «О создании патрульной, патрульно-маневренной группы на территории посёлка Ошарово».</w:t>
      </w:r>
    </w:p>
    <w:p w:rsidR="00C01318" w:rsidRPr="00C01318" w:rsidRDefault="00C01318" w:rsidP="00C01318">
      <w:pPr>
        <w:jc w:val="both"/>
        <w:rPr>
          <w:rFonts w:ascii="Arial Narrow" w:hAnsi="Arial Narrow"/>
          <w:sz w:val="20"/>
          <w:szCs w:val="20"/>
        </w:rPr>
      </w:pPr>
      <w:r w:rsidRPr="00C01318">
        <w:rPr>
          <w:rFonts w:ascii="Arial Narrow" w:hAnsi="Arial Narrow"/>
          <w:sz w:val="20"/>
          <w:szCs w:val="20"/>
        </w:rPr>
        <w:t>4.</w:t>
      </w:r>
      <w:r>
        <w:rPr>
          <w:rFonts w:ascii="Arial Narrow" w:hAnsi="Arial Narrow"/>
          <w:sz w:val="20"/>
          <w:szCs w:val="20"/>
        </w:rPr>
        <w:tab/>
      </w:r>
      <w:r w:rsidRPr="00C01318">
        <w:rPr>
          <w:rFonts w:ascii="Arial Narrow" w:hAnsi="Arial Narrow"/>
          <w:sz w:val="20"/>
          <w:szCs w:val="20"/>
        </w:rPr>
        <w:t>Контроль за исполнением настоящего Постановления оставляю за собой.</w:t>
      </w:r>
    </w:p>
    <w:p w:rsidR="00C01318" w:rsidRPr="00C01318" w:rsidRDefault="00C01318" w:rsidP="00C01318">
      <w:pPr>
        <w:jc w:val="both"/>
        <w:rPr>
          <w:rStyle w:val="af2"/>
          <w:rFonts w:ascii="Arial Narrow" w:hAnsi="Arial Narrow"/>
          <w:bCs/>
          <w:color w:val="auto"/>
          <w:sz w:val="20"/>
          <w:szCs w:val="20"/>
          <w:u w:val="none"/>
        </w:rPr>
      </w:pPr>
      <w:r w:rsidRPr="00C01318">
        <w:rPr>
          <w:rFonts w:ascii="Arial Narrow" w:hAnsi="Arial Narrow"/>
          <w:sz w:val="20"/>
          <w:szCs w:val="20"/>
        </w:rPr>
        <w:t>5.</w:t>
      </w:r>
      <w:r>
        <w:rPr>
          <w:rFonts w:ascii="Arial Narrow" w:hAnsi="Arial Narrow"/>
          <w:sz w:val="20"/>
          <w:szCs w:val="20"/>
        </w:rPr>
        <w:tab/>
      </w:r>
      <w:r w:rsidRPr="00C01318">
        <w:rPr>
          <w:rFonts w:ascii="Arial Narrow" w:hAnsi="Arial Narrow"/>
          <w:sz w:val="20"/>
          <w:szCs w:val="20"/>
        </w:rPr>
        <w:t>Разместить настоящее Постановление на сайте муниципального образования «поселок Ошарово» в сети «Интернет» (https://osharovo-r04.gosweb.gosuslugi.ru).</w:t>
      </w:r>
    </w:p>
    <w:p w:rsidR="00C01318" w:rsidRPr="00C01318" w:rsidRDefault="00C01318" w:rsidP="00C01318">
      <w:pPr>
        <w:jc w:val="both"/>
        <w:rPr>
          <w:rFonts w:ascii="Arial Narrow" w:hAnsi="Arial Narrow"/>
          <w:sz w:val="20"/>
          <w:szCs w:val="20"/>
        </w:rPr>
      </w:pPr>
      <w:r w:rsidRPr="00C01318">
        <w:rPr>
          <w:rStyle w:val="af2"/>
          <w:rFonts w:ascii="Arial Narrow" w:hAnsi="Arial Narrow"/>
          <w:bCs/>
          <w:color w:val="auto"/>
          <w:sz w:val="20"/>
          <w:szCs w:val="20"/>
          <w:u w:val="none"/>
        </w:rPr>
        <w:t>6</w:t>
      </w:r>
      <w:r w:rsidRPr="00C01318">
        <w:rPr>
          <w:rFonts w:ascii="Arial Narrow" w:hAnsi="Arial Narrow"/>
          <w:sz w:val="20"/>
          <w:szCs w:val="20"/>
        </w:rPr>
        <w:t>.</w:t>
      </w:r>
      <w:r>
        <w:rPr>
          <w:rFonts w:ascii="Arial Narrow" w:hAnsi="Arial Narrow"/>
          <w:sz w:val="20"/>
          <w:szCs w:val="20"/>
        </w:rPr>
        <w:tab/>
      </w:r>
      <w:r w:rsidRPr="00C01318">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C01318" w:rsidRPr="00C01318" w:rsidRDefault="00C01318" w:rsidP="00C01318">
      <w:pPr>
        <w:jc w:val="both"/>
        <w:rPr>
          <w:rFonts w:ascii="Arial Narrow" w:hAnsi="Arial Narrow"/>
          <w:sz w:val="20"/>
          <w:szCs w:val="20"/>
        </w:rPr>
      </w:pPr>
    </w:p>
    <w:p w:rsidR="00C01318" w:rsidRPr="00C01318" w:rsidRDefault="00C01318" w:rsidP="00C01318">
      <w:pPr>
        <w:pStyle w:val="1f6"/>
        <w:widowControl w:val="0"/>
        <w:tabs>
          <w:tab w:val="left" w:pos="709"/>
          <w:tab w:val="left" w:pos="6379"/>
        </w:tabs>
        <w:suppressAutoHyphens/>
        <w:jc w:val="both"/>
        <w:rPr>
          <w:rFonts w:ascii="Arial Narrow" w:hAnsi="Arial Narrow"/>
          <w:sz w:val="20"/>
          <w:szCs w:val="20"/>
        </w:rPr>
      </w:pPr>
      <w:r w:rsidRPr="00C01318">
        <w:rPr>
          <w:rFonts w:ascii="Arial Narrow" w:hAnsi="Arial Narrow" w:cs="Arial"/>
          <w:bCs/>
          <w:sz w:val="20"/>
          <w:szCs w:val="20"/>
        </w:rPr>
        <w:t xml:space="preserve">Глава поселка Ошарово                         </w:t>
      </w:r>
      <w:r w:rsidR="003807AE">
        <w:rPr>
          <w:rFonts w:ascii="Arial Narrow" w:hAnsi="Arial Narrow" w:cs="Arial"/>
          <w:bCs/>
          <w:sz w:val="20"/>
          <w:szCs w:val="20"/>
        </w:rPr>
        <w:t xml:space="preserve">                             </w:t>
      </w:r>
      <w:r w:rsidRPr="00C01318">
        <w:rPr>
          <w:rFonts w:ascii="Arial Narrow" w:hAnsi="Arial Narrow" w:cs="Arial"/>
          <w:bCs/>
          <w:sz w:val="20"/>
          <w:szCs w:val="20"/>
        </w:rPr>
        <w:t xml:space="preserve">     </w:t>
      </w:r>
      <w:r>
        <w:rPr>
          <w:rFonts w:ascii="Arial Narrow" w:hAnsi="Arial Narrow" w:cs="Arial"/>
          <w:bCs/>
          <w:sz w:val="20"/>
          <w:szCs w:val="20"/>
        </w:rPr>
        <w:t xml:space="preserve">         п/п                                                              </w:t>
      </w:r>
      <w:r w:rsidRPr="00C01318">
        <w:rPr>
          <w:rFonts w:ascii="Arial Narrow" w:hAnsi="Arial Narrow" w:cs="Arial"/>
          <w:bCs/>
          <w:sz w:val="20"/>
          <w:szCs w:val="20"/>
        </w:rPr>
        <w:t xml:space="preserve">     </w:t>
      </w:r>
      <w:r w:rsidRPr="00C01318">
        <w:rPr>
          <w:rStyle w:val="af2"/>
          <w:rFonts w:ascii="Arial Narrow" w:hAnsi="Arial Narrow" w:cs="Arial"/>
          <w:bCs/>
          <w:color w:val="auto"/>
          <w:sz w:val="20"/>
          <w:szCs w:val="20"/>
          <w:u w:val="none"/>
        </w:rPr>
        <w:t>Н.Н. Ворончихина</w:t>
      </w:r>
    </w:p>
    <w:p w:rsidR="00C01318" w:rsidRPr="00C01318" w:rsidRDefault="00C01318" w:rsidP="00C01318">
      <w:pPr>
        <w:pStyle w:val="1f6"/>
        <w:widowControl w:val="0"/>
        <w:tabs>
          <w:tab w:val="left" w:pos="709"/>
          <w:tab w:val="left" w:pos="6379"/>
        </w:tabs>
        <w:jc w:val="both"/>
        <w:rPr>
          <w:rFonts w:ascii="Arial Narrow" w:hAnsi="Arial Narrow"/>
          <w:sz w:val="20"/>
          <w:szCs w:val="20"/>
        </w:rPr>
      </w:pPr>
    </w:p>
    <w:p w:rsidR="00C01318" w:rsidRPr="00C01318" w:rsidRDefault="00C01318" w:rsidP="00C01318">
      <w:pPr>
        <w:widowControl w:val="0"/>
        <w:suppressAutoHyphens/>
        <w:autoSpaceDE w:val="0"/>
        <w:jc w:val="right"/>
        <w:rPr>
          <w:rFonts w:ascii="Arial Narrow" w:hAnsi="Arial Narrow"/>
          <w:sz w:val="20"/>
          <w:szCs w:val="20"/>
        </w:rPr>
      </w:pPr>
      <w:r w:rsidRPr="00C01318">
        <w:rPr>
          <w:rFonts w:ascii="Arial Narrow" w:hAnsi="Arial Narrow"/>
          <w:sz w:val="20"/>
          <w:szCs w:val="20"/>
        </w:rPr>
        <w:t>Приложение № 1</w:t>
      </w:r>
    </w:p>
    <w:p w:rsidR="00C01318" w:rsidRPr="00C01318" w:rsidRDefault="00C01318" w:rsidP="00C01318">
      <w:pPr>
        <w:jc w:val="right"/>
        <w:rPr>
          <w:rFonts w:ascii="Arial Narrow" w:hAnsi="Arial Narrow"/>
          <w:sz w:val="20"/>
          <w:szCs w:val="20"/>
        </w:rPr>
      </w:pPr>
      <w:r w:rsidRPr="00C01318">
        <w:rPr>
          <w:rFonts w:ascii="Arial Narrow" w:hAnsi="Arial Narrow"/>
          <w:sz w:val="20"/>
          <w:szCs w:val="20"/>
        </w:rPr>
        <w:t>к</w:t>
      </w:r>
      <w:r w:rsidRPr="00C01318">
        <w:rPr>
          <w:rFonts w:ascii="Arial Narrow" w:hAnsi="Arial Narrow"/>
          <w:i/>
          <w:sz w:val="20"/>
          <w:szCs w:val="20"/>
        </w:rPr>
        <w:t xml:space="preserve"> </w:t>
      </w:r>
      <w:r w:rsidRPr="00C01318">
        <w:rPr>
          <w:rFonts w:ascii="Arial Narrow" w:hAnsi="Arial Narrow"/>
          <w:sz w:val="20"/>
          <w:szCs w:val="20"/>
        </w:rPr>
        <w:t>Постановлению</w:t>
      </w:r>
    </w:p>
    <w:p w:rsidR="00C01318" w:rsidRPr="00C01318" w:rsidRDefault="00C01318" w:rsidP="00C01318">
      <w:pPr>
        <w:widowControl w:val="0"/>
        <w:suppressAutoHyphens/>
        <w:autoSpaceDE w:val="0"/>
        <w:jc w:val="right"/>
        <w:rPr>
          <w:rFonts w:ascii="Arial Narrow" w:hAnsi="Arial Narrow"/>
          <w:sz w:val="20"/>
          <w:szCs w:val="20"/>
        </w:rPr>
      </w:pPr>
      <w:r w:rsidRPr="00C01318">
        <w:rPr>
          <w:rFonts w:ascii="Arial Narrow" w:hAnsi="Arial Narrow"/>
          <w:sz w:val="20"/>
          <w:szCs w:val="20"/>
        </w:rPr>
        <w:t>Администрации п. Ошарово</w:t>
      </w:r>
    </w:p>
    <w:p w:rsidR="00C01318" w:rsidRPr="00C01318" w:rsidRDefault="00C01318" w:rsidP="00C01318">
      <w:pPr>
        <w:widowControl w:val="0"/>
        <w:suppressAutoHyphens/>
        <w:autoSpaceDN w:val="0"/>
        <w:jc w:val="right"/>
        <w:rPr>
          <w:rFonts w:ascii="Arial Narrow" w:hAnsi="Arial Narrow"/>
          <w:iCs/>
          <w:sz w:val="20"/>
          <w:szCs w:val="20"/>
        </w:rPr>
      </w:pPr>
      <w:r w:rsidRPr="00C01318">
        <w:rPr>
          <w:rFonts w:ascii="Arial Narrow" w:hAnsi="Arial Narrow"/>
          <w:sz w:val="20"/>
          <w:szCs w:val="20"/>
        </w:rPr>
        <w:t>от 31.03.2025 г. № 12-п</w:t>
      </w:r>
    </w:p>
    <w:p w:rsidR="00C01318" w:rsidRPr="00C01318" w:rsidRDefault="00C01318" w:rsidP="00C01318">
      <w:pPr>
        <w:jc w:val="right"/>
        <w:rPr>
          <w:rFonts w:ascii="Arial Narrow" w:hAnsi="Arial Narrow"/>
          <w:iCs/>
          <w:sz w:val="20"/>
          <w:szCs w:val="20"/>
        </w:rPr>
      </w:pPr>
    </w:p>
    <w:p w:rsidR="00C01318" w:rsidRPr="00C01318" w:rsidRDefault="00C01318" w:rsidP="00C01318">
      <w:pPr>
        <w:jc w:val="right"/>
        <w:rPr>
          <w:rFonts w:ascii="Arial Narrow" w:hAnsi="Arial Narrow"/>
          <w:sz w:val="20"/>
          <w:szCs w:val="20"/>
        </w:rPr>
      </w:pPr>
      <w:r w:rsidRPr="00C01318">
        <w:rPr>
          <w:rFonts w:ascii="Arial Narrow" w:hAnsi="Arial Narrow"/>
          <w:iCs/>
          <w:sz w:val="20"/>
          <w:szCs w:val="20"/>
        </w:rPr>
        <w:t>Утвержден</w:t>
      </w:r>
    </w:p>
    <w:p w:rsidR="00C01318" w:rsidRPr="00C01318" w:rsidRDefault="00C01318" w:rsidP="00C01318">
      <w:pPr>
        <w:jc w:val="right"/>
        <w:rPr>
          <w:rFonts w:ascii="Arial Narrow" w:hAnsi="Arial Narrow"/>
          <w:sz w:val="20"/>
          <w:szCs w:val="20"/>
        </w:rPr>
      </w:pPr>
      <w:r w:rsidRPr="00C01318">
        <w:rPr>
          <w:rFonts w:ascii="Arial Narrow" w:hAnsi="Arial Narrow"/>
          <w:sz w:val="20"/>
          <w:szCs w:val="20"/>
        </w:rPr>
        <w:t>Постановлением</w:t>
      </w:r>
    </w:p>
    <w:p w:rsidR="00C01318" w:rsidRPr="00C01318" w:rsidRDefault="00C01318" w:rsidP="00C01318">
      <w:pPr>
        <w:widowControl w:val="0"/>
        <w:suppressAutoHyphens/>
        <w:autoSpaceDE w:val="0"/>
        <w:jc w:val="right"/>
        <w:rPr>
          <w:rFonts w:ascii="Arial Narrow" w:hAnsi="Arial Narrow"/>
          <w:sz w:val="20"/>
          <w:szCs w:val="20"/>
        </w:rPr>
      </w:pPr>
      <w:r w:rsidRPr="00C01318">
        <w:rPr>
          <w:rFonts w:ascii="Arial Narrow" w:hAnsi="Arial Narrow"/>
          <w:sz w:val="20"/>
          <w:szCs w:val="20"/>
        </w:rPr>
        <w:t>Администрации п. Ошарово</w:t>
      </w:r>
    </w:p>
    <w:p w:rsidR="00C01318" w:rsidRPr="00C01318" w:rsidRDefault="00C01318" w:rsidP="00C01318">
      <w:pPr>
        <w:widowControl w:val="0"/>
        <w:suppressAutoHyphens/>
        <w:autoSpaceDN w:val="0"/>
        <w:jc w:val="right"/>
        <w:rPr>
          <w:rFonts w:ascii="Arial Narrow" w:hAnsi="Arial Narrow"/>
          <w:iCs/>
          <w:sz w:val="20"/>
          <w:szCs w:val="20"/>
        </w:rPr>
      </w:pPr>
      <w:r w:rsidRPr="00C01318">
        <w:rPr>
          <w:rFonts w:ascii="Arial Narrow" w:hAnsi="Arial Narrow"/>
          <w:sz w:val="20"/>
          <w:szCs w:val="20"/>
        </w:rPr>
        <w:t>от 31.03.2025 г. № 12-п</w:t>
      </w:r>
    </w:p>
    <w:p w:rsidR="00C01318" w:rsidRPr="00C01318" w:rsidRDefault="00C01318" w:rsidP="00C01318">
      <w:pPr>
        <w:widowControl w:val="0"/>
        <w:suppressAutoHyphens/>
        <w:autoSpaceDN w:val="0"/>
        <w:rPr>
          <w:rFonts w:ascii="Arial Narrow" w:hAnsi="Arial Narrow"/>
          <w:sz w:val="20"/>
          <w:szCs w:val="20"/>
        </w:rPr>
      </w:pPr>
    </w:p>
    <w:p w:rsidR="00C01318" w:rsidRPr="00C01318" w:rsidRDefault="00C01318" w:rsidP="00C01318">
      <w:pPr>
        <w:widowControl w:val="0"/>
        <w:suppressAutoHyphens/>
        <w:autoSpaceDN w:val="0"/>
        <w:jc w:val="center"/>
        <w:rPr>
          <w:rFonts w:ascii="Arial Narrow" w:hAnsi="Arial Narrow"/>
          <w:b/>
          <w:sz w:val="20"/>
          <w:szCs w:val="20"/>
        </w:rPr>
      </w:pPr>
      <w:r w:rsidRPr="00C01318">
        <w:rPr>
          <w:rFonts w:ascii="Arial Narrow" w:hAnsi="Arial Narrow"/>
          <w:b/>
          <w:sz w:val="20"/>
          <w:szCs w:val="20"/>
        </w:rPr>
        <w:t>Состав</w:t>
      </w:r>
    </w:p>
    <w:p w:rsidR="00C01318" w:rsidRPr="00C01318" w:rsidRDefault="00C01318" w:rsidP="00C01318">
      <w:pPr>
        <w:widowControl w:val="0"/>
        <w:suppressAutoHyphens/>
        <w:autoSpaceDN w:val="0"/>
        <w:jc w:val="center"/>
        <w:rPr>
          <w:rFonts w:ascii="Arial Narrow" w:hAnsi="Arial Narrow"/>
          <w:sz w:val="20"/>
          <w:szCs w:val="20"/>
        </w:rPr>
      </w:pPr>
      <w:r w:rsidRPr="00C01318">
        <w:rPr>
          <w:rFonts w:ascii="Arial Narrow" w:hAnsi="Arial Narrow"/>
          <w:b/>
          <w:sz w:val="20"/>
          <w:szCs w:val="20"/>
        </w:rPr>
        <w:t>патрульно-маневренной группы (ПМГ) на территории муниципального образования «поселок Ошарово» Эвенкийского муниципального района Красноярского края</w:t>
      </w:r>
    </w:p>
    <w:p w:rsidR="00C01318" w:rsidRPr="00C01318" w:rsidRDefault="00C01318" w:rsidP="00C01318">
      <w:pPr>
        <w:autoSpaceDN w:val="0"/>
        <w:jc w:val="center"/>
        <w:rPr>
          <w:rFonts w:ascii="Arial Narrow" w:hAnsi="Arial Narrow"/>
          <w:sz w:val="20"/>
          <w:szCs w:val="20"/>
        </w:rPr>
      </w:pPr>
    </w:p>
    <w:tbl>
      <w:tblPr>
        <w:tblW w:w="9770" w:type="dxa"/>
        <w:tblInd w:w="-87" w:type="dxa"/>
        <w:tblLayout w:type="fixed"/>
        <w:tblCellMar>
          <w:top w:w="55" w:type="dxa"/>
          <w:left w:w="55" w:type="dxa"/>
          <w:bottom w:w="55" w:type="dxa"/>
          <w:right w:w="55" w:type="dxa"/>
        </w:tblCellMar>
        <w:tblLook w:val="04A0" w:firstRow="1" w:lastRow="0" w:firstColumn="1" w:lastColumn="0" w:noHBand="0" w:noVBand="1"/>
      </w:tblPr>
      <w:tblGrid>
        <w:gridCol w:w="684"/>
        <w:gridCol w:w="3288"/>
        <w:gridCol w:w="3720"/>
        <w:gridCol w:w="2078"/>
      </w:tblGrid>
      <w:tr w:rsidR="00C01318" w:rsidRPr="00C01318" w:rsidTr="003807AE">
        <w:tc>
          <w:tcPr>
            <w:tcW w:w="684" w:type="dxa"/>
            <w:tcBorders>
              <w:top w:val="single" w:sz="2" w:space="0" w:color="000000"/>
              <w:left w:val="single" w:sz="2" w:space="0" w:color="000000"/>
              <w:bottom w:val="single" w:sz="2" w:space="0" w:color="000000"/>
              <w:right w:val="nil"/>
            </w:tcBorders>
            <w:hideMark/>
          </w:tcPr>
          <w:p w:rsidR="00C01318" w:rsidRPr="00C01318" w:rsidRDefault="00C01318" w:rsidP="00C01318">
            <w:pPr>
              <w:pStyle w:val="affff9"/>
              <w:jc w:val="center"/>
              <w:rPr>
                <w:rFonts w:ascii="Arial Narrow" w:hAnsi="Arial Narrow"/>
              </w:rPr>
            </w:pPr>
            <w:r w:rsidRPr="00C01318">
              <w:rPr>
                <w:rFonts w:ascii="Arial Narrow" w:hAnsi="Arial Narrow"/>
              </w:rPr>
              <w:t>№ п/п</w:t>
            </w:r>
          </w:p>
        </w:tc>
        <w:tc>
          <w:tcPr>
            <w:tcW w:w="3288" w:type="dxa"/>
            <w:tcBorders>
              <w:top w:val="single" w:sz="2" w:space="0" w:color="000000"/>
              <w:left w:val="single" w:sz="2" w:space="0" w:color="000000"/>
              <w:bottom w:val="single" w:sz="2" w:space="0" w:color="000000"/>
              <w:right w:val="nil"/>
            </w:tcBorders>
            <w:hideMark/>
          </w:tcPr>
          <w:p w:rsidR="00C01318" w:rsidRPr="00C01318" w:rsidRDefault="00C01318" w:rsidP="00C01318">
            <w:pPr>
              <w:pStyle w:val="affff9"/>
              <w:jc w:val="center"/>
              <w:rPr>
                <w:rFonts w:ascii="Arial Narrow" w:hAnsi="Arial Narrow"/>
              </w:rPr>
            </w:pPr>
            <w:r w:rsidRPr="00C01318">
              <w:rPr>
                <w:rFonts w:ascii="Arial Narrow" w:hAnsi="Arial Narrow"/>
              </w:rPr>
              <w:t xml:space="preserve">ФИО участника </w:t>
            </w:r>
          </w:p>
        </w:tc>
        <w:tc>
          <w:tcPr>
            <w:tcW w:w="3720" w:type="dxa"/>
            <w:tcBorders>
              <w:top w:val="single" w:sz="2" w:space="0" w:color="000000"/>
              <w:left w:val="single" w:sz="2" w:space="0" w:color="000000"/>
              <w:bottom w:val="single" w:sz="2" w:space="0" w:color="000000"/>
              <w:right w:val="nil"/>
            </w:tcBorders>
            <w:hideMark/>
          </w:tcPr>
          <w:p w:rsidR="00C01318" w:rsidRPr="00C01318" w:rsidRDefault="00C01318" w:rsidP="00C01318">
            <w:pPr>
              <w:pStyle w:val="affff9"/>
              <w:jc w:val="center"/>
              <w:rPr>
                <w:rFonts w:ascii="Arial Narrow" w:hAnsi="Arial Narrow"/>
              </w:rPr>
            </w:pPr>
            <w:r w:rsidRPr="00C01318">
              <w:rPr>
                <w:rFonts w:ascii="Arial Narrow" w:hAnsi="Arial Narrow"/>
              </w:rPr>
              <w:t>Место работы</w:t>
            </w:r>
          </w:p>
        </w:tc>
        <w:tc>
          <w:tcPr>
            <w:tcW w:w="2078" w:type="dxa"/>
            <w:tcBorders>
              <w:top w:val="single" w:sz="2" w:space="0" w:color="000000"/>
              <w:left w:val="single" w:sz="2" w:space="0" w:color="000000"/>
              <w:bottom w:val="single" w:sz="2" w:space="0" w:color="000000"/>
              <w:right w:val="single" w:sz="2" w:space="0" w:color="000000"/>
            </w:tcBorders>
            <w:hideMark/>
          </w:tcPr>
          <w:p w:rsidR="00C01318" w:rsidRPr="00C01318" w:rsidRDefault="00C01318" w:rsidP="00C01318">
            <w:pPr>
              <w:pStyle w:val="affff9"/>
              <w:jc w:val="center"/>
              <w:rPr>
                <w:rFonts w:ascii="Arial Narrow" w:hAnsi="Arial Narrow"/>
              </w:rPr>
            </w:pPr>
            <w:r w:rsidRPr="00C01318">
              <w:rPr>
                <w:rFonts w:ascii="Arial Narrow" w:hAnsi="Arial Narrow"/>
              </w:rPr>
              <w:t>Функционал ПМГ</w:t>
            </w:r>
          </w:p>
        </w:tc>
      </w:tr>
      <w:tr w:rsidR="00C01318" w:rsidRPr="00C01318" w:rsidTr="003807AE">
        <w:tc>
          <w:tcPr>
            <w:tcW w:w="9770" w:type="dxa"/>
            <w:gridSpan w:val="4"/>
            <w:tcBorders>
              <w:top w:val="nil"/>
              <w:left w:val="single" w:sz="2" w:space="0" w:color="000000"/>
              <w:bottom w:val="single" w:sz="2" w:space="0" w:color="000000"/>
              <w:right w:val="single" w:sz="2" w:space="0" w:color="000000"/>
            </w:tcBorders>
            <w:hideMark/>
          </w:tcPr>
          <w:p w:rsidR="00C01318" w:rsidRPr="00C01318" w:rsidRDefault="00C01318" w:rsidP="00C01318">
            <w:pPr>
              <w:pStyle w:val="affff9"/>
              <w:jc w:val="center"/>
              <w:rPr>
                <w:rFonts w:ascii="Arial Narrow" w:hAnsi="Arial Narrow"/>
              </w:rPr>
            </w:pPr>
            <w:r w:rsidRPr="00C01318">
              <w:rPr>
                <w:rFonts w:ascii="Arial Narrow" w:hAnsi="Arial Narrow"/>
                <w:b/>
                <w:bCs/>
              </w:rPr>
              <w:t>Основной состав</w:t>
            </w:r>
          </w:p>
        </w:tc>
      </w:tr>
      <w:tr w:rsidR="00C01318" w:rsidRPr="00C01318" w:rsidTr="003807AE">
        <w:tc>
          <w:tcPr>
            <w:tcW w:w="684" w:type="dxa"/>
            <w:tcBorders>
              <w:top w:val="nil"/>
              <w:left w:val="single" w:sz="2" w:space="0" w:color="000000"/>
              <w:bottom w:val="single" w:sz="2" w:space="0" w:color="000000"/>
              <w:right w:val="nil"/>
            </w:tcBorders>
            <w:hideMark/>
          </w:tcPr>
          <w:p w:rsidR="00C01318" w:rsidRPr="00C01318" w:rsidRDefault="00C01318" w:rsidP="00C01318">
            <w:pPr>
              <w:pStyle w:val="affff9"/>
              <w:jc w:val="center"/>
              <w:rPr>
                <w:rFonts w:ascii="Arial Narrow" w:hAnsi="Arial Narrow"/>
              </w:rPr>
            </w:pPr>
            <w:r w:rsidRPr="00C01318">
              <w:rPr>
                <w:rFonts w:ascii="Arial Narrow" w:hAnsi="Arial Narrow"/>
              </w:rPr>
              <w:t>1</w:t>
            </w:r>
          </w:p>
        </w:tc>
        <w:tc>
          <w:tcPr>
            <w:tcW w:w="3288" w:type="dxa"/>
            <w:tcBorders>
              <w:top w:val="nil"/>
              <w:left w:val="single" w:sz="2" w:space="0" w:color="000000"/>
              <w:bottom w:val="single" w:sz="2" w:space="0" w:color="000000"/>
              <w:right w:val="nil"/>
            </w:tcBorders>
            <w:hideMark/>
          </w:tcPr>
          <w:p w:rsidR="00C01318" w:rsidRPr="00C01318" w:rsidRDefault="00C01318" w:rsidP="00C01318">
            <w:pPr>
              <w:pStyle w:val="affff9"/>
              <w:snapToGrid w:val="0"/>
              <w:jc w:val="center"/>
              <w:rPr>
                <w:rFonts w:ascii="Arial Narrow" w:hAnsi="Arial Narrow"/>
              </w:rPr>
            </w:pPr>
            <w:r w:rsidRPr="00C01318">
              <w:rPr>
                <w:rFonts w:ascii="Arial Narrow" w:hAnsi="Arial Narrow"/>
              </w:rPr>
              <w:t>Князев Алексей Владимирович</w:t>
            </w:r>
          </w:p>
        </w:tc>
        <w:tc>
          <w:tcPr>
            <w:tcW w:w="3720" w:type="dxa"/>
            <w:tcBorders>
              <w:top w:val="nil"/>
              <w:left w:val="single" w:sz="2" w:space="0" w:color="000000"/>
              <w:bottom w:val="single" w:sz="2" w:space="0" w:color="000000"/>
              <w:right w:val="nil"/>
            </w:tcBorders>
            <w:hideMark/>
          </w:tcPr>
          <w:p w:rsidR="00C01318" w:rsidRPr="00C01318" w:rsidRDefault="00C01318" w:rsidP="00C01318">
            <w:pPr>
              <w:pStyle w:val="affff9"/>
              <w:snapToGrid w:val="0"/>
              <w:jc w:val="center"/>
              <w:rPr>
                <w:rFonts w:ascii="Arial Narrow" w:hAnsi="Arial Narrow"/>
              </w:rPr>
            </w:pPr>
            <w:r w:rsidRPr="00C01318">
              <w:rPr>
                <w:rFonts w:ascii="Arial Narrow" w:hAnsi="Arial Narrow"/>
              </w:rPr>
              <w:t>Зав.складом ГСМ п. Ошарово МП «Эвенкиянефтепродукт»</w:t>
            </w:r>
          </w:p>
        </w:tc>
        <w:tc>
          <w:tcPr>
            <w:tcW w:w="2078" w:type="dxa"/>
            <w:tcBorders>
              <w:top w:val="nil"/>
              <w:left w:val="single" w:sz="2" w:space="0" w:color="000000"/>
              <w:bottom w:val="single" w:sz="2" w:space="0" w:color="000000"/>
              <w:right w:val="single" w:sz="2" w:space="0" w:color="000000"/>
            </w:tcBorders>
            <w:hideMark/>
          </w:tcPr>
          <w:p w:rsidR="00C01318" w:rsidRPr="00C01318" w:rsidRDefault="00C01318" w:rsidP="00C01318">
            <w:pPr>
              <w:widowControl w:val="0"/>
              <w:suppressAutoHyphens/>
              <w:autoSpaceDN w:val="0"/>
              <w:jc w:val="center"/>
              <w:rPr>
                <w:rFonts w:ascii="Arial Narrow" w:hAnsi="Arial Narrow"/>
                <w:sz w:val="20"/>
                <w:szCs w:val="20"/>
              </w:rPr>
            </w:pPr>
            <w:r w:rsidRPr="00C01318">
              <w:rPr>
                <w:rFonts w:ascii="Arial Narrow" w:hAnsi="Arial Narrow"/>
                <w:sz w:val="20"/>
                <w:szCs w:val="20"/>
              </w:rPr>
              <w:t xml:space="preserve">Руководитель </w:t>
            </w:r>
          </w:p>
        </w:tc>
      </w:tr>
      <w:tr w:rsidR="00C01318" w:rsidRPr="00C01318" w:rsidTr="003807AE">
        <w:tc>
          <w:tcPr>
            <w:tcW w:w="684" w:type="dxa"/>
            <w:tcBorders>
              <w:top w:val="nil"/>
              <w:left w:val="single" w:sz="2" w:space="0" w:color="000000"/>
              <w:bottom w:val="single" w:sz="2" w:space="0" w:color="000000"/>
              <w:right w:val="nil"/>
            </w:tcBorders>
            <w:hideMark/>
          </w:tcPr>
          <w:p w:rsidR="00C01318" w:rsidRPr="00C01318" w:rsidRDefault="00C01318" w:rsidP="00C01318">
            <w:pPr>
              <w:pStyle w:val="affff9"/>
              <w:jc w:val="center"/>
              <w:rPr>
                <w:rFonts w:ascii="Arial Narrow" w:hAnsi="Arial Narrow"/>
              </w:rPr>
            </w:pPr>
            <w:r w:rsidRPr="00C01318">
              <w:rPr>
                <w:rFonts w:ascii="Arial Narrow" w:hAnsi="Arial Narrow"/>
              </w:rPr>
              <w:t>2</w:t>
            </w:r>
          </w:p>
        </w:tc>
        <w:tc>
          <w:tcPr>
            <w:tcW w:w="3288" w:type="dxa"/>
            <w:tcBorders>
              <w:top w:val="nil"/>
              <w:left w:val="single" w:sz="2" w:space="0" w:color="000000"/>
              <w:bottom w:val="single" w:sz="2" w:space="0" w:color="000000"/>
              <w:right w:val="nil"/>
            </w:tcBorders>
            <w:hideMark/>
          </w:tcPr>
          <w:p w:rsidR="00C01318" w:rsidRPr="00C01318" w:rsidRDefault="00C01318" w:rsidP="00C01318">
            <w:pPr>
              <w:pStyle w:val="affff9"/>
              <w:snapToGrid w:val="0"/>
              <w:jc w:val="center"/>
              <w:rPr>
                <w:rFonts w:ascii="Arial Narrow" w:hAnsi="Arial Narrow"/>
              </w:rPr>
            </w:pPr>
            <w:r w:rsidRPr="00C01318">
              <w:rPr>
                <w:rFonts w:ascii="Arial Narrow" w:hAnsi="Arial Narrow"/>
              </w:rPr>
              <w:t>Вершинин Дмитрий Николаевич</w:t>
            </w:r>
          </w:p>
        </w:tc>
        <w:tc>
          <w:tcPr>
            <w:tcW w:w="3720" w:type="dxa"/>
            <w:tcBorders>
              <w:top w:val="nil"/>
              <w:left w:val="single" w:sz="2" w:space="0" w:color="000000"/>
              <w:bottom w:val="single" w:sz="2" w:space="0" w:color="000000"/>
              <w:right w:val="nil"/>
            </w:tcBorders>
            <w:hideMark/>
          </w:tcPr>
          <w:p w:rsidR="00C01318" w:rsidRPr="00C01318" w:rsidRDefault="00C01318" w:rsidP="00C01318">
            <w:pPr>
              <w:pStyle w:val="affff9"/>
              <w:snapToGrid w:val="0"/>
              <w:jc w:val="center"/>
              <w:rPr>
                <w:rFonts w:ascii="Arial Narrow" w:hAnsi="Arial Narrow"/>
              </w:rPr>
            </w:pPr>
            <w:r w:rsidRPr="00C01318">
              <w:rPr>
                <w:rFonts w:ascii="Arial Narrow" w:hAnsi="Arial Narrow"/>
              </w:rPr>
              <w:t>Сторож ГСМ п.Ошарово МП «Эвенкиянефтепродукт»</w:t>
            </w:r>
          </w:p>
        </w:tc>
        <w:tc>
          <w:tcPr>
            <w:tcW w:w="2078" w:type="dxa"/>
            <w:tcBorders>
              <w:top w:val="nil"/>
              <w:left w:val="single" w:sz="2" w:space="0" w:color="000000"/>
              <w:bottom w:val="single" w:sz="2" w:space="0" w:color="000000"/>
              <w:right w:val="single" w:sz="2" w:space="0" w:color="000000"/>
            </w:tcBorders>
            <w:hideMark/>
          </w:tcPr>
          <w:p w:rsidR="00C01318" w:rsidRPr="00C01318" w:rsidRDefault="00C01318" w:rsidP="00C01318">
            <w:pPr>
              <w:autoSpaceDN w:val="0"/>
              <w:jc w:val="center"/>
              <w:rPr>
                <w:rFonts w:ascii="Arial Narrow" w:hAnsi="Arial Narrow"/>
                <w:sz w:val="20"/>
                <w:szCs w:val="20"/>
              </w:rPr>
            </w:pPr>
            <w:r w:rsidRPr="00C01318">
              <w:rPr>
                <w:rFonts w:ascii="Arial Narrow" w:hAnsi="Arial Narrow"/>
                <w:sz w:val="20"/>
                <w:szCs w:val="20"/>
              </w:rPr>
              <w:t>патрульный</w:t>
            </w:r>
          </w:p>
        </w:tc>
      </w:tr>
      <w:tr w:rsidR="00C01318" w:rsidRPr="00C01318" w:rsidTr="003807AE">
        <w:tc>
          <w:tcPr>
            <w:tcW w:w="684" w:type="dxa"/>
            <w:tcBorders>
              <w:top w:val="nil"/>
              <w:left w:val="single" w:sz="2" w:space="0" w:color="000000"/>
              <w:bottom w:val="single" w:sz="2" w:space="0" w:color="000000"/>
              <w:right w:val="nil"/>
            </w:tcBorders>
            <w:hideMark/>
          </w:tcPr>
          <w:p w:rsidR="00C01318" w:rsidRPr="00C01318" w:rsidRDefault="00C01318" w:rsidP="00C01318">
            <w:pPr>
              <w:pStyle w:val="affff9"/>
              <w:jc w:val="center"/>
              <w:rPr>
                <w:rFonts w:ascii="Arial Narrow" w:hAnsi="Arial Narrow"/>
              </w:rPr>
            </w:pPr>
            <w:r w:rsidRPr="00C01318">
              <w:rPr>
                <w:rFonts w:ascii="Arial Narrow" w:hAnsi="Arial Narrow"/>
              </w:rPr>
              <w:lastRenderedPageBreak/>
              <w:t>3</w:t>
            </w:r>
          </w:p>
        </w:tc>
        <w:tc>
          <w:tcPr>
            <w:tcW w:w="3288" w:type="dxa"/>
            <w:tcBorders>
              <w:top w:val="nil"/>
              <w:left w:val="single" w:sz="2" w:space="0" w:color="000000"/>
              <w:bottom w:val="single" w:sz="2" w:space="0" w:color="000000"/>
              <w:right w:val="nil"/>
            </w:tcBorders>
            <w:hideMark/>
          </w:tcPr>
          <w:p w:rsidR="00C01318" w:rsidRPr="00C01318" w:rsidRDefault="00C01318" w:rsidP="00C01318">
            <w:pPr>
              <w:pStyle w:val="affff9"/>
              <w:snapToGrid w:val="0"/>
              <w:jc w:val="center"/>
              <w:rPr>
                <w:rFonts w:ascii="Arial Narrow" w:hAnsi="Arial Narrow"/>
              </w:rPr>
            </w:pPr>
            <w:r w:rsidRPr="00C01318">
              <w:rPr>
                <w:rFonts w:ascii="Arial Narrow" w:hAnsi="Arial Narrow"/>
              </w:rPr>
              <w:t>Барбасенок Климентий Александрович</w:t>
            </w:r>
          </w:p>
        </w:tc>
        <w:tc>
          <w:tcPr>
            <w:tcW w:w="3720" w:type="dxa"/>
            <w:tcBorders>
              <w:top w:val="nil"/>
              <w:left w:val="single" w:sz="2" w:space="0" w:color="000000"/>
              <w:bottom w:val="single" w:sz="2" w:space="0" w:color="000000"/>
              <w:right w:val="nil"/>
            </w:tcBorders>
            <w:hideMark/>
          </w:tcPr>
          <w:p w:rsidR="00C01318" w:rsidRPr="00C01318" w:rsidRDefault="00C01318" w:rsidP="00C01318">
            <w:pPr>
              <w:pStyle w:val="affff9"/>
              <w:snapToGrid w:val="0"/>
              <w:jc w:val="center"/>
              <w:rPr>
                <w:rFonts w:ascii="Arial Narrow" w:hAnsi="Arial Narrow"/>
              </w:rPr>
            </w:pPr>
            <w:r w:rsidRPr="00C01318">
              <w:rPr>
                <w:rFonts w:ascii="Arial Narrow" w:hAnsi="Arial Narrow"/>
              </w:rPr>
              <w:t>Истопник администрации п.Ошарово</w:t>
            </w:r>
          </w:p>
        </w:tc>
        <w:tc>
          <w:tcPr>
            <w:tcW w:w="2078" w:type="dxa"/>
            <w:tcBorders>
              <w:top w:val="nil"/>
              <w:left w:val="single" w:sz="2" w:space="0" w:color="000000"/>
              <w:bottom w:val="single" w:sz="2" w:space="0" w:color="000000"/>
              <w:right w:val="single" w:sz="2" w:space="0" w:color="000000"/>
            </w:tcBorders>
            <w:hideMark/>
          </w:tcPr>
          <w:p w:rsidR="00C01318" w:rsidRPr="00C01318" w:rsidRDefault="00C01318" w:rsidP="00C01318">
            <w:pPr>
              <w:autoSpaceDN w:val="0"/>
              <w:jc w:val="center"/>
              <w:rPr>
                <w:rFonts w:ascii="Arial Narrow" w:hAnsi="Arial Narrow"/>
                <w:sz w:val="20"/>
                <w:szCs w:val="20"/>
              </w:rPr>
            </w:pPr>
            <w:r w:rsidRPr="00C01318">
              <w:rPr>
                <w:rFonts w:ascii="Arial Narrow" w:hAnsi="Arial Narrow"/>
                <w:sz w:val="20"/>
                <w:szCs w:val="20"/>
              </w:rPr>
              <w:t>патрульный</w:t>
            </w:r>
          </w:p>
        </w:tc>
      </w:tr>
      <w:tr w:rsidR="00C01318" w:rsidRPr="00C01318" w:rsidTr="003807AE">
        <w:tc>
          <w:tcPr>
            <w:tcW w:w="684" w:type="dxa"/>
            <w:tcBorders>
              <w:top w:val="nil"/>
              <w:left w:val="single" w:sz="2" w:space="0" w:color="000000"/>
              <w:bottom w:val="single" w:sz="2" w:space="0" w:color="000000"/>
              <w:right w:val="nil"/>
            </w:tcBorders>
            <w:hideMark/>
          </w:tcPr>
          <w:p w:rsidR="00C01318" w:rsidRPr="00C01318" w:rsidRDefault="00C01318" w:rsidP="00C01318">
            <w:pPr>
              <w:pStyle w:val="affff9"/>
              <w:jc w:val="center"/>
              <w:rPr>
                <w:rFonts w:ascii="Arial Narrow" w:hAnsi="Arial Narrow"/>
              </w:rPr>
            </w:pPr>
            <w:r w:rsidRPr="00C01318">
              <w:rPr>
                <w:rFonts w:ascii="Arial Narrow" w:hAnsi="Arial Narrow"/>
              </w:rPr>
              <w:t>4</w:t>
            </w:r>
          </w:p>
        </w:tc>
        <w:tc>
          <w:tcPr>
            <w:tcW w:w="3288" w:type="dxa"/>
            <w:tcBorders>
              <w:top w:val="nil"/>
              <w:left w:val="single" w:sz="2" w:space="0" w:color="000000"/>
              <w:bottom w:val="single" w:sz="2" w:space="0" w:color="000000"/>
              <w:right w:val="nil"/>
            </w:tcBorders>
            <w:hideMark/>
          </w:tcPr>
          <w:p w:rsidR="00C01318" w:rsidRPr="00C01318" w:rsidRDefault="00C01318" w:rsidP="00C01318">
            <w:pPr>
              <w:pStyle w:val="affff9"/>
              <w:snapToGrid w:val="0"/>
              <w:jc w:val="center"/>
              <w:rPr>
                <w:rFonts w:ascii="Arial Narrow" w:hAnsi="Arial Narrow"/>
              </w:rPr>
            </w:pPr>
            <w:r w:rsidRPr="00C01318">
              <w:rPr>
                <w:rFonts w:ascii="Arial Narrow" w:hAnsi="Arial Narrow"/>
              </w:rPr>
              <w:t>Ворончихина Нина Николаевна</w:t>
            </w:r>
          </w:p>
        </w:tc>
        <w:tc>
          <w:tcPr>
            <w:tcW w:w="3720" w:type="dxa"/>
            <w:tcBorders>
              <w:top w:val="nil"/>
              <w:left w:val="single" w:sz="2" w:space="0" w:color="000000"/>
              <w:bottom w:val="single" w:sz="2" w:space="0" w:color="000000"/>
              <w:right w:val="nil"/>
            </w:tcBorders>
            <w:hideMark/>
          </w:tcPr>
          <w:p w:rsidR="00C01318" w:rsidRPr="00C01318" w:rsidRDefault="00C01318" w:rsidP="00C01318">
            <w:pPr>
              <w:pStyle w:val="affff9"/>
              <w:snapToGrid w:val="0"/>
              <w:jc w:val="center"/>
              <w:rPr>
                <w:rFonts w:ascii="Arial Narrow" w:hAnsi="Arial Narrow"/>
              </w:rPr>
            </w:pPr>
            <w:r w:rsidRPr="00C01318">
              <w:rPr>
                <w:rFonts w:ascii="Arial Narrow" w:hAnsi="Arial Narrow"/>
              </w:rPr>
              <w:t>Глава п. Ошарово</w:t>
            </w:r>
          </w:p>
        </w:tc>
        <w:tc>
          <w:tcPr>
            <w:tcW w:w="2078" w:type="dxa"/>
            <w:tcBorders>
              <w:top w:val="nil"/>
              <w:left w:val="single" w:sz="2" w:space="0" w:color="000000"/>
              <w:bottom w:val="single" w:sz="2" w:space="0" w:color="000000"/>
              <w:right w:val="single" w:sz="2" w:space="0" w:color="000000"/>
            </w:tcBorders>
            <w:hideMark/>
          </w:tcPr>
          <w:p w:rsidR="00C01318" w:rsidRPr="00C01318" w:rsidRDefault="00C01318" w:rsidP="00C01318">
            <w:pPr>
              <w:widowControl w:val="0"/>
              <w:suppressAutoHyphens/>
              <w:autoSpaceDN w:val="0"/>
              <w:jc w:val="center"/>
              <w:rPr>
                <w:rFonts w:ascii="Arial Narrow" w:hAnsi="Arial Narrow"/>
                <w:sz w:val="20"/>
                <w:szCs w:val="20"/>
              </w:rPr>
            </w:pPr>
            <w:r w:rsidRPr="00C01318">
              <w:rPr>
                <w:rFonts w:ascii="Arial Narrow" w:hAnsi="Arial Narrow"/>
                <w:sz w:val="20"/>
                <w:szCs w:val="20"/>
              </w:rPr>
              <w:t>патрульный</w:t>
            </w:r>
          </w:p>
        </w:tc>
      </w:tr>
      <w:tr w:rsidR="00C01318" w:rsidRPr="00C01318" w:rsidTr="003807AE">
        <w:tc>
          <w:tcPr>
            <w:tcW w:w="684" w:type="dxa"/>
            <w:tcBorders>
              <w:top w:val="nil"/>
              <w:left w:val="single" w:sz="2" w:space="0" w:color="000000"/>
              <w:bottom w:val="single" w:sz="2" w:space="0" w:color="000000"/>
              <w:right w:val="nil"/>
            </w:tcBorders>
            <w:hideMark/>
          </w:tcPr>
          <w:p w:rsidR="00C01318" w:rsidRPr="00C01318" w:rsidRDefault="00C01318" w:rsidP="00C01318">
            <w:pPr>
              <w:pStyle w:val="affff9"/>
              <w:jc w:val="center"/>
              <w:rPr>
                <w:rFonts w:ascii="Arial Narrow" w:hAnsi="Arial Narrow"/>
              </w:rPr>
            </w:pPr>
            <w:r w:rsidRPr="00C01318">
              <w:rPr>
                <w:rFonts w:ascii="Arial Narrow" w:hAnsi="Arial Narrow"/>
              </w:rPr>
              <w:t>5</w:t>
            </w:r>
          </w:p>
        </w:tc>
        <w:tc>
          <w:tcPr>
            <w:tcW w:w="3288" w:type="dxa"/>
            <w:tcBorders>
              <w:top w:val="nil"/>
              <w:left w:val="single" w:sz="2" w:space="0" w:color="000000"/>
              <w:bottom w:val="single" w:sz="2" w:space="0" w:color="000000"/>
              <w:right w:val="nil"/>
            </w:tcBorders>
            <w:hideMark/>
          </w:tcPr>
          <w:p w:rsidR="00C01318" w:rsidRPr="00C01318" w:rsidRDefault="00C01318" w:rsidP="00C01318">
            <w:pPr>
              <w:pStyle w:val="affff9"/>
              <w:snapToGrid w:val="0"/>
              <w:jc w:val="center"/>
              <w:rPr>
                <w:rFonts w:ascii="Arial Narrow" w:hAnsi="Arial Narrow"/>
              </w:rPr>
            </w:pPr>
            <w:r w:rsidRPr="00C01318">
              <w:rPr>
                <w:rFonts w:ascii="Arial Narrow" w:hAnsi="Arial Narrow"/>
              </w:rPr>
              <w:t>Плотникова Татьяна Николаевна</w:t>
            </w:r>
          </w:p>
        </w:tc>
        <w:tc>
          <w:tcPr>
            <w:tcW w:w="3720" w:type="dxa"/>
            <w:tcBorders>
              <w:top w:val="nil"/>
              <w:left w:val="single" w:sz="2" w:space="0" w:color="000000"/>
              <w:bottom w:val="single" w:sz="2" w:space="0" w:color="000000"/>
              <w:right w:val="nil"/>
            </w:tcBorders>
            <w:hideMark/>
          </w:tcPr>
          <w:p w:rsidR="00C01318" w:rsidRPr="00C01318" w:rsidRDefault="00C01318" w:rsidP="00C01318">
            <w:pPr>
              <w:pStyle w:val="affff9"/>
              <w:snapToGrid w:val="0"/>
              <w:jc w:val="center"/>
              <w:rPr>
                <w:rFonts w:ascii="Arial Narrow" w:hAnsi="Arial Narrow"/>
              </w:rPr>
            </w:pPr>
            <w:r w:rsidRPr="00C01318">
              <w:rPr>
                <w:rFonts w:ascii="Arial Narrow" w:hAnsi="Arial Narrow"/>
              </w:rPr>
              <w:t>Ведущий специалист администрации</w:t>
            </w:r>
          </w:p>
        </w:tc>
        <w:tc>
          <w:tcPr>
            <w:tcW w:w="2078" w:type="dxa"/>
            <w:tcBorders>
              <w:top w:val="nil"/>
              <w:left w:val="single" w:sz="2" w:space="0" w:color="000000"/>
              <w:bottom w:val="single" w:sz="2" w:space="0" w:color="000000"/>
              <w:right w:val="single" w:sz="2" w:space="0" w:color="000000"/>
            </w:tcBorders>
            <w:hideMark/>
          </w:tcPr>
          <w:p w:rsidR="00C01318" w:rsidRPr="00C01318" w:rsidRDefault="00C01318" w:rsidP="00C01318">
            <w:pPr>
              <w:widowControl w:val="0"/>
              <w:suppressAutoHyphens/>
              <w:autoSpaceDN w:val="0"/>
              <w:jc w:val="center"/>
              <w:rPr>
                <w:rFonts w:ascii="Arial Narrow" w:hAnsi="Arial Narrow"/>
                <w:sz w:val="20"/>
                <w:szCs w:val="20"/>
              </w:rPr>
            </w:pPr>
            <w:r w:rsidRPr="00C01318">
              <w:rPr>
                <w:rFonts w:ascii="Arial Narrow" w:hAnsi="Arial Narrow"/>
                <w:sz w:val="20"/>
                <w:szCs w:val="20"/>
              </w:rPr>
              <w:t>патрульный</w:t>
            </w:r>
          </w:p>
        </w:tc>
      </w:tr>
      <w:tr w:rsidR="00C01318" w:rsidRPr="00C01318" w:rsidTr="003807AE">
        <w:tc>
          <w:tcPr>
            <w:tcW w:w="9770" w:type="dxa"/>
            <w:gridSpan w:val="4"/>
            <w:tcBorders>
              <w:top w:val="nil"/>
              <w:left w:val="single" w:sz="2" w:space="0" w:color="000000"/>
              <w:bottom w:val="single" w:sz="2" w:space="0" w:color="000000"/>
              <w:right w:val="single" w:sz="2" w:space="0" w:color="000000"/>
            </w:tcBorders>
            <w:hideMark/>
          </w:tcPr>
          <w:p w:rsidR="00C01318" w:rsidRPr="00C01318" w:rsidRDefault="00C01318" w:rsidP="00C01318">
            <w:pPr>
              <w:widowControl w:val="0"/>
              <w:suppressAutoHyphens/>
              <w:autoSpaceDN w:val="0"/>
              <w:jc w:val="center"/>
              <w:rPr>
                <w:rFonts w:ascii="Arial Narrow" w:hAnsi="Arial Narrow"/>
                <w:sz w:val="20"/>
                <w:szCs w:val="20"/>
              </w:rPr>
            </w:pPr>
            <w:r w:rsidRPr="00C01318">
              <w:rPr>
                <w:rFonts w:ascii="Arial Narrow" w:hAnsi="Arial Narrow"/>
                <w:b/>
                <w:sz w:val="20"/>
                <w:szCs w:val="20"/>
              </w:rPr>
              <w:t>Резерв (вторая группа, на случай ухудшения обстановки)</w:t>
            </w:r>
          </w:p>
        </w:tc>
      </w:tr>
      <w:tr w:rsidR="00C01318" w:rsidRPr="00C01318" w:rsidTr="003807AE">
        <w:tc>
          <w:tcPr>
            <w:tcW w:w="684" w:type="dxa"/>
            <w:tcBorders>
              <w:top w:val="nil"/>
              <w:left w:val="single" w:sz="2" w:space="0" w:color="000000"/>
              <w:bottom w:val="single" w:sz="2" w:space="0" w:color="000000"/>
              <w:right w:val="nil"/>
            </w:tcBorders>
            <w:hideMark/>
          </w:tcPr>
          <w:p w:rsidR="00C01318" w:rsidRPr="00C01318" w:rsidRDefault="00C01318" w:rsidP="00C01318">
            <w:pPr>
              <w:pStyle w:val="affff9"/>
              <w:jc w:val="center"/>
              <w:rPr>
                <w:rFonts w:ascii="Arial Narrow" w:hAnsi="Arial Narrow"/>
              </w:rPr>
            </w:pPr>
            <w:r w:rsidRPr="00C01318">
              <w:rPr>
                <w:rFonts w:ascii="Arial Narrow" w:hAnsi="Arial Narrow"/>
              </w:rPr>
              <w:t>1</w:t>
            </w:r>
          </w:p>
        </w:tc>
        <w:tc>
          <w:tcPr>
            <w:tcW w:w="3288" w:type="dxa"/>
            <w:tcBorders>
              <w:top w:val="nil"/>
              <w:left w:val="single" w:sz="2" w:space="0" w:color="000000"/>
              <w:bottom w:val="single" w:sz="2" w:space="0" w:color="000000"/>
              <w:right w:val="nil"/>
            </w:tcBorders>
            <w:hideMark/>
          </w:tcPr>
          <w:p w:rsidR="00C01318" w:rsidRPr="00C01318" w:rsidRDefault="00C01318" w:rsidP="00C01318">
            <w:pPr>
              <w:pStyle w:val="affff9"/>
              <w:snapToGrid w:val="0"/>
              <w:jc w:val="center"/>
              <w:rPr>
                <w:rFonts w:ascii="Arial Narrow" w:hAnsi="Arial Narrow"/>
              </w:rPr>
            </w:pPr>
            <w:r w:rsidRPr="00C01318">
              <w:rPr>
                <w:rFonts w:ascii="Arial Narrow" w:hAnsi="Arial Narrow"/>
              </w:rPr>
              <w:t>Шмелев Василий Александрович</w:t>
            </w:r>
          </w:p>
        </w:tc>
        <w:tc>
          <w:tcPr>
            <w:tcW w:w="3720" w:type="dxa"/>
            <w:tcBorders>
              <w:top w:val="nil"/>
              <w:left w:val="single" w:sz="2" w:space="0" w:color="000000"/>
              <w:bottom w:val="single" w:sz="2" w:space="0" w:color="000000"/>
              <w:right w:val="nil"/>
            </w:tcBorders>
            <w:hideMark/>
          </w:tcPr>
          <w:p w:rsidR="00C01318" w:rsidRPr="00C01318" w:rsidRDefault="00C01318" w:rsidP="00C01318">
            <w:pPr>
              <w:pStyle w:val="affff9"/>
              <w:snapToGrid w:val="0"/>
              <w:jc w:val="center"/>
              <w:rPr>
                <w:rFonts w:ascii="Arial Narrow" w:hAnsi="Arial Narrow"/>
              </w:rPr>
            </w:pPr>
            <w:r w:rsidRPr="00C01318">
              <w:rPr>
                <w:rFonts w:ascii="Arial Narrow" w:hAnsi="Arial Narrow"/>
              </w:rPr>
              <w:t>Тракторист МП «БайкитЭнерго» Ошаровского участка</w:t>
            </w:r>
          </w:p>
        </w:tc>
        <w:tc>
          <w:tcPr>
            <w:tcW w:w="2078" w:type="dxa"/>
            <w:tcBorders>
              <w:top w:val="nil"/>
              <w:left w:val="single" w:sz="2" w:space="0" w:color="000000"/>
              <w:bottom w:val="single" w:sz="2" w:space="0" w:color="000000"/>
              <w:right w:val="single" w:sz="2" w:space="0" w:color="000000"/>
            </w:tcBorders>
            <w:hideMark/>
          </w:tcPr>
          <w:p w:rsidR="00C01318" w:rsidRPr="00C01318" w:rsidRDefault="00C01318" w:rsidP="00C01318">
            <w:pPr>
              <w:widowControl w:val="0"/>
              <w:suppressAutoHyphens/>
              <w:autoSpaceDN w:val="0"/>
              <w:jc w:val="center"/>
              <w:rPr>
                <w:rFonts w:ascii="Arial Narrow" w:hAnsi="Arial Narrow"/>
                <w:sz w:val="20"/>
                <w:szCs w:val="20"/>
              </w:rPr>
            </w:pPr>
            <w:r w:rsidRPr="00C01318">
              <w:rPr>
                <w:rFonts w:ascii="Arial Narrow" w:hAnsi="Arial Narrow"/>
                <w:sz w:val="20"/>
                <w:szCs w:val="20"/>
              </w:rPr>
              <w:t xml:space="preserve">Руководитель </w:t>
            </w:r>
          </w:p>
        </w:tc>
      </w:tr>
      <w:tr w:rsidR="00C01318" w:rsidRPr="00C01318" w:rsidTr="003807AE">
        <w:tc>
          <w:tcPr>
            <w:tcW w:w="684" w:type="dxa"/>
            <w:tcBorders>
              <w:top w:val="nil"/>
              <w:left w:val="single" w:sz="2" w:space="0" w:color="000000"/>
              <w:bottom w:val="single" w:sz="2" w:space="0" w:color="000000"/>
              <w:right w:val="nil"/>
            </w:tcBorders>
            <w:hideMark/>
          </w:tcPr>
          <w:p w:rsidR="00C01318" w:rsidRPr="00C01318" w:rsidRDefault="00C01318" w:rsidP="00C01318">
            <w:pPr>
              <w:pStyle w:val="affff9"/>
              <w:jc w:val="center"/>
              <w:rPr>
                <w:rFonts w:ascii="Arial Narrow" w:hAnsi="Arial Narrow"/>
              </w:rPr>
            </w:pPr>
            <w:r w:rsidRPr="00C01318">
              <w:rPr>
                <w:rFonts w:ascii="Arial Narrow" w:hAnsi="Arial Narrow"/>
              </w:rPr>
              <w:t>2</w:t>
            </w:r>
          </w:p>
        </w:tc>
        <w:tc>
          <w:tcPr>
            <w:tcW w:w="3288" w:type="dxa"/>
            <w:tcBorders>
              <w:top w:val="nil"/>
              <w:left w:val="single" w:sz="2" w:space="0" w:color="000000"/>
              <w:bottom w:val="single" w:sz="2" w:space="0" w:color="000000"/>
              <w:right w:val="nil"/>
            </w:tcBorders>
            <w:hideMark/>
          </w:tcPr>
          <w:p w:rsidR="00C01318" w:rsidRPr="00C01318" w:rsidRDefault="00C01318" w:rsidP="00C01318">
            <w:pPr>
              <w:pStyle w:val="affff9"/>
              <w:snapToGrid w:val="0"/>
              <w:jc w:val="center"/>
              <w:rPr>
                <w:rFonts w:ascii="Arial Narrow" w:hAnsi="Arial Narrow"/>
              </w:rPr>
            </w:pPr>
            <w:r w:rsidRPr="00C01318">
              <w:rPr>
                <w:rFonts w:ascii="Arial Narrow" w:hAnsi="Arial Narrow"/>
              </w:rPr>
              <w:t>Плотников Владислав Борисович</w:t>
            </w:r>
          </w:p>
        </w:tc>
        <w:tc>
          <w:tcPr>
            <w:tcW w:w="3720" w:type="dxa"/>
            <w:tcBorders>
              <w:top w:val="nil"/>
              <w:left w:val="single" w:sz="2" w:space="0" w:color="000000"/>
              <w:bottom w:val="single" w:sz="2" w:space="0" w:color="000000"/>
              <w:right w:val="nil"/>
            </w:tcBorders>
            <w:hideMark/>
          </w:tcPr>
          <w:p w:rsidR="00C01318" w:rsidRPr="00C01318" w:rsidRDefault="00C01318" w:rsidP="00C01318">
            <w:pPr>
              <w:pStyle w:val="affff9"/>
              <w:snapToGrid w:val="0"/>
              <w:jc w:val="center"/>
              <w:rPr>
                <w:rFonts w:ascii="Arial Narrow" w:hAnsi="Arial Narrow"/>
              </w:rPr>
            </w:pPr>
            <w:r w:rsidRPr="00C01318">
              <w:rPr>
                <w:rFonts w:ascii="Arial Narrow" w:hAnsi="Arial Narrow"/>
              </w:rPr>
              <w:t>Машинист ДВС</w:t>
            </w:r>
          </w:p>
        </w:tc>
        <w:tc>
          <w:tcPr>
            <w:tcW w:w="2078" w:type="dxa"/>
            <w:tcBorders>
              <w:top w:val="nil"/>
              <w:left w:val="single" w:sz="2" w:space="0" w:color="000000"/>
              <w:bottom w:val="single" w:sz="2" w:space="0" w:color="000000"/>
              <w:right w:val="single" w:sz="2" w:space="0" w:color="000000"/>
            </w:tcBorders>
            <w:hideMark/>
          </w:tcPr>
          <w:p w:rsidR="00C01318" w:rsidRPr="00C01318" w:rsidRDefault="00C01318" w:rsidP="00C01318">
            <w:pPr>
              <w:autoSpaceDN w:val="0"/>
              <w:jc w:val="center"/>
              <w:rPr>
                <w:rFonts w:ascii="Arial Narrow" w:hAnsi="Arial Narrow"/>
                <w:sz w:val="20"/>
                <w:szCs w:val="20"/>
              </w:rPr>
            </w:pPr>
            <w:r w:rsidRPr="00C01318">
              <w:rPr>
                <w:rFonts w:ascii="Arial Narrow" w:hAnsi="Arial Narrow"/>
                <w:sz w:val="20"/>
                <w:szCs w:val="20"/>
              </w:rPr>
              <w:t>патрульный</w:t>
            </w:r>
          </w:p>
        </w:tc>
      </w:tr>
      <w:tr w:rsidR="00C01318" w:rsidRPr="00C01318" w:rsidTr="003807AE">
        <w:tc>
          <w:tcPr>
            <w:tcW w:w="684" w:type="dxa"/>
            <w:tcBorders>
              <w:top w:val="nil"/>
              <w:left w:val="single" w:sz="2" w:space="0" w:color="000000"/>
              <w:bottom w:val="single" w:sz="2" w:space="0" w:color="000000"/>
              <w:right w:val="nil"/>
            </w:tcBorders>
            <w:hideMark/>
          </w:tcPr>
          <w:p w:rsidR="00C01318" w:rsidRPr="00C01318" w:rsidRDefault="00C01318" w:rsidP="00C01318">
            <w:pPr>
              <w:pStyle w:val="affff9"/>
              <w:jc w:val="center"/>
              <w:rPr>
                <w:rFonts w:ascii="Arial Narrow" w:hAnsi="Arial Narrow"/>
              </w:rPr>
            </w:pPr>
            <w:r w:rsidRPr="00C01318">
              <w:rPr>
                <w:rFonts w:ascii="Arial Narrow" w:hAnsi="Arial Narrow"/>
              </w:rPr>
              <w:t>3</w:t>
            </w:r>
          </w:p>
        </w:tc>
        <w:tc>
          <w:tcPr>
            <w:tcW w:w="3288" w:type="dxa"/>
            <w:tcBorders>
              <w:top w:val="nil"/>
              <w:left w:val="single" w:sz="2" w:space="0" w:color="000000"/>
              <w:bottom w:val="single" w:sz="2" w:space="0" w:color="000000"/>
              <w:right w:val="nil"/>
            </w:tcBorders>
            <w:hideMark/>
          </w:tcPr>
          <w:p w:rsidR="00C01318" w:rsidRPr="00C01318" w:rsidRDefault="00C01318" w:rsidP="00C01318">
            <w:pPr>
              <w:pStyle w:val="affff9"/>
              <w:snapToGrid w:val="0"/>
              <w:jc w:val="center"/>
              <w:rPr>
                <w:rFonts w:ascii="Arial Narrow" w:hAnsi="Arial Narrow"/>
              </w:rPr>
            </w:pPr>
            <w:r w:rsidRPr="00C01318">
              <w:rPr>
                <w:rFonts w:ascii="Arial Narrow" w:hAnsi="Arial Narrow"/>
              </w:rPr>
              <w:t>Галузин Алексей Петрович</w:t>
            </w:r>
          </w:p>
        </w:tc>
        <w:tc>
          <w:tcPr>
            <w:tcW w:w="3720" w:type="dxa"/>
            <w:tcBorders>
              <w:top w:val="nil"/>
              <w:left w:val="single" w:sz="2" w:space="0" w:color="000000"/>
              <w:bottom w:val="single" w:sz="2" w:space="0" w:color="000000"/>
              <w:right w:val="nil"/>
            </w:tcBorders>
            <w:hideMark/>
          </w:tcPr>
          <w:p w:rsidR="00C01318" w:rsidRPr="00C01318" w:rsidRDefault="00C01318" w:rsidP="00C01318">
            <w:pPr>
              <w:pStyle w:val="affff9"/>
              <w:snapToGrid w:val="0"/>
              <w:jc w:val="center"/>
              <w:rPr>
                <w:rFonts w:ascii="Arial Narrow" w:hAnsi="Arial Narrow"/>
              </w:rPr>
            </w:pPr>
            <w:r w:rsidRPr="00C01318">
              <w:rPr>
                <w:rFonts w:ascii="Arial Narrow" w:hAnsi="Arial Narrow"/>
              </w:rPr>
              <w:t>Истопник администрации п. Ошарово</w:t>
            </w:r>
          </w:p>
        </w:tc>
        <w:tc>
          <w:tcPr>
            <w:tcW w:w="2078" w:type="dxa"/>
            <w:tcBorders>
              <w:top w:val="nil"/>
              <w:left w:val="single" w:sz="2" w:space="0" w:color="000000"/>
              <w:bottom w:val="single" w:sz="2" w:space="0" w:color="000000"/>
              <w:right w:val="single" w:sz="2" w:space="0" w:color="000000"/>
            </w:tcBorders>
            <w:hideMark/>
          </w:tcPr>
          <w:p w:rsidR="00C01318" w:rsidRPr="00C01318" w:rsidRDefault="00C01318" w:rsidP="00C01318">
            <w:pPr>
              <w:autoSpaceDN w:val="0"/>
              <w:jc w:val="center"/>
              <w:rPr>
                <w:rFonts w:ascii="Arial Narrow" w:hAnsi="Arial Narrow"/>
                <w:sz w:val="20"/>
                <w:szCs w:val="20"/>
              </w:rPr>
            </w:pPr>
            <w:r w:rsidRPr="00C01318">
              <w:rPr>
                <w:rFonts w:ascii="Arial Narrow" w:hAnsi="Arial Narrow"/>
                <w:sz w:val="20"/>
                <w:szCs w:val="20"/>
              </w:rPr>
              <w:t>патрульный</w:t>
            </w:r>
          </w:p>
        </w:tc>
      </w:tr>
      <w:tr w:rsidR="00C01318" w:rsidRPr="00C01318" w:rsidTr="003807AE">
        <w:tc>
          <w:tcPr>
            <w:tcW w:w="684" w:type="dxa"/>
            <w:tcBorders>
              <w:top w:val="nil"/>
              <w:left w:val="single" w:sz="2" w:space="0" w:color="000000"/>
              <w:bottom w:val="single" w:sz="2" w:space="0" w:color="000000"/>
              <w:right w:val="nil"/>
            </w:tcBorders>
            <w:hideMark/>
          </w:tcPr>
          <w:p w:rsidR="00C01318" w:rsidRPr="00C01318" w:rsidRDefault="00C01318" w:rsidP="00C01318">
            <w:pPr>
              <w:pStyle w:val="affff9"/>
              <w:jc w:val="center"/>
              <w:rPr>
                <w:rFonts w:ascii="Arial Narrow" w:hAnsi="Arial Narrow"/>
              </w:rPr>
            </w:pPr>
            <w:r w:rsidRPr="00C01318">
              <w:rPr>
                <w:rFonts w:ascii="Arial Narrow" w:hAnsi="Arial Narrow"/>
              </w:rPr>
              <w:t>4</w:t>
            </w:r>
          </w:p>
        </w:tc>
        <w:tc>
          <w:tcPr>
            <w:tcW w:w="3288" w:type="dxa"/>
            <w:tcBorders>
              <w:top w:val="nil"/>
              <w:left w:val="single" w:sz="2" w:space="0" w:color="000000"/>
              <w:bottom w:val="single" w:sz="2" w:space="0" w:color="000000"/>
              <w:right w:val="nil"/>
            </w:tcBorders>
            <w:hideMark/>
          </w:tcPr>
          <w:p w:rsidR="00C01318" w:rsidRPr="00C01318" w:rsidRDefault="00C01318" w:rsidP="00C01318">
            <w:pPr>
              <w:pStyle w:val="affff9"/>
              <w:snapToGrid w:val="0"/>
              <w:jc w:val="center"/>
              <w:rPr>
                <w:rFonts w:ascii="Arial Narrow" w:hAnsi="Arial Narrow"/>
              </w:rPr>
            </w:pPr>
            <w:r w:rsidRPr="00C01318">
              <w:rPr>
                <w:rFonts w:ascii="Arial Narrow" w:hAnsi="Arial Narrow"/>
              </w:rPr>
              <w:t>Шмелева Евгения Валерьевна</w:t>
            </w:r>
          </w:p>
        </w:tc>
        <w:tc>
          <w:tcPr>
            <w:tcW w:w="3720" w:type="dxa"/>
            <w:tcBorders>
              <w:top w:val="nil"/>
              <w:left w:val="single" w:sz="2" w:space="0" w:color="000000"/>
              <w:bottom w:val="single" w:sz="2" w:space="0" w:color="000000"/>
              <w:right w:val="nil"/>
            </w:tcBorders>
            <w:hideMark/>
          </w:tcPr>
          <w:p w:rsidR="00C01318" w:rsidRPr="00C01318" w:rsidRDefault="00C01318" w:rsidP="00C01318">
            <w:pPr>
              <w:pStyle w:val="affff9"/>
              <w:snapToGrid w:val="0"/>
              <w:jc w:val="center"/>
              <w:rPr>
                <w:rFonts w:ascii="Arial Narrow" w:hAnsi="Arial Narrow"/>
              </w:rPr>
            </w:pPr>
            <w:r w:rsidRPr="00C01318">
              <w:rPr>
                <w:rFonts w:ascii="Arial Narrow" w:hAnsi="Arial Narrow"/>
              </w:rPr>
              <w:t>Зав.</w:t>
            </w:r>
            <w:r w:rsidR="009625DA">
              <w:rPr>
                <w:rFonts w:ascii="Arial Narrow" w:hAnsi="Arial Narrow"/>
              </w:rPr>
              <w:t xml:space="preserve"> </w:t>
            </w:r>
            <w:r w:rsidRPr="00C01318">
              <w:rPr>
                <w:rFonts w:ascii="Arial Narrow" w:hAnsi="Arial Narrow"/>
              </w:rPr>
              <w:t>филиалом Ошаровской библиотеки</w:t>
            </w:r>
          </w:p>
        </w:tc>
        <w:tc>
          <w:tcPr>
            <w:tcW w:w="2078" w:type="dxa"/>
            <w:tcBorders>
              <w:top w:val="nil"/>
              <w:left w:val="single" w:sz="2" w:space="0" w:color="000000"/>
              <w:bottom w:val="single" w:sz="2" w:space="0" w:color="000000"/>
              <w:right w:val="single" w:sz="2" w:space="0" w:color="000000"/>
            </w:tcBorders>
            <w:hideMark/>
          </w:tcPr>
          <w:p w:rsidR="00C01318" w:rsidRPr="00C01318" w:rsidRDefault="00C01318" w:rsidP="00C01318">
            <w:pPr>
              <w:widowControl w:val="0"/>
              <w:suppressAutoHyphens/>
              <w:autoSpaceDN w:val="0"/>
              <w:jc w:val="center"/>
              <w:rPr>
                <w:rFonts w:ascii="Arial Narrow" w:hAnsi="Arial Narrow"/>
                <w:sz w:val="20"/>
                <w:szCs w:val="20"/>
              </w:rPr>
            </w:pPr>
            <w:r w:rsidRPr="00C01318">
              <w:rPr>
                <w:rFonts w:ascii="Arial Narrow" w:hAnsi="Arial Narrow"/>
                <w:sz w:val="20"/>
                <w:szCs w:val="20"/>
              </w:rPr>
              <w:t>патрульный</w:t>
            </w:r>
          </w:p>
        </w:tc>
      </w:tr>
      <w:tr w:rsidR="00C01318" w:rsidRPr="00C01318" w:rsidTr="003807AE">
        <w:tc>
          <w:tcPr>
            <w:tcW w:w="684" w:type="dxa"/>
            <w:tcBorders>
              <w:top w:val="nil"/>
              <w:left w:val="single" w:sz="2" w:space="0" w:color="000000"/>
              <w:bottom w:val="single" w:sz="2" w:space="0" w:color="000000"/>
              <w:right w:val="nil"/>
            </w:tcBorders>
            <w:hideMark/>
          </w:tcPr>
          <w:p w:rsidR="00C01318" w:rsidRPr="00C01318" w:rsidRDefault="00C01318" w:rsidP="00C01318">
            <w:pPr>
              <w:pStyle w:val="affff9"/>
              <w:jc w:val="center"/>
              <w:rPr>
                <w:rFonts w:ascii="Arial Narrow" w:hAnsi="Arial Narrow"/>
              </w:rPr>
            </w:pPr>
            <w:r w:rsidRPr="00C01318">
              <w:rPr>
                <w:rFonts w:ascii="Arial Narrow" w:hAnsi="Arial Narrow"/>
              </w:rPr>
              <w:t>5</w:t>
            </w:r>
          </w:p>
        </w:tc>
        <w:tc>
          <w:tcPr>
            <w:tcW w:w="3288" w:type="dxa"/>
            <w:tcBorders>
              <w:top w:val="nil"/>
              <w:left w:val="single" w:sz="2" w:space="0" w:color="000000"/>
              <w:bottom w:val="single" w:sz="2" w:space="0" w:color="000000"/>
              <w:right w:val="nil"/>
            </w:tcBorders>
            <w:hideMark/>
          </w:tcPr>
          <w:p w:rsidR="00C01318" w:rsidRPr="00C01318" w:rsidRDefault="00C01318" w:rsidP="00C01318">
            <w:pPr>
              <w:pStyle w:val="affff9"/>
              <w:snapToGrid w:val="0"/>
              <w:jc w:val="center"/>
              <w:rPr>
                <w:rFonts w:ascii="Arial Narrow" w:hAnsi="Arial Narrow"/>
              </w:rPr>
            </w:pPr>
            <w:r w:rsidRPr="00C01318">
              <w:rPr>
                <w:rFonts w:ascii="Arial Narrow" w:hAnsi="Arial Narrow"/>
              </w:rPr>
              <w:t>Денисенок Валерий Валерьевич</w:t>
            </w:r>
          </w:p>
        </w:tc>
        <w:tc>
          <w:tcPr>
            <w:tcW w:w="3720" w:type="dxa"/>
            <w:tcBorders>
              <w:top w:val="nil"/>
              <w:left w:val="single" w:sz="2" w:space="0" w:color="000000"/>
              <w:bottom w:val="single" w:sz="2" w:space="0" w:color="000000"/>
              <w:right w:val="nil"/>
            </w:tcBorders>
            <w:hideMark/>
          </w:tcPr>
          <w:p w:rsidR="00C01318" w:rsidRPr="00C01318" w:rsidRDefault="00C01318" w:rsidP="00C01318">
            <w:pPr>
              <w:pStyle w:val="affff9"/>
              <w:snapToGrid w:val="0"/>
              <w:jc w:val="center"/>
              <w:rPr>
                <w:rFonts w:ascii="Arial Narrow" w:hAnsi="Arial Narrow"/>
              </w:rPr>
            </w:pPr>
            <w:r w:rsidRPr="00C01318">
              <w:rPr>
                <w:rFonts w:ascii="Arial Narrow" w:hAnsi="Arial Narrow"/>
              </w:rPr>
              <w:t>Истопник администрации п. Ошарово</w:t>
            </w:r>
          </w:p>
        </w:tc>
        <w:tc>
          <w:tcPr>
            <w:tcW w:w="2078" w:type="dxa"/>
            <w:tcBorders>
              <w:top w:val="nil"/>
              <w:left w:val="single" w:sz="2" w:space="0" w:color="000000"/>
              <w:bottom w:val="single" w:sz="2" w:space="0" w:color="000000"/>
              <w:right w:val="single" w:sz="2" w:space="0" w:color="000000"/>
            </w:tcBorders>
            <w:hideMark/>
          </w:tcPr>
          <w:p w:rsidR="00C01318" w:rsidRPr="00C01318" w:rsidRDefault="00C01318" w:rsidP="00C01318">
            <w:pPr>
              <w:widowControl w:val="0"/>
              <w:suppressAutoHyphens/>
              <w:autoSpaceDN w:val="0"/>
              <w:jc w:val="center"/>
              <w:rPr>
                <w:rFonts w:ascii="Arial Narrow" w:hAnsi="Arial Narrow"/>
                <w:sz w:val="20"/>
                <w:szCs w:val="20"/>
              </w:rPr>
            </w:pPr>
            <w:r w:rsidRPr="00C01318">
              <w:rPr>
                <w:rFonts w:ascii="Arial Narrow" w:hAnsi="Arial Narrow"/>
                <w:sz w:val="20"/>
                <w:szCs w:val="20"/>
              </w:rPr>
              <w:t>патрульный</w:t>
            </w:r>
          </w:p>
        </w:tc>
      </w:tr>
    </w:tbl>
    <w:p w:rsidR="00C01318" w:rsidRPr="00C01318" w:rsidRDefault="00C01318" w:rsidP="00C01318">
      <w:pPr>
        <w:widowControl w:val="0"/>
        <w:suppressAutoHyphens/>
        <w:autoSpaceDE w:val="0"/>
        <w:rPr>
          <w:rFonts w:ascii="Arial Narrow" w:hAnsi="Arial Narrow"/>
          <w:sz w:val="20"/>
          <w:szCs w:val="20"/>
        </w:rPr>
      </w:pPr>
    </w:p>
    <w:p w:rsidR="00C01318" w:rsidRPr="00C01318" w:rsidRDefault="00C01318" w:rsidP="00C01318">
      <w:pPr>
        <w:widowControl w:val="0"/>
        <w:suppressAutoHyphens/>
        <w:autoSpaceDE w:val="0"/>
        <w:jc w:val="right"/>
        <w:rPr>
          <w:rFonts w:ascii="Arial Narrow" w:hAnsi="Arial Narrow"/>
          <w:sz w:val="20"/>
          <w:szCs w:val="20"/>
        </w:rPr>
      </w:pPr>
      <w:r w:rsidRPr="00C01318">
        <w:rPr>
          <w:rFonts w:ascii="Arial Narrow" w:hAnsi="Arial Narrow"/>
          <w:sz w:val="20"/>
          <w:szCs w:val="20"/>
        </w:rPr>
        <w:t>Приложение № 2</w:t>
      </w:r>
    </w:p>
    <w:p w:rsidR="00C01318" w:rsidRPr="00C01318" w:rsidRDefault="00C01318" w:rsidP="00C01318">
      <w:pPr>
        <w:jc w:val="right"/>
        <w:rPr>
          <w:rFonts w:ascii="Arial Narrow" w:hAnsi="Arial Narrow"/>
          <w:sz w:val="20"/>
          <w:szCs w:val="20"/>
        </w:rPr>
      </w:pPr>
      <w:r w:rsidRPr="00C01318">
        <w:rPr>
          <w:rFonts w:ascii="Arial Narrow" w:hAnsi="Arial Narrow"/>
          <w:sz w:val="20"/>
          <w:szCs w:val="20"/>
        </w:rPr>
        <w:t>к</w:t>
      </w:r>
      <w:r w:rsidRPr="00C01318">
        <w:rPr>
          <w:rFonts w:ascii="Arial Narrow" w:hAnsi="Arial Narrow"/>
          <w:i/>
          <w:sz w:val="20"/>
          <w:szCs w:val="20"/>
        </w:rPr>
        <w:t xml:space="preserve"> </w:t>
      </w:r>
      <w:r w:rsidRPr="00C01318">
        <w:rPr>
          <w:rFonts w:ascii="Arial Narrow" w:hAnsi="Arial Narrow"/>
          <w:sz w:val="20"/>
          <w:szCs w:val="20"/>
        </w:rPr>
        <w:t>Постановлению</w:t>
      </w:r>
    </w:p>
    <w:p w:rsidR="00C01318" w:rsidRPr="00C01318" w:rsidRDefault="00C01318" w:rsidP="00C01318">
      <w:pPr>
        <w:widowControl w:val="0"/>
        <w:suppressAutoHyphens/>
        <w:autoSpaceDE w:val="0"/>
        <w:jc w:val="right"/>
        <w:rPr>
          <w:rFonts w:ascii="Arial Narrow" w:hAnsi="Arial Narrow"/>
          <w:sz w:val="20"/>
          <w:szCs w:val="20"/>
        </w:rPr>
      </w:pPr>
      <w:r w:rsidRPr="00C01318">
        <w:rPr>
          <w:rFonts w:ascii="Arial Narrow" w:hAnsi="Arial Narrow"/>
          <w:sz w:val="20"/>
          <w:szCs w:val="20"/>
        </w:rPr>
        <w:t>Администрации п. Ошарово</w:t>
      </w:r>
    </w:p>
    <w:p w:rsidR="00C01318" w:rsidRPr="00C01318" w:rsidRDefault="00C01318" w:rsidP="00C01318">
      <w:pPr>
        <w:widowControl w:val="0"/>
        <w:suppressAutoHyphens/>
        <w:autoSpaceDN w:val="0"/>
        <w:jc w:val="right"/>
        <w:rPr>
          <w:rFonts w:ascii="Arial Narrow" w:hAnsi="Arial Narrow"/>
          <w:iCs/>
          <w:sz w:val="20"/>
          <w:szCs w:val="20"/>
        </w:rPr>
      </w:pPr>
      <w:r w:rsidRPr="00C01318">
        <w:rPr>
          <w:rFonts w:ascii="Arial Narrow" w:hAnsi="Arial Narrow"/>
          <w:sz w:val="20"/>
          <w:szCs w:val="20"/>
        </w:rPr>
        <w:t>от 31.03.2025 г. № 12-п</w:t>
      </w:r>
    </w:p>
    <w:p w:rsidR="00C01318" w:rsidRPr="00C01318" w:rsidRDefault="00C01318" w:rsidP="00C01318">
      <w:pPr>
        <w:jc w:val="right"/>
        <w:rPr>
          <w:rFonts w:ascii="Arial Narrow" w:hAnsi="Arial Narrow"/>
          <w:iCs/>
          <w:sz w:val="20"/>
          <w:szCs w:val="20"/>
        </w:rPr>
      </w:pPr>
    </w:p>
    <w:p w:rsidR="00C01318" w:rsidRPr="00C01318" w:rsidRDefault="00C01318" w:rsidP="00C01318">
      <w:pPr>
        <w:jc w:val="right"/>
        <w:rPr>
          <w:rFonts w:ascii="Arial Narrow" w:hAnsi="Arial Narrow"/>
          <w:sz w:val="20"/>
          <w:szCs w:val="20"/>
        </w:rPr>
      </w:pPr>
      <w:r w:rsidRPr="00C01318">
        <w:rPr>
          <w:rFonts w:ascii="Arial Narrow" w:hAnsi="Arial Narrow"/>
          <w:iCs/>
          <w:sz w:val="20"/>
          <w:szCs w:val="20"/>
        </w:rPr>
        <w:t>Утвержден</w:t>
      </w:r>
    </w:p>
    <w:p w:rsidR="00C01318" w:rsidRPr="00C01318" w:rsidRDefault="00C01318" w:rsidP="00C01318">
      <w:pPr>
        <w:jc w:val="right"/>
        <w:rPr>
          <w:rFonts w:ascii="Arial Narrow" w:hAnsi="Arial Narrow"/>
          <w:sz w:val="20"/>
          <w:szCs w:val="20"/>
        </w:rPr>
      </w:pPr>
      <w:r w:rsidRPr="00C01318">
        <w:rPr>
          <w:rFonts w:ascii="Arial Narrow" w:hAnsi="Arial Narrow"/>
          <w:sz w:val="20"/>
          <w:szCs w:val="20"/>
        </w:rPr>
        <w:t>Постановлением</w:t>
      </w:r>
    </w:p>
    <w:p w:rsidR="00C01318" w:rsidRPr="00C01318" w:rsidRDefault="00C01318" w:rsidP="00C01318">
      <w:pPr>
        <w:widowControl w:val="0"/>
        <w:suppressAutoHyphens/>
        <w:autoSpaceDE w:val="0"/>
        <w:jc w:val="right"/>
        <w:rPr>
          <w:rFonts w:ascii="Arial Narrow" w:hAnsi="Arial Narrow"/>
          <w:sz w:val="20"/>
          <w:szCs w:val="20"/>
        </w:rPr>
      </w:pPr>
      <w:r w:rsidRPr="00C01318">
        <w:rPr>
          <w:rFonts w:ascii="Arial Narrow" w:hAnsi="Arial Narrow"/>
          <w:sz w:val="20"/>
          <w:szCs w:val="20"/>
        </w:rPr>
        <w:t>Администрации п. Ошарово</w:t>
      </w:r>
    </w:p>
    <w:p w:rsidR="00C01318" w:rsidRPr="00C01318" w:rsidRDefault="00C01318" w:rsidP="00C01318">
      <w:pPr>
        <w:widowControl w:val="0"/>
        <w:suppressAutoHyphens/>
        <w:autoSpaceDN w:val="0"/>
        <w:jc w:val="right"/>
        <w:rPr>
          <w:rFonts w:ascii="Arial Narrow" w:hAnsi="Arial Narrow"/>
          <w:iCs/>
          <w:sz w:val="20"/>
          <w:szCs w:val="20"/>
        </w:rPr>
      </w:pPr>
      <w:r w:rsidRPr="00C01318">
        <w:rPr>
          <w:rFonts w:ascii="Arial Narrow" w:hAnsi="Arial Narrow"/>
          <w:sz w:val="20"/>
          <w:szCs w:val="20"/>
        </w:rPr>
        <w:t>от 31.03.2025 г. № 12-п</w:t>
      </w:r>
    </w:p>
    <w:p w:rsidR="00C01318" w:rsidRPr="00C01318" w:rsidRDefault="00C01318" w:rsidP="00C01318">
      <w:pPr>
        <w:widowControl w:val="0"/>
        <w:suppressAutoHyphens/>
        <w:autoSpaceDN w:val="0"/>
        <w:jc w:val="center"/>
        <w:rPr>
          <w:rFonts w:ascii="Arial Narrow" w:hAnsi="Arial Narrow"/>
          <w:b/>
          <w:sz w:val="20"/>
          <w:szCs w:val="20"/>
        </w:rPr>
      </w:pPr>
    </w:p>
    <w:p w:rsidR="00C01318" w:rsidRPr="00C01318" w:rsidRDefault="00C01318" w:rsidP="00C01318">
      <w:pPr>
        <w:widowControl w:val="0"/>
        <w:suppressAutoHyphens/>
        <w:autoSpaceDN w:val="0"/>
        <w:jc w:val="center"/>
        <w:rPr>
          <w:rFonts w:ascii="Arial Narrow" w:hAnsi="Arial Narrow"/>
          <w:b/>
          <w:sz w:val="20"/>
          <w:szCs w:val="20"/>
        </w:rPr>
      </w:pPr>
      <w:r w:rsidRPr="00C01318">
        <w:rPr>
          <w:rFonts w:ascii="Arial Narrow" w:hAnsi="Arial Narrow"/>
          <w:b/>
          <w:sz w:val="20"/>
          <w:szCs w:val="20"/>
        </w:rPr>
        <w:t>РЕГЛАМЕНТ</w:t>
      </w:r>
    </w:p>
    <w:p w:rsidR="00C01318" w:rsidRPr="00C01318" w:rsidRDefault="00C01318" w:rsidP="00C01318">
      <w:pPr>
        <w:widowControl w:val="0"/>
        <w:suppressAutoHyphens/>
        <w:autoSpaceDN w:val="0"/>
        <w:jc w:val="center"/>
        <w:rPr>
          <w:rFonts w:ascii="Arial Narrow" w:hAnsi="Arial Narrow"/>
          <w:b/>
          <w:sz w:val="20"/>
          <w:szCs w:val="20"/>
        </w:rPr>
      </w:pPr>
      <w:r w:rsidRPr="00C01318">
        <w:rPr>
          <w:rFonts w:ascii="Arial Narrow" w:hAnsi="Arial Narrow"/>
          <w:b/>
          <w:sz w:val="20"/>
          <w:szCs w:val="20"/>
        </w:rPr>
        <w:t xml:space="preserve">о порядке организации и обеспечения деятельности </w:t>
      </w:r>
    </w:p>
    <w:p w:rsidR="00C01318" w:rsidRPr="00C01318" w:rsidRDefault="00C01318" w:rsidP="00C01318">
      <w:pPr>
        <w:widowControl w:val="0"/>
        <w:suppressAutoHyphens/>
        <w:autoSpaceDN w:val="0"/>
        <w:jc w:val="center"/>
        <w:rPr>
          <w:rFonts w:ascii="Arial Narrow" w:hAnsi="Arial Narrow"/>
          <w:sz w:val="20"/>
          <w:szCs w:val="20"/>
        </w:rPr>
      </w:pPr>
      <w:r w:rsidRPr="00C01318">
        <w:rPr>
          <w:rFonts w:ascii="Arial Narrow" w:hAnsi="Arial Narrow"/>
          <w:b/>
          <w:sz w:val="20"/>
          <w:szCs w:val="20"/>
        </w:rPr>
        <w:t>патрульно-маневренной группы а территории муниципального образования «поселок Ошарово» Эвенкийского муниципального района Красноярского края</w:t>
      </w:r>
    </w:p>
    <w:p w:rsidR="00C01318" w:rsidRPr="00C01318" w:rsidRDefault="00C01318" w:rsidP="00C01318">
      <w:pPr>
        <w:widowControl w:val="0"/>
        <w:suppressAutoHyphens/>
        <w:autoSpaceDN w:val="0"/>
        <w:jc w:val="center"/>
        <w:rPr>
          <w:rFonts w:ascii="Arial Narrow" w:hAnsi="Arial Narrow"/>
          <w:b/>
          <w:bCs/>
          <w:sz w:val="20"/>
          <w:szCs w:val="20"/>
        </w:rPr>
      </w:pPr>
      <w:r w:rsidRPr="00C01318">
        <w:rPr>
          <w:rFonts w:ascii="Arial Narrow" w:hAnsi="Arial Narrow"/>
          <w:sz w:val="20"/>
          <w:szCs w:val="20"/>
        </w:rPr>
        <w:t xml:space="preserve"> </w:t>
      </w:r>
    </w:p>
    <w:p w:rsidR="00C01318" w:rsidRDefault="00C01318" w:rsidP="00C01318">
      <w:pPr>
        <w:widowControl w:val="0"/>
        <w:suppressAutoHyphens/>
        <w:autoSpaceDN w:val="0"/>
        <w:jc w:val="center"/>
        <w:rPr>
          <w:rFonts w:ascii="Arial Narrow" w:hAnsi="Arial Narrow"/>
          <w:b/>
          <w:bCs/>
          <w:sz w:val="20"/>
          <w:szCs w:val="20"/>
        </w:rPr>
      </w:pPr>
      <w:r w:rsidRPr="00C01318">
        <w:rPr>
          <w:rFonts w:ascii="Arial Narrow" w:hAnsi="Arial Narrow"/>
          <w:b/>
          <w:bCs/>
          <w:sz w:val="20"/>
          <w:szCs w:val="20"/>
        </w:rPr>
        <w:t>1. Общие положения</w:t>
      </w:r>
    </w:p>
    <w:p w:rsidR="00C01318" w:rsidRPr="00C01318" w:rsidRDefault="00C01318" w:rsidP="00C01318">
      <w:pPr>
        <w:widowControl w:val="0"/>
        <w:suppressAutoHyphens/>
        <w:autoSpaceDN w:val="0"/>
        <w:jc w:val="center"/>
        <w:rPr>
          <w:rFonts w:ascii="Arial Narrow" w:hAnsi="Arial Narrow"/>
          <w:sz w:val="20"/>
          <w:szCs w:val="20"/>
        </w:rPr>
      </w:pPr>
    </w:p>
    <w:p w:rsidR="00C01318" w:rsidRPr="00C01318" w:rsidRDefault="00C01318" w:rsidP="00C01318">
      <w:pPr>
        <w:widowControl w:val="0"/>
        <w:suppressAutoHyphens/>
        <w:autoSpaceDN w:val="0"/>
        <w:jc w:val="both"/>
        <w:rPr>
          <w:rFonts w:ascii="Arial Narrow" w:hAnsi="Arial Narrow"/>
          <w:sz w:val="20"/>
          <w:szCs w:val="20"/>
        </w:rPr>
      </w:pPr>
      <w:r w:rsidRPr="00C01318">
        <w:rPr>
          <w:rFonts w:ascii="Arial Narrow" w:hAnsi="Arial Narrow"/>
          <w:sz w:val="20"/>
          <w:szCs w:val="20"/>
        </w:rPr>
        <w:t>1.1.</w:t>
      </w:r>
      <w:r>
        <w:rPr>
          <w:rFonts w:ascii="Arial Narrow" w:hAnsi="Arial Narrow"/>
          <w:sz w:val="20"/>
          <w:szCs w:val="20"/>
        </w:rPr>
        <w:tab/>
      </w:r>
      <w:r w:rsidRPr="00C01318">
        <w:rPr>
          <w:rFonts w:ascii="Arial Narrow" w:hAnsi="Arial Narrow"/>
          <w:sz w:val="20"/>
          <w:szCs w:val="20"/>
        </w:rPr>
        <w:t>Настоящий Регламент определяет порядок создания, организации и обеспечения деятельности патрульно-маневренной группы на территории муниципального образования «поселок Ошарово» Эвенкийского муниципального района Красноярского края (далее — п. Ошарово).</w:t>
      </w:r>
    </w:p>
    <w:p w:rsidR="00C01318" w:rsidRPr="00C01318" w:rsidRDefault="00C01318" w:rsidP="00C01318">
      <w:pPr>
        <w:widowControl w:val="0"/>
        <w:suppressAutoHyphens/>
        <w:autoSpaceDN w:val="0"/>
        <w:jc w:val="both"/>
        <w:rPr>
          <w:rFonts w:ascii="Arial Narrow" w:hAnsi="Arial Narrow"/>
          <w:sz w:val="20"/>
          <w:szCs w:val="20"/>
        </w:rPr>
      </w:pPr>
      <w:r w:rsidRPr="00C01318">
        <w:rPr>
          <w:rFonts w:ascii="Arial Narrow" w:hAnsi="Arial Narrow"/>
          <w:sz w:val="20"/>
          <w:szCs w:val="20"/>
        </w:rPr>
        <w:t>1.2.</w:t>
      </w:r>
      <w:r>
        <w:rPr>
          <w:rFonts w:ascii="Arial Narrow" w:hAnsi="Arial Narrow"/>
          <w:sz w:val="20"/>
          <w:szCs w:val="20"/>
        </w:rPr>
        <w:tab/>
      </w:r>
      <w:r w:rsidRPr="00C01318">
        <w:rPr>
          <w:rFonts w:ascii="Arial Narrow" w:hAnsi="Arial Narrow"/>
          <w:sz w:val="20"/>
          <w:szCs w:val="20"/>
        </w:rPr>
        <w:t>Патрульно-маневренная группа создается с целью обеспечения выполнения задач, которыми являются: выявление возгораний на ранней стадии развития, тушение их минимальным составом сил и средств, проведение профилактических мероприятий, выявление нарушителей и привлечение их к административной ответственности.</w:t>
      </w:r>
    </w:p>
    <w:p w:rsidR="00C01318" w:rsidRPr="00C01318" w:rsidRDefault="00C01318" w:rsidP="00C01318">
      <w:pPr>
        <w:widowControl w:val="0"/>
        <w:suppressAutoHyphens/>
        <w:autoSpaceDN w:val="0"/>
        <w:jc w:val="both"/>
        <w:rPr>
          <w:rFonts w:ascii="Arial Narrow" w:hAnsi="Arial Narrow"/>
          <w:i/>
          <w:sz w:val="20"/>
          <w:szCs w:val="20"/>
        </w:rPr>
      </w:pPr>
      <w:r w:rsidRPr="00C01318">
        <w:rPr>
          <w:rFonts w:ascii="Arial Narrow" w:hAnsi="Arial Narrow"/>
          <w:sz w:val="20"/>
          <w:szCs w:val="20"/>
        </w:rPr>
        <w:t>1.3.</w:t>
      </w:r>
      <w:r>
        <w:rPr>
          <w:rFonts w:ascii="Arial Narrow" w:hAnsi="Arial Narrow"/>
          <w:sz w:val="20"/>
          <w:szCs w:val="20"/>
        </w:rPr>
        <w:tab/>
      </w:r>
      <w:r w:rsidRPr="00C01318">
        <w:rPr>
          <w:rFonts w:ascii="Arial Narrow" w:hAnsi="Arial Narrow"/>
          <w:sz w:val="20"/>
          <w:szCs w:val="20"/>
        </w:rPr>
        <w:t>Состав патрульно-маневренной группы – не менее 5 человек, из числа членов общественных объединений, организаций и учреждений всех форм собственности, расположенных на территории п. Ошарово, местного населения (</w:t>
      </w:r>
      <w:r w:rsidRPr="00C01318">
        <w:rPr>
          <w:rStyle w:val="89"/>
          <w:rFonts w:ascii="Arial Narrow" w:hAnsi="Arial Narrow"/>
          <w:i w:val="0"/>
          <w:sz w:val="20"/>
          <w:szCs w:val="20"/>
        </w:rPr>
        <w:t>добровольцев</w:t>
      </w:r>
      <w:r w:rsidRPr="00C01318">
        <w:rPr>
          <w:rFonts w:ascii="Arial Narrow" w:hAnsi="Arial Narrow"/>
          <w:sz w:val="20"/>
          <w:szCs w:val="20"/>
        </w:rPr>
        <w:t>)</w:t>
      </w:r>
      <w:r w:rsidRPr="00C01318">
        <w:rPr>
          <w:rFonts w:ascii="Arial Narrow" w:hAnsi="Arial Narrow"/>
          <w:i/>
          <w:sz w:val="20"/>
          <w:szCs w:val="20"/>
        </w:rPr>
        <w:t>.</w:t>
      </w:r>
    </w:p>
    <w:p w:rsidR="00C01318" w:rsidRPr="00C01318" w:rsidRDefault="00C01318" w:rsidP="00C01318">
      <w:pPr>
        <w:widowControl w:val="0"/>
        <w:suppressAutoHyphens/>
        <w:autoSpaceDN w:val="0"/>
        <w:jc w:val="both"/>
        <w:rPr>
          <w:rFonts w:ascii="Arial Narrow" w:hAnsi="Arial Narrow"/>
          <w:sz w:val="20"/>
          <w:szCs w:val="20"/>
        </w:rPr>
      </w:pPr>
      <w:r w:rsidRPr="00C01318">
        <w:rPr>
          <w:rFonts w:ascii="Arial Narrow" w:hAnsi="Arial Narrow"/>
          <w:sz w:val="20"/>
          <w:szCs w:val="20"/>
        </w:rPr>
        <w:t>1.4.</w:t>
      </w:r>
      <w:r>
        <w:rPr>
          <w:rFonts w:ascii="Arial Narrow" w:hAnsi="Arial Narrow"/>
          <w:sz w:val="20"/>
          <w:szCs w:val="20"/>
        </w:rPr>
        <w:tab/>
      </w:r>
      <w:r w:rsidRPr="00C01318">
        <w:rPr>
          <w:rFonts w:ascii="Arial Narrow" w:hAnsi="Arial Narrow"/>
          <w:sz w:val="20"/>
          <w:szCs w:val="20"/>
        </w:rPr>
        <w:t>Устанавливаемые сроки завершения создания (изменения состава) патрульно-маневренной группы – до начала пожароопасного периода.</w:t>
      </w:r>
    </w:p>
    <w:p w:rsidR="00C01318" w:rsidRPr="00C01318" w:rsidRDefault="00C01318" w:rsidP="00C01318">
      <w:pPr>
        <w:widowControl w:val="0"/>
        <w:suppressAutoHyphens/>
        <w:autoSpaceDN w:val="0"/>
        <w:rPr>
          <w:rFonts w:ascii="Arial Narrow" w:hAnsi="Arial Narrow"/>
          <w:sz w:val="20"/>
          <w:szCs w:val="20"/>
        </w:rPr>
      </w:pPr>
    </w:p>
    <w:p w:rsidR="00C01318" w:rsidRDefault="00C01318" w:rsidP="00C01318">
      <w:pPr>
        <w:widowControl w:val="0"/>
        <w:suppressAutoHyphens/>
        <w:autoSpaceDN w:val="0"/>
        <w:jc w:val="center"/>
        <w:rPr>
          <w:rFonts w:ascii="Arial Narrow" w:hAnsi="Arial Narrow"/>
          <w:b/>
          <w:sz w:val="20"/>
          <w:szCs w:val="20"/>
        </w:rPr>
      </w:pPr>
      <w:r w:rsidRPr="00C01318">
        <w:rPr>
          <w:rFonts w:ascii="Arial Narrow" w:hAnsi="Arial Narrow"/>
          <w:b/>
          <w:bCs/>
          <w:sz w:val="20"/>
          <w:szCs w:val="20"/>
        </w:rPr>
        <w:t xml:space="preserve">2. Задачи и функции </w:t>
      </w:r>
      <w:r w:rsidRPr="00C01318">
        <w:rPr>
          <w:rFonts w:ascii="Arial Narrow" w:hAnsi="Arial Narrow"/>
          <w:b/>
          <w:sz w:val="20"/>
          <w:szCs w:val="20"/>
        </w:rPr>
        <w:t>патрульно-маневренной группы</w:t>
      </w:r>
    </w:p>
    <w:p w:rsidR="00C01318" w:rsidRPr="00C01318" w:rsidRDefault="00C01318" w:rsidP="00C01318">
      <w:pPr>
        <w:widowControl w:val="0"/>
        <w:suppressAutoHyphens/>
        <w:autoSpaceDN w:val="0"/>
        <w:jc w:val="center"/>
        <w:rPr>
          <w:rFonts w:ascii="Arial Narrow" w:hAnsi="Arial Narrow"/>
          <w:sz w:val="20"/>
          <w:szCs w:val="20"/>
        </w:rPr>
      </w:pPr>
    </w:p>
    <w:p w:rsidR="00C01318" w:rsidRPr="00C01318" w:rsidRDefault="00C01318" w:rsidP="00C01318">
      <w:pPr>
        <w:widowControl w:val="0"/>
        <w:suppressAutoHyphens/>
        <w:autoSpaceDE w:val="0"/>
        <w:jc w:val="both"/>
        <w:rPr>
          <w:rFonts w:ascii="Arial Narrow" w:hAnsi="Arial Narrow"/>
          <w:sz w:val="20"/>
          <w:szCs w:val="20"/>
        </w:rPr>
      </w:pPr>
      <w:r w:rsidRPr="00C01318">
        <w:rPr>
          <w:rFonts w:ascii="Arial Narrow" w:hAnsi="Arial Narrow"/>
          <w:sz w:val="20"/>
          <w:szCs w:val="20"/>
        </w:rPr>
        <w:t>2.1.</w:t>
      </w:r>
      <w:r>
        <w:rPr>
          <w:rFonts w:ascii="Arial Narrow" w:hAnsi="Arial Narrow"/>
          <w:sz w:val="20"/>
          <w:szCs w:val="20"/>
        </w:rPr>
        <w:tab/>
      </w:r>
      <w:r w:rsidRPr="00C01318">
        <w:rPr>
          <w:rFonts w:ascii="Arial Narrow" w:hAnsi="Arial Narrow"/>
          <w:sz w:val="20"/>
          <w:szCs w:val="20"/>
        </w:rPr>
        <w:t>Основными задачами патрульно-маневренной группы являются:</w:t>
      </w:r>
    </w:p>
    <w:p w:rsidR="00C01318" w:rsidRPr="00C01318" w:rsidRDefault="00C01318" w:rsidP="00C01318">
      <w:pPr>
        <w:widowControl w:val="0"/>
        <w:suppressAutoHyphens/>
        <w:autoSpaceDE w:val="0"/>
        <w:jc w:val="both"/>
        <w:rPr>
          <w:rFonts w:ascii="Arial Narrow" w:hAnsi="Arial Narrow"/>
          <w:sz w:val="20"/>
          <w:szCs w:val="20"/>
        </w:rPr>
      </w:pPr>
      <w:r w:rsidRPr="00C01318">
        <w:rPr>
          <w:rFonts w:ascii="Arial Narrow" w:hAnsi="Arial Narrow"/>
          <w:sz w:val="20"/>
          <w:szCs w:val="20"/>
        </w:rPr>
        <w:t>1) патрулирование территории п. Ошарово по выявлению несанкционированных отжигов сухой растительности, сжигания населением мусора на территории п. Ошарово;</w:t>
      </w:r>
    </w:p>
    <w:p w:rsidR="00C01318" w:rsidRPr="00C01318" w:rsidRDefault="00C01318" w:rsidP="00C01318">
      <w:pPr>
        <w:widowControl w:val="0"/>
        <w:suppressAutoHyphens/>
        <w:autoSpaceDE w:val="0"/>
        <w:jc w:val="both"/>
        <w:rPr>
          <w:rFonts w:ascii="Arial Narrow" w:hAnsi="Arial Narrow"/>
          <w:sz w:val="20"/>
          <w:szCs w:val="20"/>
        </w:rPr>
      </w:pPr>
      <w:r w:rsidRPr="00C01318">
        <w:rPr>
          <w:rFonts w:ascii="Arial Narrow" w:hAnsi="Arial Narrow"/>
          <w:sz w:val="20"/>
          <w:szCs w:val="20"/>
        </w:rPr>
        <w:t>2) проведение профилактических мероприятий среди населения о мерах пожарной безопасности;</w:t>
      </w:r>
    </w:p>
    <w:p w:rsidR="00C01318" w:rsidRPr="00C01318" w:rsidRDefault="00C01318" w:rsidP="00C01318">
      <w:pPr>
        <w:widowControl w:val="0"/>
        <w:suppressAutoHyphens/>
        <w:autoSpaceDE w:val="0"/>
        <w:jc w:val="both"/>
        <w:rPr>
          <w:rFonts w:ascii="Arial Narrow" w:hAnsi="Arial Narrow"/>
          <w:sz w:val="20"/>
          <w:szCs w:val="20"/>
        </w:rPr>
      </w:pPr>
      <w:r w:rsidRPr="00C01318">
        <w:rPr>
          <w:rFonts w:ascii="Arial Narrow" w:hAnsi="Arial Narrow"/>
          <w:sz w:val="20"/>
          <w:szCs w:val="20"/>
        </w:rPr>
        <w:t>3) идентификация и выявление термических точек вблизи территории п. Ошарово с принятием мер по их локализации и ликвидации выявленных природных возгораний;</w:t>
      </w:r>
    </w:p>
    <w:p w:rsidR="00C01318" w:rsidRPr="00C01318" w:rsidRDefault="00C01318" w:rsidP="00C01318">
      <w:pPr>
        <w:widowControl w:val="0"/>
        <w:suppressAutoHyphens/>
        <w:autoSpaceDE w:val="0"/>
        <w:jc w:val="both"/>
        <w:rPr>
          <w:rFonts w:ascii="Arial Narrow" w:hAnsi="Arial Narrow"/>
          <w:sz w:val="20"/>
          <w:szCs w:val="20"/>
        </w:rPr>
      </w:pPr>
      <w:r w:rsidRPr="00C01318">
        <w:rPr>
          <w:rFonts w:ascii="Arial Narrow" w:hAnsi="Arial Narrow"/>
          <w:sz w:val="20"/>
          <w:szCs w:val="20"/>
        </w:rPr>
        <w:t>4) определение по возможности причины возникновения возгораний;</w:t>
      </w:r>
    </w:p>
    <w:p w:rsidR="00C01318" w:rsidRPr="00C01318" w:rsidRDefault="00C01318" w:rsidP="00C01318">
      <w:pPr>
        <w:widowControl w:val="0"/>
        <w:suppressAutoHyphens/>
        <w:autoSpaceDE w:val="0"/>
        <w:jc w:val="both"/>
        <w:rPr>
          <w:rFonts w:ascii="Arial Narrow" w:hAnsi="Arial Narrow"/>
          <w:sz w:val="20"/>
          <w:szCs w:val="20"/>
        </w:rPr>
      </w:pPr>
      <w:r w:rsidRPr="00C01318">
        <w:rPr>
          <w:rFonts w:ascii="Arial Narrow" w:hAnsi="Arial Narrow"/>
          <w:sz w:val="20"/>
          <w:szCs w:val="20"/>
        </w:rPr>
        <w:t>5) установление (выявление) лиц, виновных в совершении административного правонарушения, с дальнейшей передачей информации в надзорные органы (участковому, в отдел полиции);</w:t>
      </w:r>
    </w:p>
    <w:p w:rsidR="00C01318" w:rsidRPr="00C01318" w:rsidRDefault="00C01318" w:rsidP="00C01318">
      <w:pPr>
        <w:widowControl w:val="0"/>
        <w:suppressAutoHyphens/>
        <w:autoSpaceDE w:val="0"/>
        <w:jc w:val="both"/>
        <w:rPr>
          <w:rFonts w:ascii="Arial Narrow" w:hAnsi="Arial Narrow"/>
          <w:sz w:val="20"/>
          <w:szCs w:val="20"/>
        </w:rPr>
      </w:pPr>
      <w:r w:rsidRPr="00C01318">
        <w:rPr>
          <w:rFonts w:ascii="Arial Narrow" w:hAnsi="Arial Narrow"/>
          <w:sz w:val="20"/>
          <w:szCs w:val="20"/>
        </w:rPr>
        <w:t xml:space="preserve">6) передача информации в ЕДДС района о складывающейся обстановке, а при необходимости - запрос дополнительных </w:t>
      </w:r>
      <w:r w:rsidRPr="00C01318">
        <w:rPr>
          <w:rFonts w:ascii="Arial Narrow" w:hAnsi="Arial Narrow"/>
          <w:sz w:val="20"/>
          <w:szCs w:val="20"/>
        </w:rPr>
        <w:lastRenderedPageBreak/>
        <w:t>сил и средств, для тушения возгораний.</w:t>
      </w:r>
    </w:p>
    <w:p w:rsidR="00C01318" w:rsidRPr="00C01318" w:rsidRDefault="00C01318" w:rsidP="00C01318">
      <w:pPr>
        <w:widowControl w:val="0"/>
        <w:suppressAutoHyphens/>
        <w:autoSpaceDE w:val="0"/>
        <w:jc w:val="both"/>
        <w:rPr>
          <w:rFonts w:ascii="Arial Narrow" w:hAnsi="Arial Narrow"/>
          <w:sz w:val="20"/>
          <w:szCs w:val="20"/>
        </w:rPr>
      </w:pPr>
      <w:r w:rsidRPr="00C01318">
        <w:rPr>
          <w:rFonts w:ascii="Arial Narrow" w:hAnsi="Arial Narrow"/>
          <w:sz w:val="20"/>
          <w:szCs w:val="20"/>
        </w:rPr>
        <w:t>2.2.</w:t>
      </w:r>
      <w:r>
        <w:rPr>
          <w:rFonts w:ascii="Arial Narrow" w:hAnsi="Arial Narrow"/>
          <w:sz w:val="20"/>
          <w:szCs w:val="20"/>
        </w:rPr>
        <w:tab/>
      </w:r>
      <w:r w:rsidRPr="00C01318">
        <w:rPr>
          <w:rFonts w:ascii="Arial Narrow" w:hAnsi="Arial Narrow"/>
          <w:sz w:val="20"/>
          <w:szCs w:val="20"/>
        </w:rPr>
        <w:t>Основными функциями патрульно-маневренной группы являются:</w:t>
      </w:r>
    </w:p>
    <w:p w:rsidR="00C01318" w:rsidRPr="00C01318" w:rsidRDefault="00C01318" w:rsidP="00C01318">
      <w:pPr>
        <w:widowControl w:val="0"/>
        <w:suppressAutoHyphens/>
        <w:autoSpaceDE w:val="0"/>
        <w:jc w:val="both"/>
        <w:rPr>
          <w:rFonts w:ascii="Arial Narrow" w:hAnsi="Arial Narrow"/>
          <w:sz w:val="20"/>
          <w:szCs w:val="20"/>
        </w:rPr>
      </w:pPr>
      <w:r w:rsidRPr="00C01318">
        <w:rPr>
          <w:rFonts w:ascii="Arial Narrow" w:hAnsi="Arial Narrow"/>
          <w:sz w:val="20"/>
          <w:szCs w:val="20"/>
        </w:rPr>
        <w:t>1) проведение в пределах своей компетенции противопожарной пропаганды и разъяснительной работы среди населения и работников организаций по вопросам пожарной безопасности, соблюдения противопожарных норм и правил в период ограничений в лесопожарный период;</w:t>
      </w:r>
    </w:p>
    <w:p w:rsidR="00C01318" w:rsidRPr="00C01318" w:rsidRDefault="00C01318" w:rsidP="00C01318">
      <w:pPr>
        <w:widowControl w:val="0"/>
        <w:suppressAutoHyphens/>
        <w:autoSpaceDE w:val="0"/>
        <w:jc w:val="both"/>
        <w:rPr>
          <w:rFonts w:ascii="Arial Narrow" w:hAnsi="Arial Narrow"/>
          <w:sz w:val="20"/>
          <w:szCs w:val="20"/>
        </w:rPr>
      </w:pPr>
      <w:r w:rsidRPr="00C01318">
        <w:rPr>
          <w:rFonts w:ascii="Arial Narrow" w:hAnsi="Arial Narrow"/>
          <w:sz w:val="20"/>
          <w:szCs w:val="20"/>
        </w:rPr>
        <w:t>2) организация и принятие мер по оповещению населения</w:t>
      </w:r>
      <w:r>
        <w:rPr>
          <w:rFonts w:ascii="Arial Narrow" w:hAnsi="Arial Narrow"/>
          <w:sz w:val="20"/>
          <w:szCs w:val="20"/>
        </w:rPr>
        <w:t xml:space="preserve"> </w:t>
      </w:r>
      <w:r w:rsidRPr="00C01318">
        <w:rPr>
          <w:rFonts w:ascii="Arial Narrow" w:hAnsi="Arial Narrow"/>
          <w:sz w:val="20"/>
          <w:szCs w:val="20"/>
        </w:rPr>
        <w:t>и сообщению информации о возгорании лесного массива (лесном пожаре) в Администрацию п. Ошарово и ЕДДС района;</w:t>
      </w:r>
    </w:p>
    <w:p w:rsidR="00C01318" w:rsidRPr="00C01318" w:rsidRDefault="00C01318" w:rsidP="00C01318">
      <w:pPr>
        <w:widowControl w:val="0"/>
        <w:suppressAutoHyphens/>
        <w:autoSpaceDE w:val="0"/>
        <w:jc w:val="both"/>
        <w:rPr>
          <w:rFonts w:ascii="Arial Narrow" w:hAnsi="Arial Narrow"/>
          <w:sz w:val="20"/>
          <w:szCs w:val="20"/>
        </w:rPr>
      </w:pPr>
      <w:r w:rsidRPr="00C01318">
        <w:rPr>
          <w:rFonts w:ascii="Arial Narrow" w:hAnsi="Arial Narrow"/>
          <w:sz w:val="20"/>
          <w:szCs w:val="20"/>
        </w:rPr>
        <w:t>3) оказание помощи в эвакуации населения, домашнего скота и материальных ценностей в случае угрозы перехода природных пожаров на п. Ошарово;</w:t>
      </w:r>
    </w:p>
    <w:p w:rsidR="00C01318" w:rsidRPr="00C01318" w:rsidRDefault="00C01318" w:rsidP="00C01318">
      <w:pPr>
        <w:widowControl w:val="0"/>
        <w:suppressAutoHyphens/>
        <w:autoSpaceDE w:val="0"/>
        <w:jc w:val="both"/>
        <w:rPr>
          <w:rFonts w:ascii="Arial Narrow" w:hAnsi="Arial Narrow"/>
          <w:sz w:val="20"/>
          <w:szCs w:val="20"/>
        </w:rPr>
      </w:pPr>
      <w:r w:rsidRPr="00C01318">
        <w:rPr>
          <w:rFonts w:ascii="Arial Narrow" w:hAnsi="Arial Narrow"/>
          <w:sz w:val="20"/>
          <w:szCs w:val="20"/>
        </w:rPr>
        <w:t>4) организация взаимодействия с ГО и ЧС района и добровольной пожарной охраной, иными органами и организациями при тушении пожаров и ликвидации</w:t>
      </w:r>
      <w:r>
        <w:rPr>
          <w:rFonts w:ascii="Arial Narrow" w:hAnsi="Arial Narrow"/>
          <w:sz w:val="20"/>
          <w:szCs w:val="20"/>
        </w:rPr>
        <w:t xml:space="preserve"> </w:t>
      </w:r>
      <w:r w:rsidRPr="00C01318">
        <w:rPr>
          <w:rFonts w:ascii="Arial Narrow" w:hAnsi="Arial Narrow"/>
          <w:sz w:val="20"/>
          <w:szCs w:val="20"/>
        </w:rPr>
        <w:t>их последствий;</w:t>
      </w:r>
    </w:p>
    <w:p w:rsidR="00C01318" w:rsidRPr="00C01318" w:rsidRDefault="00C01318" w:rsidP="00C01318">
      <w:pPr>
        <w:widowControl w:val="0"/>
        <w:suppressAutoHyphens/>
        <w:autoSpaceDE w:val="0"/>
        <w:jc w:val="both"/>
        <w:rPr>
          <w:rFonts w:ascii="Arial Narrow" w:hAnsi="Arial Narrow"/>
          <w:sz w:val="20"/>
          <w:szCs w:val="20"/>
        </w:rPr>
      </w:pPr>
      <w:r w:rsidRPr="00C01318">
        <w:rPr>
          <w:rFonts w:ascii="Arial Narrow" w:hAnsi="Arial Narrow"/>
          <w:sz w:val="20"/>
          <w:szCs w:val="20"/>
        </w:rPr>
        <w:t>5) обеспечение поддержания в постоянной готовности к локализации</w:t>
      </w:r>
      <w:r>
        <w:rPr>
          <w:rFonts w:ascii="Arial Narrow" w:hAnsi="Arial Narrow"/>
          <w:sz w:val="20"/>
          <w:szCs w:val="20"/>
        </w:rPr>
        <w:t xml:space="preserve"> </w:t>
      </w:r>
      <w:r w:rsidRPr="00C01318">
        <w:rPr>
          <w:rFonts w:ascii="Arial Narrow" w:hAnsi="Arial Narrow"/>
          <w:sz w:val="20"/>
          <w:szCs w:val="20"/>
        </w:rPr>
        <w:t>и тушению природных (лесных, ландшафтных) пожаров имущества патрульно-маневренной группы;</w:t>
      </w:r>
    </w:p>
    <w:p w:rsidR="00C01318" w:rsidRPr="00C01318" w:rsidRDefault="00C01318" w:rsidP="00C01318">
      <w:pPr>
        <w:widowControl w:val="0"/>
        <w:suppressAutoHyphens/>
        <w:autoSpaceDE w:val="0"/>
        <w:jc w:val="both"/>
        <w:rPr>
          <w:rFonts w:ascii="Arial Narrow" w:hAnsi="Arial Narrow"/>
          <w:sz w:val="20"/>
          <w:szCs w:val="20"/>
        </w:rPr>
      </w:pPr>
      <w:r w:rsidRPr="00C01318">
        <w:rPr>
          <w:rFonts w:ascii="Arial Narrow" w:hAnsi="Arial Narrow"/>
          <w:sz w:val="20"/>
          <w:szCs w:val="20"/>
        </w:rPr>
        <w:t>6) участие в установленном порядке в локализации пожаров;</w:t>
      </w:r>
    </w:p>
    <w:p w:rsidR="00C01318" w:rsidRPr="00C01318" w:rsidRDefault="00C01318" w:rsidP="00C01318">
      <w:pPr>
        <w:widowControl w:val="0"/>
        <w:suppressAutoHyphens/>
        <w:autoSpaceDE w:val="0"/>
        <w:jc w:val="both"/>
        <w:rPr>
          <w:rFonts w:ascii="Arial Narrow" w:hAnsi="Arial Narrow"/>
          <w:sz w:val="20"/>
          <w:szCs w:val="20"/>
        </w:rPr>
      </w:pPr>
      <w:r w:rsidRPr="00C01318">
        <w:rPr>
          <w:rFonts w:ascii="Arial Narrow" w:hAnsi="Arial Narrow"/>
          <w:sz w:val="20"/>
          <w:szCs w:val="20"/>
        </w:rPr>
        <w:t>7) повышение профессионального уровня участников патрульно-маневренной группы по знанию тактико-технических характеристик имеющегося оборудования и его практического применения.</w:t>
      </w:r>
    </w:p>
    <w:p w:rsidR="00C01318" w:rsidRPr="007D1235" w:rsidRDefault="00C01318" w:rsidP="00C01318">
      <w:pPr>
        <w:widowControl w:val="0"/>
        <w:suppressAutoHyphens/>
        <w:autoSpaceDN w:val="0"/>
        <w:rPr>
          <w:rFonts w:ascii="Arial Narrow" w:hAnsi="Arial Narrow"/>
          <w:bCs/>
          <w:sz w:val="20"/>
          <w:szCs w:val="20"/>
        </w:rPr>
      </w:pPr>
    </w:p>
    <w:p w:rsidR="00C01318" w:rsidRDefault="00C01318" w:rsidP="00C01318">
      <w:pPr>
        <w:widowControl w:val="0"/>
        <w:suppressAutoHyphens/>
        <w:autoSpaceDN w:val="0"/>
        <w:jc w:val="center"/>
        <w:rPr>
          <w:rFonts w:ascii="Arial Narrow" w:hAnsi="Arial Narrow"/>
          <w:b/>
          <w:sz w:val="20"/>
          <w:szCs w:val="20"/>
        </w:rPr>
      </w:pPr>
      <w:r w:rsidRPr="00C01318">
        <w:rPr>
          <w:rFonts w:ascii="Arial Narrow" w:hAnsi="Arial Narrow"/>
          <w:b/>
          <w:bCs/>
          <w:sz w:val="20"/>
          <w:szCs w:val="20"/>
        </w:rPr>
        <w:t xml:space="preserve">3. Организация деятельности </w:t>
      </w:r>
      <w:r w:rsidRPr="00C01318">
        <w:rPr>
          <w:rFonts w:ascii="Arial Narrow" w:hAnsi="Arial Narrow"/>
          <w:b/>
          <w:sz w:val="20"/>
          <w:szCs w:val="20"/>
        </w:rPr>
        <w:t>патрульно-маневренной группы</w:t>
      </w:r>
    </w:p>
    <w:p w:rsidR="003807AE" w:rsidRPr="00C01318" w:rsidRDefault="003807AE" w:rsidP="00C01318">
      <w:pPr>
        <w:widowControl w:val="0"/>
        <w:suppressAutoHyphens/>
        <w:autoSpaceDN w:val="0"/>
        <w:jc w:val="center"/>
        <w:rPr>
          <w:rFonts w:ascii="Arial Narrow" w:hAnsi="Arial Narrow"/>
          <w:sz w:val="20"/>
          <w:szCs w:val="20"/>
        </w:rPr>
      </w:pPr>
    </w:p>
    <w:p w:rsidR="00C01318" w:rsidRPr="00C01318" w:rsidRDefault="00C01318" w:rsidP="00C01318">
      <w:pPr>
        <w:widowControl w:val="0"/>
        <w:suppressAutoHyphens/>
        <w:autoSpaceDE w:val="0"/>
        <w:jc w:val="both"/>
        <w:rPr>
          <w:rFonts w:ascii="Arial Narrow" w:hAnsi="Arial Narrow"/>
          <w:sz w:val="20"/>
          <w:szCs w:val="20"/>
        </w:rPr>
      </w:pPr>
      <w:r w:rsidRPr="00C01318">
        <w:rPr>
          <w:rFonts w:ascii="Arial Narrow" w:hAnsi="Arial Narrow"/>
          <w:sz w:val="20"/>
          <w:szCs w:val="20"/>
        </w:rPr>
        <w:t>3.1.</w:t>
      </w:r>
      <w:r>
        <w:rPr>
          <w:rFonts w:ascii="Arial Narrow" w:hAnsi="Arial Narrow"/>
          <w:sz w:val="20"/>
          <w:szCs w:val="20"/>
        </w:rPr>
        <w:tab/>
      </w:r>
      <w:r w:rsidRPr="00C01318">
        <w:rPr>
          <w:rFonts w:ascii="Arial Narrow" w:hAnsi="Arial Narrow"/>
          <w:sz w:val="20"/>
          <w:szCs w:val="20"/>
        </w:rPr>
        <w:t>Патрульно-маневренная группа осуществляет свою деятельность в границах территории п. Ошарово.</w:t>
      </w:r>
    </w:p>
    <w:p w:rsidR="00C01318" w:rsidRPr="00C01318" w:rsidRDefault="00C01318" w:rsidP="00C01318">
      <w:pPr>
        <w:widowControl w:val="0"/>
        <w:suppressAutoHyphens/>
        <w:autoSpaceDE w:val="0"/>
        <w:jc w:val="both"/>
        <w:rPr>
          <w:rFonts w:ascii="Arial Narrow" w:hAnsi="Arial Narrow"/>
          <w:sz w:val="20"/>
          <w:szCs w:val="20"/>
        </w:rPr>
      </w:pPr>
      <w:r w:rsidRPr="00C01318">
        <w:rPr>
          <w:rFonts w:ascii="Arial Narrow" w:hAnsi="Arial Narrow"/>
          <w:sz w:val="20"/>
          <w:szCs w:val="20"/>
        </w:rPr>
        <w:t>3.2.</w:t>
      </w:r>
      <w:r>
        <w:rPr>
          <w:rFonts w:ascii="Arial Narrow" w:hAnsi="Arial Narrow"/>
          <w:sz w:val="20"/>
          <w:szCs w:val="20"/>
        </w:rPr>
        <w:tab/>
      </w:r>
      <w:r w:rsidRPr="00C01318">
        <w:rPr>
          <w:rFonts w:ascii="Arial Narrow" w:hAnsi="Arial Narrow"/>
          <w:sz w:val="20"/>
          <w:szCs w:val="20"/>
        </w:rPr>
        <w:t>Условия оплаты труда участников патрульно-маневренной группы устанавливается нормативным правовым актом Администрации территории п. Ошарово.</w:t>
      </w:r>
    </w:p>
    <w:p w:rsidR="00C01318" w:rsidRPr="00C01318" w:rsidRDefault="00C01318" w:rsidP="00C01318">
      <w:pPr>
        <w:widowControl w:val="0"/>
        <w:suppressAutoHyphens/>
        <w:autoSpaceDE w:val="0"/>
        <w:jc w:val="both"/>
        <w:rPr>
          <w:rFonts w:ascii="Arial Narrow" w:hAnsi="Arial Narrow"/>
          <w:sz w:val="20"/>
          <w:szCs w:val="20"/>
        </w:rPr>
      </w:pPr>
      <w:r w:rsidRPr="00C01318">
        <w:rPr>
          <w:rFonts w:ascii="Arial Narrow" w:hAnsi="Arial Narrow"/>
          <w:sz w:val="20"/>
          <w:szCs w:val="20"/>
        </w:rPr>
        <w:t>3.3.</w:t>
      </w:r>
      <w:r>
        <w:rPr>
          <w:rFonts w:ascii="Arial Narrow" w:hAnsi="Arial Narrow"/>
          <w:sz w:val="20"/>
          <w:szCs w:val="20"/>
        </w:rPr>
        <w:tab/>
      </w:r>
      <w:r w:rsidRPr="00C01318">
        <w:rPr>
          <w:rFonts w:ascii="Arial Narrow" w:hAnsi="Arial Narrow"/>
          <w:sz w:val="20"/>
          <w:szCs w:val="20"/>
        </w:rPr>
        <w:t>Комплектование патрульно-маневренной группы осуществляется из числа граждан в возрасте не моложе 18 лет, способных</w:t>
      </w:r>
      <w:r>
        <w:rPr>
          <w:rFonts w:ascii="Arial Narrow" w:hAnsi="Arial Narrow"/>
          <w:sz w:val="20"/>
          <w:szCs w:val="20"/>
        </w:rPr>
        <w:t xml:space="preserve"> </w:t>
      </w:r>
      <w:r w:rsidRPr="00C01318">
        <w:rPr>
          <w:rFonts w:ascii="Arial Narrow" w:hAnsi="Arial Narrow"/>
          <w:sz w:val="20"/>
          <w:szCs w:val="20"/>
        </w:rPr>
        <w:t>по своим личным деловым качествам и состоянию здоровья выполнять обязанности, возложенные на участников патрульно-маневренной группы.</w:t>
      </w:r>
    </w:p>
    <w:p w:rsidR="00C01318" w:rsidRPr="00C01318" w:rsidRDefault="00C01318" w:rsidP="00C01318">
      <w:pPr>
        <w:widowControl w:val="0"/>
        <w:suppressAutoHyphens/>
        <w:autoSpaceDE w:val="0"/>
        <w:jc w:val="both"/>
        <w:rPr>
          <w:rFonts w:ascii="Arial Narrow" w:hAnsi="Arial Narrow"/>
          <w:sz w:val="20"/>
          <w:szCs w:val="20"/>
        </w:rPr>
      </w:pPr>
      <w:r w:rsidRPr="00C01318">
        <w:rPr>
          <w:rFonts w:ascii="Arial Narrow" w:hAnsi="Arial Narrow"/>
          <w:sz w:val="20"/>
          <w:szCs w:val="20"/>
        </w:rPr>
        <w:t>3.4.</w:t>
      </w:r>
      <w:r>
        <w:rPr>
          <w:rFonts w:ascii="Arial Narrow" w:hAnsi="Arial Narrow"/>
          <w:sz w:val="20"/>
          <w:szCs w:val="20"/>
        </w:rPr>
        <w:tab/>
      </w:r>
      <w:r w:rsidRPr="00C01318">
        <w:rPr>
          <w:rFonts w:ascii="Arial Narrow" w:hAnsi="Arial Narrow"/>
          <w:sz w:val="20"/>
          <w:szCs w:val="20"/>
        </w:rPr>
        <w:t xml:space="preserve">Участники патрульно-маневренной группы не имеющих соответствующей подготовки, входящих в состав групп, организуют по программе «Профессиональная подготовка пожарных, добровольных пожарных дружин» в объеме 16 часов. Для организации данной работы организуется площадка на базе пожарно-спасательных подразделений. </w:t>
      </w:r>
    </w:p>
    <w:p w:rsidR="00C01318" w:rsidRPr="00C01318" w:rsidRDefault="00C01318" w:rsidP="00C01318">
      <w:pPr>
        <w:widowControl w:val="0"/>
        <w:suppressAutoHyphens/>
        <w:autoSpaceDE w:val="0"/>
        <w:jc w:val="both"/>
        <w:rPr>
          <w:rFonts w:ascii="Arial Narrow" w:hAnsi="Arial Narrow"/>
          <w:sz w:val="20"/>
          <w:szCs w:val="20"/>
        </w:rPr>
      </w:pPr>
      <w:r w:rsidRPr="00C01318">
        <w:rPr>
          <w:rFonts w:ascii="Arial Narrow" w:hAnsi="Arial Narrow"/>
          <w:sz w:val="20"/>
          <w:szCs w:val="20"/>
        </w:rPr>
        <w:t>3.5.</w:t>
      </w:r>
      <w:r>
        <w:rPr>
          <w:rFonts w:ascii="Arial Narrow" w:hAnsi="Arial Narrow"/>
          <w:sz w:val="20"/>
          <w:szCs w:val="20"/>
        </w:rPr>
        <w:tab/>
      </w:r>
      <w:r w:rsidRPr="00C01318">
        <w:rPr>
          <w:rFonts w:ascii="Arial Narrow" w:hAnsi="Arial Narrow"/>
          <w:sz w:val="20"/>
          <w:szCs w:val="20"/>
        </w:rPr>
        <w:t>Для решения возложенных на патрульно-маневренную группу задач, органом управления должны быть разработаны следующие документы:</w:t>
      </w:r>
    </w:p>
    <w:p w:rsidR="00C01318" w:rsidRPr="00C01318" w:rsidRDefault="00C01318" w:rsidP="00C01318">
      <w:pPr>
        <w:widowControl w:val="0"/>
        <w:suppressAutoHyphens/>
        <w:autoSpaceDE w:val="0"/>
        <w:jc w:val="both"/>
        <w:rPr>
          <w:rFonts w:ascii="Arial Narrow" w:hAnsi="Arial Narrow"/>
          <w:sz w:val="20"/>
          <w:szCs w:val="20"/>
        </w:rPr>
      </w:pPr>
      <w:r w:rsidRPr="00C01318">
        <w:rPr>
          <w:rFonts w:ascii="Arial Narrow" w:hAnsi="Arial Narrow"/>
          <w:sz w:val="20"/>
          <w:szCs w:val="20"/>
        </w:rPr>
        <w:t>1) схема территории п. Ошарово, а также водоисточников и дорог, расположенных на территории п. Ошарово в 5-ти километровой зоне;</w:t>
      </w:r>
    </w:p>
    <w:p w:rsidR="00C01318" w:rsidRPr="00C01318" w:rsidRDefault="00C01318" w:rsidP="00C01318">
      <w:pPr>
        <w:widowControl w:val="0"/>
        <w:suppressAutoHyphens/>
        <w:autoSpaceDE w:val="0"/>
        <w:jc w:val="both"/>
        <w:rPr>
          <w:rFonts w:ascii="Arial Narrow" w:hAnsi="Arial Narrow"/>
          <w:sz w:val="20"/>
          <w:szCs w:val="20"/>
        </w:rPr>
      </w:pPr>
      <w:r w:rsidRPr="00C01318">
        <w:rPr>
          <w:rFonts w:ascii="Arial Narrow" w:hAnsi="Arial Narrow"/>
          <w:sz w:val="20"/>
          <w:szCs w:val="20"/>
        </w:rPr>
        <w:t>2) инструкция по пожарной безопасности;</w:t>
      </w:r>
    </w:p>
    <w:p w:rsidR="00C01318" w:rsidRPr="00C01318" w:rsidRDefault="00C01318" w:rsidP="00C01318">
      <w:pPr>
        <w:widowControl w:val="0"/>
        <w:suppressAutoHyphens/>
        <w:autoSpaceDE w:val="0"/>
        <w:jc w:val="both"/>
        <w:rPr>
          <w:rFonts w:ascii="Arial Narrow" w:hAnsi="Arial Narrow"/>
          <w:sz w:val="20"/>
          <w:szCs w:val="20"/>
        </w:rPr>
      </w:pPr>
      <w:r w:rsidRPr="00C01318">
        <w:rPr>
          <w:rFonts w:ascii="Arial Narrow" w:hAnsi="Arial Narrow"/>
          <w:sz w:val="20"/>
          <w:szCs w:val="20"/>
        </w:rPr>
        <w:t>3) перечень имущества ПМГ;</w:t>
      </w:r>
    </w:p>
    <w:p w:rsidR="00C01318" w:rsidRPr="00C01318" w:rsidRDefault="00C01318" w:rsidP="00C01318">
      <w:pPr>
        <w:widowControl w:val="0"/>
        <w:suppressAutoHyphens/>
        <w:autoSpaceDE w:val="0"/>
        <w:jc w:val="both"/>
        <w:rPr>
          <w:rFonts w:ascii="Arial Narrow" w:hAnsi="Arial Narrow"/>
          <w:sz w:val="20"/>
          <w:szCs w:val="20"/>
        </w:rPr>
      </w:pPr>
      <w:r w:rsidRPr="00C01318">
        <w:rPr>
          <w:rFonts w:ascii="Arial Narrow" w:hAnsi="Arial Narrow"/>
          <w:sz w:val="20"/>
          <w:szCs w:val="20"/>
        </w:rPr>
        <w:t>4) маршрут патрулирования, с учетом особенности территории п. Ошарово (пеший, автотранспортный).</w:t>
      </w:r>
    </w:p>
    <w:p w:rsidR="00C01318" w:rsidRPr="007D1235" w:rsidRDefault="00C01318" w:rsidP="00C01318">
      <w:pPr>
        <w:widowControl w:val="0"/>
        <w:suppressAutoHyphens/>
        <w:autoSpaceDN w:val="0"/>
        <w:rPr>
          <w:rFonts w:ascii="Arial Narrow" w:hAnsi="Arial Narrow"/>
          <w:bCs/>
          <w:sz w:val="20"/>
          <w:szCs w:val="20"/>
        </w:rPr>
      </w:pPr>
    </w:p>
    <w:p w:rsidR="00C01318" w:rsidRDefault="00C01318" w:rsidP="00C01318">
      <w:pPr>
        <w:widowControl w:val="0"/>
        <w:suppressAutoHyphens/>
        <w:autoSpaceDN w:val="0"/>
        <w:jc w:val="center"/>
        <w:rPr>
          <w:rFonts w:ascii="Arial Narrow" w:hAnsi="Arial Narrow"/>
          <w:b/>
          <w:bCs/>
          <w:sz w:val="20"/>
          <w:szCs w:val="20"/>
        </w:rPr>
      </w:pPr>
      <w:r w:rsidRPr="00C01318">
        <w:rPr>
          <w:rFonts w:ascii="Arial Narrow" w:hAnsi="Arial Narrow"/>
          <w:b/>
          <w:bCs/>
          <w:sz w:val="20"/>
          <w:szCs w:val="20"/>
        </w:rPr>
        <w:t>4. Обязанности и права участников патрульно-маневренной группы</w:t>
      </w:r>
    </w:p>
    <w:p w:rsidR="00C01318" w:rsidRPr="007D1235" w:rsidRDefault="00C01318" w:rsidP="007D1235">
      <w:pPr>
        <w:widowControl w:val="0"/>
        <w:suppressAutoHyphens/>
        <w:autoSpaceDN w:val="0"/>
        <w:jc w:val="both"/>
        <w:rPr>
          <w:rFonts w:ascii="Arial Narrow" w:hAnsi="Arial Narrow"/>
          <w:bCs/>
          <w:sz w:val="20"/>
          <w:szCs w:val="20"/>
        </w:rPr>
      </w:pPr>
    </w:p>
    <w:p w:rsidR="00C01318" w:rsidRPr="00C01318" w:rsidRDefault="00C01318" w:rsidP="00C01318">
      <w:pPr>
        <w:widowControl w:val="0"/>
        <w:suppressAutoHyphens/>
        <w:autoSpaceDE w:val="0"/>
        <w:jc w:val="both"/>
        <w:rPr>
          <w:rFonts w:ascii="Arial Narrow" w:hAnsi="Arial Narrow"/>
          <w:sz w:val="20"/>
          <w:szCs w:val="20"/>
        </w:rPr>
      </w:pPr>
      <w:r w:rsidRPr="00C01318">
        <w:rPr>
          <w:rFonts w:ascii="Arial Narrow" w:hAnsi="Arial Narrow"/>
          <w:sz w:val="20"/>
          <w:szCs w:val="20"/>
        </w:rPr>
        <w:t>4.1.</w:t>
      </w:r>
      <w:r>
        <w:rPr>
          <w:rFonts w:ascii="Arial Narrow" w:hAnsi="Arial Narrow"/>
          <w:sz w:val="20"/>
          <w:szCs w:val="20"/>
        </w:rPr>
        <w:tab/>
      </w:r>
      <w:r w:rsidRPr="00C01318">
        <w:rPr>
          <w:rFonts w:ascii="Arial Narrow" w:hAnsi="Arial Narrow"/>
          <w:sz w:val="20"/>
          <w:szCs w:val="20"/>
        </w:rPr>
        <w:t>Руководитель патрульно-маневренной группы обязан:</w:t>
      </w:r>
    </w:p>
    <w:p w:rsidR="00C01318" w:rsidRPr="00C01318" w:rsidRDefault="00C01318" w:rsidP="00C01318">
      <w:pPr>
        <w:widowControl w:val="0"/>
        <w:suppressAutoHyphens/>
        <w:autoSpaceDE w:val="0"/>
        <w:jc w:val="both"/>
        <w:rPr>
          <w:rFonts w:ascii="Arial Narrow" w:hAnsi="Arial Narrow"/>
          <w:sz w:val="20"/>
          <w:szCs w:val="20"/>
        </w:rPr>
      </w:pPr>
      <w:r w:rsidRPr="00C01318">
        <w:rPr>
          <w:rFonts w:ascii="Arial Narrow" w:hAnsi="Arial Narrow"/>
          <w:sz w:val="20"/>
          <w:szCs w:val="20"/>
        </w:rPr>
        <w:t>1) знать регламентирующие документы, обеспечивающие условия создания, порядку организации и обеспечению деятельности ПМГ;</w:t>
      </w:r>
    </w:p>
    <w:p w:rsidR="00C01318" w:rsidRPr="00C01318" w:rsidRDefault="00C01318" w:rsidP="00C01318">
      <w:pPr>
        <w:widowControl w:val="0"/>
        <w:suppressAutoHyphens/>
        <w:autoSpaceDE w:val="0"/>
        <w:jc w:val="both"/>
        <w:rPr>
          <w:rFonts w:ascii="Arial Narrow" w:hAnsi="Arial Narrow"/>
          <w:sz w:val="20"/>
          <w:szCs w:val="20"/>
        </w:rPr>
      </w:pPr>
      <w:r w:rsidRPr="00C01318">
        <w:rPr>
          <w:rFonts w:ascii="Arial Narrow" w:hAnsi="Arial Narrow"/>
          <w:sz w:val="20"/>
          <w:szCs w:val="20"/>
        </w:rPr>
        <w:t>2) организовывать работу по направлению деятельности ПМГ и контролировать состояние имеющегося имущества и пожарно-технического вооружения;</w:t>
      </w:r>
    </w:p>
    <w:p w:rsidR="00C01318" w:rsidRPr="00C01318" w:rsidRDefault="00C01318" w:rsidP="00C01318">
      <w:pPr>
        <w:widowControl w:val="0"/>
        <w:suppressAutoHyphens/>
        <w:autoSpaceDE w:val="0"/>
        <w:jc w:val="both"/>
        <w:rPr>
          <w:rFonts w:ascii="Arial Narrow" w:hAnsi="Arial Narrow"/>
          <w:sz w:val="20"/>
          <w:szCs w:val="20"/>
        </w:rPr>
      </w:pPr>
      <w:r w:rsidRPr="00C01318">
        <w:rPr>
          <w:rFonts w:ascii="Arial Narrow" w:hAnsi="Arial Narrow"/>
          <w:sz w:val="20"/>
          <w:szCs w:val="20"/>
        </w:rPr>
        <w:t>3) знать территориальные границы п. Ошарово, ориентироваться на местности;</w:t>
      </w:r>
    </w:p>
    <w:p w:rsidR="00C01318" w:rsidRPr="00C01318" w:rsidRDefault="00C01318" w:rsidP="00C01318">
      <w:pPr>
        <w:widowControl w:val="0"/>
        <w:suppressAutoHyphens/>
        <w:autoSpaceDE w:val="0"/>
        <w:jc w:val="both"/>
        <w:rPr>
          <w:rFonts w:ascii="Arial Narrow" w:hAnsi="Arial Narrow"/>
          <w:sz w:val="20"/>
          <w:szCs w:val="20"/>
        </w:rPr>
      </w:pPr>
      <w:r w:rsidRPr="00C01318">
        <w:rPr>
          <w:rFonts w:ascii="Arial Narrow" w:hAnsi="Arial Narrow"/>
          <w:sz w:val="20"/>
          <w:szCs w:val="20"/>
        </w:rPr>
        <w:t>4) информировать главу п. Ошарово, о выявленных нарушениях противопожарного режима;</w:t>
      </w:r>
    </w:p>
    <w:p w:rsidR="00C01318" w:rsidRPr="00C01318" w:rsidRDefault="00C01318" w:rsidP="00C01318">
      <w:pPr>
        <w:widowControl w:val="0"/>
        <w:suppressAutoHyphens/>
        <w:autoSpaceDE w:val="0"/>
        <w:jc w:val="both"/>
        <w:rPr>
          <w:rFonts w:ascii="Arial Narrow" w:hAnsi="Arial Narrow"/>
          <w:sz w:val="20"/>
          <w:szCs w:val="20"/>
        </w:rPr>
      </w:pPr>
      <w:r w:rsidRPr="00C01318">
        <w:rPr>
          <w:rFonts w:ascii="Arial Narrow" w:hAnsi="Arial Narrow"/>
          <w:sz w:val="20"/>
          <w:szCs w:val="20"/>
        </w:rPr>
        <w:t>5) обеспечивать профессиональную подготовку (занятия) с участниками ПМГ;</w:t>
      </w:r>
    </w:p>
    <w:p w:rsidR="00C01318" w:rsidRPr="00C01318" w:rsidRDefault="00C01318" w:rsidP="00C01318">
      <w:pPr>
        <w:widowControl w:val="0"/>
        <w:suppressAutoHyphens/>
        <w:autoSpaceDE w:val="0"/>
        <w:jc w:val="both"/>
        <w:rPr>
          <w:rFonts w:ascii="Arial Narrow" w:hAnsi="Arial Narrow"/>
          <w:sz w:val="20"/>
          <w:szCs w:val="20"/>
        </w:rPr>
      </w:pPr>
      <w:r w:rsidRPr="00C01318">
        <w:rPr>
          <w:rFonts w:ascii="Arial Narrow" w:hAnsi="Arial Narrow"/>
          <w:sz w:val="20"/>
          <w:szCs w:val="20"/>
        </w:rPr>
        <w:t>6) обеспечивать взаимодействие с ЕДДС района при проведении спланированных мероприятий.</w:t>
      </w:r>
    </w:p>
    <w:p w:rsidR="00C01318" w:rsidRPr="00C01318" w:rsidRDefault="00C01318" w:rsidP="00C01318">
      <w:pPr>
        <w:widowControl w:val="0"/>
        <w:suppressAutoHyphens/>
        <w:autoSpaceDE w:val="0"/>
        <w:jc w:val="both"/>
        <w:rPr>
          <w:rFonts w:ascii="Arial Narrow" w:hAnsi="Arial Narrow"/>
          <w:sz w:val="20"/>
          <w:szCs w:val="20"/>
        </w:rPr>
      </w:pPr>
      <w:r w:rsidRPr="00C01318">
        <w:rPr>
          <w:rFonts w:ascii="Arial Narrow" w:hAnsi="Arial Narrow"/>
          <w:sz w:val="20"/>
          <w:szCs w:val="20"/>
        </w:rPr>
        <w:t>4.2.</w:t>
      </w:r>
      <w:r>
        <w:rPr>
          <w:rFonts w:ascii="Arial Narrow" w:hAnsi="Arial Narrow"/>
          <w:sz w:val="20"/>
          <w:szCs w:val="20"/>
        </w:rPr>
        <w:tab/>
      </w:r>
      <w:r w:rsidRPr="00C01318">
        <w:rPr>
          <w:rFonts w:ascii="Arial Narrow" w:hAnsi="Arial Narrow"/>
          <w:sz w:val="20"/>
          <w:szCs w:val="20"/>
        </w:rPr>
        <w:t>Участник патрульно-маневренной группы обязан:</w:t>
      </w:r>
    </w:p>
    <w:p w:rsidR="00C01318" w:rsidRPr="00C01318" w:rsidRDefault="00C01318" w:rsidP="00C01318">
      <w:pPr>
        <w:widowControl w:val="0"/>
        <w:suppressAutoHyphens/>
        <w:autoSpaceDE w:val="0"/>
        <w:jc w:val="both"/>
        <w:rPr>
          <w:rFonts w:ascii="Arial Narrow" w:hAnsi="Arial Narrow"/>
          <w:sz w:val="20"/>
          <w:szCs w:val="20"/>
        </w:rPr>
      </w:pPr>
      <w:r w:rsidRPr="00C01318">
        <w:rPr>
          <w:rFonts w:ascii="Arial Narrow" w:hAnsi="Arial Narrow"/>
          <w:sz w:val="20"/>
          <w:szCs w:val="20"/>
        </w:rPr>
        <w:t>1) осуществлять контроль за соблюдением противопожарного режима на территории п. Ошарово;</w:t>
      </w:r>
    </w:p>
    <w:p w:rsidR="00C01318" w:rsidRPr="00C01318" w:rsidRDefault="00C01318" w:rsidP="00C01318">
      <w:pPr>
        <w:widowControl w:val="0"/>
        <w:suppressAutoHyphens/>
        <w:autoSpaceDE w:val="0"/>
        <w:jc w:val="both"/>
        <w:rPr>
          <w:rFonts w:ascii="Arial Narrow" w:hAnsi="Arial Narrow"/>
          <w:sz w:val="20"/>
          <w:szCs w:val="20"/>
        </w:rPr>
      </w:pPr>
      <w:r w:rsidRPr="00C01318">
        <w:rPr>
          <w:rFonts w:ascii="Arial Narrow" w:hAnsi="Arial Narrow"/>
          <w:sz w:val="20"/>
          <w:szCs w:val="20"/>
        </w:rPr>
        <w:t>2) проводить разъяснительную работу среди населения по вопросам пожарной безопасности при нахождении в лесу и в границах п. Ошарово;</w:t>
      </w:r>
    </w:p>
    <w:p w:rsidR="00C01318" w:rsidRPr="00C01318" w:rsidRDefault="00C01318" w:rsidP="00C01318">
      <w:pPr>
        <w:widowControl w:val="0"/>
        <w:suppressAutoHyphens/>
        <w:autoSpaceDE w:val="0"/>
        <w:jc w:val="both"/>
        <w:rPr>
          <w:rFonts w:ascii="Arial Narrow" w:hAnsi="Arial Narrow"/>
          <w:sz w:val="20"/>
          <w:szCs w:val="20"/>
        </w:rPr>
      </w:pPr>
      <w:r w:rsidRPr="00C01318">
        <w:rPr>
          <w:rFonts w:ascii="Arial Narrow" w:hAnsi="Arial Narrow"/>
          <w:sz w:val="20"/>
          <w:szCs w:val="20"/>
        </w:rPr>
        <w:t>3) проверять состояние и готовность к применению имеющегося имущества и пожарно-технического вооружения;</w:t>
      </w:r>
    </w:p>
    <w:p w:rsidR="00C01318" w:rsidRPr="00C01318" w:rsidRDefault="00C01318" w:rsidP="00C01318">
      <w:pPr>
        <w:widowControl w:val="0"/>
        <w:suppressAutoHyphens/>
        <w:autoSpaceDE w:val="0"/>
        <w:jc w:val="both"/>
        <w:rPr>
          <w:rFonts w:ascii="Arial Narrow" w:hAnsi="Arial Narrow"/>
          <w:sz w:val="20"/>
          <w:szCs w:val="20"/>
        </w:rPr>
      </w:pPr>
      <w:r w:rsidRPr="00C01318">
        <w:rPr>
          <w:rFonts w:ascii="Arial Narrow" w:hAnsi="Arial Narrow"/>
          <w:sz w:val="20"/>
          <w:szCs w:val="20"/>
        </w:rPr>
        <w:t>4) осуществлять действия по локализации выявленных возгораний (лесных пожаров) до прибытия дополнительных сил;</w:t>
      </w:r>
    </w:p>
    <w:p w:rsidR="00C01318" w:rsidRPr="00C01318" w:rsidRDefault="00C01318" w:rsidP="00C01318">
      <w:pPr>
        <w:widowControl w:val="0"/>
        <w:suppressAutoHyphens/>
        <w:autoSpaceDE w:val="0"/>
        <w:jc w:val="both"/>
        <w:rPr>
          <w:rFonts w:ascii="Arial Narrow" w:hAnsi="Arial Narrow"/>
          <w:sz w:val="20"/>
          <w:szCs w:val="20"/>
        </w:rPr>
      </w:pPr>
      <w:r w:rsidRPr="00C01318">
        <w:rPr>
          <w:rFonts w:ascii="Arial Narrow" w:hAnsi="Arial Narrow"/>
          <w:sz w:val="20"/>
          <w:szCs w:val="20"/>
        </w:rPr>
        <w:t>5) оказывать содействия в тушении пожаров по указанию прибывшего на пожар старшего оперативного должностного лица пожарной охраны (руководителя тушения пожара).</w:t>
      </w:r>
    </w:p>
    <w:p w:rsidR="00C01318" w:rsidRPr="00C01318" w:rsidRDefault="00C01318" w:rsidP="00C01318">
      <w:pPr>
        <w:widowControl w:val="0"/>
        <w:suppressAutoHyphens/>
        <w:autoSpaceDE w:val="0"/>
        <w:jc w:val="both"/>
        <w:rPr>
          <w:rFonts w:ascii="Arial Narrow" w:hAnsi="Arial Narrow"/>
          <w:sz w:val="20"/>
          <w:szCs w:val="20"/>
        </w:rPr>
      </w:pPr>
    </w:p>
    <w:p w:rsidR="00C01318" w:rsidRDefault="00C01318" w:rsidP="00C01318">
      <w:pPr>
        <w:widowControl w:val="0"/>
        <w:suppressAutoHyphens/>
        <w:autoSpaceDE w:val="0"/>
        <w:jc w:val="center"/>
        <w:rPr>
          <w:rFonts w:ascii="Arial Narrow" w:hAnsi="Arial Narrow"/>
          <w:b/>
          <w:bCs/>
          <w:sz w:val="20"/>
          <w:szCs w:val="20"/>
        </w:rPr>
      </w:pPr>
      <w:r w:rsidRPr="00C01318">
        <w:rPr>
          <w:rFonts w:ascii="Arial Narrow" w:hAnsi="Arial Narrow"/>
          <w:b/>
          <w:bCs/>
          <w:sz w:val="20"/>
          <w:szCs w:val="20"/>
        </w:rPr>
        <w:lastRenderedPageBreak/>
        <w:t>5. Гарантии правовой и социальной защиты участников патрульно-маневренной группы</w:t>
      </w:r>
    </w:p>
    <w:p w:rsidR="00C01318" w:rsidRPr="00C01318" w:rsidRDefault="00C01318" w:rsidP="007D1235">
      <w:pPr>
        <w:widowControl w:val="0"/>
        <w:suppressAutoHyphens/>
        <w:autoSpaceDE w:val="0"/>
        <w:jc w:val="both"/>
        <w:rPr>
          <w:rFonts w:ascii="Arial Narrow" w:hAnsi="Arial Narrow"/>
          <w:sz w:val="20"/>
          <w:szCs w:val="20"/>
        </w:rPr>
      </w:pPr>
    </w:p>
    <w:p w:rsidR="00C01318" w:rsidRPr="00C01318" w:rsidRDefault="00C01318" w:rsidP="00C01318">
      <w:pPr>
        <w:widowControl w:val="0"/>
        <w:suppressAutoHyphens/>
        <w:autoSpaceDE w:val="0"/>
        <w:jc w:val="both"/>
        <w:rPr>
          <w:rFonts w:ascii="Arial Narrow" w:hAnsi="Arial Narrow"/>
          <w:sz w:val="20"/>
          <w:szCs w:val="20"/>
        </w:rPr>
      </w:pPr>
      <w:r w:rsidRPr="00C01318">
        <w:rPr>
          <w:rFonts w:ascii="Arial Narrow" w:hAnsi="Arial Narrow"/>
          <w:sz w:val="20"/>
          <w:szCs w:val="20"/>
        </w:rPr>
        <w:t>5.1.</w:t>
      </w:r>
      <w:r>
        <w:rPr>
          <w:rFonts w:ascii="Arial Narrow" w:hAnsi="Arial Narrow"/>
          <w:sz w:val="20"/>
          <w:szCs w:val="20"/>
        </w:rPr>
        <w:tab/>
      </w:r>
      <w:r w:rsidRPr="00C01318">
        <w:rPr>
          <w:rFonts w:ascii="Arial Narrow" w:hAnsi="Arial Narrow"/>
          <w:sz w:val="20"/>
          <w:szCs w:val="20"/>
        </w:rPr>
        <w:t>Гарантии правовой и социальной защиты участников ПМГ определяются в соответствии с действующим законодательством РФ.</w:t>
      </w:r>
    </w:p>
    <w:p w:rsidR="00C01318" w:rsidRPr="00C01318" w:rsidRDefault="00C01318" w:rsidP="00C01318">
      <w:pPr>
        <w:widowControl w:val="0"/>
        <w:suppressAutoHyphens/>
        <w:autoSpaceDE w:val="0"/>
        <w:jc w:val="both"/>
        <w:rPr>
          <w:rFonts w:ascii="Arial Narrow" w:hAnsi="Arial Narrow"/>
          <w:sz w:val="20"/>
          <w:szCs w:val="20"/>
        </w:rPr>
      </w:pPr>
      <w:r w:rsidRPr="00C01318">
        <w:rPr>
          <w:rFonts w:ascii="Arial Narrow" w:hAnsi="Arial Narrow"/>
          <w:sz w:val="20"/>
          <w:szCs w:val="20"/>
        </w:rPr>
        <w:t>5.2.</w:t>
      </w:r>
      <w:r>
        <w:rPr>
          <w:rFonts w:ascii="Arial Narrow" w:hAnsi="Arial Narrow"/>
          <w:sz w:val="20"/>
          <w:szCs w:val="20"/>
        </w:rPr>
        <w:tab/>
      </w:r>
      <w:r w:rsidRPr="00C01318">
        <w:rPr>
          <w:rFonts w:ascii="Arial Narrow" w:hAnsi="Arial Narrow"/>
          <w:sz w:val="20"/>
          <w:szCs w:val="20"/>
        </w:rPr>
        <w:t>Обеспечение вопросов о выделении субсидий на топливо людям, использующих личный автотранспорт для патрулирования.</w:t>
      </w:r>
    </w:p>
    <w:p w:rsidR="00C01318" w:rsidRPr="00C01318" w:rsidRDefault="00C01318" w:rsidP="00C01318">
      <w:pPr>
        <w:widowControl w:val="0"/>
        <w:suppressAutoHyphens/>
        <w:autoSpaceDE w:val="0"/>
        <w:jc w:val="both"/>
        <w:rPr>
          <w:rFonts w:ascii="Arial Narrow" w:hAnsi="Arial Narrow"/>
          <w:sz w:val="20"/>
          <w:szCs w:val="20"/>
        </w:rPr>
      </w:pPr>
      <w:r w:rsidRPr="00C01318">
        <w:rPr>
          <w:rFonts w:ascii="Arial Narrow" w:hAnsi="Arial Narrow"/>
          <w:sz w:val="20"/>
          <w:szCs w:val="20"/>
        </w:rPr>
        <w:t>5.3.</w:t>
      </w:r>
      <w:r>
        <w:rPr>
          <w:rFonts w:ascii="Arial Narrow" w:hAnsi="Arial Narrow"/>
          <w:sz w:val="20"/>
          <w:szCs w:val="20"/>
        </w:rPr>
        <w:tab/>
      </w:r>
      <w:r w:rsidRPr="00C01318">
        <w:rPr>
          <w:rFonts w:ascii="Arial Narrow" w:hAnsi="Arial Narrow"/>
          <w:sz w:val="20"/>
          <w:szCs w:val="20"/>
        </w:rPr>
        <w:t>Обеспечение вопросов сохранения работодателем заработной платы в период дежурства в составе ПМГ, в том числе: предоставление дополнительных дней отдыха, если работник привлекался в выходные и праздничные дни.</w:t>
      </w:r>
    </w:p>
    <w:p w:rsidR="00C01318" w:rsidRPr="00C01318" w:rsidRDefault="00C01318" w:rsidP="00C01318">
      <w:pPr>
        <w:widowControl w:val="0"/>
        <w:suppressAutoHyphens/>
        <w:autoSpaceDE w:val="0"/>
        <w:jc w:val="both"/>
        <w:rPr>
          <w:rFonts w:ascii="Arial Narrow" w:hAnsi="Arial Narrow"/>
          <w:sz w:val="20"/>
          <w:szCs w:val="20"/>
        </w:rPr>
      </w:pPr>
      <w:r w:rsidRPr="00C01318">
        <w:rPr>
          <w:rFonts w:ascii="Arial Narrow" w:hAnsi="Arial Narrow"/>
          <w:sz w:val="20"/>
          <w:szCs w:val="20"/>
        </w:rPr>
        <w:t>5.4.</w:t>
      </w:r>
      <w:r>
        <w:rPr>
          <w:rFonts w:ascii="Arial Narrow" w:hAnsi="Arial Narrow"/>
          <w:sz w:val="20"/>
          <w:szCs w:val="20"/>
        </w:rPr>
        <w:tab/>
      </w:r>
      <w:r w:rsidRPr="00C01318">
        <w:rPr>
          <w:rFonts w:ascii="Arial Narrow" w:hAnsi="Arial Narrow"/>
          <w:sz w:val="20"/>
          <w:szCs w:val="20"/>
        </w:rPr>
        <w:t>Иные меры и методы стимулирования в соответствии с действующим законодательством РФ, нормативно-правовыми актами Красноярского края, Эвенкийского района, органов местного самоуправления п. Ошарово.</w:t>
      </w:r>
    </w:p>
    <w:p w:rsidR="00C01318" w:rsidRPr="00C01318" w:rsidRDefault="00C01318" w:rsidP="00C01318">
      <w:pPr>
        <w:widowControl w:val="0"/>
        <w:suppressAutoHyphens/>
        <w:autoSpaceDE w:val="0"/>
        <w:rPr>
          <w:rFonts w:ascii="Arial Narrow" w:hAnsi="Arial Narrow"/>
          <w:sz w:val="20"/>
          <w:szCs w:val="20"/>
        </w:rPr>
      </w:pPr>
    </w:p>
    <w:p w:rsidR="00C01318" w:rsidRPr="00C01318" w:rsidRDefault="00C01318" w:rsidP="00C01318">
      <w:pPr>
        <w:widowControl w:val="0"/>
        <w:suppressAutoHyphens/>
        <w:autoSpaceDE w:val="0"/>
        <w:jc w:val="right"/>
        <w:rPr>
          <w:rFonts w:ascii="Arial Narrow" w:hAnsi="Arial Narrow"/>
          <w:sz w:val="20"/>
          <w:szCs w:val="20"/>
        </w:rPr>
      </w:pPr>
      <w:r w:rsidRPr="00C01318">
        <w:rPr>
          <w:rFonts w:ascii="Arial Narrow" w:hAnsi="Arial Narrow"/>
          <w:sz w:val="20"/>
          <w:szCs w:val="20"/>
        </w:rPr>
        <w:t>Приложение № 3</w:t>
      </w:r>
    </w:p>
    <w:p w:rsidR="00C01318" w:rsidRPr="00C01318" w:rsidRDefault="00C01318" w:rsidP="00C01318">
      <w:pPr>
        <w:jc w:val="right"/>
        <w:rPr>
          <w:rFonts w:ascii="Arial Narrow" w:hAnsi="Arial Narrow"/>
          <w:sz w:val="20"/>
          <w:szCs w:val="20"/>
        </w:rPr>
      </w:pPr>
      <w:r w:rsidRPr="00C01318">
        <w:rPr>
          <w:rFonts w:ascii="Arial Narrow" w:hAnsi="Arial Narrow"/>
          <w:sz w:val="20"/>
          <w:szCs w:val="20"/>
        </w:rPr>
        <w:t>к</w:t>
      </w:r>
      <w:r w:rsidRPr="00C01318">
        <w:rPr>
          <w:rFonts w:ascii="Arial Narrow" w:hAnsi="Arial Narrow"/>
          <w:i/>
          <w:sz w:val="20"/>
          <w:szCs w:val="20"/>
        </w:rPr>
        <w:t xml:space="preserve"> </w:t>
      </w:r>
      <w:r w:rsidRPr="00C01318">
        <w:rPr>
          <w:rFonts w:ascii="Arial Narrow" w:hAnsi="Arial Narrow"/>
          <w:sz w:val="20"/>
          <w:szCs w:val="20"/>
        </w:rPr>
        <w:t>Постановлению</w:t>
      </w:r>
    </w:p>
    <w:p w:rsidR="00C01318" w:rsidRPr="00C01318" w:rsidRDefault="00C01318" w:rsidP="00C01318">
      <w:pPr>
        <w:widowControl w:val="0"/>
        <w:suppressAutoHyphens/>
        <w:autoSpaceDE w:val="0"/>
        <w:jc w:val="right"/>
        <w:rPr>
          <w:rFonts w:ascii="Arial Narrow" w:hAnsi="Arial Narrow"/>
          <w:i/>
          <w:sz w:val="20"/>
          <w:szCs w:val="20"/>
        </w:rPr>
      </w:pPr>
      <w:r w:rsidRPr="00C01318">
        <w:rPr>
          <w:rFonts w:ascii="Arial Narrow" w:hAnsi="Arial Narrow"/>
          <w:sz w:val="20"/>
          <w:szCs w:val="20"/>
        </w:rPr>
        <w:t>Администрации п. Ошарово</w:t>
      </w:r>
    </w:p>
    <w:p w:rsidR="00C01318" w:rsidRPr="00C01318" w:rsidRDefault="00C01318" w:rsidP="00C01318">
      <w:pPr>
        <w:widowControl w:val="0"/>
        <w:suppressAutoHyphens/>
        <w:autoSpaceDN w:val="0"/>
        <w:jc w:val="right"/>
        <w:rPr>
          <w:rFonts w:ascii="Arial Narrow" w:hAnsi="Arial Narrow"/>
          <w:iCs/>
          <w:sz w:val="20"/>
          <w:szCs w:val="20"/>
        </w:rPr>
      </w:pPr>
      <w:r w:rsidRPr="00C01318">
        <w:rPr>
          <w:rFonts w:ascii="Arial Narrow" w:hAnsi="Arial Narrow"/>
          <w:sz w:val="20"/>
          <w:szCs w:val="20"/>
        </w:rPr>
        <w:t>от 31.03.2025 г. № 12-п</w:t>
      </w:r>
    </w:p>
    <w:p w:rsidR="00C01318" w:rsidRPr="00C01318" w:rsidRDefault="00C01318" w:rsidP="00C01318">
      <w:pPr>
        <w:widowControl w:val="0"/>
        <w:suppressAutoHyphens/>
        <w:autoSpaceDN w:val="0"/>
        <w:jc w:val="both"/>
        <w:rPr>
          <w:rFonts w:ascii="Arial Narrow" w:hAnsi="Arial Narrow"/>
          <w:sz w:val="20"/>
          <w:szCs w:val="20"/>
        </w:rPr>
      </w:pPr>
    </w:p>
    <w:p w:rsidR="00C01318" w:rsidRPr="00C01318" w:rsidRDefault="00C01318" w:rsidP="00C01318">
      <w:pPr>
        <w:widowControl w:val="0"/>
        <w:suppressAutoHyphens/>
        <w:autoSpaceDN w:val="0"/>
        <w:jc w:val="center"/>
        <w:rPr>
          <w:rFonts w:ascii="Arial Narrow" w:hAnsi="Arial Narrow"/>
          <w:b/>
          <w:bCs/>
          <w:sz w:val="20"/>
          <w:szCs w:val="20"/>
        </w:rPr>
      </w:pPr>
      <w:r w:rsidRPr="00C01318">
        <w:rPr>
          <w:rFonts w:ascii="Arial Narrow" w:hAnsi="Arial Narrow"/>
          <w:b/>
          <w:sz w:val="20"/>
          <w:szCs w:val="20"/>
        </w:rPr>
        <w:t>ПЕРЕЧЕНЬ</w:t>
      </w:r>
    </w:p>
    <w:p w:rsidR="00C01318" w:rsidRPr="00C01318" w:rsidRDefault="00C01318" w:rsidP="00C01318">
      <w:pPr>
        <w:widowControl w:val="0"/>
        <w:suppressAutoHyphens/>
        <w:autoSpaceDN w:val="0"/>
        <w:jc w:val="center"/>
        <w:rPr>
          <w:rFonts w:ascii="Arial Narrow" w:hAnsi="Arial Narrow"/>
          <w:b/>
          <w:bCs/>
          <w:sz w:val="20"/>
          <w:szCs w:val="20"/>
        </w:rPr>
      </w:pPr>
      <w:r w:rsidRPr="00C01318">
        <w:rPr>
          <w:rFonts w:ascii="Arial Narrow" w:hAnsi="Arial Narrow"/>
          <w:b/>
          <w:bCs/>
          <w:sz w:val="20"/>
          <w:szCs w:val="20"/>
        </w:rPr>
        <w:t>имущества патрульно-маневренной группы</w:t>
      </w:r>
    </w:p>
    <w:p w:rsidR="00C01318" w:rsidRPr="00C01318" w:rsidRDefault="00C01318" w:rsidP="00C01318">
      <w:pPr>
        <w:widowControl w:val="0"/>
        <w:suppressAutoHyphens/>
        <w:autoSpaceDN w:val="0"/>
        <w:jc w:val="center"/>
        <w:rPr>
          <w:rFonts w:ascii="Arial Narrow" w:hAnsi="Arial Narrow"/>
          <w:b/>
          <w:bCs/>
          <w:sz w:val="20"/>
          <w:szCs w:val="20"/>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72"/>
        <w:gridCol w:w="6120"/>
        <w:gridCol w:w="563"/>
        <w:gridCol w:w="1984"/>
      </w:tblGrid>
      <w:tr w:rsidR="00C01318" w:rsidRPr="00C01318" w:rsidTr="003807AE">
        <w:tc>
          <w:tcPr>
            <w:tcW w:w="972" w:type="dxa"/>
            <w:tcBorders>
              <w:top w:val="single" w:sz="2" w:space="0" w:color="000000"/>
              <w:left w:val="single" w:sz="2" w:space="0" w:color="000000"/>
              <w:bottom w:val="single" w:sz="2" w:space="0" w:color="000000"/>
              <w:right w:val="nil"/>
            </w:tcBorders>
            <w:hideMark/>
          </w:tcPr>
          <w:p w:rsidR="00C01318" w:rsidRPr="00C01318" w:rsidRDefault="00C01318" w:rsidP="00C01318">
            <w:pPr>
              <w:pStyle w:val="810"/>
              <w:widowControl w:val="0"/>
              <w:shd w:val="clear" w:color="auto" w:fill="auto"/>
              <w:suppressAutoHyphens/>
              <w:spacing w:line="240" w:lineRule="auto"/>
              <w:jc w:val="center"/>
              <w:rPr>
                <w:rFonts w:ascii="Arial Narrow" w:hAnsi="Arial Narrow"/>
                <w:sz w:val="20"/>
                <w:szCs w:val="20"/>
              </w:rPr>
            </w:pPr>
            <w:r w:rsidRPr="00C01318">
              <w:rPr>
                <w:rFonts w:ascii="Arial Narrow" w:hAnsi="Arial Narrow"/>
                <w:sz w:val="20"/>
                <w:szCs w:val="20"/>
              </w:rPr>
              <w:t xml:space="preserve">№ </w:t>
            </w:r>
          </w:p>
          <w:p w:rsidR="00C01318" w:rsidRPr="00C01318" w:rsidRDefault="00C01318" w:rsidP="00C01318">
            <w:pPr>
              <w:pStyle w:val="810"/>
              <w:widowControl w:val="0"/>
              <w:shd w:val="clear" w:color="auto" w:fill="auto"/>
              <w:suppressAutoHyphens/>
              <w:spacing w:line="240" w:lineRule="auto"/>
              <w:jc w:val="center"/>
              <w:rPr>
                <w:rFonts w:ascii="Arial Narrow" w:hAnsi="Arial Narrow"/>
                <w:sz w:val="20"/>
                <w:szCs w:val="20"/>
              </w:rPr>
            </w:pPr>
            <w:r w:rsidRPr="00C01318">
              <w:rPr>
                <w:rFonts w:ascii="Arial Narrow" w:hAnsi="Arial Narrow"/>
                <w:sz w:val="20"/>
                <w:szCs w:val="20"/>
              </w:rPr>
              <w:t>п/п</w:t>
            </w:r>
          </w:p>
        </w:tc>
        <w:tc>
          <w:tcPr>
            <w:tcW w:w="6120" w:type="dxa"/>
            <w:tcBorders>
              <w:top w:val="single" w:sz="2" w:space="0" w:color="000000"/>
              <w:left w:val="single" w:sz="2" w:space="0" w:color="000000"/>
              <w:bottom w:val="single" w:sz="2" w:space="0" w:color="000000"/>
              <w:right w:val="nil"/>
            </w:tcBorders>
            <w:hideMark/>
          </w:tcPr>
          <w:p w:rsidR="00C01318" w:rsidRPr="00C01318" w:rsidRDefault="00C01318" w:rsidP="00C01318">
            <w:pPr>
              <w:pStyle w:val="810"/>
              <w:widowControl w:val="0"/>
              <w:shd w:val="clear" w:color="auto" w:fill="auto"/>
              <w:suppressAutoHyphens/>
              <w:spacing w:line="240" w:lineRule="auto"/>
              <w:jc w:val="center"/>
              <w:rPr>
                <w:rFonts w:ascii="Arial Narrow" w:hAnsi="Arial Narrow"/>
                <w:sz w:val="20"/>
                <w:szCs w:val="20"/>
              </w:rPr>
            </w:pPr>
            <w:r w:rsidRPr="00C01318">
              <w:rPr>
                <w:rFonts w:ascii="Arial Narrow" w:hAnsi="Arial Narrow"/>
                <w:b/>
                <w:sz w:val="20"/>
                <w:szCs w:val="20"/>
              </w:rPr>
              <w:t>Наименование</w:t>
            </w:r>
            <w:r w:rsidRPr="00C01318">
              <w:rPr>
                <w:rFonts w:ascii="Arial Narrow" w:hAnsi="Arial Narrow"/>
                <w:sz w:val="20"/>
                <w:szCs w:val="20"/>
              </w:rPr>
              <w:t xml:space="preserve"> </w:t>
            </w:r>
            <w:r w:rsidRPr="00C01318">
              <w:rPr>
                <w:rFonts w:ascii="Arial Narrow" w:hAnsi="Arial Narrow"/>
                <w:b/>
                <w:bCs/>
                <w:sz w:val="20"/>
                <w:szCs w:val="20"/>
              </w:rPr>
              <w:t>имущества</w:t>
            </w:r>
          </w:p>
        </w:tc>
        <w:tc>
          <w:tcPr>
            <w:tcW w:w="563" w:type="dxa"/>
            <w:tcBorders>
              <w:top w:val="single" w:sz="2" w:space="0" w:color="000000"/>
              <w:left w:val="single" w:sz="2" w:space="0" w:color="000000"/>
              <w:bottom w:val="single" w:sz="2" w:space="0" w:color="000000"/>
              <w:right w:val="nil"/>
            </w:tcBorders>
            <w:hideMark/>
          </w:tcPr>
          <w:p w:rsidR="00C01318" w:rsidRPr="00C01318" w:rsidRDefault="00C01318" w:rsidP="00C01318">
            <w:pPr>
              <w:pStyle w:val="810"/>
              <w:widowControl w:val="0"/>
              <w:shd w:val="clear" w:color="auto" w:fill="auto"/>
              <w:suppressAutoHyphens/>
              <w:spacing w:line="240" w:lineRule="auto"/>
              <w:jc w:val="center"/>
              <w:rPr>
                <w:rFonts w:ascii="Arial Narrow" w:hAnsi="Arial Narrow"/>
                <w:sz w:val="20"/>
                <w:szCs w:val="20"/>
              </w:rPr>
            </w:pPr>
            <w:r w:rsidRPr="00C01318">
              <w:rPr>
                <w:rFonts w:ascii="Arial Narrow" w:hAnsi="Arial Narrow"/>
                <w:sz w:val="20"/>
                <w:szCs w:val="20"/>
              </w:rPr>
              <w:t xml:space="preserve">ед. </w:t>
            </w:r>
          </w:p>
          <w:p w:rsidR="00C01318" w:rsidRPr="00C01318" w:rsidRDefault="00C01318" w:rsidP="00C01318">
            <w:pPr>
              <w:pStyle w:val="810"/>
              <w:widowControl w:val="0"/>
              <w:shd w:val="clear" w:color="auto" w:fill="auto"/>
              <w:suppressAutoHyphens/>
              <w:spacing w:line="240" w:lineRule="auto"/>
              <w:jc w:val="center"/>
              <w:rPr>
                <w:rFonts w:ascii="Arial Narrow" w:hAnsi="Arial Narrow"/>
                <w:sz w:val="20"/>
                <w:szCs w:val="20"/>
              </w:rPr>
            </w:pPr>
            <w:r w:rsidRPr="00C01318">
              <w:rPr>
                <w:rFonts w:ascii="Arial Narrow" w:hAnsi="Arial Narrow"/>
                <w:sz w:val="20"/>
                <w:szCs w:val="20"/>
              </w:rPr>
              <w:t>(шт.)</w:t>
            </w:r>
          </w:p>
        </w:tc>
        <w:tc>
          <w:tcPr>
            <w:tcW w:w="1984" w:type="dxa"/>
            <w:tcBorders>
              <w:top w:val="single" w:sz="2" w:space="0" w:color="000000"/>
              <w:left w:val="single" w:sz="2" w:space="0" w:color="000000"/>
              <w:bottom w:val="single" w:sz="2" w:space="0" w:color="000000"/>
              <w:right w:val="single" w:sz="2" w:space="0" w:color="000000"/>
            </w:tcBorders>
            <w:hideMark/>
          </w:tcPr>
          <w:p w:rsidR="00C01318" w:rsidRPr="00C01318" w:rsidRDefault="00C01318" w:rsidP="00C01318">
            <w:pPr>
              <w:pStyle w:val="810"/>
              <w:widowControl w:val="0"/>
              <w:shd w:val="clear" w:color="auto" w:fill="auto"/>
              <w:suppressAutoHyphens/>
              <w:spacing w:line="240" w:lineRule="auto"/>
              <w:jc w:val="center"/>
              <w:rPr>
                <w:rFonts w:ascii="Arial Narrow" w:hAnsi="Arial Narrow"/>
                <w:sz w:val="20"/>
                <w:szCs w:val="20"/>
              </w:rPr>
            </w:pPr>
            <w:r w:rsidRPr="00C01318">
              <w:rPr>
                <w:rFonts w:ascii="Arial Narrow" w:hAnsi="Arial Narrow"/>
                <w:sz w:val="20"/>
                <w:szCs w:val="20"/>
              </w:rPr>
              <w:t>Численность групп</w:t>
            </w:r>
            <w:r>
              <w:rPr>
                <w:rFonts w:ascii="Arial Narrow" w:hAnsi="Arial Narrow"/>
                <w:sz w:val="20"/>
                <w:szCs w:val="20"/>
              </w:rPr>
              <w:t xml:space="preserve"> </w:t>
            </w:r>
            <w:r w:rsidRPr="00C01318">
              <w:rPr>
                <w:rFonts w:ascii="Arial Narrow" w:hAnsi="Arial Narrow"/>
                <w:sz w:val="20"/>
                <w:szCs w:val="20"/>
              </w:rPr>
              <w:t>(основной состав/резерв)</w:t>
            </w:r>
          </w:p>
        </w:tc>
      </w:tr>
      <w:tr w:rsidR="00C01318" w:rsidRPr="00C01318" w:rsidTr="003807AE">
        <w:tc>
          <w:tcPr>
            <w:tcW w:w="972" w:type="dxa"/>
            <w:tcBorders>
              <w:top w:val="nil"/>
              <w:left w:val="single" w:sz="2" w:space="0" w:color="000000"/>
              <w:bottom w:val="single" w:sz="2" w:space="0" w:color="000000"/>
              <w:right w:val="nil"/>
            </w:tcBorders>
            <w:hideMark/>
          </w:tcPr>
          <w:p w:rsidR="00C01318" w:rsidRPr="00C01318" w:rsidRDefault="00C01318" w:rsidP="00C01318">
            <w:pPr>
              <w:pStyle w:val="affff9"/>
              <w:jc w:val="center"/>
              <w:rPr>
                <w:rFonts w:ascii="Arial Narrow" w:hAnsi="Arial Narrow"/>
              </w:rPr>
            </w:pPr>
            <w:r w:rsidRPr="00C01318">
              <w:rPr>
                <w:rFonts w:ascii="Arial Narrow" w:hAnsi="Arial Narrow"/>
              </w:rPr>
              <w:t>1</w:t>
            </w:r>
          </w:p>
        </w:tc>
        <w:tc>
          <w:tcPr>
            <w:tcW w:w="6120" w:type="dxa"/>
            <w:tcBorders>
              <w:top w:val="nil"/>
              <w:left w:val="single" w:sz="2" w:space="0" w:color="000000"/>
              <w:bottom w:val="single" w:sz="2" w:space="0" w:color="000000"/>
              <w:right w:val="nil"/>
            </w:tcBorders>
            <w:hideMark/>
          </w:tcPr>
          <w:p w:rsidR="00C01318" w:rsidRPr="00F455C8" w:rsidRDefault="00C01318" w:rsidP="00C01318">
            <w:pPr>
              <w:pStyle w:val="810"/>
              <w:widowControl w:val="0"/>
              <w:shd w:val="clear" w:color="auto" w:fill="auto"/>
              <w:suppressAutoHyphens/>
              <w:spacing w:line="240" w:lineRule="auto"/>
              <w:jc w:val="left"/>
              <w:rPr>
                <w:rFonts w:ascii="Arial Narrow" w:hAnsi="Arial Narrow"/>
                <w:bCs/>
                <w:sz w:val="20"/>
                <w:szCs w:val="20"/>
              </w:rPr>
            </w:pPr>
            <w:r w:rsidRPr="00F455C8">
              <w:rPr>
                <w:rFonts w:ascii="Arial Narrow" w:hAnsi="Arial Narrow"/>
                <w:sz w:val="20"/>
                <w:szCs w:val="20"/>
              </w:rPr>
              <w:t>Трактор ТТ-4</w:t>
            </w:r>
          </w:p>
        </w:tc>
        <w:tc>
          <w:tcPr>
            <w:tcW w:w="563" w:type="dxa"/>
            <w:tcBorders>
              <w:top w:val="nil"/>
              <w:left w:val="single" w:sz="2" w:space="0" w:color="000000"/>
              <w:bottom w:val="single" w:sz="2" w:space="0" w:color="000000"/>
              <w:right w:val="nil"/>
            </w:tcBorders>
            <w:hideMark/>
          </w:tcPr>
          <w:p w:rsidR="00C01318" w:rsidRPr="00C01318" w:rsidRDefault="00C01318" w:rsidP="00C01318">
            <w:pPr>
              <w:pStyle w:val="affff9"/>
              <w:jc w:val="center"/>
              <w:rPr>
                <w:rFonts w:ascii="Arial Narrow" w:hAnsi="Arial Narrow"/>
              </w:rPr>
            </w:pPr>
            <w:r w:rsidRPr="00C01318">
              <w:rPr>
                <w:rFonts w:ascii="Arial Narrow" w:hAnsi="Arial Narrow"/>
                <w:bCs/>
              </w:rPr>
              <w:t>1</w:t>
            </w:r>
          </w:p>
        </w:tc>
        <w:tc>
          <w:tcPr>
            <w:tcW w:w="1984" w:type="dxa"/>
            <w:vMerge w:val="restart"/>
            <w:tcBorders>
              <w:top w:val="nil"/>
              <w:left w:val="single" w:sz="2" w:space="0" w:color="000000"/>
              <w:bottom w:val="single" w:sz="2" w:space="0" w:color="000000"/>
              <w:right w:val="single" w:sz="2" w:space="0" w:color="000000"/>
            </w:tcBorders>
            <w:vAlign w:val="center"/>
            <w:hideMark/>
          </w:tcPr>
          <w:p w:rsidR="00C01318" w:rsidRPr="00C01318" w:rsidRDefault="00C01318" w:rsidP="00C01318">
            <w:pPr>
              <w:pStyle w:val="affff9"/>
              <w:jc w:val="center"/>
              <w:rPr>
                <w:rFonts w:ascii="Arial Narrow" w:hAnsi="Arial Narrow"/>
              </w:rPr>
            </w:pPr>
            <w:r w:rsidRPr="00C01318">
              <w:rPr>
                <w:rFonts w:ascii="Arial Narrow" w:hAnsi="Arial Narrow"/>
              </w:rPr>
              <w:t>5 чел./5 чел.</w:t>
            </w:r>
          </w:p>
        </w:tc>
      </w:tr>
      <w:tr w:rsidR="00C01318" w:rsidRPr="00C01318" w:rsidTr="003807AE">
        <w:tc>
          <w:tcPr>
            <w:tcW w:w="972" w:type="dxa"/>
            <w:tcBorders>
              <w:top w:val="nil"/>
              <w:left w:val="single" w:sz="2" w:space="0" w:color="000000"/>
              <w:bottom w:val="single" w:sz="2" w:space="0" w:color="000000"/>
              <w:right w:val="nil"/>
            </w:tcBorders>
            <w:hideMark/>
          </w:tcPr>
          <w:p w:rsidR="00C01318" w:rsidRPr="00C01318" w:rsidRDefault="00C01318" w:rsidP="00C01318">
            <w:pPr>
              <w:pStyle w:val="affff9"/>
              <w:jc w:val="center"/>
              <w:rPr>
                <w:rFonts w:ascii="Arial Narrow" w:hAnsi="Arial Narrow"/>
              </w:rPr>
            </w:pPr>
            <w:r w:rsidRPr="00C01318">
              <w:rPr>
                <w:rFonts w:ascii="Arial Narrow" w:hAnsi="Arial Narrow"/>
              </w:rPr>
              <w:t>2</w:t>
            </w:r>
          </w:p>
        </w:tc>
        <w:tc>
          <w:tcPr>
            <w:tcW w:w="6120" w:type="dxa"/>
            <w:tcBorders>
              <w:top w:val="nil"/>
              <w:left w:val="single" w:sz="2" w:space="0" w:color="000000"/>
              <w:bottom w:val="single" w:sz="2" w:space="0" w:color="000000"/>
              <w:right w:val="nil"/>
            </w:tcBorders>
            <w:hideMark/>
          </w:tcPr>
          <w:p w:rsidR="00C01318" w:rsidRPr="00F455C8" w:rsidRDefault="00C01318" w:rsidP="00C01318">
            <w:pPr>
              <w:pStyle w:val="810"/>
              <w:widowControl w:val="0"/>
              <w:shd w:val="clear" w:color="auto" w:fill="auto"/>
              <w:suppressAutoHyphens/>
              <w:spacing w:line="240" w:lineRule="auto"/>
              <w:jc w:val="left"/>
              <w:rPr>
                <w:rFonts w:ascii="Arial Narrow" w:hAnsi="Arial Narrow"/>
                <w:bCs/>
                <w:sz w:val="20"/>
                <w:szCs w:val="20"/>
              </w:rPr>
            </w:pPr>
            <w:r w:rsidRPr="00F455C8">
              <w:rPr>
                <w:rFonts w:ascii="Arial Narrow" w:hAnsi="Arial Narrow"/>
                <w:sz w:val="20"/>
                <w:szCs w:val="20"/>
              </w:rPr>
              <w:t>Ранцевый лесной огнетушитель (РЛО)</w:t>
            </w:r>
          </w:p>
        </w:tc>
        <w:tc>
          <w:tcPr>
            <w:tcW w:w="563" w:type="dxa"/>
            <w:tcBorders>
              <w:top w:val="nil"/>
              <w:left w:val="single" w:sz="2" w:space="0" w:color="000000"/>
              <w:bottom w:val="single" w:sz="2" w:space="0" w:color="000000"/>
              <w:right w:val="nil"/>
            </w:tcBorders>
            <w:hideMark/>
          </w:tcPr>
          <w:p w:rsidR="00C01318" w:rsidRPr="00C01318" w:rsidRDefault="00C01318" w:rsidP="00C01318">
            <w:pPr>
              <w:pStyle w:val="affff9"/>
              <w:jc w:val="center"/>
              <w:rPr>
                <w:rFonts w:ascii="Arial Narrow" w:hAnsi="Arial Narrow"/>
              </w:rPr>
            </w:pPr>
            <w:r w:rsidRPr="00C01318">
              <w:rPr>
                <w:rFonts w:ascii="Arial Narrow" w:hAnsi="Arial Narrow"/>
                <w:bCs/>
              </w:rPr>
              <w:t>10</w:t>
            </w:r>
          </w:p>
        </w:tc>
        <w:tc>
          <w:tcPr>
            <w:tcW w:w="1984" w:type="dxa"/>
            <w:vMerge/>
            <w:tcBorders>
              <w:top w:val="nil"/>
              <w:left w:val="single" w:sz="2" w:space="0" w:color="000000"/>
              <w:bottom w:val="single" w:sz="2" w:space="0" w:color="000000"/>
              <w:right w:val="single" w:sz="2" w:space="0" w:color="000000"/>
            </w:tcBorders>
            <w:vAlign w:val="center"/>
            <w:hideMark/>
          </w:tcPr>
          <w:p w:rsidR="00C01318" w:rsidRPr="00C01318" w:rsidRDefault="00C01318" w:rsidP="00C01318">
            <w:pPr>
              <w:rPr>
                <w:rFonts w:ascii="Arial Narrow" w:hAnsi="Arial Narrow" w:cs="Arial"/>
                <w:sz w:val="20"/>
                <w:szCs w:val="20"/>
                <w:lang w:eastAsia="hi-IN" w:bidi="hi-IN"/>
              </w:rPr>
            </w:pPr>
          </w:p>
        </w:tc>
      </w:tr>
      <w:tr w:rsidR="00C01318" w:rsidRPr="00C01318" w:rsidTr="003807AE">
        <w:tc>
          <w:tcPr>
            <w:tcW w:w="972" w:type="dxa"/>
            <w:tcBorders>
              <w:top w:val="nil"/>
              <w:left w:val="single" w:sz="2" w:space="0" w:color="000000"/>
              <w:bottom w:val="single" w:sz="2" w:space="0" w:color="000000"/>
              <w:right w:val="nil"/>
            </w:tcBorders>
            <w:hideMark/>
          </w:tcPr>
          <w:p w:rsidR="00C01318" w:rsidRPr="00C01318" w:rsidRDefault="00C01318" w:rsidP="00C01318">
            <w:pPr>
              <w:pStyle w:val="affff9"/>
              <w:jc w:val="center"/>
              <w:rPr>
                <w:rFonts w:ascii="Arial Narrow" w:hAnsi="Arial Narrow"/>
              </w:rPr>
            </w:pPr>
            <w:r w:rsidRPr="00C01318">
              <w:rPr>
                <w:rFonts w:ascii="Arial Narrow" w:hAnsi="Arial Narrow"/>
              </w:rPr>
              <w:t>3</w:t>
            </w:r>
          </w:p>
        </w:tc>
        <w:tc>
          <w:tcPr>
            <w:tcW w:w="6120" w:type="dxa"/>
            <w:tcBorders>
              <w:top w:val="nil"/>
              <w:left w:val="single" w:sz="2" w:space="0" w:color="000000"/>
              <w:bottom w:val="single" w:sz="2" w:space="0" w:color="000000"/>
              <w:right w:val="nil"/>
            </w:tcBorders>
            <w:hideMark/>
          </w:tcPr>
          <w:p w:rsidR="00C01318" w:rsidRPr="00F455C8" w:rsidRDefault="00C01318" w:rsidP="00C01318">
            <w:pPr>
              <w:pStyle w:val="810"/>
              <w:widowControl w:val="0"/>
              <w:shd w:val="clear" w:color="auto" w:fill="auto"/>
              <w:suppressAutoHyphens/>
              <w:spacing w:line="240" w:lineRule="auto"/>
              <w:jc w:val="left"/>
              <w:rPr>
                <w:rFonts w:ascii="Arial Narrow" w:hAnsi="Arial Narrow"/>
                <w:bCs/>
                <w:sz w:val="20"/>
                <w:szCs w:val="20"/>
              </w:rPr>
            </w:pPr>
            <w:r w:rsidRPr="00F455C8">
              <w:rPr>
                <w:rFonts w:ascii="Arial Narrow" w:hAnsi="Arial Narrow"/>
                <w:sz w:val="20"/>
                <w:szCs w:val="20"/>
              </w:rPr>
              <w:t>Емкость для подвоза воды на колесах (1 куб)</w:t>
            </w:r>
          </w:p>
        </w:tc>
        <w:tc>
          <w:tcPr>
            <w:tcW w:w="563" w:type="dxa"/>
            <w:tcBorders>
              <w:top w:val="nil"/>
              <w:left w:val="single" w:sz="2" w:space="0" w:color="000000"/>
              <w:bottom w:val="single" w:sz="2" w:space="0" w:color="000000"/>
              <w:right w:val="nil"/>
            </w:tcBorders>
            <w:hideMark/>
          </w:tcPr>
          <w:p w:rsidR="00C01318" w:rsidRPr="00C01318" w:rsidRDefault="00C01318" w:rsidP="00C01318">
            <w:pPr>
              <w:pStyle w:val="affff9"/>
              <w:jc w:val="center"/>
              <w:rPr>
                <w:rFonts w:ascii="Arial Narrow" w:hAnsi="Arial Narrow"/>
              </w:rPr>
            </w:pPr>
            <w:r w:rsidRPr="00C01318">
              <w:rPr>
                <w:rFonts w:ascii="Arial Narrow" w:hAnsi="Arial Narrow"/>
                <w:bCs/>
              </w:rPr>
              <w:t>1</w:t>
            </w:r>
          </w:p>
        </w:tc>
        <w:tc>
          <w:tcPr>
            <w:tcW w:w="1984" w:type="dxa"/>
            <w:vMerge/>
            <w:tcBorders>
              <w:top w:val="nil"/>
              <w:left w:val="single" w:sz="2" w:space="0" w:color="000000"/>
              <w:bottom w:val="single" w:sz="2" w:space="0" w:color="000000"/>
              <w:right w:val="single" w:sz="2" w:space="0" w:color="000000"/>
            </w:tcBorders>
            <w:vAlign w:val="center"/>
            <w:hideMark/>
          </w:tcPr>
          <w:p w:rsidR="00C01318" w:rsidRPr="00C01318" w:rsidRDefault="00C01318" w:rsidP="00C01318">
            <w:pPr>
              <w:rPr>
                <w:rFonts w:ascii="Arial Narrow" w:hAnsi="Arial Narrow" w:cs="Arial"/>
                <w:sz w:val="20"/>
                <w:szCs w:val="20"/>
                <w:lang w:eastAsia="hi-IN" w:bidi="hi-IN"/>
              </w:rPr>
            </w:pPr>
          </w:p>
        </w:tc>
      </w:tr>
      <w:tr w:rsidR="00C01318" w:rsidRPr="00C01318" w:rsidTr="003807AE">
        <w:tc>
          <w:tcPr>
            <w:tcW w:w="972" w:type="dxa"/>
            <w:tcBorders>
              <w:top w:val="nil"/>
              <w:left w:val="single" w:sz="2" w:space="0" w:color="000000"/>
              <w:bottom w:val="single" w:sz="2" w:space="0" w:color="000000"/>
              <w:right w:val="nil"/>
            </w:tcBorders>
            <w:hideMark/>
          </w:tcPr>
          <w:p w:rsidR="00C01318" w:rsidRPr="00C01318" w:rsidRDefault="00C01318" w:rsidP="00C01318">
            <w:pPr>
              <w:pStyle w:val="affff9"/>
              <w:jc w:val="center"/>
              <w:rPr>
                <w:rFonts w:ascii="Arial Narrow" w:hAnsi="Arial Narrow"/>
              </w:rPr>
            </w:pPr>
            <w:r w:rsidRPr="00C01318">
              <w:rPr>
                <w:rFonts w:ascii="Arial Narrow" w:hAnsi="Arial Narrow"/>
              </w:rPr>
              <w:t>4</w:t>
            </w:r>
          </w:p>
        </w:tc>
        <w:tc>
          <w:tcPr>
            <w:tcW w:w="6120" w:type="dxa"/>
            <w:tcBorders>
              <w:top w:val="nil"/>
              <w:left w:val="single" w:sz="2" w:space="0" w:color="000000"/>
              <w:bottom w:val="single" w:sz="2" w:space="0" w:color="000000"/>
              <w:right w:val="nil"/>
            </w:tcBorders>
            <w:hideMark/>
          </w:tcPr>
          <w:p w:rsidR="00C01318" w:rsidRPr="00F455C8" w:rsidRDefault="00C01318" w:rsidP="00C01318">
            <w:pPr>
              <w:pStyle w:val="810"/>
              <w:widowControl w:val="0"/>
              <w:shd w:val="clear" w:color="auto" w:fill="auto"/>
              <w:suppressAutoHyphens/>
              <w:spacing w:line="240" w:lineRule="auto"/>
              <w:jc w:val="left"/>
              <w:rPr>
                <w:rFonts w:ascii="Arial Narrow" w:hAnsi="Arial Narrow"/>
                <w:bCs/>
                <w:sz w:val="20"/>
                <w:szCs w:val="20"/>
              </w:rPr>
            </w:pPr>
            <w:r w:rsidRPr="00F455C8">
              <w:rPr>
                <w:rFonts w:ascii="Arial Narrow" w:hAnsi="Arial Narrow"/>
                <w:sz w:val="20"/>
                <w:szCs w:val="20"/>
              </w:rPr>
              <w:t>Огнеборец</w:t>
            </w:r>
          </w:p>
        </w:tc>
        <w:tc>
          <w:tcPr>
            <w:tcW w:w="563" w:type="dxa"/>
            <w:tcBorders>
              <w:top w:val="nil"/>
              <w:left w:val="single" w:sz="2" w:space="0" w:color="000000"/>
              <w:bottom w:val="single" w:sz="2" w:space="0" w:color="000000"/>
              <w:right w:val="nil"/>
            </w:tcBorders>
            <w:hideMark/>
          </w:tcPr>
          <w:p w:rsidR="00C01318" w:rsidRPr="00C01318" w:rsidRDefault="00C01318" w:rsidP="00C01318">
            <w:pPr>
              <w:pStyle w:val="affff9"/>
              <w:jc w:val="center"/>
              <w:rPr>
                <w:rFonts w:ascii="Arial Narrow" w:hAnsi="Arial Narrow"/>
              </w:rPr>
            </w:pPr>
            <w:r w:rsidRPr="00C01318">
              <w:rPr>
                <w:rFonts w:ascii="Arial Narrow" w:hAnsi="Arial Narrow"/>
                <w:bCs/>
              </w:rPr>
              <w:t>1</w:t>
            </w:r>
          </w:p>
        </w:tc>
        <w:tc>
          <w:tcPr>
            <w:tcW w:w="1984" w:type="dxa"/>
            <w:vMerge/>
            <w:tcBorders>
              <w:top w:val="nil"/>
              <w:left w:val="single" w:sz="2" w:space="0" w:color="000000"/>
              <w:bottom w:val="single" w:sz="2" w:space="0" w:color="000000"/>
              <w:right w:val="single" w:sz="2" w:space="0" w:color="000000"/>
            </w:tcBorders>
            <w:vAlign w:val="center"/>
            <w:hideMark/>
          </w:tcPr>
          <w:p w:rsidR="00C01318" w:rsidRPr="00C01318" w:rsidRDefault="00C01318" w:rsidP="00C01318">
            <w:pPr>
              <w:rPr>
                <w:rFonts w:ascii="Arial Narrow" w:hAnsi="Arial Narrow" w:cs="Arial"/>
                <w:sz w:val="20"/>
                <w:szCs w:val="20"/>
                <w:lang w:eastAsia="hi-IN" w:bidi="hi-IN"/>
              </w:rPr>
            </w:pPr>
          </w:p>
        </w:tc>
      </w:tr>
      <w:tr w:rsidR="00C01318" w:rsidRPr="00C01318" w:rsidTr="003807AE">
        <w:tc>
          <w:tcPr>
            <w:tcW w:w="972" w:type="dxa"/>
            <w:tcBorders>
              <w:top w:val="nil"/>
              <w:left w:val="single" w:sz="2" w:space="0" w:color="000000"/>
              <w:bottom w:val="single" w:sz="2" w:space="0" w:color="000000"/>
              <w:right w:val="nil"/>
            </w:tcBorders>
            <w:hideMark/>
          </w:tcPr>
          <w:p w:rsidR="00C01318" w:rsidRPr="00C01318" w:rsidRDefault="00C01318" w:rsidP="00C01318">
            <w:pPr>
              <w:pStyle w:val="affff9"/>
              <w:jc w:val="center"/>
              <w:rPr>
                <w:rFonts w:ascii="Arial Narrow" w:hAnsi="Arial Narrow"/>
              </w:rPr>
            </w:pPr>
            <w:r w:rsidRPr="00C01318">
              <w:rPr>
                <w:rFonts w:ascii="Arial Narrow" w:hAnsi="Arial Narrow"/>
              </w:rPr>
              <w:t>5</w:t>
            </w:r>
          </w:p>
        </w:tc>
        <w:tc>
          <w:tcPr>
            <w:tcW w:w="6120" w:type="dxa"/>
            <w:tcBorders>
              <w:top w:val="nil"/>
              <w:left w:val="single" w:sz="2" w:space="0" w:color="000000"/>
              <w:bottom w:val="single" w:sz="2" w:space="0" w:color="000000"/>
              <w:right w:val="nil"/>
            </w:tcBorders>
            <w:hideMark/>
          </w:tcPr>
          <w:p w:rsidR="00C01318" w:rsidRPr="00F455C8" w:rsidRDefault="00C01318" w:rsidP="00C01318">
            <w:pPr>
              <w:pStyle w:val="810"/>
              <w:widowControl w:val="0"/>
              <w:shd w:val="clear" w:color="auto" w:fill="auto"/>
              <w:suppressAutoHyphens/>
              <w:spacing w:line="240" w:lineRule="auto"/>
              <w:jc w:val="left"/>
              <w:rPr>
                <w:rFonts w:ascii="Arial Narrow" w:hAnsi="Arial Narrow"/>
                <w:bCs/>
                <w:sz w:val="20"/>
                <w:szCs w:val="20"/>
              </w:rPr>
            </w:pPr>
            <w:r w:rsidRPr="00F455C8">
              <w:rPr>
                <w:rFonts w:ascii="Arial Narrow" w:hAnsi="Arial Narrow"/>
                <w:sz w:val="20"/>
                <w:szCs w:val="20"/>
              </w:rPr>
              <w:t>Шанцевый инструмент (лопаты, топоры,багры)</w:t>
            </w:r>
          </w:p>
        </w:tc>
        <w:tc>
          <w:tcPr>
            <w:tcW w:w="563" w:type="dxa"/>
            <w:tcBorders>
              <w:top w:val="nil"/>
              <w:left w:val="single" w:sz="2" w:space="0" w:color="000000"/>
              <w:bottom w:val="single" w:sz="2" w:space="0" w:color="000000"/>
              <w:right w:val="nil"/>
            </w:tcBorders>
            <w:hideMark/>
          </w:tcPr>
          <w:p w:rsidR="00C01318" w:rsidRPr="00C01318" w:rsidRDefault="00C01318" w:rsidP="00C01318">
            <w:pPr>
              <w:pStyle w:val="affff9"/>
              <w:jc w:val="center"/>
              <w:rPr>
                <w:rFonts w:ascii="Arial Narrow" w:hAnsi="Arial Narrow"/>
              </w:rPr>
            </w:pPr>
            <w:r w:rsidRPr="00C01318">
              <w:rPr>
                <w:rFonts w:ascii="Arial Narrow" w:hAnsi="Arial Narrow"/>
                <w:bCs/>
              </w:rPr>
              <w:t>6</w:t>
            </w:r>
          </w:p>
        </w:tc>
        <w:tc>
          <w:tcPr>
            <w:tcW w:w="1984" w:type="dxa"/>
            <w:vMerge/>
            <w:tcBorders>
              <w:top w:val="nil"/>
              <w:left w:val="single" w:sz="2" w:space="0" w:color="000000"/>
              <w:bottom w:val="single" w:sz="2" w:space="0" w:color="000000"/>
              <w:right w:val="single" w:sz="2" w:space="0" w:color="000000"/>
            </w:tcBorders>
            <w:vAlign w:val="center"/>
            <w:hideMark/>
          </w:tcPr>
          <w:p w:rsidR="00C01318" w:rsidRPr="00C01318" w:rsidRDefault="00C01318" w:rsidP="00C01318">
            <w:pPr>
              <w:rPr>
                <w:rFonts w:ascii="Arial Narrow" w:hAnsi="Arial Narrow" w:cs="Arial"/>
                <w:sz w:val="20"/>
                <w:szCs w:val="20"/>
                <w:lang w:eastAsia="hi-IN" w:bidi="hi-IN"/>
              </w:rPr>
            </w:pPr>
          </w:p>
        </w:tc>
      </w:tr>
      <w:tr w:rsidR="00C01318" w:rsidRPr="00C01318" w:rsidTr="003807AE">
        <w:tc>
          <w:tcPr>
            <w:tcW w:w="972" w:type="dxa"/>
            <w:tcBorders>
              <w:top w:val="nil"/>
              <w:left w:val="single" w:sz="2" w:space="0" w:color="000000"/>
              <w:bottom w:val="single" w:sz="2" w:space="0" w:color="000000"/>
              <w:right w:val="nil"/>
            </w:tcBorders>
            <w:hideMark/>
          </w:tcPr>
          <w:p w:rsidR="00C01318" w:rsidRPr="00C01318" w:rsidRDefault="00C01318" w:rsidP="00C01318">
            <w:pPr>
              <w:pStyle w:val="affff9"/>
              <w:jc w:val="center"/>
              <w:rPr>
                <w:rFonts w:ascii="Arial Narrow" w:hAnsi="Arial Narrow"/>
              </w:rPr>
            </w:pPr>
            <w:r w:rsidRPr="00C01318">
              <w:rPr>
                <w:rFonts w:ascii="Arial Narrow" w:hAnsi="Arial Narrow"/>
              </w:rPr>
              <w:t>6</w:t>
            </w:r>
          </w:p>
        </w:tc>
        <w:tc>
          <w:tcPr>
            <w:tcW w:w="6120" w:type="dxa"/>
            <w:tcBorders>
              <w:top w:val="nil"/>
              <w:left w:val="single" w:sz="2" w:space="0" w:color="000000"/>
              <w:bottom w:val="single" w:sz="2" w:space="0" w:color="000000"/>
              <w:right w:val="nil"/>
            </w:tcBorders>
            <w:hideMark/>
          </w:tcPr>
          <w:p w:rsidR="00C01318" w:rsidRPr="00F455C8" w:rsidRDefault="00C01318" w:rsidP="00C01318">
            <w:pPr>
              <w:pStyle w:val="810"/>
              <w:widowControl w:val="0"/>
              <w:shd w:val="clear" w:color="auto" w:fill="auto"/>
              <w:suppressAutoHyphens/>
              <w:spacing w:line="240" w:lineRule="auto"/>
              <w:jc w:val="left"/>
              <w:rPr>
                <w:rFonts w:ascii="Arial Narrow" w:hAnsi="Arial Narrow"/>
                <w:bCs/>
                <w:sz w:val="20"/>
                <w:szCs w:val="20"/>
              </w:rPr>
            </w:pPr>
            <w:r w:rsidRPr="00F455C8">
              <w:rPr>
                <w:rFonts w:ascii="Arial Narrow" w:hAnsi="Arial Narrow"/>
                <w:sz w:val="20"/>
                <w:szCs w:val="20"/>
              </w:rPr>
              <w:t>бензопила «Штиль»</w:t>
            </w:r>
          </w:p>
        </w:tc>
        <w:tc>
          <w:tcPr>
            <w:tcW w:w="563" w:type="dxa"/>
            <w:tcBorders>
              <w:top w:val="nil"/>
              <w:left w:val="single" w:sz="2" w:space="0" w:color="000000"/>
              <w:bottom w:val="single" w:sz="2" w:space="0" w:color="000000"/>
              <w:right w:val="nil"/>
            </w:tcBorders>
            <w:hideMark/>
          </w:tcPr>
          <w:p w:rsidR="00C01318" w:rsidRPr="00C01318" w:rsidRDefault="00C01318" w:rsidP="00C01318">
            <w:pPr>
              <w:pStyle w:val="affff9"/>
              <w:jc w:val="center"/>
              <w:rPr>
                <w:rFonts w:ascii="Arial Narrow" w:hAnsi="Arial Narrow"/>
              </w:rPr>
            </w:pPr>
            <w:r w:rsidRPr="00C01318">
              <w:rPr>
                <w:rFonts w:ascii="Arial Narrow" w:hAnsi="Arial Narrow"/>
                <w:bCs/>
              </w:rPr>
              <w:t>1</w:t>
            </w:r>
          </w:p>
        </w:tc>
        <w:tc>
          <w:tcPr>
            <w:tcW w:w="1984" w:type="dxa"/>
            <w:vMerge/>
            <w:tcBorders>
              <w:top w:val="nil"/>
              <w:left w:val="single" w:sz="2" w:space="0" w:color="000000"/>
              <w:bottom w:val="single" w:sz="2" w:space="0" w:color="000000"/>
              <w:right w:val="single" w:sz="2" w:space="0" w:color="000000"/>
            </w:tcBorders>
            <w:vAlign w:val="center"/>
            <w:hideMark/>
          </w:tcPr>
          <w:p w:rsidR="00C01318" w:rsidRPr="00C01318" w:rsidRDefault="00C01318" w:rsidP="00C01318">
            <w:pPr>
              <w:rPr>
                <w:rFonts w:ascii="Arial Narrow" w:hAnsi="Arial Narrow" w:cs="Arial"/>
                <w:sz w:val="20"/>
                <w:szCs w:val="20"/>
                <w:lang w:eastAsia="hi-IN" w:bidi="hi-IN"/>
              </w:rPr>
            </w:pPr>
          </w:p>
        </w:tc>
      </w:tr>
      <w:tr w:rsidR="00C01318" w:rsidRPr="00C01318" w:rsidTr="003807AE">
        <w:tc>
          <w:tcPr>
            <w:tcW w:w="972" w:type="dxa"/>
            <w:tcBorders>
              <w:top w:val="nil"/>
              <w:left w:val="single" w:sz="2" w:space="0" w:color="000000"/>
              <w:bottom w:val="single" w:sz="2" w:space="0" w:color="000000"/>
              <w:right w:val="nil"/>
            </w:tcBorders>
            <w:hideMark/>
          </w:tcPr>
          <w:p w:rsidR="00C01318" w:rsidRPr="00C01318" w:rsidRDefault="00C01318" w:rsidP="00C01318">
            <w:pPr>
              <w:pStyle w:val="affff9"/>
              <w:jc w:val="center"/>
              <w:rPr>
                <w:rFonts w:ascii="Arial Narrow" w:hAnsi="Arial Narrow"/>
              </w:rPr>
            </w:pPr>
            <w:r w:rsidRPr="00C01318">
              <w:rPr>
                <w:rFonts w:ascii="Arial Narrow" w:hAnsi="Arial Narrow"/>
              </w:rPr>
              <w:t>7</w:t>
            </w:r>
          </w:p>
        </w:tc>
        <w:tc>
          <w:tcPr>
            <w:tcW w:w="6120" w:type="dxa"/>
            <w:tcBorders>
              <w:top w:val="nil"/>
              <w:left w:val="single" w:sz="2" w:space="0" w:color="000000"/>
              <w:bottom w:val="single" w:sz="2" w:space="0" w:color="000000"/>
              <w:right w:val="nil"/>
            </w:tcBorders>
            <w:hideMark/>
          </w:tcPr>
          <w:p w:rsidR="00C01318" w:rsidRPr="00F455C8" w:rsidRDefault="00C01318" w:rsidP="00C01318">
            <w:pPr>
              <w:pStyle w:val="810"/>
              <w:widowControl w:val="0"/>
              <w:shd w:val="clear" w:color="auto" w:fill="auto"/>
              <w:suppressAutoHyphens/>
              <w:spacing w:line="240" w:lineRule="auto"/>
              <w:jc w:val="left"/>
              <w:rPr>
                <w:rFonts w:ascii="Arial Narrow" w:hAnsi="Arial Narrow"/>
                <w:bCs/>
                <w:sz w:val="20"/>
                <w:szCs w:val="20"/>
              </w:rPr>
            </w:pPr>
            <w:r w:rsidRPr="00F455C8">
              <w:rPr>
                <w:rFonts w:ascii="Arial Narrow" w:hAnsi="Arial Narrow"/>
                <w:bCs/>
                <w:sz w:val="20"/>
                <w:szCs w:val="20"/>
              </w:rPr>
              <w:t>бензоножницы «Штиль»</w:t>
            </w:r>
          </w:p>
        </w:tc>
        <w:tc>
          <w:tcPr>
            <w:tcW w:w="563" w:type="dxa"/>
            <w:tcBorders>
              <w:top w:val="nil"/>
              <w:left w:val="single" w:sz="2" w:space="0" w:color="000000"/>
              <w:bottom w:val="single" w:sz="2" w:space="0" w:color="000000"/>
              <w:right w:val="nil"/>
            </w:tcBorders>
            <w:hideMark/>
          </w:tcPr>
          <w:p w:rsidR="00C01318" w:rsidRPr="00C01318" w:rsidRDefault="00C01318" w:rsidP="00C01318">
            <w:pPr>
              <w:pStyle w:val="affff9"/>
              <w:jc w:val="center"/>
              <w:rPr>
                <w:rFonts w:ascii="Arial Narrow" w:hAnsi="Arial Narrow"/>
              </w:rPr>
            </w:pPr>
            <w:r w:rsidRPr="00C01318">
              <w:rPr>
                <w:rFonts w:ascii="Arial Narrow" w:hAnsi="Arial Narrow"/>
                <w:bCs/>
              </w:rPr>
              <w:t>1</w:t>
            </w:r>
          </w:p>
        </w:tc>
        <w:tc>
          <w:tcPr>
            <w:tcW w:w="1984" w:type="dxa"/>
            <w:vMerge/>
            <w:tcBorders>
              <w:top w:val="nil"/>
              <w:left w:val="single" w:sz="2" w:space="0" w:color="000000"/>
              <w:bottom w:val="single" w:sz="2" w:space="0" w:color="000000"/>
              <w:right w:val="single" w:sz="2" w:space="0" w:color="000000"/>
            </w:tcBorders>
            <w:vAlign w:val="center"/>
            <w:hideMark/>
          </w:tcPr>
          <w:p w:rsidR="00C01318" w:rsidRPr="00C01318" w:rsidRDefault="00C01318" w:rsidP="00C01318">
            <w:pPr>
              <w:rPr>
                <w:rFonts w:ascii="Arial Narrow" w:hAnsi="Arial Narrow" w:cs="Arial"/>
                <w:sz w:val="20"/>
                <w:szCs w:val="20"/>
                <w:lang w:eastAsia="hi-IN" w:bidi="hi-IN"/>
              </w:rPr>
            </w:pPr>
          </w:p>
        </w:tc>
      </w:tr>
      <w:tr w:rsidR="00C01318" w:rsidRPr="00C01318" w:rsidTr="003807AE">
        <w:tc>
          <w:tcPr>
            <w:tcW w:w="972" w:type="dxa"/>
            <w:tcBorders>
              <w:top w:val="nil"/>
              <w:left w:val="single" w:sz="2" w:space="0" w:color="000000"/>
              <w:bottom w:val="single" w:sz="2" w:space="0" w:color="000000"/>
              <w:right w:val="nil"/>
            </w:tcBorders>
            <w:hideMark/>
          </w:tcPr>
          <w:p w:rsidR="00C01318" w:rsidRPr="00C01318" w:rsidRDefault="00C01318" w:rsidP="00C01318">
            <w:pPr>
              <w:pStyle w:val="affff9"/>
              <w:jc w:val="center"/>
              <w:rPr>
                <w:rFonts w:ascii="Arial Narrow" w:hAnsi="Arial Narrow"/>
              </w:rPr>
            </w:pPr>
            <w:r w:rsidRPr="00C01318">
              <w:rPr>
                <w:rFonts w:ascii="Arial Narrow" w:hAnsi="Arial Narrow"/>
              </w:rPr>
              <w:t>8</w:t>
            </w:r>
          </w:p>
        </w:tc>
        <w:tc>
          <w:tcPr>
            <w:tcW w:w="6120" w:type="dxa"/>
            <w:tcBorders>
              <w:top w:val="nil"/>
              <w:left w:val="single" w:sz="2" w:space="0" w:color="000000"/>
              <w:bottom w:val="single" w:sz="2" w:space="0" w:color="000000"/>
              <w:right w:val="nil"/>
            </w:tcBorders>
            <w:hideMark/>
          </w:tcPr>
          <w:p w:rsidR="00C01318" w:rsidRPr="00F455C8" w:rsidRDefault="00C01318" w:rsidP="00C01318">
            <w:pPr>
              <w:pStyle w:val="810"/>
              <w:widowControl w:val="0"/>
              <w:shd w:val="clear" w:color="auto" w:fill="auto"/>
              <w:suppressAutoHyphens/>
              <w:spacing w:line="240" w:lineRule="auto"/>
              <w:jc w:val="left"/>
              <w:rPr>
                <w:rFonts w:ascii="Arial Narrow" w:hAnsi="Arial Narrow"/>
                <w:bCs/>
                <w:sz w:val="20"/>
                <w:szCs w:val="20"/>
              </w:rPr>
            </w:pPr>
            <w:r w:rsidRPr="00F455C8">
              <w:rPr>
                <w:rFonts w:ascii="Arial Narrow" w:hAnsi="Arial Narrow"/>
                <w:bCs/>
                <w:sz w:val="20"/>
                <w:szCs w:val="20"/>
              </w:rPr>
              <w:t>мотопомпы бензиновые, рукава</w:t>
            </w:r>
          </w:p>
        </w:tc>
        <w:tc>
          <w:tcPr>
            <w:tcW w:w="563" w:type="dxa"/>
            <w:tcBorders>
              <w:top w:val="nil"/>
              <w:left w:val="single" w:sz="2" w:space="0" w:color="000000"/>
              <w:bottom w:val="single" w:sz="2" w:space="0" w:color="000000"/>
              <w:right w:val="nil"/>
            </w:tcBorders>
            <w:hideMark/>
          </w:tcPr>
          <w:p w:rsidR="00C01318" w:rsidRPr="00C01318" w:rsidRDefault="00C01318" w:rsidP="00C01318">
            <w:pPr>
              <w:pStyle w:val="affff9"/>
              <w:jc w:val="center"/>
              <w:rPr>
                <w:rFonts w:ascii="Arial Narrow" w:hAnsi="Arial Narrow"/>
              </w:rPr>
            </w:pPr>
            <w:r w:rsidRPr="00C01318">
              <w:rPr>
                <w:rFonts w:ascii="Arial Narrow" w:hAnsi="Arial Narrow"/>
                <w:bCs/>
              </w:rPr>
              <w:t>3</w:t>
            </w:r>
          </w:p>
        </w:tc>
        <w:tc>
          <w:tcPr>
            <w:tcW w:w="1984" w:type="dxa"/>
            <w:vMerge/>
            <w:tcBorders>
              <w:top w:val="nil"/>
              <w:left w:val="single" w:sz="2" w:space="0" w:color="000000"/>
              <w:bottom w:val="single" w:sz="2" w:space="0" w:color="000000"/>
              <w:right w:val="single" w:sz="2" w:space="0" w:color="000000"/>
            </w:tcBorders>
            <w:vAlign w:val="center"/>
            <w:hideMark/>
          </w:tcPr>
          <w:p w:rsidR="00C01318" w:rsidRPr="00C01318" w:rsidRDefault="00C01318" w:rsidP="00C01318">
            <w:pPr>
              <w:rPr>
                <w:rFonts w:ascii="Arial Narrow" w:hAnsi="Arial Narrow" w:cs="Arial"/>
                <w:sz w:val="20"/>
                <w:szCs w:val="20"/>
                <w:lang w:eastAsia="hi-IN" w:bidi="hi-IN"/>
              </w:rPr>
            </w:pPr>
          </w:p>
        </w:tc>
      </w:tr>
      <w:tr w:rsidR="00C01318" w:rsidRPr="00C01318" w:rsidTr="003807AE">
        <w:tc>
          <w:tcPr>
            <w:tcW w:w="972" w:type="dxa"/>
            <w:tcBorders>
              <w:top w:val="nil"/>
              <w:left w:val="single" w:sz="2" w:space="0" w:color="000000"/>
              <w:bottom w:val="single" w:sz="2" w:space="0" w:color="000000"/>
              <w:right w:val="nil"/>
            </w:tcBorders>
            <w:hideMark/>
          </w:tcPr>
          <w:p w:rsidR="00C01318" w:rsidRPr="00C01318" w:rsidRDefault="00C01318" w:rsidP="00C01318">
            <w:pPr>
              <w:pStyle w:val="affff9"/>
              <w:jc w:val="center"/>
              <w:rPr>
                <w:rFonts w:ascii="Arial Narrow" w:hAnsi="Arial Narrow"/>
              </w:rPr>
            </w:pPr>
            <w:r w:rsidRPr="00C01318">
              <w:rPr>
                <w:rFonts w:ascii="Arial Narrow" w:hAnsi="Arial Narrow"/>
              </w:rPr>
              <w:t>9</w:t>
            </w:r>
          </w:p>
        </w:tc>
        <w:tc>
          <w:tcPr>
            <w:tcW w:w="6120" w:type="dxa"/>
            <w:tcBorders>
              <w:top w:val="nil"/>
              <w:left w:val="single" w:sz="2" w:space="0" w:color="000000"/>
              <w:bottom w:val="single" w:sz="2" w:space="0" w:color="000000"/>
              <w:right w:val="nil"/>
            </w:tcBorders>
            <w:hideMark/>
          </w:tcPr>
          <w:p w:rsidR="00C01318" w:rsidRPr="00F455C8" w:rsidRDefault="00C01318" w:rsidP="00C01318">
            <w:pPr>
              <w:pStyle w:val="810"/>
              <w:widowControl w:val="0"/>
              <w:shd w:val="clear" w:color="auto" w:fill="auto"/>
              <w:suppressAutoHyphens/>
              <w:spacing w:line="240" w:lineRule="auto"/>
              <w:jc w:val="left"/>
              <w:rPr>
                <w:rFonts w:ascii="Arial Narrow" w:hAnsi="Arial Narrow"/>
                <w:bCs/>
                <w:sz w:val="20"/>
                <w:szCs w:val="20"/>
              </w:rPr>
            </w:pPr>
            <w:r w:rsidRPr="00F455C8">
              <w:rPr>
                <w:rFonts w:ascii="Arial Narrow" w:hAnsi="Arial Narrow"/>
                <w:bCs/>
                <w:sz w:val="20"/>
                <w:szCs w:val="20"/>
              </w:rPr>
              <w:t>ведро оцинковонное</w:t>
            </w:r>
          </w:p>
        </w:tc>
        <w:tc>
          <w:tcPr>
            <w:tcW w:w="563" w:type="dxa"/>
            <w:tcBorders>
              <w:top w:val="nil"/>
              <w:left w:val="single" w:sz="2" w:space="0" w:color="000000"/>
              <w:bottom w:val="single" w:sz="2" w:space="0" w:color="000000"/>
              <w:right w:val="nil"/>
            </w:tcBorders>
            <w:hideMark/>
          </w:tcPr>
          <w:p w:rsidR="00C01318" w:rsidRPr="00C01318" w:rsidRDefault="00C01318" w:rsidP="00C01318">
            <w:pPr>
              <w:pStyle w:val="affff9"/>
              <w:jc w:val="center"/>
              <w:rPr>
                <w:rFonts w:ascii="Arial Narrow" w:hAnsi="Arial Narrow"/>
              </w:rPr>
            </w:pPr>
            <w:r w:rsidRPr="00C01318">
              <w:rPr>
                <w:rFonts w:ascii="Arial Narrow" w:hAnsi="Arial Narrow"/>
              </w:rPr>
              <w:t>5</w:t>
            </w:r>
          </w:p>
        </w:tc>
        <w:tc>
          <w:tcPr>
            <w:tcW w:w="1984" w:type="dxa"/>
            <w:vMerge/>
            <w:tcBorders>
              <w:top w:val="nil"/>
              <w:left w:val="single" w:sz="2" w:space="0" w:color="000000"/>
              <w:bottom w:val="single" w:sz="2" w:space="0" w:color="000000"/>
              <w:right w:val="single" w:sz="2" w:space="0" w:color="000000"/>
            </w:tcBorders>
            <w:vAlign w:val="center"/>
            <w:hideMark/>
          </w:tcPr>
          <w:p w:rsidR="00C01318" w:rsidRPr="00C01318" w:rsidRDefault="00C01318" w:rsidP="00C01318">
            <w:pPr>
              <w:rPr>
                <w:rFonts w:ascii="Arial Narrow" w:hAnsi="Arial Narrow" w:cs="Arial"/>
                <w:sz w:val="20"/>
                <w:szCs w:val="20"/>
                <w:lang w:eastAsia="hi-IN" w:bidi="hi-IN"/>
              </w:rPr>
            </w:pPr>
          </w:p>
        </w:tc>
      </w:tr>
      <w:tr w:rsidR="00C01318" w:rsidRPr="00C01318" w:rsidTr="003807AE">
        <w:tc>
          <w:tcPr>
            <w:tcW w:w="972" w:type="dxa"/>
            <w:tcBorders>
              <w:top w:val="nil"/>
              <w:left w:val="single" w:sz="2" w:space="0" w:color="000000"/>
              <w:bottom w:val="single" w:sz="2" w:space="0" w:color="000000"/>
              <w:right w:val="nil"/>
            </w:tcBorders>
            <w:hideMark/>
          </w:tcPr>
          <w:p w:rsidR="00C01318" w:rsidRPr="00C01318" w:rsidRDefault="00C01318" w:rsidP="00C01318">
            <w:pPr>
              <w:pStyle w:val="affff9"/>
              <w:jc w:val="center"/>
              <w:rPr>
                <w:rFonts w:ascii="Arial Narrow" w:hAnsi="Arial Narrow"/>
              </w:rPr>
            </w:pPr>
            <w:r w:rsidRPr="00C01318">
              <w:rPr>
                <w:rFonts w:ascii="Arial Narrow" w:hAnsi="Arial Narrow"/>
              </w:rPr>
              <w:t>10</w:t>
            </w:r>
          </w:p>
        </w:tc>
        <w:tc>
          <w:tcPr>
            <w:tcW w:w="6120" w:type="dxa"/>
            <w:tcBorders>
              <w:top w:val="nil"/>
              <w:left w:val="single" w:sz="2" w:space="0" w:color="000000"/>
              <w:bottom w:val="single" w:sz="2" w:space="0" w:color="000000"/>
              <w:right w:val="nil"/>
            </w:tcBorders>
            <w:hideMark/>
          </w:tcPr>
          <w:p w:rsidR="00C01318" w:rsidRPr="00F455C8" w:rsidRDefault="00C01318" w:rsidP="00C01318">
            <w:pPr>
              <w:pStyle w:val="810"/>
              <w:widowControl w:val="0"/>
              <w:shd w:val="clear" w:color="auto" w:fill="auto"/>
              <w:suppressAutoHyphens/>
              <w:spacing w:line="240" w:lineRule="auto"/>
              <w:jc w:val="left"/>
              <w:rPr>
                <w:rFonts w:ascii="Arial Narrow" w:hAnsi="Arial Narrow"/>
                <w:bCs/>
                <w:sz w:val="20"/>
                <w:szCs w:val="20"/>
              </w:rPr>
            </w:pPr>
            <w:r w:rsidRPr="00F455C8">
              <w:rPr>
                <w:rFonts w:ascii="Arial Narrow" w:hAnsi="Arial Narrow"/>
                <w:bCs/>
                <w:sz w:val="20"/>
                <w:szCs w:val="20"/>
              </w:rPr>
              <w:t>прицеп «Аляска»</w:t>
            </w:r>
          </w:p>
        </w:tc>
        <w:tc>
          <w:tcPr>
            <w:tcW w:w="563" w:type="dxa"/>
            <w:tcBorders>
              <w:top w:val="nil"/>
              <w:left w:val="single" w:sz="2" w:space="0" w:color="000000"/>
              <w:bottom w:val="single" w:sz="2" w:space="0" w:color="000000"/>
              <w:right w:val="nil"/>
            </w:tcBorders>
            <w:hideMark/>
          </w:tcPr>
          <w:p w:rsidR="00C01318" w:rsidRPr="00C01318" w:rsidRDefault="00C01318" w:rsidP="00C01318">
            <w:pPr>
              <w:pStyle w:val="affff9"/>
              <w:jc w:val="center"/>
              <w:rPr>
                <w:rFonts w:ascii="Arial Narrow" w:hAnsi="Arial Narrow"/>
              </w:rPr>
            </w:pPr>
            <w:r w:rsidRPr="00C01318">
              <w:rPr>
                <w:rFonts w:ascii="Arial Narrow" w:hAnsi="Arial Narrow"/>
              </w:rPr>
              <w:t>1</w:t>
            </w:r>
          </w:p>
        </w:tc>
        <w:tc>
          <w:tcPr>
            <w:tcW w:w="1984" w:type="dxa"/>
            <w:vMerge/>
            <w:tcBorders>
              <w:top w:val="nil"/>
              <w:left w:val="single" w:sz="2" w:space="0" w:color="000000"/>
              <w:bottom w:val="single" w:sz="2" w:space="0" w:color="000000"/>
              <w:right w:val="single" w:sz="2" w:space="0" w:color="000000"/>
            </w:tcBorders>
            <w:vAlign w:val="center"/>
            <w:hideMark/>
          </w:tcPr>
          <w:p w:rsidR="00C01318" w:rsidRPr="00C01318" w:rsidRDefault="00C01318" w:rsidP="00C01318">
            <w:pPr>
              <w:rPr>
                <w:rFonts w:ascii="Arial Narrow" w:hAnsi="Arial Narrow" w:cs="Arial"/>
                <w:sz w:val="20"/>
                <w:szCs w:val="20"/>
                <w:lang w:eastAsia="hi-IN" w:bidi="hi-IN"/>
              </w:rPr>
            </w:pPr>
          </w:p>
        </w:tc>
      </w:tr>
      <w:tr w:rsidR="00C01318" w:rsidRPr="00C01318" w:rsidTr="003807AE">
        <w:tc>
          <w:tcPr>
            <w:tcW w:w="972" w:type="dxa"/>
            <w:tcBorders>
              <w:top w:val="nil"/>
              <w:left w:val="single" w:sz="2" w:space="0" w:color="000000"/>
              <w:bottom w:val="single" w:sz="2" w:space="0" w:color="000000"/>
              <w:right w:val="nil"/>
            </w:tcBorders>
            <w:hideMark/>
          </w:tcPr>
          <w:p w:rsidR="00C01318" w:rsidRPr="00C01318" w:rsidRDefault="00C01318" w:rsidP="00C01318">
            <w:pPr>
              <w:pStyle w:val="affff9"/>
              <w:jc w:val="center"/>
              <w:rPr>
                <w:rFonts w:ascii="Arial Narrow" w:hAnsi="Arial Narrow"/>
              </w:rPr>
            </w:pPr>
            <w:r w:rsidRPr="00C01318">
              <w:rPr>
                <w:rFonts w:ascii="Arial Narrow" w:hAnsi="Arial Narrow"/>
              </w:rPr>
              <w:t>11</w:t>
            </w:r>
          </w:p>
        </w:tc>
        <w:tc>
          <w:tcPr>
            <w:tcW w:w="6120" w:type="dxa"/>
            <w:tcBorders>
              <w:top w:val="nil"/>
              <w:left w:val="single" w:sz="2" w:space="0" w:color="000000"/>
              <w:bottom w:val="single" w:sz="2" w:space="0" w:color="000000"/>
              <w:right w:val="nil"/>
            </w:tcBorders>
          </w:tcPr>
          <w:p w:rsidR="00C01318" w:rsidRPr="00F455C8" w:rsidRDefault="00C01318" w:rsidP="00C01318">
            <w:pPr>
              <w:pStyle w:val="810"/>
              <w:widowControl w:val="0"/>
              <w:shd w:val="clear" w:color="auto" w:fill="auto"/>
              <w:suppressAutoHyphens/>
              <w:spacing w:line="240" w:lineRule="auto"/>
              <w:jc w:val="left"/>
              <w:rPr>
                <w:rFonts w:ascii="Arial Narrow" w:hAnsi="Arial Narrow"/>
                <w:bCs/>
                <w:sz w:val="20"/>
                <w:szCs w:val="20"/>
              </w:rPr>
            </w:pPr>
          </w:p>
        </w:tc>
        <w:tc>
          <w:tcPr>
            <w:tcW w:w="563" w:type="dxa"/>
            <w:tcBorders>
              <w:top w:val="nil"/>
              <w:left w:val="single" w:sz="2" w:space="0" w:color="000000"/>
              <w:bottom w:val="single" w:sz="2" w:space="0" w:color="000000"/>
              <w:right w:val="nil"/>
            </w:tcBorders>
          </w:tcPr>
          <w:p w:rsidR="00C01318" w:rsidRPr="00C01318" w:rsidRDefault="00C01318" w:rsidP="00C01318">
            <w:pPr>
              <w:pStyle w:val="affff9"/>
              <w:jc w:val="center"/>
              <w:rPr>
                <w:rFonts w:ascii="Arial Narrow" w:hAnsi="Arial Narrow"/>
              </w:rPr>
            </w:pPr>
          </w:p>
        </w:tc>
        <w:tc>
          <w:tcPr>
            <w:tcW w:w="1984" w:type="dxa"/>
            <w:vMerge/>
            <w:tcBorders>
              <w:top w:val="nil"/>
              <w:left w:val="single" w:sz="2" w:space="0" w:color="000000"/>
              <w:bottom w:val="single" w:sz="2" w:space="0" w:color="000000"/>
              <w:right w:val="single" w:sz="2" w:space="0" w:color="000000"/>
            </w:tcBorders>
            <w:vAlign w:val="center"/>
            <w:hideMark/>
          </w:tcPr>
          <w:p w:rsidR="00C01318" w:rsidRPr="00C01318" w:rsidRDefault="00C01318" w:rsidP="00C01318">
            <w:pPr>
              <w:rPr>
                <w:rFonts w:ascii="Arial Narrow" w:hAnsi="Arial Narrow" w:cs="Arial"/>
                <w:sz w:val="20"/>
                <w:szCs w:val="20"/>
                <w:lang w:eastAsia="hi-IN" w:bidi="hi-IN"/>
              </w:rPr>
            </w:pPr>
          </w:p>
        </w:tc>
      </w:tr>
    </w:tbl>
    <w:p w:rsidR="00975152" w:rsidRDefault="00975152" w:rsidP="00C01318">
      <w:pPr>
        <w:widowControl w:val="0"/>
        <w:suppressAutoHyphens/>
        <w:autoSpaceDN w:val="0"/>
        <w:rPr>
          <w:rFonts w:ascii="Arial Narrow" w:hAnsi="Arial Narrow" w:cs="Arial"/>
          <w:sz w:val="20"/>
          <w:szCs w:val="20"/>
          <w:lang w:eastAsia="hi-IN" w:bidi="hi-IN"/>
        </w:rPr>
      </w:pPr>
    </w:p>
    <w:p w:rsidR="003807AE" w:rsidRPr="00E560D9" w:rsidRDefault="003807AE" w:rsidP="00E560D9">
      <w:pPr>
        <w:jc w:val="center"/>
        <w:rPr>
          <w:rFonts w:ascii="Arial Narrow" w:hAnsi="Arial Narrow" w:cs="Arial"/>
          <w:b/>
          <w:bCs/>
          <w:sz w:val="20"/>
          <w:szCs w:val="20"/>
        </w:rPr>
      </w:pPr>
      <w:r w:rsidRPr="00E560D9">
        <w:rPr>
          <w:rFonts w:ascii="Arial Narrow" w:hAnsi="Arial Narrow" w:cs="Arial"/>
          <w:b/>
          <w:bCs/>
          <w:sz w:val="20"/>
          <w:szCs w:val="20"/>
        </w:rPr>
        <w:t>АДМИНИСТРАЦИЯ</w:t>
      </w:r>
    </w:p>
    <w:p w:rsidR="003807AE" w:rsidRPr="00E560D9" w:rsidRDefault="003807AE" w:rsidP="00E560D9">
      <w:pPr>
        <w:jc w:val="center"/>
        <w:rPr>
          <w:rFonts w:ascii="Arial Narrow" w:hAnsi="Arial Narrow" w:cs="Arial"/>
          <w:b/>
          <w:bCs/>
          <w:sz w:val="20"/>
          <w:szCs w:val="20"/>
        </w:rPr>
      </w:pPr>
      <w:r w:rsidRPr="00E560D9">
        <w:rPr>
          <w:rFonts w:ascii="Arial Narrow" w:hAnsi="Arial Narrow" w:cs="Arial"/>
          <w:b/>
          <w:bCs/>
          <w:sz w:val="20"/>
          <w:szCs w:val="20"/>
        </w:rPr>
        <w:t>ПОСЕЛКА ОШАРОВО</w:t>
      </w:r>
    </w:p>
    <w:p w:rsidR="003807AE" w:rsidRPr="00E560D9" w:rsidRDefault="003807AE" w:rsidP="00E560D9">
      <w:pPr>
        <w:jc w:val="center"/>
        <w:rPr>
          <w:rFonts w:ascii="Arial Narrow" w:hAnsi="Arial Narrow" w:cs="Arial"/>
          <w:b/>
          <w:bCs/>
          <w:sz w:val="20"/>
          <w:szCs w:val="20"/>
        </w:rPr>
      </w:pPr>
      <w:r w:rsidRPr="00E560D9">
        <w:rPr>
          <w:rFonts w:ascii="Arial Narrow" w:hAnsi="Arial Narrow" w:cs="Arial"/>
          <w:b/>
          <w:bCs/>
          <w:sz w:val="20"/>
          <w:szCs w:val="20"/>
        </w:rPr>
        <w:t>ЭВЕНКИЙСКОГО МУНИЦИПАЛЬНОГО РАЙОНА</w:t>
      </w:r>
    </w:p>
    <w:p w:rsidR="003807AE" w:rsidRPr="00E560D9" w:rsidRDefault="003807AE" w:rsidP="00E560D9">
      <w:pPr>
        <w:jc w:val="center"/>
        <w:rPr>
          <w:rFonts w:ascii="Arial Narrow" w:hAnsi="Arial Narrow" w:cs="Arial"/>
          <w:b/>
          <w:bCs/>
          <w:w w:val="80"/>
          <w:sz w:val="20"/>
          <w:szCs w:val="20"/>
        </w:rPr>
      </w:pPr>
      <w:r w:rsidRPr="00E560D9">
        <w:rPr>
          <w:rFonts w:ascii="Arial Narrow" w:hAnsi="Arial Narrow" w:cs="Arial"/>
          <w:b/>
          <w:bCs/>
          <w:sz w:val="20"/>
          <w:szCs w:val="20"/>
        </w:rPr>
        <w:t>КРАСНОЯРСКОГО КРАЯ</w:t>
      </w:r>
    </w:p>
    <w:p w:rsidR="003807AE" w:rsidRPr="00E560D9" w:rsidRDefault="003807AE" w:rsidP="00E560D9">
      <w:pPr>
        <w:jc w:val="center"/>
        <w:rPr>
          <w:rFonts w:ascii="Arial Narrow" w:hAnsi="Arial Narrow" w:cs="Arial"/>
          <w:b/>
          <w:bCs/>
          <w:w w:val="80"/>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b/>
          <w:bCs/>
          <w:w w:val="80"/>
          <w:sz w:val="20"/>
          <w:szCs w:val="20"/>
        </w:rPr>
        <w:t>ПОСТАНОВЛЕНИЕ</w:t>
      </w:r>
    </w:p>
    <w:p w:rsidR="003807AE" w:rsidRPr="00E560D9" w:rsidRDefault="003807AE" w:rsidP="00E560D9">
      <w:pPr>
        <w:rPr>
          <w:rFonts w:ascii="Arial Narrow" w:hAnsi="Arial Narrow" w:cs="Arial"/>
          <w:sz w:val="20"/>
          <w:szCs w:val="20"/>
        </w:rPr>
      </w:pPr>
    </w:p>
    <w:p w:rsidR="003807AE" w:rsidRPr="00E560D9" w:rsidRDefault="003807AE" w:rsidP="00E560D9">
      <w:pPr>
        <w:jc w:val="both"/>
        <w:rPr>
          <w:rFonts w:ascii="Arial Narrow" w:hAnsi="Arial Narrow" w:cs="Arial"/>
          <w:bCs/>
          <w:sz w:val="20"/>
          <w:szCs w:val="20"/>
        </w:rPr>
      </w:pPr>
      <w:r w:rsidRPr="00E560D9">
        <w:rPr>
          <w:rFonts w:ascii="Arial Narrow" w:hAnsi="Arial Narrow" w:cs="Arial"/>
          <w:bCs/>
          <w:sz w:val="20"/>
          <w:szCs w:val="20"/>
        </w:rPr>
        <w:t xml:space="preserve">«01» апреля 2025 г.                                                                                   </w:t>
      </w:r>
      <w:r w:rsidR="00E560D9">
        <w:rPr>
          <w:rFonts w:ascii="Arial Narrow" w:hAnsi="Arial Narrow" w:cs="Arial"/>
          <w:bCs/>
          <w:sz w:val="20"/>
          <w:szCs w:val="20"/>
        </w:rPr>
        <w:t xml:space="preserve">                                                                           </w:t>
      </w:r>
      <w:r w:rsidRPr="00E560D9">
        <w:rPr>
          <w:rFonts w:ascii="Arial Narrow" w:hAnsi="Arial Narrow" w:cs="Arial"/>
          <w:bCs/>
          <w:sz w:val="20"/>
          <w:szCs w:val="20"/>
        </w:rPr>
        <w:t xml:space="preserve">        № 14-п</w:t>
      </w:r>
    </w:p>
    <w:p w:rsidR="003807AE" w:rsidRPr="00E560D9" w:rsidRDefault="003807AE" w:rsidP="00E560D9">
      <w:pPr>
        <w:rPr>
          <w:rFonts w:ascii="Arial Narrow" w:hAnsi="Arial Narrow" w:cs="Arial"/>
          <w:b/>
          <w:bCs/>
          <w:sz w:val="20"/>
          <w:szCs w:val="20"/>
        </w:rPr>
      </w:pPr>
    </w:p>
    <w:p w:rsidR="003807AE" w:rsidRPr="00E560D9" w:rsidRDefault="003807AE" w:rsidP="00E560D9">
      <w:pPr>
        <w:jc w:val="center"/>
        <w:rPr>
          <w:rFonts w:ascii="Arial Narrow" w:hAnsi="Arial Narrow" w:cs="Arial"/>
          <w:b/>
          <w:bCs/>
          <w:sz w:val="20"/>
          <w:szCs w:val="20"/>
        </w:rPr>
      </w:pPr>
      <w:r w:rsidRPr="00E560D9">
        <w:rPr>
          <w:rFonts w:ascii="Arial Narrow" w:hAnsi="Arial Narrow" w:cs="Arial"/>
          <w:b/>
          <w:bCs/>
          <w:sz w:val="20"/>
          <w:szCs w:val="20"/>
        </w:rPr>
        <w:t>О внесении изменений в Постановление Администрации поселка Ошарово</w:t>
      </w:r>
      <w:r w:rsidR="00E560D9">
        <w:rPr>
          <w:rFonts w:ascii="Arial Narrow" w:hAnsi="Arial Narrow" w:cs="Arial"/>
          <w:b/>
          <w:bCs/>
          <w:sz w:val="20"/>
          <w:szCs w:val="20"/>
        </w:rPr>
        <w:t xml:space="preserve"> </w:t>
      </w:r>
      <w:r w:rsidRPr="00E560D9">
        <w:rPr>
          <w:rFonts w:ascii="Arial Narrow" w:hAnsi="Arial Narrow" w:cs="Arial"/>
          <w:b/>
          <w:sz w:val="20"/>
          <w:szCs w:val="20"/>
        </w:rPr>
        <w:t>Эвенкийского муниципального района Красноярского края</w:t>
      </w:r>
      <w:r w:rsidRPr="00E560D9">
        <w:rPr>
          <w:rFonts w:ascii="Arial Narrow" w:hAnsi="Arial Narrow" w:cs="Arial"/>
          <w:b/>
          <w:bCs/>
          <w:sz w:val="20"/>
          <w:szCs w:val="20"/>
        </w:rPr>
        <w:t xml:space="preserve"> от 18.01.2023г. № 9-п</w:t>
      </w:r>
      <w:r w:rsidR="00E560D9">
        <w:rPr>
          <w:rFonts w:ascii="Arial Narrow" w:hAnsi="Arial Narrow" w:cs="Arial"/>
          <w:b/>
          <w:bCs/>
          <w:sz w:val="20"/>
          <w:szCs w:val="20"/>
        </w:rPr>
        <w:t xml:space="preserve"> </w:t>
      </w:r>
      <w:r w:rsidRPr="00E560D9">
        <w:rPr>
          <w:rFonts w:ascii="Arial Narrow" w:hAnsi="Arial Narrow" w:cs="Arial"/>
          <w:b/>
          <w:bCs/>
          <w:sz w:val="20"/>
          <w:szCs w:val="20"/>
        </w:rPr>
        <w:t>«Об утверждении перечней главных администраторов доходов и источников финансирования дефицита бюджета поселка Ошарово»</w:t>
      </w:r>
      <w:r w:rsidR="00E560D9">
        <w:rPr>
          <w:rFonts w:ascii="Arial Narrow" w:hAnsi="Arial Narrow" w:cs="Arial"/>
          <w:b/>
          <w:bCs/>
          <w:sz w:val="20"/>
          <w:szCs w:val="20"/>
        </w:rPr>
        <w:t xml:space="preserve"> </w:t>
      </w:r>
      <w:r w:rsidRPr="00E560D9">
        <w:rPr>
          <w:rFonts w:ascii="Arial Narrow" w:hAnsi="Arial Narrow" w:cs="Arial"/>
          <w:b/>
          <w:sz w:val="20"/>
          <w:szCs w:val="20"/>
        </w:rPr>
        <w:t>(в редакции от 11.05.2023г. № 28-п, от 14.06.2023г. № 35-п, от 26.12.2023г. № 92-п)</w:t>
      </w:r>
    </w:p>
    <w:p w:rsidR="003807AE" w:rsidRPr="00E560D9" w:rsidRDefault="003807AE" w:rsidP="00E560D9">
      <w:pPr>
        <w:jc w:val="both"/>
        <w:rPr>
          <w:rFonts w:ascii="Arial Narrow" w:hAnsi="Arial Narrow" w:cs="Arial"/>
          <w:sz w:val="20"/>
          <w:szCs w:val="20"/>
        </w:rPr>
      </w:pPr>
    </w:p>
    <w:p w:rsidR="003807AE" w:rsidRPr="00E560D9" w:rsidRDefault="003807AE" w:rsidP="00E560D9">
      <w:pPr>
        <w:autoSpaceDE w:val="0"/>
        <w:ind w:firstLine="709"/>
        <w:jc w:val="both"/>
        <w:rPr>
          <w:rFonts w:ascii="Arial Narrow" w:hAnsi="Arial Narrow" w:cs="Arial"/>
          <w:sz w:val="20"/>
          <w:szCs w:val="20"/>
        </w:rPr>
      </w:pPr>
      <w:r w:rsidRPr="00E560D9">
        <w:rPr>
          <w:rFonts w:ascii="Arial Narrow" w:hAnsi="Arial Narrow" w:cs="Arial"/>
          <w:sz w:val="20"/>
          <w:szCs w:val="20"/>
        </w:rPr>
        <w:t xml:space="preserve">В целях приведения нормативных правовых актов п. Ошарово в соответствие с действующим законодательством,  руководствуясь Уставом поселка Ошарово, </w:t>
      </w:r>
      <w:r w:rsidRPr="00E560D9">
        <w:rPr>
          <w:rFonts w:ascii="Arial Narrow" w:hAnsi="Arial Narrow" w:cs="Arial"/>
          <w:b/>
          <w:sz w:val="20"/>
          <w:szCs w:val="20"/>
        </w:rPr>
        <w:t>ПОСТАНОВЛЯЮ:</w:t>
      </w:r>
    </w:p>
    <w:p w:rsidR="003807AE" w:rsidRPr="00E560D9" w:rsidRDefault="00E560D9" w:rsidP="00E560D9">
      <w:pPr>
        <w:suppressAutoHyphens/>
        <w:jc w:val="both"/>
        <w:rPr>
          <w:rFonts w:ascii="Arial Narrow" w:hAnsi="Arial Narrow" w:cs="Arial"/>
          <w:sz w:val="20"/>
          <w:szCs w:val="20"/>
        </w:rPr>
      </w:pPr>
      <w:r w:rsidRPr="00E560D9">
        <w:rPr>
          <w:rFonts w:ascii="Arial Narrow" w:hAnsi="Arial Narrow" w:cs="Arial"/>
          <w:sz w:val="20"/>
          <w:szCs w:val="20"/>
        </w:rPr>
        <w:lastRenderedPageBreak/>
        <w:t>1.</w:t>
      </w:r>
      <w:r w:rsidRPr="00E560D9">
        <w:rPr>
          <w:rFonts w:ascii="Arial Narrow" w:hAnsi="Arial Narrow" w:cs="Arial"/>
          <w:sz w:val="20"/>
          <w:szCs w:val="20"/>
        </w:rPr>
        <w:tab/>
      </w:r>
      <w:r w:rsidR="003807AE" w:rsidRPr="00E560D9">
        <w:rPr>
          <w:rFonts w:ascii="Arial Narrow" w:hAnsi="Arial Narrow" w:cs="Arial"/>
          <w:sz w:val="20"/>
          <w:szCs w:val="20"/>
        </w:rPr>
        <w:t>Внести в Постановление Администрации поселка Ошарово Эвенкийского муниципального района Красноярского края от 18.01.2023г. № 9-п «Об утверждении перечней главных администраторов доходов и источников финансирования дефицита бюджета поселка Ошарово» (в редакции от 11.05.2023г. № 28-п, от 14.06.2023г. № 35-п, от 26.12.2023г. № 92-п) следующее изменение:</w:t>
      </w:r>
    </w:p>
    <w:p w:rsidR="003807AE" w:rsidRPr="00E560D9" w:rsidRDefault="003807AE" w:rsidP="00E560D9">
      <w:pPr>
        <w:jc w:val="both"/>
        <w:rPr>
          <w:rFonts w:ascii="Arial Narrow" w:hAnsi="Arial Narrow"/>
          <w:sz w:val="20"/>
          <w:szCs w:val="20"/>
        </w:rPr>
      </w:pPr>
      <w:r w:rsidRPr="00E560D9">
        <w:rPr>
          <w:rFonts w:ascii="Arial Narrow" w:hAnsi="Arial Narrow"/>
          <w:bCs/>
          <w:sz w:val="20"/>
          <w:szCs w:val="20"/>
        </w:rPr>
        <w:t xml:space="preserve">1) изложить приложение № 1 к постановлению в новой редакции согласно Приложению к настоящему Постановлению. </w:t>
      </w:r>
    </w:p>
    <w:p w:rsidR="003807AE" w:rsidRPr="00E560D9" w:rsidRDefault="00E560D9" w:rsidP="00E560D9">
      <w:pPr>
        <w:jc w:val="both"/>
        <w:rPr>
          <w:rFonts w:ascii="Arial Narrow" w:hAnsi="Arial Narrow" w:cs="Arial"/>
          <w:sz w:val="20"/>
          <w:szCs w:val="20"/>
        </w:rPr>
      </w:pPr>
      <w:r>
        <w:rPr>
          <w:rFonts w:ascii="Arial Narrow" w:hAnsi="Arial Narrow" w:cs="Arial"/>
          <w:sz w:val="20"/>
          <w:szCs w:val="20"/>
        </w:rPr>
        <w:t>2.</w:t>
      </w:r>
      <w:r w:rsidR="003807AE" w:rsidRPr="00E560D9">
        <w:rPr>
          <w:rFonts w:ascii="Arial Narrow" w:hAnsi="Arial Narrow" w:cs="Arial"/>
          <w:sz w:val="20"/>
          <w:szCs w:val="20"/>
        </w:rPr>
        <w:tab/>
        <w:t xml:space="preserve">Разместить данное Постановление на сайте муниципального образования «поселок Ошарово» в сети «Интернет» (https://osharovo-r04.gosweb.gosuslugi.ru). </w:t>
      </w:r>
    </w:p>
    <w:p w:rsidR="003807AE" w:rsidRPr="00E560D9" w:rsidRDefault="003807AE" w:rsidP="00E560D9">
      <w:pPr>
        <w:jc w:val="both"/>
        <w:rPr>
          <w:rFonts w:ascii="Arial Narrow" w:hAnsi="Arial Narrow"/>
          <w:sz w:val="20"/>
          <w:szCs w:val="20"/>
        </w:rPr>
      </w:pPr>
      <w:r w:rsidRPr="00E560D9">
        <w:rPr>
          <w:rFonts w:ascii="Arial Narrow" w:hAnsi="Arial Narrow" w:cs="Arial"/>
          <w:sz w:val="20"/>
          <w:szCs w:val="20"/>
        </w:rPr>
        <w:t>3</w:t>
      </w:r>
      <w:r w:rsidR="00E560D9">
        <w:rPr>
          <w:rFonts w:ascii="Arial Narrow" w:hAnsi="Arial Narrow" w:cs="Arial"/>
          <w:sz w:val="20"/>
          <w:szCs w:val="20"/>
        </w:rPr>
        <w:t>.</w:t>
      </w:r>
      <w:r w:rsidRPr="00E560D9">
        <w:rPr>
          <w:rFonts w:ascii="Arial Narrow" w:hAnsi="Arial Narrow" w:cs="Arial"/>
          <w:sz w:val="20"/>
          <w:szCs w:val="20"/>
        </w:rPr>
        <w:tab/>
      </w:r>
      <w:r w:rsidRPr="00E560D9">
        <w:rPr>
          <w:rFonts w:ascii="Arial Narrow" w:hAnsi="Arial Narrow"/>
          <w:sz w:val="20"/>
          <w:szCs w:val="20"/>
        </w:rPr>
        <w:t>Настоящее Постановление вступает в силу в день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3807AE" w:rsidRPr="00E560D9" w:rsidRDefault="003807AE" w:rsidP="00E560D9">
      <w:pPr>
        <w:jc w:val="both"/>
        <w:rPr>
          <w:rFonts w:ascii="Arial Narrow" w:hAnsi="Arial Narrow" w:cs="Arial"/>
          <w:bCs/>
          <w:sz w:val="20"/>
          <w:szCs w:val="20"/>
        </w:rPr>
      </w:pPr>
    </w:p>
    <w:p w:rsidR="003807AE" w:rsidRPr="00E560D9" w:rsidRDefault="003807AE" w:rsidP="00E560D9">
      <w:pPr>
        <w:widowControl w:val="0"/>
        <w:suppressAutoHyphens/>
        <w:autoSpaceDN w:val="0"/>
        <w:jc w:val="both"/>
        <w:rPr>
          <w:rFonts w:ascii="Arial Narrow" w:hAnsi="Arial Narrow" w:cs="Arial"/>
          <w:sz w:val="20"/>
          <w:szCs w:val="20"/>
          <w:lang w:eastAsia="hi-IN" w:bidi="hi-IN"/>
        </w:rPr>
      </w:pPr>
      <w:r w:rsidRPr="00E560D9">
        <w:rPr>
          <w:rFonts w:ascii="Arial Narrow" w:hAnsi="Arial Narrow" w:cs="Arial"/>
          <w:bCs/>
          <w:sz w:val="20"/>
          <w:szCs w:val="20"/>
        </w:rPr>
        <w:t xml:space="preserve">Глава поселка Ошарово                                                      </w:t>
      </w:r>
      <w:r w:rsidR="00E560D9">
        <w:rPr>
          <w:rFonts w:ascii="Arial Narrow" w:hAnsi="Arial Narrow" w:cs="Arial"/>
          <w:bCs/>
          <w:sz w:val="20"/>
          <w:szCs w:val="20"/>
        </w:rPr>
        <w:t xml:space="preserve">                </w:t>
      </w:r>
      <w:r w:rsidRPr="00E560D9">
        <w:rPr>
          <w:rFonts w:ascii="Arial Narrow" w:hAnsi="Arial Narrow" w:cs="Arial"/>
          <w:bCs/>
          <w:sz w:val="20"/>
          <w:szCs w:val="20"/>
        </w:rPr>
        <w:t xml:space="preserve">  </w:t>
      </w:r>
      <w:r w:rsidR="00E560D9">
        <w:rPr>
          <w:rFonts w:ascii="Arial Narrow" w:hAnsi="Arial Narrow" w:cs="Arial"/>
          <w:bCs/>
          <w:sz w:val="20"/>
          <w:szCs w:val="20"/>
        </w:rPr>
        <w:t xml:space="preserve">  п/п                                                       </w:t>
      </w:r>
      <w:r w:rsidRPr="00E560D9">
        <w:rPr>
          <w:rFonts w:ascii="Arial Narrow" w:hAnsi="Arial Narrow" w:cs="Arial"/>
          <w:bCs/>
          <w:sz w:val="20"/>
          <w:szCs w:val="20"/>
        </w:rPr>
        <w:t xml:space="preserve">      Н.Н. Ворончихина</w:t>
      </w:r>
    </w:p>
    <w:p w:rsidR="003807AE" w:rsidRPr="00E560D9" w:rsidRDefault="003807AE" w:rsidP="00E560D9">
      <w:pPr>
        <w:widowControl w:val="0"/>
        <w:suppressAutoHyphens/>
        <w:autoSpaceDN w:val="0"/>
        <w:rPr>
          <w:rFonts w:ascii="Arial Narrow" w:hAnsi="Arial Narrow" w:cs="Arial"/>
          <w:sz w:val="20"/>
          <w:szCs w:val="20"/>
          <w:lang w:eastAsia="hi-IN" w:bidi="hi-IN"/>
        </w:rPr>
      </w:pPr>
    </w:p>
    <w:p w:rsidR="003807AE" w:rsidRPr="00E560D9" w:rsidRDefault="003807AE" w:rsidP="00E560D9">
      <w:pPr>
        <w:widowControl w:val="0"/>
        <w:suppressAutoHyphens/>
        <w:autoSpaceDN w:val="0"/>
        <w:rPr>
          <w:rFonts w:ascii="Arial Narrow" w:hAnsi="Arial Narrow" w:cs="Arial"/>
          <w:sz w:val="20"/>
          <w:szCs w:val="20"/>
          <w:lang w:eastAsia="hi-IN" w:bidi="hi-IN"/>
        </w:rPr>
      </w:pPr>
    </w:p>
    <w:p w:rsidR="003807AE" w:rsidRPr="00E560D9" w:rsidRDefault="003807AE" w:rsidP="00E560D9">
      <w:pPr>
        <w:widowControl w:val="0"/>
        <w:suppressAutoHyphens/>
        <w:autoSpaceDN w:val="0"/>
        <w:rPr>
          <w:rFonts w:ascii="Arial Narrow" w:hAnsi="Arial Narrow" w:cs="Arial"/>
          <w:sz w:val="20"/>
          <w:szCs w:val="20"/>
          <w:lang w:eastAsia="hi-IN" w:bidi="hi-IN"/>
        </w:rPr>
        <w:sectPr w:rsidR="003807AE" w:rsidRPr="00E560D9" w:rsidSect="003807AE">
          <w:pgSz w:w="11906" w:h="16838"/>
          <w:pgMar w:top="851" w:right="851" w:bottom="1985" w:left="1418" w:header="709" w:footer="720" w:gutter="0"/>
          <w:cols w:space="720"/>
          <w:titlePg/>
          <w:docGrid w:linePitch="600" w:charSpace="40960"/>
        </w:sectPr>
      </w:pPr>
    </w:p>
    <w:p w:rsidR="003807AE" w:rsidRPr="00E560D9" w:rsidRDefault="00E560D9" w:rsidP="00E560D9">
      <w:pPr>
        <w:jc w:val="right"/>
        <w:rPr>
          <w:rFonts w:ascii="Arial Narrow" w:hAnsi="Arial Narrow"/>
          <w:sz w:val="20"/>
          <w:szCs w:val="20"/>
        </w:rPr>
      </w:pPr>
      <w:r>
        <w:rPr>
          <w:rFonts w:ascii="Arial Narrow" w:hAnsi="Arial Narrow"/>
          <w:sz w:val="20"/>
          <w:szCs w:val="20"/>
        </w:rPr>
        <w:lastRenderedPageBreak/>
        <w:t>Приложение</w:t>
      </w:r>
    </w:p>
    <w:p w:rsidR="003807AE" w:rsidRPr="00E560D9" w:rsidRDefault="00E560D9" w:rsidP="00E560D9">
      <w:pPr>
        <w:jc w:val="right"/>
        <w:rPr>
          <w:rFonts w:ascii="Arial Narrow" w:hAnsi="Arial Narrow"/>
          <w:sz w:val="20"/>
          <w:szCs w:val="20"/>
        </w:rPr>
      </w:pPr>
      <w:r>
        <w:rPr>
          <w:rFonts w:ascii="Arial Narrow" w:hAnsi="Arial Narrow"/>
          <w:sz w:val="20"/>
          <w:szCs w:val="20"/>
        </w:rPr>
        <w:t>к постановлению</w:t>
      </w:r>
    </w:p>
    <w:p w:rsidR="003807AE" w:rsidRPr="00E560D9" w:rsidRDefault="003807AE" w:rsidP="00E560D9">
      <w:pPr>
        <w:jc w:val="right"/>
        <w:rPr>
          <w:rFonts w:ascii="Arial Narrow" w:hAnsi="Arial Narrow"/>
          <w:sz w:val="20"/>
          <w:szCs w:val="20"/>
        </w:rPr>
      </w:pPr>
      <w:r w:rsidRPr="00E560D9">
        <w:rPr>
          <w:rFonts w:ascii="Arial Narrow" w:hAnsi="Arial Narrow"/>
          <w:sz w:val="20"/>
          <w:szCs w:val="20"/>
        </w:rPr>
        <w:t>Администрации поселка Ошарово</w:t>
      </w:r>
    </w:p>
    <w:p w:rsidR="003807AE" w:rsidRPr="00E560D9" w:rsidRDefault="00476EF9" w:rsidP="00E560D9">
      <w:pPr>
        <w:jc w:val="right"/>
        <w:rPr>
          <w:rFonts w:ascii="Arial Narrow" w:hAnsi="Arial Narrow"/>
          <w:sz w:val="20"/>
          <w:szCs w:val="20"/>
        </w:rPr>
      </w:pPr>
      <w:r>
        <w:rPr>
          <w:rFonts w:ascii="Arial Narrow" w:hAnsi="Arial Narrow"/>
          <w:sz w:val="20"/>
          <w:szCs w:val="20"/>
        </w:rPr>
        <w:t>от 01.04.2025г.</w:t>
      </w:r>
      <w:r w:rsidR="003807AE" w:rsidRPr="00E560D9">
        <w:rPr>
          <w:rFonts w:ascii="Arial Narrow" w:hAnsi="Arial Narrow"/>
          <w:sz w:val="20"/>
          <w:szCs w:val="20"/>
        </w:rPr>
        <w:t xml:space="preserve"> № 14-п</w:t>
      </w:r>
    </w:p>
    <w:p w:rsidR="003807AE" w:rsidRPr="00E560D9" w:rsidRDefault="003807AE" w:rsidP="00E560D9">
      <w:pPr>
        <w:jc w:val="center"/>
        <w:rPr>
          <w:rFonts w:ascii="Arial Narrow" w:hAnsi="Arial Narrow" w:cs="Arial"/>
          <w:sz w:val="20"/>
          <w:szCs w:val="20"/>
        </w:rPr>
      </w:pPr>
    </w:p>
    <w:p w:rsidR="003807AE" w:rsidRDefault="003807AE" w:rsidP="00E560D9">
      <w:pPr>
        <w:jc w:val="center"/>
        <w:rPr>
          <w:rFonts w:ascii="Arial Narrow" w:hAnsi="Arial Narrow" w:cs="Arial"/>
          <w:b/>
          <w:bCs/>
          <w:sz w:val="20"/>
          <w:szCs w:val="20"/>
        </w:rPr>
      </w:pPr>
      <w:r w:rsidRPr="00E560D9">
        <w:rPr>
          <w:rFonts w:ascii="Arial Narrow" w:hAnsi="Arial Narrow" w:cs="Arial"/>
          <w:b/>
          <w:bCs/>
          <w:sz w:val="20"/>
          <w:szCs w:val="20"/>
        </w:rPr>
        <w:t>Перечень главных администраторов доходов бюджета поселка Ошарово</w:t>
      </w:r>
    </w:p>
    <w:p w:rsidR="00E560D9" w:rsidRPr="00E560D9" w:rsidRDefault="00E560D9" w:rsidP="00E560D9">
      <w:pPr>
        <w:jc w:val="center"/>
        <w:rPr>
          <w:rFonts w:ascii="Arial Narrow" w:hAnsi="Arial Narrow" w:cs="Arial"/>
          <w:b/>
          <w:bCs/>
          <w:sz w:val="20"/>
          <w:szCs w:val="20"/>
        </w:rPr>
      </w:pPr>
    </w:p>
    <w:tbl>
      <w:tblPr>
        <w:tblW w:w="15310" w:type="dxa"/>
        <w:tblInd w:w="-1168" w:type="dxa"/>
        <w:tblLayout w:type="fixed"/>
        <w:tblLook w:val="0000" w:firstRow="0" w:lastRow="0" w:firstColumn="0" w:lastColumn="0" w:noHBand="0" w:noVBand="0"/>
      </w:tblPr>
      <w:tblGrid>
        <w:gridCol w:w="927"/>
        <w:gridCol w:w="2410"/>
        <w:gridCol w:w="2980"/>
        <w:gridCol w:w="8993"/>
      </w:tblGrid>
      <w:tr w:rsidR="00E560D9" w:rsidRPr="00E560D9" w:rsidTr="00E560D9">
        <w:trPr>
          <w:cantSplit/>
          <w:tblHeader/>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pStyle w:val="312"/>
              <w:spacing w:line="240" w:lineRule="auto"/>
              <w:ind w:firstLine="5"/>
              <w:rPr>
                <w:rFonts w:ascii="Arial Narrow" w:hAnsi="Arial Narrow" w:cs="Arial"/>
                <w:sz w:val="20"/>
              </w:rPr>
            </w:pPr>
            <w:r w:rsidRPr="00E560D9">
              <w:rPr>
                <w:rFonts w:ascii="Arial Narrow" w:hAnsi="Arial Narrow" w:cs="Arial"/>
                <w:sz w:val="20"/>
              </w:rPr>
              <w:t>№ строки</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pStyle w:val="312"/>
              <w:spacing w:line="240" w:lineRule="auto"/>
              <w:rPr>
                <w:rFonts w:ascii="Arial Narrow" w:hAnsi="Arial Narrow" w:cs="Arial"/>
                <w:sz w:val="20"/>
              </w:rPr>
            </w:pPr>
            <w:r w:rsidRPr="00E560D9">
              <w:rPr>
                <w:rFonts w:ascii="Arial Narrow" w:hAnsi="Arial Narrow" w:cs="Arial"/>
                <w:sz w:val="20"/>
              </w:rPr>
              <w:t>Код главного администратора доходов бюджета</w:t>
            </w:r>
          </w:p>
        </w:tc>
        <w:tc>
          <w:tcPr>
            <w:tcW w:w="298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pStyle w:val="312"/>
              <w:snapToGrid w:val="0"/>
              <w:spacing w:line="240" w:lineRule="auto"/>
              <w:rPr>
                <w:rFonts w:ascii="Arial Narrow" w:hAnsi="Arial Narrow" w:cs="Arial"/>
                <w:sz w:val="20"/>
              </w:rPr>
            </w:pPr>
          </w:p>
          <w:p w:rsidR="003807AE" w:rsidRPr="00E560D9" w:rsidRDefault="003807AE" w:rsidP="00E560D9">
            <w:pPr>
              <w:pStyle w:val="312"/>
              <w:spacing w:line="240" w:lineRule="auto"/>
              <w:rPr>
                <w:rFonts w:ascii="Arial Narrow" w:hAnsi="Arial Narrow" w:cs="Arial"/>
                <w:sz w:val="20"/>
              </w:rPr>
            </w:pPr>
            <w:r w:rsidRPr="00E560D9">
              <w:rPr>
                <w:rFonts w:ascii="Arial Narrow" w:hAnsi="Arial Narrow" w:cs="Arial"/>
                <w:sz w:val="20"/>
              </w:rPr>
              <w:t>Код вида (подвида) доходов бюджета</w:t>
            </w:r>
          </w:p>
        </w:tc>
        <w:tc>
          <w:tcPr>
            <w:tcW w:w="8993" w:type="dxa"/>
            <w:tcBorders>
              <w:top w:val="single" w:sz="4" w:space="0" w:color="000000"/>
              <w:left w:val="single" w:sz="4" w:space="0" w:color="000000"/>
              <w:bottom w:val="single" w:sz="4" w:space="0" w:color="000000"/>
              <w:right w:val="single" w:sz="4" w:space="0" w:color="000000"/>
            </w:tcBorders>
            <w:shd w:val="clear" w:color="auto" w:fill="auto"/>
          </w:tcPr>
          <w:p w:rsidR="003807AE" w:rsidRPr="00E560D9" w:rsidRDefault="003807AE" w:rsidP="00E560D9">
            <w:pPr>
              <w:pStyle w:val="312"/>
              <w:snapToGrid w:val="0"/>
              <w:spacing w:line="240" w:lineRule="auto"/>
              <w:rPr>
                <w:rFonts w:ascii="Arial Narrow" w:hAnsi="Arial Narrow" w:cs="Arial"/>
                <w:sz w:val="20"/>
              </w:rPr>
            </w:pPr>
          </w:p>
          <w:p w:rsidR="003807AE" w:rsidRPr="00E560D9" w:rsidRDefault="003807AE" w:rsidP="00E560D9">
            <w:pPr>
              <w:pStyle w:val="312"/>
              <w:spacing w:line="240" w:lineRule="auto"/>
              <w:rPr>
                <w:rFonts w:ascii="Arial Narrow" w:hAnsi="Arial Narrow" w:cs="Arial"/>
                <w:sz w:val="20"/>
              </w:rPr>
            </w:pPr>
            <w:r w:rsidRPr="00E560D9">
              <w:rPr>
                <w:rFonts w:ascii="Arial Narrow" w:hAnsi="Arial Narrow" w:cs="Arial"/>
                <w:sz w:val="20"/>
              </w:rPr>
              <w:t>Наименование кода вида (подвида) доходов бюджета</w:t>
            </w:r>
          </w:p>
        </w:tc>
      </w:tr>
      <w:tr w:rsidR="00E560D9" w:rsidRPr="00E560D9" w:rsidTr="00E560D9">
        <w:trPr>
          <w:cantSplit/>
          <w:trHeight w:val="186"/>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1</w:t>
            </w:r>
          </w:p>
        </w:tc>
        <w:tc>
          <w:tcPr>
            <w:tcW w:w="2980" w:type="dxa"/>
            <w:tcBorders>
              <w:top w:val="single" w:sz="4" w:space="0" w:color="000000"/>
              <w:left w:val="single" w:sz="4" w:space="0" w:color="000000"/>
              <w:bottom w:val="single" w:sz="4" w:space="0" w:color="000000"/>
              <w:right w:val="single" w:sz="4" w:space="0" w:color="auto"/>
            </w:tcBorders>
            <w:shd w:val="clear" w:color="auto" w:fill="auto"/>
          </w:tcPr>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2</w:t>
            </w:r>
          </w:p>
        </w:tc>
        <w:tc>
          <w:tcPr>
            <w:tcW w:w="8993" w:type="dxa"/>
            <w:tcBorders>
              <w:top w:val="single" w:sz="4" w:space="0" w:color="000000"/>
              <w:left w:val="single" w:sz="4" w:space="0" w:color="auto"/>
              <w:bottom w:val="single" w:sz="4" w:space="0" w:color="000000"/>
              <w:right w:val="single" w:sz="4" w:space="0" w:color="000000"/>
            </w:tcBorders>
            <w:shd w:val="clear" w:color="auto" w:fill="auto"/>
          </w:tcPr>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3</w:t>
            </w:r>
          </w:p>
        </w:tc>
      </w:tr>
      <w:tr w:rsidR="00E560D9" w:rsidRPr="00E560D9" w:rsidTr="00E560D9">
        <w:trPr>
          <w:cantSplit/>
          <w:trHeight w:val="302"/>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rPr>
                <w:rFonts w:ascii="Arial Narrow" w:hAnsi="Arial Narrow" w:cs="Arial"/>
                <w:sz w:val="20"/>
                <w:szCs w:val="20"/>
              </w:rPr>
            </w:pP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b/>
                <w:sz w:val="20"/>
                <w:szCs w:val="20"/>
              </w:rPr>
            </w:pPr>
            <w:r w:rsidRPr="00E560D9">
              <w:rPr>
                <w:rFonts w:ascii="Arial Narrow" w:hAnsi="Arial Narrow" w:cs="Arial"/>
                <w:b/>
                <w:sz w:val="20"/>
                <w:szCs w:val="20"/>
              </w:rPr>
              <w:t>182</w:t>
            </w:r>
          </w:p>
        </w:tc>
        <w:tc>
          <w:tcPr>
            <w:tcW w:w="11973" w:type="dxa"/>
            <w:gridSpan w:val="2"/>
            <w:tcBorders>
              <w:top w:val="single" w:sz="4" w:space="0" w:color="000000"/>
              <w:left w:val="single" w:sz="4" w:space="0" w:color="000000"/>
              <w:bottom w:val="single" w:sz="4" w:space="0" w:color="000000"/>
              <w:right w:val="single" w:sz="4" w:space="0" w:color="000000"/>
            </w:tcBorders>
            <w:shd w:val="clear" w:color="auto" w:fill="auto"/>
          </w:tcPr>
          <w:p w:rsidR="003807AE" w:rsidRPr="00E560D9" w:rsidRDefault="003807AE" w:rsidP="00E560D9">
            <w:pPr>
              <w:jc w:val="both"/>
              <w:rPr>
                <w:rFonts w:ascii="Arial Narrow" w:hAnsi="Arial Narrow" w:cs="Arial"/>
                <w:b/>
                <w:sz w:val="20"/>
                <w:szCs w:val="20"/>
              </w:rPr>
            </w:pPr>
            <w:r w:rsidRPr="00E560D9">
              <w:rPr>
                <w:rFonts w:ascii="Arial Narrow" w:hAnsi="Arial Narrow" w:cs="Arial"/>
                <w:b/>
                <w:sz w:val="20"/>
                <w:szCs w:val="20"/>
              </w:rPr>
              <w:t>Управление Федеральной налоговой службы по Красноярскому краю</w:t>
            </w:r>
          </w:p>
        </w:tc>
      </w:tr>
      <w:tr w:rsidR="00E560D9" w:rsidRPr="00E560D9" w:rsidTr="00E560D9">
        <w:trPr>
          <w:cantSplit/>
          <w:trHeight w:val="669"/>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1</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E560D9" w:rsidRPr="00E560D9" w:rsidRDefault="00E560D9"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1 01 02010 01 0000 110</w:t>
            </w:r>
          </w:p>
        </w:tc>
        <w:tc>
          <w:tcPr>
            <w:tcW w:w="8993" w:type="dxa"/>
            <w:tcBorders>
              <w:top w:val="single" w:sz="4" w:space="0" w:color="000000"/>
              <w:left w:val="single" w:sz="4" w:space="0" w:color="000000"/>
              <w:bottom w:val="single" w:sz="4" w:space="0" w:color="000000"/>
              <w:right w:val="single" w:sz="4" w:space="0" w:color="000000"/>
            </w:tcBorders>
            <w:shd w:val="clear" w:color="auto" w:fill="auto"/>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shd w:val="clear" w:color="auto" w:fill="FFFFFF"/>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52" w:anchor="block_227" w:history="1">
              <w:r w:rsidRPr="00E560D9">
                <w:rPr>
                  <w:rStyle w:val="af2"/>
                  <w:rFonts w:ascii="Arial Narrow" w:hAnsi="Arial Narrow" w:cs="Arial"/>
                  <w:color w:val="auto"/>
                  <w:sz w:val="20"/>
                  <w:szCs w:val="20"/>
                  <w:u w:val="none"/>
                  <w:shd w:val="clear" w:color="auto" w:fill="FFFFFF"/>
                </w:rPr>
                <w:t>статьями 227</w:t>
              </w:r>
            </w:hyperlink>
            <w:r w:rsidRPr="00E560D9">
              <w:rPr>
                <w:rFonts w:ascii="Arial Narrow" w:hAnsi="Arial Narrow" w:cs="Arial"/>
                <w:sz w:val="20"/>
                <w:szCs w:val="20"/>
                <w:shd w:val="clear" w:color="auto" w:fill="FFFFFF"/>
              </w:rPr>
              <w:t>, </w:t>
            </w:r>
            <w:hyperlink r:id="rId53" w:anchor="block_22701" w:history="1">
              <w:r w:rsidRPr="00E560D9">
                <w:rPr>
                  <w:rStyle w:val="af2"/>
                  <w:rFonts w:ascii="Arial Narrow" w:hAnsi="Arial Narrow" w:cs="Arial"/>
                  <w:color w:val="auto"/>
                  <w:sz w:val="20"/>
                  <w:szCs w:val="20"/>
                  <w:u w:val="none"/>
                  <w:shd w:val="clear" w:color="auto" w:fill="FFFFFF"/>
                </w:rPr>
                <w:t>227</w:t>
              </w:r>
              <w:r w:rsidRPr="00E560D9">
                <w:rPr>
                  <w:rStyle w:val="af2"/>
                  <w:rFonts w:ascii="Arial Narrow" w:hAnsi="Arial Narrow" w:cs="Arial"/>
                  <w:color w:val="auto"/>
                  <w:sz w:val="20"/>
                  <w:szCs w:val="20"/>
                  <w:u w:val="none"/>
                  <w:shd w:val="clear" w:color="auto" w:fill="FFFFFF"/>
                  <w:vertAlign w:val="superscript"/>
                </w:rPr>
                <w:t> 1</w:t>
              </w:r>
            </w:hyperlink>
            <w:r w:rsidRPr="00E560D9">
              <w:rPr>
                <w:rFonts w:ascii="Arial Narrow" w:hAnsi="Arial Narrow" w:cs="Arial"/>
                <w:sz w:val="20"/>
                <w:szCs w:val="20"/>
                <w:shd w:val="clear" w:color="auto" w:fill="FFFFFF"/>
              </w:rPr>
              <w:t> и </w:t>
            </w:r>
            <w:hyperlink r:id="rId54" w:anchor="block_228" w:history="1">
              <w:r w:rsidRPr="00E560D9">
                <w:rPr>
                  <w:rStyle w:val="af2"/>
                  <w:rFonts w:ascii="Arial Narrow" w:hAnsi="Arial Narrow" w:cs="Arial"/>
                  <w:color w:val="auto"/>
                  <w:sz w:val="20"/>
                  <w:szCs w:val="20"/>
                  <w:u w:val="none"/>
                  <w:shd w:val="clear" w:color="auto" w:fill="FFFFFF"/>
                </w:rPr>
                <w:t>228</w:t>
              </w:r>
            </w:hyperlink>
            <w:r w:rsidRPr="00E560D9">
              <w:rPr>
                <w:rFonts w:ascii="Arial Narrow" w:hAnsi="Arial Narrow" w:cs="Arial"/>
                <w:sz w:val="20"/>
                <w:szCs w:val="20"/>
                <w:shd w:val="clear" w:color="auto" w:fill="FFFFFF"/>
              </w:rPr>
              <w:t>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r>
      <w:tr w:rsidR="00E560D9" w:rsidRPr="00E560D9" w:rsidTr="00E560D9">
        <w:trPr>
          <w:cantSplit/>
          <w:trHeight w:val="669"/>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2</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1 01 02020 01 0000 110</w:t>
            </w:r>
          </w:p>
        </w:tc>
        <w:tc>
          <w:tcPr>
            <w:tcW w:w="8993" w:type="dxa"/>
            <w:tcBorders>
              <w:top w:val="single" w:sz="4" w:space="0" w:color="000000"/>
              <w:left w:val="single" w:sz="4" w:space="0" w:color="000000"/>
              <w:bottom w:val="single" w:sz="4" w:space="0" w:color="000000"/>
              <w:right w:val="single" w:sz="4" w:space="0" w:color="000000"/>
            </w:tcBorders>
            <w:shd w:val="clear" w:color="auto" w:fill="auto"/>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shd w:val="clear" w:color="auto" w:fill="FFFFFF"/>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55" w:anchor="block_227" w:history="1">
              <w:r w:rsidRPr="00E560D9">
                <w:rPr>
                  <w:rStyle w:val="af2"/>
                  <w:rFonts w:ascii="Arial Narrow" w:hAnsi="Arial Narrow" w:cs="Arial"/>
                  <w:color w:val="auto"/>
                  <w:sz w:val="20"/>
                  <w:szCs w:val="20"/>
                  <w:u w:val="none"/>
                  <w:shd w:val="clear" w:color="auto" w:fill="FFFFFF"/>
                </w:rPr>
                <w:t>статьей 227</w:t>
              </w:r>
            </w:hyperlink>
            <w:r w:rsidRPr="00E560D9">
              <w:rPr>
                <w:rFonts w:ascii="Arial Narrow" w:hAnsi="Arial Narrow" w:cs="Arial"/>
                <w:sz w:val="20"/>
                <w:szCs w:val="20"/>
                <w:shd w:val="clear" w:color="auto" w:fill="FFFFFF"/>
              </w:rPr>
              <w:t>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E560D9" w:rsidRPr="00E560D9" w:rsidTr="00E560D9">
        <w:trPr>
          <w:cantSplit/>
          <w:trHeight w:val="473"/>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3</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1 01 02030 01 0000 110</w:t>
            </w:r>
          </w:p>
        </w:tc>
        <w:tc>
          <w:tcPr>
            <w:tcW w:w="8993" w:type="dxa"/>
            <w:tcBorders>
              <w:top w:val="single" w:sz="4" w:space="0" w:color="000000"/>
              <w:left w:val="single" w:sz="4" w:space="0" w:color="000000"/>
              <w:bottom w:val="single" w:sz="4" w:space="0" w:color="000000"/>
              <w:right w:val="single" w:sz="4" w:space="0" w:color="000000"/>
            </w:tcBorders>
            <w:shd w:val="clear" w:color="auto" w:fill="auto"/>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shd w:val="clear" w:color="auto" w:fill="FFFFFF"/>
              </w:rPr>
              <w:t>Налог на доходы физических лиц с доходов, полученных физическими лицами в соответствии со </w:t>
            </w:r>
            <w:hyperlink r:id="rId56" w:anchor="block_228" w:history="1">
              <w:r w:rsidRPr="00E560D9">
                <w:rPr>
                  <w:rStyle w:val="af2"/>
                  <w:rFonts w:ascii="Arial Narrow" w:hAnsi="Arial Narrow" w:cs="Arial"/>
                  <w:color w:val="auto"/>
                  <w:sz w:val="20"/>
                  <w:szCs w:val="20"/>
                  <w:u w:val="none"/>
                  <w:shd w:val="clear" w:color="auto" w:fill="FFFFFF"/>
                </w:rPr>
                <w:t>статьей 228</w:t>
              </w:r>
            </w:hyperlink>
            <w:r w:rsidRPr="00E560D9">
              <w:rPr>
                <w:rFonts w:ascii="Arial Narrow" w:hAnsi="Arial Narrow" w:cs="Arial"/>
                <w:sz w:val="20"/>
                <w:szCs w:val="20"/>
                <w:shd w:val="clear" w:color="auto" w:fill="FFFFFF"/>
              </w:rPr>
              <w:t>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E560D9" w:rsidRPr="00E560D9" w:rsidTr="00E560D9">
        <w:trPr>
          <w:cantSplit/>
          <w:trHeight w:val="473"/>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highlight w:val="yellow"/>
              </w:rPr>
            </w:pPr>
          </w:p>
        </w:tc>
        <w:tc>
          <w:tcPr>
            <w:tcW w:w="298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highlight w:val="yellow"/>
              </w:rPr>
            </w:pPr>
          </w:p>
        </w:tc>
        <w:tc>
          <w:tcPr>
            <w:tcW w:w="8993" w:type="dxa"/>
            <w:tcBorders>
              <w:top w:val="single" w:sz="4" w:space="0" w:color="000000"/>
              <w:left w:val="single" w:sz="4" w:space="0" w:color="000000"/>
              <w:bottom w:val="single" w:sz="4" w:space="0" w:color="000000"/>
              <w:right w:val="single" w:sz="4" w:space="0" w:color="000000"/>
            </w:tcBorders>
            <w:shd w:val="clear" w:color="auto" w:fill="auto"/>
          </w:tcPr>
          <w:p w:rsidR="003807AE" w:rsidRPr="00E560D9" w:rsidRDefault="003807AE" w:rsidP="00E560D9">
            <w:pPr>
              <w:jc w:val="both"/>
              <w:rPr>
                <w:rFonts w:ascii="Arial Narrow" w:hAnsi="Arial Narrow" w:cs="Arial"/>
                <w:sz w:val="20"/>
                <w:szCs w:val="20"/>
                <w:shd w:val="clear" w:color="auto" w:fill="FFFFFF"/>
              </w:rPr>
            </w:pPr>
            <w:r w:rsidRPr="00E560D9">
              <w:rPr>
                <w:rFonts w:ascii="Arial Narrow" w:hAnsi="Arial Narrow" w:cs="Arial"/>
                <w:sz w:val="20"/>
                <w:szCs w:val="20"/>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w:t>
            </w:r>
          </w:p>
        </w:tc>
      </w:tr>
      <w:tr w:rsidR="00E560D9" w:rsidRPr="00E560D9" w:rsidTr="00E560D9">
        <w:trPr>
          <w:cantSplit/>
          <w:trHeight w:val="471"/>
        </w:trPr>
        <w:tc>
          <w:tcPr>
            <w:tcW w:w="927" w:type="dxa"/>
            <w:tcBorders>
              <w:top w:val="single" w:sz="4" w:space="0" w:color="000000"/>
              <w:left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4</w:t>
            </w:r>
          </w:p>
        </w:tc>
        <w:tc>
          <w:tcPr>
            <w:tcW w:w="2410" w:type="dxa"/>
            <w:tcBorders>
              <w:top w:val="single" w:sz="4" w:space="0" w:color="000000"/>
              <w:left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highlight w:val="yellow"/>
              </w:rPr>
            </w:pPr>
            <w:r w:rsidRPr="00E560D9">
              <w:rPr>
                <w:rFonts w:ascii="Arial Narrow" w:hAnsi="Arial Narrow" w:cs="Arial"/>
                <w:sz w:val="20"/>
                <w:szCs w:val="20"/>
              </w:rPr>
              <w:t>182</w:t>
            </w:r>
          </w:p>
        </w:tc>
        <w:tc>
          <w:tcPr>
            <w:tcW w:w="2980" w:type="dxa"/>
            <w:tcBorders>
              <w:top w:val="single" w:sz="4" w:space="0" w:color="000000"/>
              <w:left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highlight w:val="yellow"/>
              </w:rPr>
            </w:pPr>
            <w:r w:rsidRPr="00E560D9">
              <w:rPr>
                <w:rFonts w:ascii="Arial Narrow" w:hAnsi="Arial Narrow" w:cs="Arial"/>
                <w:sz w:val="20"/>
                <w:szCs w:val="20"/>
              </w:rPr>
              <w:t>1 01 02080 01 0000 110</w:t>
            </w:r>
          </w:p>
        </w:tc>
        <w:tc>
          <w:tcPr>
            <w:tcW w:w="8993" w:type="dxa"/>
            <w:tcBorders>
              <w:top w:val="single" w:sz="4" w:space="0" w:color="000000"/>
              <w:left w:val="single" w:sz="4" w:space="0" w:color="000000"/>
              <w:right w:val="single" w:sz="4" w:space="0" w:color="000000"/>
            </w:tcBorders>
            <w:shd w:val="clear" w:color="auto" w:fill="auto"/>
          </w:tcPr>
          <w:p w:rsidR="003807AE" w:rsidRPr="00E560D9" w:rsidRDefault="003807AE" w:rsidP="00E560D9">
            <w:pPr>
              <w:jc w:val="both"/>
              <w:rPr>
                <w:rFonts w:ascii="Arial Narrow" w:hAnsi="Arial Narrow" w:cs="Arial"/>
                <w:sz w:val="20"/>
                <w:szCs w:val="20"/>
                <w:shd w:val="clear" w:color="auto" w:fill="FFFFFF"/>
              </w:rPr>
            </w:pPr>
            <w:r w:rsidRPr="00E560D9">
              <w:rPr>
                <w:rFonts w:ascii="Arial Narrow" w:hAnsi="Arial Narrow" w:cs="Arial"/>
                <w:sz w:val="20"/>
                <w:szCs w:val="20"/>
              </w:rPr>
              <w:t>доходов физических лиц, не являющихся налоговыми резидентами</w:t>
            </w:r>
          </w:p>
          <w:p w:rsidR="003807AE" w:rsidRPr="00E560D9" w:rsidRDefault="003807AE" w:rsidP="00E560D9">
            <w:pPr>
              <w:jc w:val="both"/>
              <w:rPr>
                <w:rFonts w:ascii="Arial Narrow" w:hAnsi="Arial Narrow" w:cs="Arial"/>
                <w:sz w:val="20"/>
                <w:szCs w:val="20"/>
                <w:shd w:val="clear" w:color="auto" w:fill="FFFFFF"/>
              </w:rPr>
            </w:pPr>
            <w:r w:rsidRPr="00E560D9">
              <w:rPr>
                <w:rFonts w:ascii="Arial Narrow" w:hAnsi="Arial Narrow" w:cs="Arial"/>
                <w:sz w:val="20"/>
                <w:szCs w:val="20"/>
              </w:rPr>
              <w:t>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r>
      <w:tr w:rsidR="00E560D9" w:rsidRPr="00E560D9" w:rsidTr="00E560D9">
        <w:trPr>
          <w:cantSplit/>
          <w:trHeight w:val="60"/>
        </w:trPr>
        <w:tc>
          <w:tcPr>
            <w:tcW w:w="927" w:type="dxa"/>
            <w:tcBorders>
              <w:top w:val="single" w:sz="4" w:space="0" w:color="auto"/>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5</w:t>
            </w:r>
          </w:p>
        </w:tc>
        <w:tc>
          <w:tcPr>
            <w:tcW w:w="2410" w:type="dxa"/>
            <w:tcBorders>
              <w:top w:val="single" w:sz="4" w:space="0" w:color="auto"/>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182</w:t>
            </w:r>
          </w:p>
        </w:tc>
        <w:tc>
          <w:tcPr>
            <w:tcW w:w="2980" w:type="dxa"/>
            <w:tcBorders>
              <w:top w:val="single" w:sz="4" w:space="0" w:color="auto"/>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1 01 02210 01 0000 110</w:t>
            </w:r>
          </w:p>
        </w:tc>
        <w:tc>
          <w:tcPr>
            <w:tcW w:w="8993" w:type="dxa"/>
            <w:tcBorders>
              <w:top w:val="single" w:sz="4" w:space="0" w:color="auto"/>
              <w:left w:val="single" w:sz="4" w:space="0" w:color="000000"/>
              <w:bottom w:val="single" w:sz="4" w:space="0" w:color="000000"/>
              <w:right w:val="single" w:sz="4" w:space="0" w:color="000000"/>
            </w:tcBorders>
            <w:shd w:val="clear" w:color="auto" w:fill="auto"/>
            <w:vAlign w:val="bottom"/>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rPr>
              <w:t xml:space="preserve">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w:t>
            </w:r>
          </w:p>
        </w:tc>
      </w:tr>
      <w:tr w:rsidR="00E560D9" w:rsidRPr="00E560D9" w:rsidTr="00E560D9">
        <w:trPr>
          <w:cantSplit/>
          <w:trHeight w:val="469"/>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6</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1 03 02231 01 0000 110</w:t>
            </w:r>
          </w:p>
        </w:tc>
        <w:tc>
          <w:tcPr>
            <w:tcW w:w="8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shd w:val="clear" w:color="auto" w:fill="FFFFFF"/>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57" w:history="1">
              <w:r w:rsidRPr="00E560D9">
                <w:rPr>
                  <w:rStyle w:val="af2"/>
                  <w:rFonts w:ascii="Arial Narrow" w:hAnsi="Arial Narrow" w:cs="Arial"/>
                  <w:color w:val="auto"/>
                  <w:sz w:val="20"/>
                  <w:szCs w:val="20"/>
                  <w:u w:val="none"/>
                  <w:shd w:val="clear" w:color="auto" w:fill="FFFFFF"/>
                </w:rPr>
                <w:t>федеральным законом</w:t>
              </w:r>
            </w:hyperlink>
            <w:r w:rsidRPr="00E560D9">
              <w:rPr>
                <w:rFonts w:ascii="Arial Narrow" w:hAnsi="Arial Narrow" w:cs="Arial"/>
                <w:sz w:val="20"/>
                <w:szCs w:val="20"/>
                <w:shd w:val="clear" w:color="auto" w:fill="FFFFFF"/>
              </w:rPr>
              <w:t> о федеральном бюджете в целях формирования дорожных фондов субъектов Российской Федерации)</w:t>
            </w:r>
          </w:p>
        </w:tc>
      </w:tr>
      <w:tr w:rsidR="00E560D9" w:rsidRPr="00E560D9" w:rsidTr="00E560D9">
        <w:trPr>
          <w:cantSplit/>
          <w:trHeight w:val="469"/>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7</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1 03 02241 01 0000 110</w:t>
            </w:r>
          </w:p>
        </w:tc>
        <w:tc>
          <w:tcPr>
            <w:tcW w:w="8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shd w:val="clear" w:color="auto" w:fill="FFFFFF"/>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58" w:history="1">
              <w:r w:rsidRPr="00E560D9">
                <w:rPr>
                  <w:rStyle w:val="af2"/>
                  <w:rFonts w:ascii="Arial Narrow" w:hAnsi="Arial Narrow" w:cs="Arial"/>
                  <w:color w:val="auto"/>
                  <w:sz w:val="20"/>
                  <w:szCs w:val="20"/>
                  <w:u w:val="none"/>
                  <w:shd w:val="clear" w:color="auto" w:fill="FFFFFF"/>
                </w:rPr>
                <w:t>федеральным законом</w:t>
              </w:r>
            </w:hyperlink>
            <w:r w:rsidRPr="00E560D9">
              <w:rPr>
                <w:rFonts w:ascii="Arial Narrow" w:hAnsi="Arial Narrow" w:cs="Arial"/>
                <w:sz w:val="20"/>
                <w:szCs w:val="20"/>
                <w:shd w:val="clear" w:color="auto" w:fill="FFFFFF"/>
              </w:rPr>
              <w:t> о федеральном бюджете в целях формирования дорожных фондов субъектов Российской Федерации)</w:t>
            </w:r>
          </w:p>
        </w:tc>
      </w:tr>
      <w:tr w:rsidR="00E560D9" w:rsidRPr="00E560D9" w:rsidTr="00E560D9">
        <w:trPr>
          <w:cantSplit/>
          <w:trHeight w:val="469"/>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8</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3807AE" w:rsidRPr="00E560D9" w:rsidRDefault="003807AE" w:rsidP="00DA5228">
            <w:pPr>
              <w:snapToGrid w:val="0"/>
              <w:jc w:val="center"/>
              <w:rPr>
                <w:rFonts w:ascii="Arial Narrow" w:hAnsi="Arial Narrow" w:cs="Arial"/>
                <w:sz w:val="20"/>
                <w:szCs w:val="20"/>
              </w:rPr>
            </w:pPr>
          </w:p>
          <w:p w:rsidR="003807AE" w:rsidRPr="00E560D9" w:rsidRDefault="003807AE" w:rsidP="00DA5228">
            <w:pPr>
              <w:jc w:val="center"/>
              <w:rPr>
                <w:rFonts w:ascii="Arial Narrow" w:hAnsi="Arial Narrow" w:cs="Arial"/>
                <w:sz w:val="20"/>
                <w:szCs w:val="20"/>
              </w:rPr>
            </w:pPr>
          </w:p>
          <w:p w:rsidR="003807AE" w:rsidRPr="00E560D9" w:rsidRDefault="003807AE" w:rsidP="00DA5228">
            <w:pPr>
              <w:jc w:val="center"/>
              <w:rPr>
                <w:rFonts w:ascii="Arial Narrow" w:hAnsi="Arial Narrow" w:cs="Arial"/>
                <w:sz w:val="20"/>
                <w:szCs w:val="20"/>
              </w:rPr>
            </w:pPr>
          </w:p>
          <w:p w:rsidR="003807AE" w:rsidRPr="00E560D9" w:rsidRDefault="003807AE" w:rsidP="00DA5228">
            <w:pPr>
              <w:jc w:val="center"/>
              <w:rPr>
                <w:rFonts w:ascii="Arial Narrow" w:hAnsi="Arial Narrow" w:cs="Arial"/>
                <w:sz w:val="20"/>
                <w:szCs w:val="20"/>
              </w:rPr>
            </w:pPr>
            <w:r w:rsidRPr="00E560D9">
              <w:rPr>
                <w:rFonts w:ascii="Arial Narrow" w:hAnsi="Arial Narrow" w:cs="Arial"/>
                <w:sz w:val="20"/>
                <w:szCs w:val="20"/>
              </w:rPr>
              <w:t>1 03 02251 01 0000 110</w:t>
            </w:r>
          </w:p>
        </w:tc>
        <w:tc>
          <w:tcPr>
            <w:tcW w:w="8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shd w:val="clear" w:color="auto" w:fill="FFFFFF"/>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59" w:history="1">
              <w:r w:rsidRPr="00E560D9">
                <w:rPr>
                  <w:rStyle w:val="af2"/>
                  <w:rFonts w:ascii="Arial Narrow" w:hAnsi="Arial Narrow" w:cs="Arial"/>
                  <w:color w:val="auto"/>
                  <w:sz w:val="20"/>
                  <w:szCs w:val="20"/>
                  <w:u w:val="none"/>
                  <w:shd w:val="clear" w:color="auto" w:fill="FFFFFF"/>
                </w:rPr>
                <w:t>федеральным законом</w:t>
              </w:r>
            </w:hyperlink>
            <w:r w:rsidRPr="00E560D9">
              <w:rPr>
                <w:rFonts w:ascii="Arial Narrow" w:hAnsi="Arial Narrow" w:cs="Arial"/>
                <w:sz w:val="20"/>
                <w:szCs w:val="20"/>
                <w:shd w:val="clear" w:color="auto" w:fill="FFFFFF"/>
              </w:rPr>
              <w:t> о федеральном бюджете в целях формирования дорожных фондов субъектов Российской Федерации)</w:t>
            </w:r>
          </w:p>
        </w:tc>
      </w:tr>
      <w:tr w:rsidR="00E560D9" w:rsidRPr="00E560D9" w:rsidTr="00E560D9">
        <w:trPr>
          <w:cantSplit/>
          <w:trHeight w:val="469"/>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9</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3807AE" w:rsidRPr="00E560D9" w:rsidRDefault="003807AE" w:rsidP="00DA5228">
            <w:pPr>
              <w:snapToGrid w:val="0"/>
              <w:jc w:val="center"/>
              <w:rPr>
                <w:rFonts w:ascii="Arial Narrow" w:hAnsi="Arial Narrow" w:cs="Arial"/>
                <w:sz w:val="20"/>
                <w:szCs w:val="20"/>
              </w:rPr>
            </w:pPr>
          </w:p>
          <w:p w:rsidR="003807AE" w:rsidRPr="00E560D9" w:rsidRDefault="003807AE" w:rsidP="00DA5228">
            <w:pPr>
              <w:jc w:val="center"/>
              <w:rPr>
                <w:rFonts w:ascii="Arial Narrow" w:hAnsi="Arial Narrow" w:cs="Arial"/>
                <w:sz w:val="20"/>
                <w:szCs w:val="20"/>
              </w:rPr>
            </w:pPr>
          </w:p>
          <w:p w:rsidR="003807AE" w:rsidRPr="00E560D9" w:rsidRDefault="003807AE" w:rsidP="00DA5228">
            <w:pPr>
              <w:jc w:val="center"/>
              <w:rPr>
                <w:rFonts w:ascii="Arial Narrow" w:hAnsi="Arial Narrow" w:cs="Arial"/>
                <w:sz w:val="20"/>
                <w:szCs w:val="20"/>
              </w:rPr>
            </w:pPr>
          </w:p>
          <w:p w:rsidR="003807AE" w:rsidRPr="00E560D9" w:rsidRDefault="003807AE" w:rsidP="00DA5228">
            <w:pPr>
              <w:jc w:val="center"/>
              <w:rPr>
                <w:rFonts w:ascii="Arial Narrow" w:hAnsi="Arial Narrow" w:cs="Arial"/>
                <w:sz w:val="20"/>
                <w:szCs w:val="20"/>
              </w:rPr>
            </w:pPr>
            <w:r w:rsidRPr="00E560D9">
              <w:rPr>
                <w:rFonts w:ascii="Arial Narrow" w:hAnsi="Arial Narrow" w:cs="Arial"/>
                <w:sz w:val="20"/>
                <w:szCs w:val="20"/>
              </w:rPr>
              <w:t>1 03 02261 01 0000 110</w:t>
            </w:r>
          </w:p>
        </w:tc>
        <w:tc>
          <w:tcPr>
            <w:tcW w:w="8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shd w:val="clear" w:color="auto" w:fill="FFFFFF"/>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60" w:history="1">
              <w:r w:rsidRPr="00E560D9">
                <w:rPr>
                  <w:rStyle w:val="af2"/>
                  <w:rFonts w:ascii="Arial Narrow" w:hAnsi="Arial Narrow" w:cs="Arial"/>
                  <w:color w:val="auto"/>
                  <w:sz w:val="20"/>
                  <w:szCs w:val="20"/>
                  <w:u w:val="none"/>
                  <w:shd w:val="clear" w:color="auto" w:fill="FFFFFF"/>
                </w:rPr>
                <w:t>федеральным законом</w:t>
              </w:r>
            </w:hyperlink>
            <w:r w:rsidRPr="00E560D9">
              <w:rPr>
                <w:rFonts w:ascii="Arial Narrow" w:hAnsi="Arial Narrow" w:cs="Arial"/>
                <w:sz w:val="20"/>
                <w:szCs w:val="20"/>
                <w:shd w:val="clear" w:color="auto" w:fill="FFFFFF"/>
              </w:rPr>
              <w:t> о федеральном бюджете в целях формирования дорожных фондов субъектов Российской Федерации)</w:t>
            </w:r>
          </w:p>
        </w:tc>
      </w:tr>
      <w:tr w:rsidR="00E560D9" w:rsidRPr="00E560D9" w:rsidTr="00E560D9">
        <w:trPr>
          <w:cantSplit/>
          <w:trHeight w:val="469"/>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10</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1 06 01030 10 0000 110</w:t>
            </w:r>
          </w:p>
        </w:tc>
        <w:tc>
          <w:tcPr>
            <w:tcW w:w="8993" w:type="dxa"/>
            <w:tcBorders>
              <w:top w:val="single" w:sz="4" w:space="0" w:color="000000"/>
              <w:left w:val="single" w:sz="4" w:space="0" w:color="000000"/>
              <w:bottom w:val="single" w:sz="4" w:space="0" w:color="000000"/>
              <w:right w:val="single" w:sz="4" w:space="0" w:color="000000"/>
            </w:tcBorders>
            <w:shd w:val="clear" w:color="auto" w:fill="auto"/>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E560D9" w:rsidRPr="00E560D9" w:rsidTr="00E560D9">
        <w:trPr>
          <w:cantSplit/>
          <w:trHeight w:val="491"/>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11</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1 06 06033 10 0000 110</w:t>
            </w:r>
          </w:p>
        </w:tc>
        <w:tc>
          <w:tcPr>
            <w:tcW w:w="8993" w:type="dxa"/>
            <w:tcBorders>
              <w:top w:val="single" w:sz="4" w:space="0" w:color="000000"/>
              <w:left w:val="single" w:sz="4" w:space="0" w:color="000000"/>
              <w:bottom w:val="single" w:sz="4" w:space="0" w:color="000000"/>
              <w:right w:val="single" w:sz="4" w:space="0" w:color="000000"/>
            </w:tcBorders>
            <w:shd w:val="clear" w:color="auto" w:fill="auto"/>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rPr>
              <w:t>Земельный налог с организаций, обладающих земельным участком, расположенным в границах сельских  поселений</w:t>
            </w:r>
          </w:p>
        </w:tc>
      </w:tr>
      <w:tr w:rsidR="00E560D9" w:rsidRPr="00E560D9" w:rsidTr="00E560D9">
        <w:trPr>
          <w:cantSplit/>
          <w:trHeight w:val="485"/>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12</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1 06 06043 10 0000 110</w:t>
            </w:r>
          </w:p>
        </w:tc>
        <w:tc>
          <w:tcPr>
            <w:tcW w:w="8993" w:type="dxa"/>
            <w:tcBorders>
              <w:top w:val="single" w:sz="4" w:space="0" w:color="000000"/>
              <w:left w:val="single" w:sz="4" w:space="0" w:color="000000"/>
              <w:bottom w:val="single" w:sz="4" w:space="0" w:color="000000"/>
              <w:right w:val="single" w:sz="4" w:space="0" w:color="000000"/>
            </w:tcBorders>
            <w:shd w:val="clear" w:color="auto" w:fill="auto"/>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rPr>
              <w:t>Земельный налог с физических лиц, обладающих земельным участком, расположенным в границах сельских поселений</w:t>
            </w:r>
          </w:p>
        </w:tc>
      </w:tr>
      <w:tr w:rsidR="00E560D9" w:rsidRPr="00E560D9" w:rsidTr="00DA5228">
        <w:trPr>
          <w:cantSplit/>
          <w:trHeight w:val="60"/>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b/>
                <w:bCs/>
                <w:sz w:val="20"/>
                <w:szCs w:val="20"/>
              </w:rPr>
            </w:pPr>
            <w:r w:rsidRPr="00E560D9">
              <w:rPr>
                <w:rFonts w:ascii="Arial Narrow" w:hAnsi="Arial Narrow" w:cs="Arial"/>
                <w:b/>
                <w:sz w:val="20"/>
                <w:szCs w:val="20"/>
              </w:rPr>
              <w:t>222</w:t>
            </w:r>
          </w:p>
        </w:tc>
        <w:tc>
          <w:tcPr>
            <w:tcW w:w="11973" w:type="dxa"/>
            <w:gridSpan w:val="2"/>
            <w:tcBorders>
              <w:top w:val="single" w:sz="4" w:space="0" w:color="000000"/>
              <w:left w:val="single" w:sz="4" w:space="0" w:color="000000"/>
              <w:bottom w:val="single" w:sz="4" w:space="0" w:color="000000"/>
              <w:right w:val="single" w:sz="4" w:space="0" w:color="000000"/>
            </w:tcBorders>
            <w:shd w:val="clear" w:color="auto" w:fill="auto"/>
          </w:tcPr>
          <w:p w:rsidR="003807AE" w:rsidRPr="00E560D9" w:rsidRDefault="003807AE" w:rsidP="00E560D9">
            <w:pPr>
              <w:tabs>
                <w:tab w:val="left" w:pos="9150"/>
              </w:tabs>
              <w:jc w:val="both"/>
              <w:rPr>
                <w:rFonts w:ascii="Arial Narrow" w:hAnsi="Arial Narrow" w:cs="Arial"/>
                <w:sz w:val="20"/>
                <w:szCs w:val="20"/>
              </w:rPr>
            </w:pPr>
            <w:r w:rsidRPr="00E560D9">
              <w:rPr>
                <w:rFonts w:ascii="Arial Narrow" w:hAnsi="Arial Narrow" w:cs="Arial"/>
                <w:b/>
                <w:bCs/>
                <w:sz w:val="20"/>
                <w:szCs w:val="20"/>
              </w:rPr>
              <w:t>Муниципальное учреждение  «Администрация поселка Ошарово» Эвенкийского муниципального района Красноярского края</w:t>
            </w:r>
          </w:p>
        </w:tc>
      </w:tr>
      <w:tr w:rsidR="00E560D9" w:rsidRPr="00E560D9" w:rsidTr="00DA5228">
        <w:trPr>
          <w:cantSplit/>
          <w:trHeight w:val="60"/>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Default="003807AE" w:rsidP="00E560D9">
            <w:pPr>
              <w:snapToGrid w:val="0"/>
              <w:jc w:val="center"/>
              <w:rPr>
                <w:rFonts w:ascii="Arial Narrow" w:hAnsi="Arial Narrow" w:cs="Arial"/>
                <w:sz w:val="20"/>
                <w:szCs w:val="20"/>
              </w:rPr>
            </w:pPr>
          </w:p>
          <w:p w:rsidR="00DA5228" w:rsidRPr="00E560D9" w:rsidRDefault="00DA5228"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1</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Default="003807AE" w:rsidP="00E560D9">
            <w:pPr>
              <w:jc w:val="center"/>
              <w:rPr>
                <w:rFonts w:ascii="Arial Narrow" w:hAnsi="Arial Narrow" w:cs="Arial"/>
                <w:sz w:val="20"/>
                <w:szCs w:val="20"/>
              </w:rPr>
            </w:pPr>
          </w:p>
          <w:p w:rsidR="00DA5228" w:rsidRPr="00E560D9" w:rsidRDefault="00DA5228"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222</w:t>
            </w:r>
          </w:p>
        </w:tc>
        <w:tc>
          <w:tcPr>
            <w:tcW w:w="298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Default="003807AE" w:rsidP="00E560D9">
            <w:pPr>
              <w:jc w:val="center"/>
              <w:rPr>
                <w:rFonts w:ascii="Arial Narrow" w:hAnsi="Arial Narrow" w:cs="Arial"/>
                <w:sz w:val="20"/>
                <w:szCs w:val="20"/>
              </w:rPr>
            </w:pPr>
          </w:p>
          <w:p w:rsidR="00DA5228" w:rsidRPr="00E560D9" w:rsidRDefault="00DA5228"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1 08 04020 01 1000 110</w:t>
            </w:r>
          </w:p>
        </w:tc>
        <w:tc>
          <w:tcPr>
            <w:tcW w:w="8993" w:type="dxa"/>
            <w:tcBorders>
              <w:top w:val="single" w:sz="4" w:space="0" w:color="000000"/>
              <w:left w:val="single" w:sz="4" w:space="0" w:color="000000"/>
              <w:bottom w:val="single" w:sz="4" w:space="0" w:color="000000"/>
              <w:right w:val="single" w:sz="4" w:space="0" w:color="000000"/>
            </w:tcBorders>
            <w:shd w:val="clear" w:color="auto" w:fill="auto"/>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r>
      <w:tr w:rsidR="00E560D9" w:rsidRPr="00E560D9" w:rsidTr="00E560D9">
        <w:trPr>
          <w:cantSplit/>
          <w:trHeight w:val="60"/>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2</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sz w:val="20"/>
                <w:szCs w:val="20"/>
              </w:rPr>
            </w:pPr>
            <w:r w:rsidRPr="00E560D9">
              <w:rPr>
                <w:rFonts w:ascii="Arial Narrow" w:hAnsi="Arial Narrow" w:cs="Arial"/>
                <w:sz w:val="20"/>
                <w:szCs w:val="20"/>
              </w:rPr>
              <w:t>222</w:t>
            </w:r>
          </w:p>
        </w:tc>
        <w:tc>
          <w:tcPr>
            <w:tcW w:w="298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1 08 04020 01 4000 110</w:t>
            </w:r>
          </w:p>
        </w:tc>
        <w:tc>
          <w:tcPr>
            <w:tcW w:w="8993" w:type="dxa"/>
            <w:tcBorders>
              <w:top w:val="single" w:sz="4" w:space="0" w:color="000000"/>
              <w:left w:val="single" w:sz="4" w:space="0" w:color="000000"/>
              <w:bottom w:val="single" w:sz="4" w:space="0" w:color="000000"/>
              <w:right w:val="single" w:sz="4" w:space="0" w:color="000000"/>
            </w:tcBorders>
            <w:shd w:val="clear" w:color="auto" w:fill="auto"/>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E560D9" w:rsidRPr="00E560D9" w:rsidTr="00E560D9">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3</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sz w:val="20"/>
                <w:szCs w:val="20"/>
              </w:rPr>
            </w:pPr>
            <w:r w:rsidRPr="00E560D9">
              <w:rPr>
                <w:rFonts w:ascii="Arial Narrow" w:hAnsi="Arial Narrow" w:cs="Arial"/>
                <w:sz w:val="20"/>
                <w:szCs w:val="20"/>
              </w:rPr>
              <w:t>222</w:t>
            </w:r>
          </w:p>
        </w:tc>
        <w:tc>
          <w:tcPr>
            <w:tcW w:w="298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1 11 05025 10 0000 120</w:t>
            </w:r>
          </w:p>
        </w:tc>
        <w:tc>
          <w:tcPr>
            <w:tcW w:w="8993" w:type="dxa"/>
            <w:tcBorders>
              <w:top w:val="single" w:sz="4" w:space="0" w:color="000000"/>
              <w:left w:val="single" w:sz="4" w:space="0" w:color="000000"/>
              <w:bottom w:val="single" w:sz="4" w:space="0" w:color="000000"/>
              <w:right w:val="single" w:sz="4" w:space="0" w:color="000000"/>
            </w:tcBorders>
            <w:shd w:val="clear" w:color="auto" w:fill="auto"/>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E560D9" w:rsidRPr="00E560D9" w:rsidTr="00E560D9">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4</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sz w:val="20"/>
                <w:szCs w:val="20"/>
              </w:rPr>
            </w:pPr>
            <w:r w:rsidRPr="00E560D9">
              <w:rPr>
                <w:rFonts w:ascii="Arial Narrow" w:hAnsi="Arial Narrow" w:cs="Arial"/>
                <w:sz w:val="20"/>
                <w:szCs w:val="20"/>
              </w:rPr>
              <w:t>222</w:t>
            </w:r>
          </w:p>
        </w:tc>
        <w:tc>
          <w:tcPr>
            <w:tcW w:w="298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1 11 05035 10 0000 120</w:t>
            </w:r>
          </w:p>
        </w:tc>
        <w:tc>
          <w:tcPr>
            <w:tcW w:w="8993" w:type="dxa"/>
            <w:tcBorders>
              <w:top w:val="single" w:sz="4" w:space="0" w:color="000000"/>
              <w:left w:val="single" w:sz="4" w:space="0" w:color="000000"/>
              <w:bottom w:val="single" w:sz="4" w:space="0" w:color="000000"/>
              <w:right w:val="single" w:sz="4" w:space="0" w:color="000000"/>
            </w:tcBorders>
            <w:shd w:val="clear" w:color="auto" w:fill="auto"/>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E560D9" w:rsidRPr="00E560D9" w:rsidTr="00E560D9">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5</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sz w:val="20"/>
                <w:szCs w:val="20"/>
              </w:rPr>
            </w:pPr>
            <w:r w:rsidRPr="00E560D9">
              <w:rPr>
                <w:rFonts w:ascii="Arial Narrow" w:hAnsi="Arial Narrow" w:cs="Arial"/>
                <w:sz w:val="20"/>
                <w:szCs w:val="20"/>
              </w:rPr>
              <w:t>222</w:t>
            </w:r>
          </w:p>
        </w:tc>
        <w:tc>
          <w:tcPr>
            <w:tcW w:w="298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1 11 05075 10 0000 120</w:t>
            </w:r>
          </w:p>
        </w:tc>
        <w:tc>
          <w:tcPr>
            <w:tcW w:w="8993" w:type="dxa"/>
            <w:tcBorders>
              <w:top w:val="single" w:sz="4" w:space="0" w:color="000000"/>
              <w:left w:val="single" w:sz="4" w:space="0" w:color="000000"/>
              <w:bottom w:val="single" w:sz="4" w:space="0" w:color="000000"/>
              <w:right w:val="single" w:sz="4" w:space="0" w:color="000000"/>
            </w:tcBorders>
            <w:shd w:val="clear" w:color="auto" w:fill="auto"/>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rPr>
              <w:t>Доходы от сдачи в аренду имущества, составляющего казну сельских поселений (за исключением земельных участков)</w:t>
            </w:r>
          </w:p>
        </w:tc>
      </w:tr>
      <w:tr w:rsidR="00E560D9" w:rsidRPr="00E560D9" w:rsidTr="00E560D9">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6</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sz w:val="20"/>
                <w:szCs w:val="20"/>
              </w:rPr>
            </w:pPr>
            <w:r w:rsidRPr="00E560D9">
              <w:rPr>
                <w:rFonts w:ascii="Arial Narrow" w:hAnsi="Arial Narrow" w:cs="Arial"/>
                <w:sz w:val="20"/>
                <w:szCs w:val="20"/>
              </w:rPr>
              <w:t>222</w:t>
            </w:r>
          </w:p>
        </w:tc>
        <w:tc>
          <w:tcPr>
            <w:tcW w:w="298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1 11 09045 10 0000 120</w:t>
            </w:r>
          </w:p>
        </w:tc>
        <w:tc>
          <w:tcPr>
            <w:tcW w:w="8993" w:type="dxa"/>
            <w:tcBorders>
              <w:top w:val="single" w:sz="4" w:space="0" w:color="000000"/>
              <w:left w:val="single" w:sz="4" w:space="0" w:color="000000"/>
              <w:bottom w:val="single" w:sz="4" w:space="0" w:color="000000"/>
              <w:right w:val="single" w:sz="4" w:space="0" w:color="000000"/>
            </w:tcBorders>
            <w:shd w:val="clear" w:color="auto" w:fill="auto"/>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560D9" w:rsidRPr="00E560D9" w:rsidTr="00E560D9">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7</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sz w:val="20"/>
                <w:szCs w:val="20"/>
              </w:rPr>
            </w:pPr>
            <w:r w:rsidRPr="00E560D9">
              <w:rPr>
                <w:rFonts w:ascii="Arial Narrow" w:hAnsi="Arial Narrow" w:cs="Arial"/>
                <w:sz w:val="20"/>
                <w:szCs w:val="20"/>
              </w:rPr>
              <w:t>222</w:t>
            </w:r>
          </w:p>
        </w:tc>
        <w:tc>
          <w:tcPr>
            <w:tcW w:w="298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1 13 01995 10 0000 130</w:t>
            </w:r>
          </w:p>
        </w:tc>
        <w:tc>
          <w:tcPr>
            <w:tcW w:w="8993" w:type="dxa"/>
            <w:tcBorders>
              <w:top w:val="single" w:sz="4" w:space="0" w:color="000000"/>
              <w:left w:val="single" w:sz="4" w:space="0" w:color="000000"/>
              <w:bottom w:val="single" w:sz="4" w:space="0" w:color="000000"/>
              <w:right w:val="single" w:sz="4" w:space="0" w:color="000000"/>
            </w:tcBorders>
            <w:shd w:val="clear" w:color="auto" w:fill="auto"/>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rPr>
              <w:t>Прочие доходы от оказания платных услуг (работ) получателями средств бюджетов сельских поселений</w:t>
            </w:r>
          </w:p>
        </w:tc>
      </w:tr>
      <w:tr w:rsidR="00E560D9" w:rsidRPr="00E560D9" w:rsidTr="00E560D9">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8</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sz w:val="20"/>
                <w:szCs w:val="20"/>
              </w:rPr>
            </w:pPr>
            <w:r w:rsidRPr="00E560D9">
              <w:rPr>
                <w:rFonts w:ascii="Arial Narrow" w:hAnsi="Arial Narrow" w:cs="Arial"/>
                <w:sz w:val="20"/>
                <w:szCs w:val="20"/>
              </w:rPr>
              <w:t>222</w:t>
            </w:r>
          </w:p>
        </w:tc>
        <w:tc>
          <w:tcPr>
            <w:tcW w:w="298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1 13 02065 10 0000 130</w:t>
            </w:r>
          </w:p>
        </w:tc>
        <w:tc>
          <w:tcPr>
            <w:tcW w:w="8993" w:type="dxa"/>
            <w:tcBorders>
              <w:top w:val="single" w:sz="4" w:space="0" w:color="000000"/>
              <w:left w:val="single" w:sz="4" w:space="0" w:color="000000"/>
              <w:bottom w:val="single" w:sz="4" w:space="0" w:color="000000"/>
              <w:right w:val="single" w:sz="4" w:space="0" w:color="000000"/>
            </w:tcBorders>
            <w:shd w:val="clear" w:color="auto" w:fill="auto"/>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rPr>
              <w:t>Доходы, поступающие в порядке возмещения расходов, понесенных в связи с эксплуатацией имущества сельских поселений</w:t>
            </w:r>
          </w:p>
        </w:tc>
      </w:tr>
      <w:tr w:rsidR="00E560D9" w:rsidRPr="00E560D9" w:rsidTr="00E560D9">
        <w:trPr>
          <w:cantSplit/>
          <w:trHeight w:val="207"/>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9</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sz w:val="20"/>
                <w:szCs w:val="20"/>
              </w:rPr>
            </w:pPr>
            <w:r w:rsidRPr="00E560D9">
              <w:rPr>
                <w:rFonts w:ascii="Arial Narrow" w:hAnsi="Arial Narrow" w:cs="Arial"/>
                <w:sz w:val="20"/>
                <w:szCs w:val="20"/>
              </w:rPr>
              <w:t>222</w:t>
            </w:r>
          </w:p>
        </w:tc>
        <w:tc>
          <w:tcPr>
            <w:tcW w:w="298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1 13 02995 10 0000 130</w:t>
            </w:r>
          </w:p>
        </w:tc>
        <w:tc>
          <w:tcPr>
            <w:tcW w:w="8993" w:type="dxa"/>
            <w:tcBorders>
              <w:top w:val="single" w:sz="4" w:space="0" w:color="000000"/>
              <w:left w:val="single" w:sz="4" w:space="0" w:color="000000"/>
              <w:bottom w:val="single" w:sz="4" w:space="0" w:color="000000"/>
              <w:right w:val="single" w:sz="4" w:space="0" w:color="000000"/>
            </w:tcBorders>
            <w:shd w:val="clear" w:color="auto" w:fill="auto"/>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rPr>
              <w:t>Прочие доходы от компенсации затрат бюджетов сельских поселений</w:t>
            </w:r>
          </w:p>
        </w:tc>
      </w:tr>
      <w:tr w:rsidR="00E560D9" w:rsidRPr="00E560D9" w:rsidTr="00E560D9">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10</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sz w:val="20"/>
                <w:szCs w:val="20"/>
              </w:rPr>
            </w:pPr>
            <w:r w:rsidRPr="00E560D9">
              <w:rPr>
                <w:rFonts w:ascii="Arial Narrow" w:hAnsi="Arial Narrow" w:cs="Arial"/>
                <w:sz w:val="20"/>
                <w:szCs w:val="20"/>
              </w:rPr>
              <w:t>222</w:t>
            </w:r>
          </w:p>
        </w:tc>
        <w:tc>
          <w:tcPr>
            <w:tcW w:w="298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1 14 02053 10 0000 410</w:t>
            </w:r>
          </w:p>
        </w:tc>
        <w:tc>
          <w:tcPr>
            <w:tcW w:w="8993" w:type="dxa"/>
            <w:tcBorders>
              <w:top w:val="single" w:sz="4" w:space="0" w:color="000000"/>
              <w:left w:val="single" w:sz="4" w:space="0" w:color="000000"/>
              <w:bottom w:val="single" w:sz="4" w:space="0" w:color="000000"/>
              <w:right w:val="single" w:sz="4" w:space="0" w:color="000000"/>
            </w:tcBorders>
            <w:shd w:val="clear" w:color="auto" w:fill="auto"/>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560D9" w:rsidRPr="00E560D9" w:rsidTr="00E560D9">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11</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sz w:val="20"/>
                <w:szCs w:val="20"/>
              </w:rPr>
            </w:pPr>
            <w:r w:rsidRPr="00E560D9">
              <w:rPr>
                <w:rFonts w:ascii="Arial Narrow" w:hAnsi="Arial Narrow" w:cs="Arial"/>
                <w:sz w:val="20"/>
                <w:szCs w:val="20"/>
              </w:rPr>
              <w:t>222</w:t>
            </w:r>
          </w:p>
        </w:tc>
        <w:tc>
          <w:tcPr>
            <w:tcW w:w="298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1 14 06025 10 0000 430</w:t>
            </w:r>
          </w:p>
        </w:tc>
        <w:tc>
          <w:tcPr>
            <w:tcW w:w="8993" w:type="dxa"/>
            <w:tcBorders>
              <w:top w:val="single" w:sz="4" w:space="0" w:color="000000"/>
              <w:left w:val="single" w:sz="4" w:space="0" w:color="000000"/>
              <w:bottom w:val="single" w:sz="4" w:space="0" w:color="000000"/>
              <w:right w:val="single" w:sz="4" w:space="0" w:color="000000"/>
            </w:tcBorders>
            <w:shd w:val="clear" w:color="auto" w:fill="auto"/>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E560D9" w:rsidRPr="00E560D9" w:rsidTr="00E560D9">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12</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sz w:val="20"/>
                <w:szCs w:val="20"/>
              </w:rPr>
            </w:pPr>
            <w:r w:rsidRPr="00E560D9">
              <w:rPr>
                <w:rFonts w:ascii="Arial Narrow" w:hAnsi="Arial Narrow" w:cs="Arial"/>
                <w:sz w:val="20"/>
                <w:szCs w:val="20"/>
              </w:rPr>
              <w:t>222</w:t>
            </w:r>
          </w:p>
        </w:tc>
        <w:tc>
          <w:tcPr>
            <w:tcW w:w="298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1 15 02050 10 0000 140</w:t>
            </w:r>
          </w:p>
        </w:tc>
        <w:tc>
          <w:tcPr>
            <w:tcW w:w="8993" w:type="dxa"/>
            <w:tcBorders>
              <w:top w:val="single" w:sz="4" w:space="0" w:color="000000"/>
              <w:left w:val="single" w:sz="4" w:space="0" w:color="000000"/>
              <w:bottom w:val="single" w:sz="4" w:space="0" w:color="000000"/>
              <w:right w:val="single" w:sz="4" w:space="0" w:color="000000"/>
            </w:tcBorders>
            <w:shd w:val="clear" w:color="auto" w:fill="auto"/>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rPr>
              <w:t>Платежи, взимаемые органами местного самоуправления (организациями) сельских поселений за выполнение определенных функций</w:t>
            </w:r>
          </w:p>
        </w:tc>
      </w:tr>
      <w:tr w:rsidR="00E560D9" w:rsidRPr="00E560D9" w:rsidTr="00E560D9">
        <w:trPr>
          <w:cantSplit/>
          <w:trHeight w:val="60"/>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13</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sz w:val="20"/>
                <w:szCs w:val="20"/>
              </w:rPr>
            </w:pPr>
            <w:r w:rsidRPr="00E560D9">
              <w:rPr>
                <w:rFonts w:ascii="Arial Narrow" w:hAnsi="Arial Narrow" w:cs="Arial"/>
                <w:sz w:val="20"/>
                <w:szCs w:val="20"/>
              </w:rPr>
              <w:t>222</w:t>
            </w:r>
          </w:p>
        </w:tc>
        <w:tc>
          <w:tcPr>
            <w:tcW w:w="298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1 16 02020 02 0000 140</w:t>
            </w:r>
          </w:p>
        </w:tc>
        <w:tc>
          <w:tcPr>
            <w:tcW w:w="8993" w:type="dxa"/>
            <w:tcBorders>
              <w:top w:val="single" w:sz="4" w:space="0" w:color="000000"/>
              <w:left w:val="single" w:sz="4" w:space="0" w:color="000000"/>
              <w:bottom w:val="single" w:sz="4" w:space="0" w:color="000000"/>
              <w:right w:val="single" w:sz="4" w:space="0" w:color="000000"/>
            </w:tcBorders>
            <w:shd w:val="clear" w:color="auto" w:fill="auto"/>
          </w:tcPr>
          <w:p w:rsidR="003807AE" w:rsidRPr="00E560D9" w:rsidRDefault="003807AE" w:rsidP="00E560D9">
            <w:pPr>
              <w:pStyle w:val="aff7"/>
              <w:jc w:val="both"/>
              <w:rPr>
                <w:rFonts w:ascii="Arial Narrow" w:hAnsi="Arial Narrow"/>
                <w:sz w:val="20"/>
                <w:szCs w:val="20"/>
              </w:rPr>
            </w:pPr>
            <w:r w:rsidRPr="00E560D9">
              <w:rPr>
                <w:rFonts w:ascii="Arial Narrow" w:hAnsi="Arial Narrow"/>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E560D9" w:rsidRPr="00E560D9" w:rsidTr="00E560D9">
        <w:trPr>
          <w:cantSplit/>
          <w:trHeight w:val="60"/>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14</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sz w:val="20"/>
                <w:szCs w:val="20"/>
              </w:rPr>
            </w:pPr>
            <w:r w:rsidRPr="00E560D9">
              <w:rPr>
                <w:rFonts w:ascii="Arial Narrow" w:hAnsi="Arial Narrow" w:cs="Arial"/>
                <w:sz w:val="20"/>
                <w:szCs w:val="20"/>
              </w:rPr>
              <w:t>222</w:t>
            </w:r>
          </w:p>
        </w:tc>
        <w:tc>
          <w:tcPr>
            <w:tcW w:w="2980" w:type="dxa"/>
            <w:tcBorders>
              <w:top w:val="single" w:sz="4" w:space="0" w:color="000000"/>
              <w:left w:val="single" w:sz="4" w:space="0" w:color="000000"/>
              <w:bottom w:val="single" w:sz="4" w:space="0" w:color="000000"/>
            </w:tcBorders>
            <w:shd w:val="clear" w:color="auto" w:fill="auto"/>
            <w:vAlign w:val="center"/>
          </w:tcPr>
          <w:p w:rsidR="003807AE" w:rsidRDefault="003807AE" w:rsidP="00E560D9">
            <w:pPr>
              <w:jc w:val="center"/>
              <w:rPr>
                <w:rFonts w:ascii="Arial Narrow" w:hAnsi="Arial Narrow" w:cs="Arial"/>
                <w:sz w:val="20"/>
                <w:szCs w:val="20"/>
              </w:rPr>
            </w:pPr>
          </w:p>
          <w:p w:rsidR="00E560D9" w:rsidRPr="00E560D9" w:rsidRDefault="00E560D9"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1 16 07010 10 0000 140</w:t>
            </w:r>
          </w:p>
        </w:tc>
        <w:tc>
          <w:tcPr>
            <w:tcW w:w="8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E560D9" w:rsidRPr="00E560D9" w:rsidTr="00E560D9">
        <w:trPr>
          <w:cantSplit/>
          <w:trHeight w:val="181"/>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15</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sz w:val="20"/>
                <w:szCs w:val="20"/>
              </w:rPr>
            </w:pPr>
            <w:r w:rsidRPr="00E560D9">
              <w:rPr>
                <w:rFonts w:ascii="Arial Narrow" w:hAnsi="Arial Narrow" w:cs="Arial"/>
                <w:sz w:val="20"/>
                <w:szCs w:val="20"/>
              </w:rPr>
              <w:t>222</w:t>
            </w:r>
          </w:p>
        </w:tc>
        <w:tc>
          <w:tcPr>
            <w:tcW w:w="2980" w:type="dxa"/>
            <w:tcBorders>
              <w:top w:val="single" w:sz="4" w:space="0" w:color="000000"/>
              <w:left w:val="single" w:sz="4" w:space="0" w:color="000000"/>
              <w:bottom w:val="single" w:sz="4" w:space="0" w:color="000000"/>
            </w:tcBorders>
            <w:shd w:val="clear" w:color="auto" w:fill="auto"/>
            <w:vAlign w:val="center"/>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1 16 07090 10 0000 140</w:t>
            </w:r>
          </w:p>
        </w:tc>
        <w:tc>
          <w:tcPr>
            <w:tcW w:w="8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E560D9" w:rsidRPr="00E560D9" w:rsidTr="00E560D9">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16</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sz w:val="20"/>
                <w:szCs w:val="20"/>
              </w:rPr>
            </w:pPr>
            <w:r w:rsidRPr="00E560D9">
              <w:rPr>
                <w:rFonts w:ascii="Arial Narrow" w:hAnsi="Arial Narrow" w:cs="Arial"/>
                <w:sz w:val="20"/>
                <w:szCs w:val="20"/>
              </w:rPr>
              <w:t>222</w:t>
            </w:r>
          </w:p>
        </w:tc>
        <w:tc>
          <w:tcPr>
            <w:tcW w:w="298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1 16 10031 10 0000 140</w:t>
            </w:r>
          </w:p>
        </w:tc>
        <w:tc>
          <w:tcPr>
            <w:tcW w:w="8993" w:type="dxa"/>
            <w:tcBorders>
              <w:top w:val="single" w:sz="4" w:space="0" w:color="000000"/>
              <w:left w:val="single" w:sz="4" w:space="0" w:color="000000"/>
              <w:bottom w:val="single" w:sz="4" w:space="0" w:color="000000"/>
              <w:right w:val="single" w:sz="4" w:space="0" w:color="000000"/>
            </w:tcBorders>
            <w:shd w:val="clear" w:color="auto" w:fill="auto"/>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E560D9" w:rsidRPr="00E560D9" w:rsidTr="00E560D9">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17</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sz w:val="20"/>
                <w:szCs w:val="20"/>
              </w:rPr>
            </w:pPr>
            <w:r w:rsidRPr="00E560D9">
              <w:rPr>
                <w:rFonts w:ascii="Arial Narrow" w:hAnsi="Arial Narrow" w:cs="Arial"/>
                <w:sz w:val="20"/>
                <w:szCs w:val="20"/>
              </w:rPr>
              <w:t>222</w:t>
            </w:r>
          </w:p>
        </w:tc>
        <w:tc>
          <w:tcPr>
            <w:tcW w:w="298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1 16 10032 10 0000 140</w:t>
            </w:r>
          </w:p>
        </w:tc>
        <w:tc>
          <w:tcPr>
            <w:tcW w:w="8993" w:type="dxa"/>
            <w:tcBorders>
              <w:top w:val="single" w:sz="4" w:space="0" w:color="000000"/>
              <w:left w:val="single" w:sz="4" w:space="0" w:color="000000"/>
              <w:bottom w:val="single" w:sz="4" w:space="0" w:color="000000"/>
              <w:right w:val="single" w:sz="4" w:space="0" w:color="000000"/>
            </w:tcBorders>
            <w:shd w:val="clear" w:color="auto" w:fill="auto"/>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E560D9" w:rsidRPr="00E560D9" w:rsidTr="00E560D9">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18</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sz w:val="20"/>
                <w:szCs w:val="20"/>
              </w:rPr>
            </w:pPr>
            <w:r w:rsidRPr="00E560D9">
              <w:rPr>
                <w:rFonts w:ascii="Arial Narrow" w:hAnsi="Arial Narrow" w:cs="Arial"/>
                <w:sz w:val="20"/>
                <w:szCs w:val="20"/>
              </w:rPr>
              <w:t>222</w:t>
            </w:r>
          </w:p>
        </w:tc>
        <w:tc>
          <w:tcPr>
            <w:tcW w:w="298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1 16 10061 10 0000 140</w:t>
            </w:r>
          </w:p>
        </w:tc>
        <w:tc>
          <w:tcPr>
            <w:tcW w:w="8993" w:type="dxa"/>
            <w:tcBorders>
              <w:top w:val="single" w:sz="4" w:space="0" w:color="000000"/>
              <w:left w:val="single" w:sz="4" w:space="0" w:color="000000"/>
              <w:bottom w:val="single" w:sz="4" w:space="0" w:color="000000"/>
              <w:right w:val="single" w:sz="4" w:space="0" w:color="000000"/>
            </w:tcBorders>
            <w:shd w:val="clear" w:color="auto" w:fill="auto"/>
          </w:tcPr>
          <w:p w:rsidR="003807AE" w:rsidRPr="00E560D9" w:rsidRDefault="003807AE" w:rsidP="00E560D9">
            <w:pPr>
              <w:pStyle w:val="aff7"/>
              <w:jc w:val="both"/>
              <w:rPr>
                <w:rFonts w:ascii="Arial Narrow" w:hAnsi="Arial Narrow"/>
                <w:sz w:val="20"/>
                <w:szCs w:val="20"/>
              </w:rPr>
            </w:pPr>
            <w:r w:rsidRPr="00E560D9">
              <w:rPr>
                <w:rFonts w:ascii="Arial Narrow" w:hAnsi="Arial Narrow"/>
                <w:sz w:val="20"/>
                <w:szCs w:val="20"/>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w:t>
            </w:r>
            <w:hyperlink r:id="rId61" w:history="1">
              <w:r w:rsidRPr="00476EF9">
                <w:rPr>
                  <w:rStyle w:val="afffc"/>
                  <w:rFonts w:ascii="Arial Narrow" w:hAnsi="Arial Narrow"/>
                  <w:b w:val="0"/>
                  <w:color w:val="auto"/>
                </w:rPr>
                <w:t>законодательства</w:t>
              </w:r>
            </w:hyperlink>
            <w:r w:rsidRPr="00E560D9">
              <w:rPr>
                <w:rFonts w:ascii="Arial Narrow" w:hAnsi="Arial Narrow"/>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E560D9" w:rsidRPr="00E560D9" w:rsidTr="00E560D9">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19</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sz w:val="20"/>
                <w:szCs w:val="20"/>
              </w:rPr>
            </w:pPr>
            <w:r w:rsidRPr="00E560D9">
              <w:rPr>
                <w:rFonts w:ascii="Arial Narrow" w:hAnsi="Arial Narrow" w:cs="Arial"/>
                <w:sz w:val="20"/>
                <w:szCs w:val="20"/>
              </w:rPr>
              <w:t>222</w:t>
            </w:r>
          </w:p>
        </w:tc>
        <w:tc>
          <w:tcPr>
            <w:tcW w:w="298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1 16 10062 10 0000 140</w:t>
            </w:r>
          </w:p>
        </w:tc>
        <w:tc>
          <w:tcPr>
            <w:tcW w:w="8993" w:type="dxa"/>
            <w:tcBorders>
              <w:top w:val="single" w:sz="4" w:space="0" w:color="000000"/>
              <w:left w:val="single" w:sz="4" w:space="0" w:color="000000"/>
              <w:bottom w:val="single" w:sz="4" w:space="0" w:color="000000"/>
              <w:right w:val="single" w:sz="4" w:space="0" w:color="000000"/>
            </w:tcBorders>
            <w:shd w:val="clear" w:color="auto" w:fill="auto"/>
          </w:tcPr>
          <w:p w:rsidR="003807AE" w:rsidRPr="00E560D9" w:rsidRDefault="003807AE" w:rsidP="00E560D9">
            <w:pPr>
              <w:pStyle w:val="aff7"/>
              <w:jc w:val="both"/>
              <w:rPr>
                <w:rFonts w:ascii="Arial Narrow" w:hAnsi="Arial Narrow"/>
                <w:sz w:val="20"/>
                <w:szCs w:val="20"/>
              </w:rPr>
            </w:pPr>
            <w:r w:rsidRPr="00E560D9">
              <w:rPr>
                <w:rFonts w:ascii="Arial Narrow" w:hAnsi="Arial Narrow"/>
                <w:sz w:val="20"/>
                <w:szCs w:val="20"/>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w:t>
            </w:r>
            <w:hyperlink r:id="rId62" w:history="1">
              <w:r w:rsidRPr="00DA5228">
                <w:rPr>
                  <w:rStyle w:val="afffc"/>
                  <w:rFonts w:ascii="Arial Narrow" w:hAnsi="Arial Narrow"/>
                  <w:b w:val="0"/>
                  <w:color w:val="auto"/>
                </w:rPr>
                <w:t>законодательства</w:t>
              </w:r>
            </w:hyperlink>
            <w:r w:rsidRPr="00E560D9">
              <w:rPr>
                <w:rFonts w:ascii="Arial Narrow" w:hAnsi="Arial Narrow"/>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tc>
      </w:tr>
      <w:tr w:rsidR="00E560D9" w:rsidRPr="00E560D9" w:rsidTr="00E560D9">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20</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sz w:val="20"/>
                <w:szCs w:val="20"/>
              </w:rPr>
            </w:pPr>
            <w:r w:rsidRPr="00E560D9">
              <w:rPr>
                <w:rFonts w:ascii="Arial Narrow" w:hAnsi="Arial Narrow" w:cs="Arial"/>
                <w:sz w:val="20"/>
                <w:szCs w:val="20"/>
              </w:rPr>
              <w:t>222</w:t>
            </w:r>
          </w:p>
        </w:tc>
        <w:tc>
          <w:tcPr>
            <w:tcW w:w="2980" w:type="dxa"/>
            <w:tcBorders>
              <w:top w:val="single" w:sz="4" w:space="0" w:color="000000"/>
              <w:left w:val="single" w:sz="4" w:space="0" w:color="000000"/>
              <w:bottom w:val="single" w:sz="4" w:space="0" w:color="000000"/>
            </w:tcBorders>
            <w:shd w:val="clear" w:color="auto" w:fill="auto"/>
            <w:vAlign w:val="center"/>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1 16 10081 10 0000 140</w:t>
            </w:r>
          </w:p>
        </w:tc>
        <w:tc>
          <w:tcPr>
            <w:tcW w:w="8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E560D9" w:rsidRPr="00E560D9" w:rsidTr="00E560D9">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21</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sz w:val="20"/>
                <w:szCs w:val="20"/>
              </w:rPr>
            </w:pPr>
            <w:r w:rsidRPr="00E560D9">
              <w:rPr>
                <w:rFonts w:ascii="Arial Narrow" w:hAnsi="Arial Narrow" w:cs="Arial"/>
                <w:sz w:val="20"/>
                <w:szCs w:val="20"/>
              </w:rPr>
              <w:t>222</w:t>
            </w:r>
          </w:p>
        </w:tc>
        <w:tc>
          <w:tcPr>
            <w:tcW w:w="2980" w:type="dxa"/>
            <w:tcBorders>
              <w:top w:val="single" w:sz="4" w:space="0" w:color="000000"/>
              <w:left w:val="single" w:sz="4" w:space="0" w:color="000000"/>
              <w:bottom w:val="single" w:sz="4" w:space="0" w:color="000000"/>
            </w:tcBorders>
            <w:shd w:val="clear" w:color="auto" w:fill="auto"/>
            <w:vAlign w:val="center"/>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1 16 10082 10 0000 140</w:t>
            </w:r>
          </w:p>
        </w:tc>
        <w:tc>
          <w:tcPr>
            <w:tcW w:w="8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E560D9" w:rsidRPr="00E560D9" w:rsidTr="00E560D9">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22</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sz w:val="20"/>
                <w:szCs w:val="20"/>
              </w:rPr>
            </w:pPr>
            <w:r w:rsidRPr="00E560D9">
              <w:rPr>
                <w:rFonts w:ascii="Arial Narrow" w:hAnsi="Arial Narrow" w:cs="Arial"/>
                <w:sz w:val="20"/>
                <w:szCs w:val="20"/>
              </w:rPr>
              <w:t>222</w:t>
            </w:r>
          </w:p>
        </w:tc>
        <w:tc>
          <w:tcPr>
            <w:tcW w:w="298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1 17 01050 10 0000 180</w:t>
            </w:r>
          </w:p>
        </w:tc>
        <w:tc>
          <w:tcPr>
            <w:tcW w:w="8993" w:type="dxa"/>
            <w:tcBorders>
              <w:top w:val="single" w:sz="4" w:space="0" w:color="000000"/>
              <w:left w:val="single" w:sz="4" w:space="0" w:color="000000"/>
              <w:bottom w:val="single" w:sz="4" w:space="0" w:color="000000"/>
              <w:right w:val="single" w:sz="4" w:space="0" w:color="000000"/>
            </w:tcBorders>
            <w:shd w:val="clear" w:color="auto" w:fill="auto"/>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rPr>
              <w:t>Невыясненные поступления, зачисляемые в бюджеты сельских поселений</w:t>
            </w:r>
          </w:p>
        </w:tc>
      </w:tr>
      <w:tr w:rsidR="00E560D9" w:rsidRPr="00E560D9" w:rsidTr="00E560D9">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lastRenderedPageBreak/>
              <w:t>23</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sz w:val="20"/>
                <w:szCs w:val="20"/>
              </w:rPr>
            </w:pPr>
            <w:r w:rsidRPr="00E560D9">
              <w:rPr>
                <w:rFonts w:ascii="Arial Narrow" w:hAnsi="Arial Narrow" w:cs="Arial"/>
                <w:sz w:val="20"/>
                <w:szCs w:val="20"/>
              </w:rPr>
              <w:t>222</w:t>
            </w:r>
          </w:p>
        </w:tc>
        <w:tc>
          <w:tcPr>
            <w:tcW w:w="298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1 17 05050 10 0000 180</w:t>
            </w:r>
          </w:p>
        </w:tc>
        <w:tc>
          <w:tcPr>
            <w:tcW w:w="8993" w:type="dxa"/>
            <w:tcBorders>
              <w:top w:val="single" w:sz="4" w:space="0" w:color="000000"/>
              <w:left w:val="single" w:sz="4" w:space="0" w:color="000000"/>
              <w:bottom w:val="single" w:sz="4" w:space="0" w:color="000000"/>
              <w:right w:val="single" w:sz="4" w:space="0" w:color="000000"/>
            </w:tcBorders>
            <w:shd w:val="clear" w:color="auto" w:fill="auto"/>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rPr>
              <w:t>Прочие неналоговые доходы бюджетов сельских поселений</w:t>
            </w:r>
          </w:p>
        </w:tc>
      </w:tr>
      <w:tr w:rsidR="00E560D9" w:rsidRPr="00E560D9" w:rsidTr="00E560D9">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24</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sz w:val="20"/>
                <w:szCs w:val="20"/>
              </w:rPr>
            </w:pPr>
            <w:r w:rsidRPr="00E560D9">
              <w:rPr>
                <w:rFonts w:ascii="Arial Narrow" w:hAnsi="Arial Narrow" w:cs="Arial"/>
                <w:sz w:val="20"/>
                <w:szCs w:val="20"/>
              </w:rPr>
              <w:t>222</w:t>
            </w:r>
          </w:p>
        </w:tc>
        <w:tc>
          <w:tcPr>
            <w:tcW w:w="298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shd w:val="clear" w:color="auto" w:fill="FFFFFF"/>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shd w:val="clear" w:color="auto" w:fill="FFFFFF"/>
              </w:rPr>
              <w:t>1 17 15030 10 0001 150</w:t>
            </w:r>
          </w:p>
        </w:tc>
        <w:tc>
          <w:tcPr>
            <w:tcW w:w="8993" w:type="dxa"/>
            <w:tcBorders>
              <w:top w:val="single" w:sz="4" w:space="0" w:color="000000"/>
              <w:left w:val="single" w:sz="4" w:space="0" w:color="000000"/>
              <w:bottom w:val="single" w:sz="4" w:space="0" w:color="000000"/>
              <w:right w:val="single" w:sz="4" w:space="0" w:color="000000"/>
            </w:tcBorders>
            <w:shd w:val="clear" w:color="auto" w:fill="auto"/>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shd w:val="clear" w:color="auto" w:fill="FFFFFF"/>
              </w:rPr>
              <w:t>Инициативные платежи, зачисляемые в бюджеты сельских поселений (поступления от юридических лиц, индивидуальных предпринимателей</w:t>
            </w:r>
          </w:p>
        </w:tc>
      </w:tr>
      <w:tr w:rsidR="00E560D9" w:rsidRPr="00E560D9" w:rsidTr="00E560D9">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25</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sz w:val="20"/>
                <w:szCs w:val="20"/>
              </w:rPr>
            </w:pPr>
            <w:r w:rsidRPr="00E560D9">
              <w:rPr>
                <w:rFonts w:ascii="Arial Narrow" w:hAnsi="Arial Narrow" w:cs="Arial"/>
                <w:sz w:val="20"/>
                <w:szCs w:val="20"/>
              </w:rPr>
              <w:t>222</w:t>
            </w:r>
          </w:p>
        </w:tc>
        <w:tc>
          <w:tcPr>
            <w:tcW w:w="298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shd w:val="clear" w:color="auto" w:fill="FFFFFF"/>
              </w:rPr>
              <w:t>1 17 15030 10 0002 150</w:t>
            </w:r>
          </w:p>
        </w:tc>
        <w:tc>
          <w:tcPr>
            <w:tcW w:w="8993" w:type="dxa"/>
            <w:tcBorders>
              <w:top w:val="single" w:sz="4" w:space="0" w:color="000000"/>
              <w:left w:val="single" w:sz="4" w:space="0" w:color="000000"/>
              <w:bottom w:val="single" w:sz="4" w:space="0" w:color="000000"/>
              <w:right w:val="single" w:sz="4" w:space="0" w:color="000000"/>
            </w:tcBorders>
            <w:shd w:val="clear" w:color="auto" w:fill="auto"/>
          </w:tcPr>
          <w:p w:rsidR="003807AE" w:rsidRPr="00E560D9" w:rsidRDefault="003807AE" w:rsidP="00E560D9">
            <w:pPr>
              <w:jc w:val="both"/>
              <w:rPr>
                <w:rFonts w:ascii="Arial Narrow" w:hAnsi="Arial Narrow" w:cs="Arial"/>
                <w:sz w:val="20"/>
                <w:szCs w:val="20"/>
              </w:rPr>
            </w:pPr>
            <w:r w:rsidRPr="00E560D9">
              <w:rPr>
                <w:rFonts w:ascii="Arial Narrow" w:hAnsi="Arial Narrow" w:cs="Arial"/>
                <w:bCs/>
                <w:sz w:val="20"/>
                <w:szCs w:val="20"/>
              </w:rPr>
              <w:t>Инициативные платежи, зачисляемые в бюджеты сельских поселений (поступления от физических лиц)</w:t>
            </w:r>
          </w:p>
        </w:tc>
      </w:tr>
      <w:tr w:rsidR="00E560D9" w:rsidRPr="00E560D9" w:rsidTr="00E560D9">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26</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sz w:val="20"/>
                <w:szCs w:val="20"/>
              </w:rPr>
            </w:pPr>
            <w:r w:rsidRPr="00E560D9">
              <w:rPr>
                <w:rFonts w:ascii="Arial Narrow" w:hAnsi="Arial Narrow" w:cs="Arial"/>
                <w:sz w:val="20"/>
                <w:szCs w:val="20"/>
              </w:rPr>
              <w:t>222</w:t>
            </w:r>
          </w:p>
        </w:tc>
        <w:tc>
          <w:tcPr>
            <w:tcW w:w="298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2 02 16001 10 0000 150</w:t>
            </w:r>
          </w:p>
        </w:tc>
        <w:tc>
          <w:tcPr>
            <w:tcW w:w="8993" w:type="dxa"/>
            <w:tcBorders>
              <w:top w:val="single" w:sz="4" w:space="0" w:color="000000"/>
              <w:left w:val="single" w:sz="4" w:space="0" w:color="000000"/>
              <w:bottom w:val="single" w:sz="4" w:space="0" w:color="000000"/>
              <w:right w:val="single" w:sz="4" w:space="0" w:color="000000"/>
            </w:tcBorders>
            <w:shd w:val="clear" w:color="auto" w:fill="auto"/>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rPr>
              <w:t>Дотации бюджетам сельских поселений на выравнивание бюджетной обеспеченности из бюджетов муниципальных районов</w:t>
            </w:r>
          </w:p>
        </w:tc>
      </w:tr>
      <w:tr w:rsidR="00E560D9" w:rsidRPr="00E560D9" w:rsidTr="00E560D9">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27</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sz w:val="20"/>
                <w:szCs w:val="20"/>
              </w:rPr>
            </w:pPr>
            <w:r w:rsidRPr="00E560D9">
              <w:rPr>
                <w:rFonts w:ascii="Arial Narrow" w:hAnsi="Arial Narrow" w:cs="Arial"/>
                <w:sz w:val="20"/>
                <w:szCs w:val="20"/>
              </w:rPr>
              <w:t>222</w:t>
            </w:r>
          </w:p>
        </w:tc>
        <w:tc>
          <w:tcPr>
            <w:tcW w:w="298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2 02 19999 10 7601 150</w:t>
            </w:r>
          </w:p>
        </w:tc>
        <w:tc>
          <w:tcPr>
            <w:tcW w:w="8993" w:type="dxa"/>
            <w:tcBorders>
              <w:top w:val="single" w:sz="4" w:space="0" w:color="000000"/>
              <w:left w:val="single" w:sz="4" w:space="0" w:color="000000"/>
              <w:bottom w:val="single" w:sz="4" w:space="0" w:color="000000"/>
              <w:right w:val="single" w:sz="4" w:space="0" w:color="000000"/>
            </w:tcBorders>
            <w:shd w:val="clear" w:color="auto" w:fill="auto"/>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rPr>
              <w:t>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w:t>
            </w:r>
          </w:p>
        </w:tc>
      </w:tr>
      <w:tr w:rsidR="00E560D9" w:rsidRPr="00E560D9" w:rsidTr="00E560D9">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28</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sz w:val="20"/>
                <w:szCs w:val="20"/>
              </w:rPr>
            </w:pPr>
            <w:r w:rsidRPr="00E560D9">
              <w:rPr>
                <w:rFonts w:ascii="Arial Narrow" w:hAnsi="Arial Narrow" w:cs="Arial"/>
                <w:sz w:val="20"/>
                <w:szCs w:val="20"/>
              </w:rPr>
              <w:t>222</w:t>
            </w:r>
          </w:p>
        </w:tc>
        <w:tc>
          <w:tcPr>
            <w:tcW w:w="298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2 02 49999 10 1013 150</w:t>
            </w:r>
          </w:p>
        </w:tc>
        <w:tc>
          <w:tcPr>
            <w:tcW w:w="8993" w:type="dxa"/>
            <w:tcBorders>
              <w:top w:val="single" w:sz="4" w:space="0" w:color="000000"/>
              <w:left w:val="single" w:sz="4" w:space="0" w:color="000000"/>
              <w:bottom w:val="single" w:sz="4" w:space="0" w:color="000000"/>
              <w:right w:val="single" w:sz="4" w:space="0" w:color="000000"/>
            </w:tcBorders>
            <w:shd w:val="clear" w:color="auto" w:fill="auto"/>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r>
      <w:tr w:rsidR="00E560D9" w:rsidRPr="00E560D9" w:rsidTr="00E560D9">
        <w:trPr>
          <w:cantSplit/>
          <w:trHeight w:val="60"/>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29</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sz w:val="20"/>
                <w:szCs w:val="20"/>
              </w:rPr>
            </w:pPr>
            <w:r w:rsidRPr="00E560D9">
              <w:rPr>
                <w:rFonts w:ascii="Arial Narrow" w:hAnsi="Arial Narrow" w:cs="Arial"/>
                <w:sz w:val="20"/>
                <w:szCs w:val="20"/>
              </w:rPr>
              <w:t>222</w:t>
            </w:r>
          </w:p>
        </w:tc>
        <w:tc>
          <w:tcPr>
            <w:tcW w:w="298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2 02 49999 10 1059 150</w:t>
            </w:r>
          </w:p>
        </w:tc>
        <w:tc>
          <w:tcPr>
            <w:tcW w:w="8993" w:type="dxa"/>
            <w:tcBorders>
              <w:top w:val="single" w:sz="4" w:space="0" w:color="000000"/>
              <w:left w:val="single" w:sz="4" w:space="0" w:color="000000"/>
              <w:bottom w:val="single" w:sz="4" w:space="0" w:color="000000"/>
              <w:right w:val="single" w:sz="4" w:space="0" w:color="000000"/>
            </w:tcBorders>
            <w:shd w:val="clear" w:color="auto" w:fill="auto"/>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w:t>
            </w:r>
          </w:p>
        </w:tc>
      </w:tr>
      <w:tr w:rsidR="00E560D9" w:rsidRPr="00E560D9" w:rsidTr="00DA5228">
        <w:trPr>
          <w:cantSplit/>
          <w:trHeight w:val="60"/>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30</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sz w:val="20"/>
                <w:szCs w:val="20"/>
              </w:rPr>
            </w:pPr>
            <w:r w:rsidRPr="00E560D9">
              <w:rPr>
                <w:rFonts w:ascii="Arial Narrow" w:hAnsi="Arial Narrow" w:cs="Arial"/>
                <w:sz w:val="20"/>
                <w:szCs w:val="20"/>
              </w:rPr>
              <w:t>222</w:t>
            </w:r>
          </w:p>
        </w:tc>
        <w:tc>
          <w:tcPr>
            <w:tcW w:w="298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2 02 49999 10 1251 150</w:t>
            </w:r>
          </w:p>
        </w:tc>
        <w:tc>
          <w:tcPr>
            <w:tcW w:w="8993" w:type="dxa"/>
            <w:tcBorders>
              <w:top w:val="single" w:sz="4" w:space="0" w:color="000000"/>
              <w:left w:val="single" w:sz="4" w:space="0" w:color="000000"/>
              <w:bottom w:val="single" w:sz="4" w:space="0" w:color="000000"/>
              <w:right w:val="single" w:sz="4" w:space="0" w:color="000000"/>
            </w:tcBorders>
            <w:shd w:val="clear" w:color="auto" w:fill="auto"/>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rPr>
              <w:t>Прочие межбюджетные трансферты, передаваемые бюджетам сельских поселений (на выполнение работ по ремонту улично-дорожной сети сельских поселений)</w:t>
            </w:r>
          </w:p>
        </w:tc>
      </w:tr>
      <w:tr w:rsidR="00E560D9" w:rsidRPr="00E560D9" w:rsidTr="00E560D9">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31</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sz w:val="20"/>
                <w:szCs w:val="20"/>
              </w:rPr>
            </w:pPr>
            <w:r w:rsidRPr="00E560D9">
              <w:rPr>
                <w:rFonts w:ascii="Arial Narrow" w:hAnsi="Arial Narrow" w:cs="Arial"/>
                <w:sz w:val="20"/>
                <w:szCs w:val="20"/>
              </w:rPr>
              <w:t>222</w:t>
            </w:r>
          </w:p>
        </w:tc>
        <w:tc>
          <w:tcPr>
            <w:tcW w:w="298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2 02 49999 10 7412 150</w:t>
            </w:r>
          </w:p>
        </w:tc>
        <w:tc>
          <w:tcPr>
            <w:tcW w:w="8993" w:type="dxa"/>
            <w:tcBorders>
              <w:top w:val="single" w:sz="4" w:space="0" w:color="000000"/>
              <w:left w:val="single" w:sz="4" w:space="0" w:color="000000"/>
              <w:bottom w:val="single" w:sz="4" w:space="0" w:color="000000"/>
              <w:right w:val="single" w:sz="4" w:space="0" w:color="000000"/>
            </w:tcBorders>
            <w:shd w:val="clear" w:color="auto" w:fill="auto"/>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rPr>
              <w:t>Прочие межбюджетные трансферты, передаваемые бюджетам сельских поселений (на обеспечение первичных мер пожарной безопасности)</w:t>
            </w:r>
          </w:p>
        </w:tc>
      </w:tr>
      <w:tr w:rsidR="00E560D9" w:rsidRPr="00E560D9" w:rsidTr="00E560D9">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32</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sz w:val="20"/>
                <w:szCs w:val="20"/>
              </w:rPr>
            </w:pPr>
            <w:r w:rsidRPr="00E560D9">
              <w:rPr>
                <w:rFonts w:ascii="Arial Narrow" w:hAnsi="Arial Narrow" w:cs="Arial"/>
                <w:sz w:val="20"/>
                <w:szCs w:val="20"/>
              </w:rPr>
              <w:t>222</w:t>
            </w:r>
          </w:p>
        </w:tc>
        <w:tc>
          <w:tcPr>
            <w:tcW w:w="298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2 02 49999 10 7641 150</w:t>
            </w:r>
          </w:p>
        </w:tc>
        <w:tc>
          <w:tcPr>
            <w:tcW w:w="8993" w:type="dxa"/>
            <w:tcBorders>
              <w:top w:val="single" w:sz="4" w:space="0" w:color="000000"/>
              <w:left w:val="single" w:sz="4" w:space="0" w:color="000000"/>
              <w:bottom w:val="single" w:sz="4" w:space="0" w:color="000000"/>
              <w:right w:val="single" w:sz="4" w:space="0" w:color="000000"/>
            </w:tcBorders>
            <w:shd w:val="clear" w:color="auto" w:fill="auto"/>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rPr>
              <w:t>Прочие межбюджетные трансферты, передаваемые бюджетам сельских поселений (на осуществление расходов, направленных на реализацию мероприятий по поддержке местных инициатив)</w:t>
            </w:r>
          </w:p>
        </w:tc>
      </w:tr>
      <w:tr w:rsidR="00E560D9" w:rsidRPr="00E560D9" w:rsidTr="00E560D9">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33</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sz w:val="20"/>
                <w:szCs w:val="20"/>
              </w:rPr>
            </w:pPr>
            <w:r w:rsidRPr="00E560D9">
              <w:rPr>
                <w:rFonts w:ascii="Arial Narrow" w:hAnsi="Arial Narrow" w:cs="Arial"/>
                <w:sz w:val="20"/>
                <w:szCs w:val="20"/>
              </w:rPr>
              <w:t>222</w:t>
            </w:r>
          </w:p>
        </w:tc>
        <w:tc>
          <w:tcPr>
            <w:tcW w:w="298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2 02 49999 10 7745 150</w:t>
            </w:r>
          </w:p>
        </w:tc>
        <w:tc>
          <w:tcPr>
            <w:tcW w:w="8993" w:type="dxa"/>
            <w:tcBorders>
              <w:top w:val="single" w:sz="4" w:space="0" w:color="000000"/>
              <w:left w:val="single" w:sz="4" w:space="0" w:color="000000"/>
              <w:bottom w:val="single" w:sz="4" w:space="0" w:color="000000"/>
              <w:right w:val="single" w:sz="4" w:space="0" w:color="000000"/>
            </w:tcBorders>
            <w:shd w:val="clear" w:color="auto" w:fill="auto"/>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rPr>
              <w:t>Прочие межбюджетные трансферты, передаваемые бюджетам сельских поселений (на содействие развитию налогового потенциала)</w:t>
            </w:r>
          </w:p>
        </w:tc>
      </w:tr>
      <w:tr w:rsidR="00E560D9" w:rsidRPr="00E560D9" w:rsidTr="00E560D9">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34</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sz w:val="20"/>
                <w:szCs w:val="20"/>
              </w:rPr>
            </w:pPr>
            <w:r w:rsidRPr="00E560D9">
              <w:rPr>
                <w:rFonts w:ascii="Arial Narrow" w:hAnsi="Arial Narrow" w:cs="Arial"/>
                <w:sz w:val="20"/>
                <w:szCs w:val="20"/>
              </w:rPr>
              <w:t>222</w:t>
            </w:r>
          </w:p>
        </w:tc>
        <w:tc>
          <w:tcPr>
            <w:tcW w:w="298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2 19 60010 10 0000 150</w:t>
            </w:r>
          </w:p>
        </w:tc>
        <w:tc>
          <w:tcPr>
            <w:tcW w:w="8993" w:type="dxa"/>
            <w:tcBorders>
              <w:top w:val="single" w:sz="4" w:space="0" w:color="000000"/>
              <w:left w:val="single" w:sz="4" w:space="0" w:color="000000"/>
              <w:bottom w:val="single" w:sz="4" w:space="0" w:color="000000"/>
              <w:right w:val="single" w:sz="4" w:space="0" w:color="000000"/>
            </w:tcBorders>
            <w:shd w:val="clear" w:color="auto" w:fill="auto"/>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E560D9" w:rsidRPr="00E560D9" w:rsidTr="00E560D9">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b/>
                <w:sz w:val="20"/>
                <w:szCs w:val="20"/>
              </w:rPr>
            </w:pPr>
            <w:r w:rsidRPr="00E560D9">
              <w:rPr>
                <w:rFonts w:ascii="Arial Narrow" w:hAnsi="Arial Narrow" w:cs="Arial"/>
                <w:b/>
                <w:sz w:val="20"/>
                <w:szCs w:val="20"/>
              </w:rPr>
              <w:t>505</w:t>
            </w:r>
          </w:p>
        </w:tc>
        <w:tc>
          <w:tcPr>
            <w:tcW w:w="11973" w:type="dxa"/>
            <w:gridSpan w:val="2"/>
            <w:tcBorders>
              <w:top w:val="single" w:sz="4" w:space="0" w:color="000000"/>
              <w:left w:val="single" w:sz="4" w:space="0" w:color="000000"/>
              <w:bottom w:val="single" w:sz="4" w:space="0" w:color="000000"/>
              <w:right w:val="single" w:sz="4" w:space="0" w:color="000000"/>
            </w:tcBorders>
            <w:shd w:val="clear" w:color="auto" w:fill="auto"/>
          </w:tcPr>
          <w:p w:rsidR="003807AE" w:rsidRPr="00E560D9" w:rsidRDefault="003807AE" w:rsidP="00E560D9">
            <w:pPr>
              <w:jc w:val="both"/>
              <w:rPr>
                <w:rFonts w:ascii="Arial Narrow" w:hAnsi="Arial Narrow" w:cs="Arial"/>
                <w:b/>
                <w:sz w:val="20"/>
                <w:szCs w:val="20"/>
              </w:rPr>
            </w:pPr>
            <w:r w:rsidRPr="00E560D9">
              <w:rPr>
                <w:rFonts w:ascii="Arial Narrow" w:hAnsi="Arial Narrow" w:cs="Arial"/>
                <w:b/>
                <w:sz w:val="20"/>
                <w:szCs w:val="20"/>
              </w:rPr>
              <w:t>Муниципальное учреждение «Департамент финансов Администрации Эвенкийского муниципального района Красноярского края»</w:t>
            </w:r>
          </w:p>
        </w:tc>
      </w:tr>
      <w:tr w:rsidR="00E560D9" w:rsidRPr="00E560D9" w:rsidTr="00E560D9">
        <w:trPr>
          <w:cantSplit/>
          <w:trHeight w:val="300"/>
        </w:trPr>
        <w:tc>
          <w:tcPr>
            <w:tcW w:w="927" w:type="dxa"/>
            <w:tcBorders>
              <w:top w:val="single" w:sz="4" w:space="0" w:color="000000"/>
              <w:left w:val="single" w:sz="4" w:space="0" w:color="000000"/>
              <w:bottom w:val="single" w:sz="4" w:space="0" w:color="auto"/>
            </w:tcBorders>
            <w:shd w:val="clear" w:color="auto" w:fill="auto"/>
          </w:tcPr>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1</w:t>
            </w:r>
          </w:p>
        </w:tc>
        <w:tc>
          <w:tcPr>
            <w:tcW w:w="2410" w:type="dxa"/>
            <w:tcBorders>
              <w:top w:val="single" w:sz="4" w:space="0" w:color="000000"/>
              <w:left w:val="single" w:sz="4" w:space="0" w:color="000000"/>
              <w:bottom w:val="single" w:sz="4" w:space="0" w:color="auto"/>
            </w:tcBorders>
            <w:shd w:val="clear" w:color="auto" w:fill="auto"/>
          </w:tcPr>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505</w:t>
            </w:r>
          </w:p>
        </w:tc>
        <w:tc>
          <w:tcPr>
            <w:tcW w:w="2980" w:type="dxa"/>
            <w:tcBorders>
              <w:top w:val="single" w:sz="4" w:space="0" w:color="000000"/>
              <w:left w:val="single" w:sz="4" w:space="0" w:color="000000"/>
              <w:bottom w:val="single" w:sz="4" w:space="0" w:color="auto"/>
            </w:tcBorders>
            <w:shd w:val="clear" w:color="auto" w:fill="auto"/>
          </w:tcPr>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1 17 01050 10 0000 180</w:t>
            </w:r>
          </w:p>
        </w:tc>
        <w:tc>
          <w:tcPr>
            <w:tcW w:w="8993" w:type="dxa"/>
            <w:tcBorders>
              <w:top w:val="single" w:sz="4" w:space="0" w:color="000000"/>
              <w:left w:val="single" w:sz="4" w:space="0" w:color="000000"/>
              <w:bottom w:val="single" w:sz="4" w:space="0" w:color="auto"/>
              <w:right w:val="single" w:sz="4" w:space="0" w:color="000000"/>
            </w:tcBorders>
            <w:shd w:val="clear" w:color="auto" w:fill="auto"/>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rPr>
              <w:t>Невыясненные поступления, зачисляемые в бюджеты сельских поселений</w:t>
            </w:r>
          </w:p>
        </w:tc>
      </w:tr>
      <w:tr w:rsidR="00E560D9" w:rsidRPr="00E560D9" w:rsidTr="00E560D9">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2</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505</w:t>
            </w:r>
          </w:p>
        </w:tc>
        <w:tc>
          <w:tcPr>
            <w:tcW w:w="298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1 18 01520 10 0000 150</w:t>
            </w:r>
          </w:p>
        </w:tc>
        <w:tc>
          <w:tcPr>
            <w:tcW w:w="8993" w:type="dxa"/>
            <w:tcBorders>
              <w:top w:val="single" w:sz="4" w:space="0" w:color="000000"/>
              <w:left w:val="single" w:sz="4" w:space="0" w:color="000000"/>
              <w:bottom w:val="single" w:sz="4" w:space="0" w:color="000000"/>
              <w:right w:val="single" w:sz="4" w:space="0" w:color="000000"/>
            </w:tcBorders>
            <w:shd w:val="clear" w:color="auto" w:fill="auto"/>
          </w:tcPr>
          <w:p w:rsidR="003807AE" w:rsidRPr="00E560D9" w:rsidRDefault="003807AE" w:rsidP="00E560D9">
            <w:pPr>
              <w:jc w:val="both"/>
              <w:rPr>
                <w:rFonts w:ascii="Arial Narrow" w:hAnsi="Arial Narrow" w:cs="Arial"/>
                <w:sz w:val="20"/>
                <w:szCs w:val="20"/>
                <w:highlight w:val="yellow"/>
              </w:rPr>
            </w:pPr>
            <w:r w:rsidRPr="00E560D9">
              <w:rPr>
                <w:rFonts w:ascii="Arial Narrow" w:hAnsi="Arial Narrow" w:cs="Arial"/>
                <w:sz w:val="20"/>
                <w:szCs w:val="20"/>
              </w:rPr>
              <w:t>Перечисления из бюджетов сельских поселений по решениям о взыскании средств</w:t>
            </w:r>
          </w:p>
        </w:tc>
      </w:tr>
      <w:tr w:rsidR="00E560D9" w:rsidRPr="00E560D9" w:rsidTr="00E560D9">
        <w:trPr>
          <w:cantSplit/>
          <w:trHeight w:val="225"/>
        </w:trPr>
        <w:tc>
          <w:tcPr>
            <w:tcW w:w="927" w:type="dxa"/>
            <w:tcBorders>
              <w:top w:val="single" w:sz="4" w:space="0" w:color="000000"/>
              <w:left w:val="single" w:sz="4" w:space="0" w:color="000000"/>
              <w:bottom w:val="single" w:sz="4" w:space="0" w:color="000000"/>
            </w:tcBorders>
            <w:shd w:val="clear" w:color="auto" w:fill="auto"/>
          </w:tcPr>
          <w:p w:rsidR="003807AE" w:rsidRDefault="003807AE" w:rsidP="00E560D9">
            <w:pPr>
              <w:snapToGrid w:val="0"/>
              <w:jc w:val="center"/>
              <w:rPr>
                <w:rFonts w:ascii="Arial Narrow" w:hAnsi="Arial Narrow" w:cs="Arial"/>
                <w:sz w:val="20"/>
                <w:szCs w:val="20"/>
              </w:rPr>
            </w:pPr>
          </w:p>
          <w:p w:rsidR="00DA5228" w:rsidRPr="00E560D9" w:rsidRDefault="00DA5228"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3</w:t>
            </w:r>
          </w:p>
        </w:tc>
        <w:tc>
          <w:tcPr>
            <w:tcW w:w="2410" w:type="dxa"/>
            <w:tcBorders>
              <w:top w:val="single" w:sz="4" w:space="0" w:color="000000"/>
              <w:left w:val="single" w:sz="4" w:space="0" w:color="000000"/>
              <w:bottom w:val="single" w:sz="4" w:space="0" w:color="000000"/>
            </w:tcBorders>
            <w:shd w:val="clear" w:color="auto" w:fill="auto"/>
          </w:tcPr>
          <w:p w:rsidR="003807AE" w:rsidRDefault="003807AE" w:rsidP="00E560D9">
            <w:pPr>
              <w:jc w:val="center"/>
              <w:rPr>
                <w:rFonts w:ascii="Arial Narrow" w:hAnsi="Arial Narrow" w:cs="Arial"/>
                <w:sz w:val="20"/>
                <w:szCs w:val="20"/>
              </w:rPr>
            </w:pPr>
          </w:p>
          <w:p w:rsidR="00DA5228" w:rsidRPr="00E560D9" w:rsidRDefault="00DA5228"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505</w:t>
            </w:r>
          </w:p>
        </w:tc>
        <w:tc>
          <w:tcPr>
            <w:tcW w:w="2980" w:type="dxa"/>
            <w:tcBorders>
              <w:top w:val="single" w:sz="4" w:space="0" w:color="000000"/>
              <w:left w:val="single" w:sz="4" w:space="0" w:color="000000"/>
              <w:bottom w:val="single" w:sz="4" w:space="0" w:color="000000"/>
            </w:tcBorders>
            <w:shd w:val="clear" w:color="auto" w:fill="auto"/>
          </w:tcPr>
          <w:p w:rsidR="003807AE" w:rsidRDefault="003807AE" w:rsidP="00E560D9">
            <w:pPr>
              <w:jc w:val="center"/>
              <w:rPr>
                <w:rFonts w:ascii="Arial Narrow" w:hAnsi="Arial Narrow" w:cs="Arial"/>
                <w:sz w:val="20"/>
                <w:szCs w:val="20"/>
              </w:rPr>
            </w:pPr>
          </w:p>
          <w:p w:rsidR="00DA5228" w:rsidRPr="00E560D9" w:rsidRDefault="00DA5228"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1 18 02500 10 0000 150</w:t>
            </w:r>
          </w:p>
        </w:tc>
        <w:tc>
          <w:tcPr>
            <w:tcW w:w="8993" w:type="dxa"/>
            <w:tcBorders>
              <w:top w:val="single" w:sz="4" w:space="0" w:color="000000"/>
              <w:left w:val="single" w:sz="4" w:space="0" w:color="000000"/>
              <w:bottom w:val="single" w:sz="4" w:space="0" w:color="000000"/>
              <w:right w:val="single" w:sz="4" w:space="0" w:color="000000"/>
            </w:tcBorders>
            <w:shd w:val="clear" w:color="auto" w:fill="auto"/>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r w:rsidR="00E560D9" w:rsidRPr="00E560D9" w:rsidTr="00E560D9">
        <w:trPr>
          <w:cantSplit/>
          <w:trHeight w:val="60"/>
        </w:trPr>
        <w:tc>
          <w:tcPr>
            <w:tcW w:w="927"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4</w:t>
            </w:r>
          </w:p>
        </w:tc>
        <w:tc>
          <w:tcPr>
            <w:tcW w:w="241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505</w:t>
            </w:r>
          </w:p>
        </w:tc>
        <w:tc>
          <w:tcPr>
            <w:tcW w:w="2980" w:type="dxa"/>
            <w:tcBorders>
              <w:top w:val="single" w:sz="4" w:space="0" w:color="000000"/>
              <w:left w:val="single" w:sz="4" w:space="0" w:color="000000"/>
              <w:bottom w:val="single" w:sz="4" w:space="0" w:color="000000"/>
            </w:tcBorders>
            <w:shd w:val="clear" w:color="auto" w:fill="auto"/>
          </w:tcPr>
          <w:p w:rsidR="003807AE" w:rsidRPr="00E560D9" w:rsidRDefault="003807AE" w:rsidP="00E560D9">
            <w:pPr>
              <w:snapToGrid w:val="0"/>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p>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2 08 05000 10 0000 150</w:t>
            </w:r>
          </w:p>
        </w:tc>
        <w:tc>
          <w:tcPr>
            <w:tcW w:w="8993" w:type="dxa"/>
            <w:tcBorders>
              <w:top w:val="single" w:sz="4" w:space="0" w:color="000000"/>
              <w:left w:val="single" w:sz="4" w:space="0" w:color="000000"/>
              <w:bottom w:val="single" w:sz="4" w:space="0" w:color="000000"/>
              <w:right w:val="single" w:sz="4" w:space="0" w:color="000000"/>
            </w:tcBorders>
            <w:shd w:val="clear" w:color="auto" w:fill="auto"/>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560D9" w:rsidRPr="00E560D9" w:rsidTr="00E560D9">
        <w:trPr>
          <w:cantSplit/>
          <w:trHeight w:val="60"/>
        </w:trPr>
        <w:tc>
          <w:tcPr>
            <w:tcW w:w="927" w:type="dxa"/>
            <w:tcBorders>
              <w:top w:val="single" w:sz="4" w:space="0" w:color="000000"/>
              <w:left w:val="single" w:sz="4" w:space="0" w:color="000000"/>
              <w:bottom w:val="single" w:sz="4" w:space="0" w:color="auto"/>
            </w:tcBorders>
            <w:shd w:val="clear" w:color="auto" w:fill="auto"/>
          </w:tcPr>
          <w:p w:rsidR="003807AE" w:rsidRPr="00E560D9" w:rsidRDefault="003807AE" w:rsidP="00E560D9">
            <w:pPr>
              <w:snapToGrid w:val="0"/>
              <w:jc w:val="center"/>
              <w:rPr>
                <w:rFonts w:ascii="Arial Narrow" w:hAnsi="Arial Narrow" w:cs="Arial"/>
                <w:sz w:val="20"/>
                <w:szCs w:val="20"/>
              </w:rPr>
            </w:pPr>
            <w:r w:rsidRPr="00E560D9">
              <w:rPr>
                <w:rFonts w:ascii="Arial Narrow" w:hAnsi="Arial Narrow" w:cs="Arial"/>
                <w:sz w:val="20"/>
                <w:szCs w:val="20"/>
              </w:rPr>
              <w:t>5</w:t>
            </w:r>
          </w:p>
        </w:tc>
        <w:tc>
          <w:tcPr>
            <w:tcW w:w="2410" w:type="dxa"/>
            <w:tcBorders>
              <w:top w:val="single" w:sz="4" w:space="0" w:color="000000"/>
              <w:left w:val="single" w:sz="4" w:space="0" w:color="000000"/>
              <w:bottom w:val="single" w:sz="4" w:space="0" w:color="auto"/>
            </w:tcBorders>
            <w:shd w:val="clear" w:color="auto" w:fill="auto"/>
          </w:tcPr>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505</w:t>
            </w:r>
          </w:p>
        </w:tc>
        <w:tc>
          <w:tcPr>
            <w:tcW w:w="2980" w:type="dxa"/>
            <w:tcBorders>
              <w:top w:val="single" w:sz="4" w:space="0" w:color="000000"/>
              <w:left w:val="single" w:sz="4" w:space="0" w:color="000000"/>
              <w:bottom w:val="single" w:sz="4" w:space="0" w:color="auto"/>
            </w:tcBorders>
            <w:shd w:val="clear" w:color="auto" w:fill="auto"/>
          </w:tcPr>
          <w:p w:rsidR="003807AE" w:rsidRPr="00E560D9" w:rsidRDefault="003807AE" w:rsidP="00E560D9">
            <w:pPr>
              <w:jc w:val="center"/>
              <w:rPr>
                <w:rFonts w:ascii="Arial Narrow" w:hAnsi="Arial Narrow" w:cs="Arial"/>
                <w:sz w:val="20"/>
                <w:szCs w:val="20"/>
              </w:rPr>
            </w:pPr>
            <w:r w:rsidRPr="00E560D9">
              <w:rPr>
                <w:rFonts w:ascii="Arial Narrow" w:hAnsi="Arial Narrow" w:cs="Arial"/>
                <w:sz w:val="20"/>
                <w:szCs w:val="20"/>
              </w:rPr>
              <w:t>2 08 10000 10 0000 150</w:t>
            </w:r>
          </w:p>
        </w:tc>
        <w:tc>
          <w:tcPr>
            <w:tcW w:w="8993" w:type="dxa"/>
            <w:tcBorders>
              <w:top w:val="single" w:sz="4" w:space="0" w:color="000000"/>
              <w:left w:val="single" w:sz="4" w:space="0" w:color="000000"/>
              <w:bottom w:val="single" w:sz="4" w:space="0" w:color="auto"/>
              <w:right w:val="single" w:sz="4" w:space="0" w:color="000000"/>
            </w:tcBorders>
            <w:shd w:val="clear" w:color="auto" w:fill="auto"/>
          </w:tcPr>
          <w:p w:rsidR="003807AE" w:rsidRPr="00E560D9" w:rsidRDefault="003807AE" w:rsidP="00E560D9">
            <w:pPr>
              <w:jc w:val="both"/>
              <w:rPr>
                <w:rFonts w:ascii="Arial Narrow" w:hAnsi="Arial Narrow" w:cs="Arial"/>
                <w:sz w:val="20"/>
                <w:szCs w:val="20"/>
              </w:rPr>
            </w:pPr>
            <w:r w:rsidRPr="00E560D9">
              <w:rPr>
                <w:rFonts w:ascii="Arial Narrow" w:hAnsi="Arial Narrow" w:cs="Arial"/>
                <w:sz w:val="20"/>
                <w:szCs w:val="20"/>
              </w:rPr>
              <w:t>Перечисления из бюджетов сельских поселений (в бюджеты сельских поселений) для осуществления взыскания</w:t>
            </w:r>
          </w:p>
        </w:tc>
      </w:tr>
    </w:tbl>
    <w:p w:rsidR="003807AE" w:rsidRPr="00E560D9" w:rsidRDefault="003807AE" w:rsidP="00E560D9">
      <w:pPr>
        <w:widowControl w:val="0"/>
        <w:suppressAutoHyphens/>
        <w:autoSpaceDN w:val="0"/>
        <w:rPr>
          <w:rFonts w:ascii="Arial Narrow" w:hAnsi="Arial Narrow" w:cs="Arial"/>
          <w:sz w:val="20"/>
          <w:szCs w:val="20"/>
          <w:lang w:eastAsia="hi-IN" w:bidi="hi-IN"/>
        </w:rPr>
      </w:pPr>
    </w:p>
    <w:p w:rsidR="003807AE" w:rsidRPr="00E560D9" w:rsidRDefault="003807AE" w:rsidP="00E560D9">
      <w:pPr>
        <w:widowControl w:val="0"/>
        <w:suppressAutoHyphens/>
        <w:autoSpaceDN w:val="0"/>
        <w:rPr>
          <w:rFonts w:ascii="Arial Narrow" w:hAnsi="Arial Narrow" w:cs="Arial"/>
          <w:sz w:val="20"/>
          <w:szCs w:val="20"/>
          <w:lang w:eastAsia="hi-IN" w:bidi="hi-IN"/>
        </w:rPr>
      </w:pPr>
    </w:p>
    <w:p w:rsidR="003807AE" w:rsidRDefault="003807AE" w:rsidP="00C01318">
      <w:pPr>
        <w:widowControl w:val="0"/>
        <w:suppressAutoHyphens/>
        <w:autoSpaceDN w:val="0"/>
        <w:rPr>
          <w:rFonts w:ascii="Arial Narrow" w:hAnsi="Arial Narrow" w:cs="Arial"/>
          <w:sz w:val="20"/>
          <w:szCs w:val="20"/>
          <w:lang w:eastAsia="hi-IN" w:bidi="hi-IN"/>
        </w:rPr>
      </w:pPr>
    </w:p>
    <w:p w:rsidR="003807AE" w:rsidRDefault="003807AE" w:rsidP="00C01318">
      <w:pPr>
        <w:widowControl w:val="0"/>
        <w:suppressAutoHyphens/>
        <w:autoSpaceDN w:val="0"/>
        <w:rPr>
          <w:rFonts w:ascii="Arial Narrow" w:hAnsi="Arial Narrow" w:cs="Arial"/>
          <w:sz w:val="20"/>
          <w:szCs w:val="20"/>
          <w:lang w:eastAsia="hi-IN" w:bidi="hi-IN"/>
        </w:rPr>
        <w:sectPr w:rsidR="003807AE" w:rsidSect="003807AE">
          <w:pgSz w:w="16838" w:h="11906" w:orient="landscape"/>
          <w:pgMar w:top="1418" w:right="851" w:bottom="851" w:left="1985" w:header="709" w:footer="720" w:gutter="0"/>
          <w:cols w:space="720"/>
          <w:titlePg/>
          <w:docGrid w:linePitch="600" w:charSpace="40960"/>
        </w:sectPr>
      </w:pPr>
    </w:p>
    <w:p w:rsidR="00F472A5" w:rsidRPr="009B53F2" w:rsidRDefault="009B53F2" w:rsidP="009B53F2">
      <w:pPr>
        <w:jc w:val="center"/>
        <w:rPr>
          <w:rFonts w:ascii="Arial Narrow" w:hAnsi="Arial Narrow"/>
          <w:b/>
          <w:sz w:val="20"/>
          <w:szCs w:val="20"/>
        </w:rPr>
      </w:pPr>
      <w:r>
        <w:rPr>
          <w:rFonts w:ascii="Arial Narrow" w:hAnsi="Arial Narrow"/>
          <w:b/>
          <w:sz w:val="20"/>
          <w:szCs w:val="20"/>
        </w:rPr>
        <w:lastRenderedPageBreak/>
        <w:t>КРАСНОЯРСКИЙ</w:t>
      </w:r>
      <w:r w:rsidR="00F472A5" w:rsidRPr="009B53F2">
        <w:rPr>
          <w:rFonts w:ascii="Arial Narrow" w:hAnsi="Arial Narrow"/>
          <w:b/>
          <w:sz w:val="20"/>
          <w:szCs w:val="20"/>
        </w:rPr>
        <w:t xml:space="preserve"> КРАЙ</w:t>
      </w:r>
    </w:p>
    <w:p w:rsidR="00F472A5" w:rsidRPr="009B53F2" w:rsidRDefault="00F472A5" w:rsidP="009B53F2">
      <w:pPr>
        <w:pStyle w:val="2"/>
        <w:spacing w:before="0" w:after="0"/>
        <w:jc w:val="center"/>
        <w:rPr>
          <w:rFonts w:ascii="Arial Narrow" w:hAnsi="Arial Narrow"/>
          <w:i w:val="0"/>
          <w:spacing w:val="60"/>
          <w:sz w:val="20"/>
          <w:szCs w:val="20"/>
        </w:rPr>
      </w:pPr>
      <w:r w:rsidRPr="009B53F2">
        <w:rPr>
          <w:rFonts w:ascii="Arial Narrow" w:hAnsi="Arial Narrow"/>
          <w:i w:val="0"/>
          <w:spacing w:val="60"/>
          <w:sz w:val="20"/>
          <w:szCs w:val="20"/>
        </w:rPr>
        <w:t>Эвенкийский муниципаль</w:t>
      </w:r>
      <w:r w:rsidR="009B53F2">
        <w:rPr>
          <w:rFonts w:ascii="Arial Narrow" w:hAnsi="Arial Narrow"/>
          <w:i w:val="0"/>
          <w:spacing w:val="60"/>
          <w:sz w:val="20"/>
          <w:szCs w:val="20"/>
        </w:rPr>
        <w:t>ный</w:t>
      </w:r>
      <w:r w:rsidRPr="009B53F2">
        <w:rPr>
          <w:rFonts w:ascii="Arial Narrow" w:hAnsi="Arial Narrow"/>
          <w:i w:val="0"/>
          <w:spacing w:val="60"/>
          <w:sz w:val="20"/>
          <w:szCs w:val="20"/>
        </w:rPr>
        <w:t xml:space="preserve"> район</w:t>
      </w:r>
    </w:p>
    <w:p w:rsidR="00F472A5" w:rsidRPr="009B53F2" w:rsidRDefault="00F472A5" w:rsidP="009B53F2">
      <w:pPr>
        <w:jc w:val="center"/>
        <w:rPr>
          <w:rFonts w:ascii="Arial Narrow" w:hAnsi="Arial Narrow"/>
          <w:b/>
          <w:sz w:val="20"/>
          <w:szCs w:val="20"/>
        </w:rPr>
      </w:pPr>
      <w:r w:rsidRPr="009B53F2">
        <w:rPr>
          <w:rFonts w:ascii="Arial Narrow" w:hAnsi="Arial Narrow"/>
          <w:b/>
          <w:sz w:val="20"/>
          <w:szCs w:val="20"/>
        </w:rPr>
        <w:t xml:space="preserve">Администрация </w:t>
      </w:r>
      <w:r w:rsidR="009B53F2">
        <w:rPr>
          <w:rFonts w:ascii="Arial Narrow" w:hAnsi="Arial Narrow"/>
          <w:b/>
          <w:sz w:val="20"/>
          <w:szCs w:val="20"/>
        </w:rPr>
        <w:t xml:space="preserve">поселка </w:t>
      </w:r>
      <w:r w:rsidRPr="009B53F2">
        <w:rPr>
          <w:rFonts w:ascii="Arial Narrow" w:hAnsi="Arial Narrow"/>
          <w:b/>
          <w:sz w:val="20"/>
          <w:szCs w:val="20"/>
        </w:rPr>
        <w:t>Оскоба</w:t>
      </w:r>
    </w:p>
    <w:p w:rsidR="00F472A5" w:rsidRPr="009B53F2" w:rsidRDefault="00F472A5" w:rsidP="009B53F2">
      <w:pPr>
        <w:pBdr>
          <w:bottom w:val="single" w:sz="4" w:space="1" w:color="auto"/>
        </w:pBdr>
        <w:jc w:val="center"/>
        <w:rPr>
          <w:rFonts w:ascii="Arial Narrow" w:hAnsi="Arial Narrow"/>
          <w:b/>
          <w:sz w:val="20"/>
          <w:szCs w:val="20"/>
        </w:rPr>
      </w:pPr>
    </w:p>
    <w:p w:rsidR="00F472A5" w:rsidRPr="009B53F2" w:rsidRDefault="00F472A5" w:rsidP="009B53F2">
      <w:pPr>
        <w:jc w:val="center"/>
        <w:rPr>
          <w:rFonts w:ascii="Arial Narrow" w:hAnsi="Arial Narrow"/>
          <w:b/>
          <w:sz w:val="20"/>
          <w:szCs w:val="20"/>
        </w:rPr>
      </w:pPr>
    </w:p>
    <w:p w:rsidR="00F472A5" w:rsidRPr="009B53F2" w:rsidRDefault="00F472A5" w:rsidP="009B53F2">
      <w:pPr>
        <w:jc w:val="center"/>
        <w:rPr>
          <w:rFonts w:ascii="Arial Narrow" w:hAnsi="Arial Narrow"/>
          <w:b/>
          <w:sz w:val="20"/>
          <w:szCs w:val="20"/>
        </w:rPr>
      </w:pPr>
      <w:r w:rsidRPr="009B53F2">
        <w:rPr>
          <w:rFonts w:ascii="Arial Narrow" w:hAnsi="Arial Narrow"/>
          <w:b/>
          <w:sz w:val="20"/>
          <w:szCs w:val="20"/>
        </w:rPr>
        <w:t>ПОСТАНОВЛЕНИЕ</w:t>
      </w:r>
    </w:p>
    <w:p w:rsidR="00F472A5" w:rsidRPr="009B53F2" w:rsidRDefault="00F472A5" w:rsidP="009B53F2">
      <w:pPr>
        <w:rPr>
          <w:rFonts w:ascii="Arial Narrow" w:hAnsi="Arial Narrow"/>
          <w:b/>
          <w:sz w:val="20"/>
          <w:szCs w:val="20"/>
        </w:rPr>
      </w:pPr>
    </w:p>
    <w:p w:rsidR="00F472A5" w:rsidRPr="009B53F2" w:rsidRDefault="00F472A5" w:rsidP="009B53F2">
      <w:pPr>
        <w:jc w:val="both"/>
        <w:rPr>
          <w:rFonts w:ascii="Arial Narrow" w:hAnsi="Arial Narrow"/>
          <w:sz w:val="20"/>
          <w:szCs w:val="20"/>
        </w:rPr>
      </w:pPr>
      <w:r w:rsidRPr="009B53F2">
        <w:rPr>
          <w:rFonts w:ascii="Arial Narrow" w:hAnsi="Arial Narrow"/>
          <w:sz w:val="20"/>
          <w:szCs w:val="20"/>
        </w:rPr>
        <w:t>02.04.2025</w:t>
      </w:r>
      <w:r w:rsidR="009B53F2">
        <w:rPr>
          <w:rFonts w:ascii="Arial Narrow" w:hAnsi="Arial Narrow"/>
          <w:sz w:val="20"/>
          <w:szCs w:val="20"/>
        </w:rPr>
        <w:t xml:space="preserve"> </w:t>
      </w:r>
      <w:r w:rsidRPr="009B53F2">
        <w:rPr>
          <w:rFonts w:ascii="Arial Narrow" w:hAnsi="Arial Narrow"/>
          <w:sz w:val="20"/>
          <w:szCs w:val="20"/>
        </w:rPr>
        <w:t>года</w:t>
      </w:r>
      <w:r w:rsidR="009B53F2">
        <w:rPr>
          <w:rFonts w:ascii="Arial Narrow" w:hAnsi="Arial Narrow"/>
          <w:sz w:val="20"/>
          <w:szCs w:val="20"/>
        </w:rPr>
        <w:t xml:space="preserve">                                                                                                                                                                            </w:t>
      </w:r>
      <w:r w:rsidR="009B53F2" w:rsidRPr="009B53F2">
        <w:rPr>
          <w:rFonts w:ascii="Arial Narrow" w:hAnsi="Arial Narrow"/>
          <w:sz w:val="20"/>
          <w:szCs w:val="20"/>
        </w:rPr>
        <w:t>№ 12-п</w:t>
      </w:r>
    </w:p>
    <w:p w:rsidR="00F472A5" w:rsidRPr="009B53F2" w:rsidRDefault="00F472A5" w:rsidP="009B53F2">
      <w:pPr>
        <w:autoSpaceDE w:val="0"/>
        <w:autoSpaceDN w:val="0"/>
        <w:adjustRightInd w:val="0"/>
        <w:jc w:val="center"/>
        <w:rPr>
          <w:rFonts w:ascii="Arial Narrow" w:hAnsi="Arial Narrow"/>
          <w:b/>
          <w:sz w:val="20"/>
          <w:szCs w:val="20"/>
        </w:rPr>
      </w:pPr>
    </w:p>
    <w:p w:rsidR="00F472A5" w:rsidRPr="009B53F2" w:rsidRDefault="00F472A5" w:rsidP="009B53F2">
      <w:pPr>
        <w:autoSpaceDE w:val="0"/>
        <w:autoSpaceDN w:val="0"/>
        <w:adjustRightInd w:val="0"/>
        <w:jc w:val="center"/>
        <w:rPr>
          <w:rFonts w:ascii="Arial Narrow" w:hAnsi="Arial Narrow"/>
          <w:sz w:val="20"/>
          <w:szCs w:val="20"/>
        </w:rPr>
      </w:pPr>
      <w:r w:rsidRPr="009B53F2">
        <w:rPr>
          <w:rFonts w:ascii="Arial Narrow" w:hAnsi="Arial Narrow"/>
          <w:b/>
          <w:sz w:val="20"/>
          <w:szCs w:val="20"/>
        </w:rPr>
        <w:t xml:space="preserve">Об утверждении отчета об исполнении бюджета поселка </w:t>
      </w:r>
      <w:r w:rsidR="009B53F2">
        <w:rPr>
          <w:rFonts w:ascii="Arial Narrow" w:hAnsi="Arial Narrow"/>
          <w:b/>
          <w:sz w:val="20"/>
          <w:szCs w:val="20"/>
        </w:rPr>
        <w:t xml:space="preserve">Оскоба </w:t>
      </w:r>
      <w:r w:rsidRPr="009B53F2">
        <w:rPr>
          <w:rFonts w:ascii="Arial Narrow" w:hAnsi="Arial Narrow"/>
          <w:b/>
          <w:sz w:val="20"/>
          <w:szCs w:val="20"/>
        </w:rPr>
        <w:t>за 1 квартал 2025 года</w:t>
      </w:r>
    </w:p>
    <w:p w:rsidR="00F472A5" w:rsidRPr="009B53F2" w:rsidRDefault="00F472A5" w:rsidP="009B53F2">
      <w:pPr>
        <w:rPr>
          <w:rFonts w:ascii="Arial Narrow" w:hAnsi="Arial Narrow"/>
          <w:sz w:val="20"/>
          <w:szCs w:val="20"/>
        </w:rPr>
      </w:pPr>
    </w:p>
    <w:p w:rsidR="00F472A5" w:rsidRPr="009B53F2" w:rsidRDefault="00F472A5" w:rsidP="009B53F2">
      <w:pPr>
        <w:autoSpaceDE w:val="0"/>
        <w:autoSpaceDN w:val="0"/>
        <w:adjustRightInd w:val="0"/>
        <w:jc w:val="both"/>
        <w:rPr>
          <w:rFonts w:ascii="Arial Narrow" w:hAnsi="Arial Narrow"/>
          <w:sz w:val="20"/>
          <w:szCs w:val="20"/>
        </w:rPr>
      </w:pPr>
      <w:r w:rsidRPr="009B53F2">
        <w:rPr>
          <w:rFonts w:ascii="Arial Narrow" w:hAnsi="Arial Narrow"/>
          <w:sz w:val="20"/>
          <w:szCs w:val="20"/>
        </w:rPr>
        <w:tab/>
        <w:t>В соответствие с пунктом 5 статьи 264.2 Бюджетного кодекса Российской Федерации</w:t>
      </w:r>
      <w:r w:rsidR="009B53F2">
        <w:rPr>
          <w:rFonts w:ascii="Arial Narrow" w:hAnsi="Arial Narrow"/>
          <w:sz w:val="20"/>
          <w:szCs w:val="20"/>
        </w:rPr>
        <w:t xml:space="preserve"> </w:t>
      </w:r>
      <w:r w:rsidR="009B53F2">
        <w:rPr>
          <w:rFonts w:ascii="Arial Narrow" w:hAnsi="Arial Narrow"/>
          <w:b/>
          <w:sz w:val="20"/>
          <w:szCs w:val="20"/>
        </w:rPr>
        <w:t>ПОСТАНОВЛЯ</w:t>
      </w:r>
      <w:r w:rsidRPr="009B53F2">
        <w:rPr>
          <w:rFonts w:ascii="Arial Narrow" w:hAnsi="Arial Narrow"/>
          <w:b/>
          <w:sz w:val="20"/>
          <w:szCs w:val="20"/>
        </w:rPr>
        <w:t>Ю:</w:t>
      </w:r>
    </w:p>
    <w:p w:rsidR="00F472A5" w:rsidRPr="009B53F2" w:rsidRDefault="00F472A5" w:rsidP="009B53F2">
      <w:pPr>
        <w:numPr>
          <w:ilvl w:val="0"/>
          <w:numId w:val="14"/>
        </w:numPr>
        <w:autoSpaceDE w:val="0"/>
        <w:autoSpaceDN w:val="0"/>
        <w:adjustRightInd w:val="0"/>
        <w:ind w:left="0" w:firstLine="0"/>
        <w:jc w:val="both"/>
        <w:rPr>
          <w:rFonts w:ascii="Arial Narrow" w:hAnsi="Arial Narrow"/>
          <w:sz w:val="20"/>
          <w:szCs w:val="20"/>
        </w:rPr>
      </w:pPr>
      <w:r w:rsidRPr="009B53F2">
        <w:rPr>
          <w:rFonts w:ascii="Arial Narrow" w:hAnsi="Arial Narrow"/>
          <w:sz w:val="20"/>
          <w:szCs w:val="20"/>
        </w:rPr>
        <w:t>Утвердить отчет об исполнении бюджета поселка Оскоба за 1 квартал 2025 года (приложение № 1).</w:t>
      </w:r>
    </w:p>
    <w:p w:rsidR="00F472A5" w:rsidRPr="009B53F2" w:rsidRDefault="00F472A5" w:rsidP="009B53F2">
      <w:pPr>
        <w:numPr>
          <w:ilvl w:val="0"/>
          <w:numId w:val="14"/>
        </w:numPr>
        <w:autoSpaceDE w:val="0"/>
        <w:autoSpaceDN w:val="0"/>
        <w:adjustRightInd w:val="0"/>
        <w:ind w:left="0" w:firstLine="0"/>
        <w:jc w:val="both"/>
        <w:rPr>
          <w:rFonts w:ascii="Arial Narrow" w:hAnsi="Arial Narrow"/>
          <w:sz w:val="20"/>
          <w:szCs w:val="20"/>
        </w:rPr>
      </w:pPr>
      <w:r w:rsidRPr="009B53F2">
        <w:rPr>
          <w:rFonts w:ascii="Arial Narrow" w:hAnsi="Arial Narrow"/>
          <w:sz w:val="20"/>
          <w:szCs w:val="20"/>
        </w:rPr>
        <w:t xml:space="preserve">Утвердить отчет об использовании бюджетных ассигнований резервного фонда администрации поселка </w:t>
      </w:r>
      <w:r w:rsidR="009B53F2">
        <w:rPr>
          <w:rFonts w:ascii="Arial Narrow" w:hAnsi="Arial Narrow"/>
          <w:sz w:val="20"/>
          <w:szCs w:val="20"/>
        </w:rPr>
        <w:t xml:space="preserve">Оскоба </w:t>
      </w:r>
      <w:r w:rsidRPr="009B53F2">
        <w:rPr>
          <w:rFonts w:ascii="Arial Narrow" w:hAnsi="Arial Narrow"/>
          <w:sz w:val="20"/>
          <w:szCs w:val="20"/>
        </w:rPr>
        <w:t>Эвенкийского муниципального района Красноярского края за 1 квартал 2025 года (приложение № 2);</w:t>
      </w:r>
    </w:p>
    <w:p w:rsidR="00F472A5" w:rsidRPr="009B53F2" w:rsidRDefault="009B53F2" w:rsidP="009B53F2">
      <w:pPr>
        <w:autoSpaceDE w:val="0"/>
        <w:autoSpaceDN w:val="0"/>
        <w:adjustRightInd w:val="0"/>
        <w:jc w:val="both"/>
        <w:rPr>
          <w:rFonts w:ascii="Arial Narrow" w:hAnsi="Arial Narrow"/>
          <w:sz w:val="20"/>
          <w:szCs w:val="20"/>
        </w:rPr>
      </w:pPr>
      <w:r>
        <w:rPr>
          <w:rFonts w:ascii="Arial Narrow" w:hAnsi="Arial Narrow"/>
          <w:sz w:val="20"/>
          <w:szCs w:val="20"/>
        </w:rPr>
        <w:t>3.</w:t>
      </w:r>
      <w:r w:rsidR="00F472A5" w:rsidRPr="009B53F2">
        <w:rPr>
          <w:rFonts w:ascii="Arial Narrow" w:hAnsi="Arial Narrow"/>
          <w:sz w:val="20"/>
          <w:szCs w:val="20"/>
        </w:rPr>
        <w:tab/>
        <w:t>Постановление вступает в силу с момента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F472A5" w:rsidRPr="009B53F2" w:rsidRDefault="00F472A5" w:rsidP="009B53F2">
      <w:pPr>
        <w:tabs>
          <w:tab w:val="left" w:pos="709"/>
        </w:tabs>
        <w:autoSpaceDE w:val="0"/>
        <w:autoSpaceDN w:val="0"/>
        <w:adjustRightInd w:val="0"/>
        <w:jc w:val="both"/>
        <w:rPr>
          <w:rFonts w:ascii="Arial Narrow" w:hAnsi="Arial Narrow"/>
          <w:sz w:val="20"/>
          <w:szCs w:val="20"/>
        </w:rPr>
      </w:pPr>
      <w:r w:rsidRPr="009B53F2">
        <w:rPr>
          <w:rFonts w:ascii="Arial Narrow" w:hAnsi="Arial Narrow"/>
          <w:sz w:val="20"/>
          <w:szCs w:val="20"/>
        </w:rPr>
        <w:t>4</w:t>
      </w:r>
      <w:r w:rsidR="009B53F2">
        <w:rPr>
          <w:rFonts w:ascii="Arial Narrow" w:hAnsi="Arial Narrow"/>
          <w:sz w:val="20"/>
          <w:szCs w:val="20"/>
        </w:rPr>
        <w:t>.</w:t>
      </w:r>
      <w:r w:rsidRPr="009B53F2">
        <w:rPr>
          <w:rFonts w:ascii="Arial Narrow" w:hAnsi="Arial Narrow"/>
          <w:sz w:val="20"/>
          <w:szCs w:val="20"/>
        </w:rPr>
        <w:tab/>
        <w:t>Контроль исполнения настоящего постановления оставляю за собой.</w:t>
      </w:r>
    </w:p>
    <w:p w:rsidR="00F472A5" w:rsidRPr="009B53F2" w:rsidRDefault="00F472A5" w:rsidP="009B53F2">
      <w:pPr>
        <w:jc w:val="both"/>
        <w:rPr>
          <w:rFonts w:ascii="Arial Narrow" w:hAnsi="Arial Narrow"/>
          <w:sz w:val="20"/>
          <w:szCs w:val="20"/>
        </w:rPr>
      </w:pPr>
    </w:p>
    <w:p w:rsidR="00F472A5" w:rsidRPr="009B53F2" w:rsidRDefault="00F472A5" w:rsidP="009B53F2">
      <w:pPr>
        <w:jc w:val="both"/>
        <w:rPr>
          <w:rFonts w:ascii="Arial Narrow" w:hAnsi="Arial Narrow"/>
          <w:sz w:val="20"/>
          <w:szCs w:val="20"/>
        </w:rPr>
      </w:pPr>
      <w:r w:rsidRPr="009B53F2">
        <w:rPr>
          <w:rFonts w:ascii="Arial Narrow" w:hAnsi="Arial Narrow"/>
          <w:sz w:val="20"/>
          <w:szCs w:val="20"/>
        </w:rPr>
        <w:t xml:space="preserve">Глава поселка Оскоба                                                     </w:t>
      </w:r>
      <w:r w:rsidR="009B53F2">
        <w:rPr>
          <w:rFonts w:ascii="Arial Narrow" w:hAnsi="Arial Narrow"/>
          <w:sz w:val="20"/>
          <w:szCs w:val="20"/>
        </w:rPr>
        <w:t xml:space="preserve">                        п/п                                                                 </w:t>
      </w:r>
      <w:r w:rsidRPr="009B53F2">
        <w:rPr>
          <w:rFonts w:ascii="Arial Narrow" w:hAnsi="Arial Narrow"/>
          <w:sz w:val="20"/>
          <w:szCs w:val="20"/>
        </w:rPr>
        <w:t xml:space="preserve"> Е.В. Кутишенко</w:t>
      </w:r>
    </w:p>
    <w:p w:rsidR="00F472A5" w:rsidRPr="009B53F2" w:rsidRDefault="00F472A5" w:rsidP="009B53F2">
      <w:pPr>
        <w:pStyle w:val="ConsPlusNonformat"/>
        <w:jc w:val="center"/>
        <w:rPr>
          <w:rFonts w:ascii="Arial Narrow" w:hAnsi="Arial Narrow" w:cs="Arial"/>
          <w:b/>
          <w:bCs/>
        </w:rPr>
      </w:pPr>
    </w:p>
    <w:p w:rsidR="00F472A5" w:rsidRPr="009B53F2" w:rsidRDefault="00F472A5" w:rsidP="009B53F2">
      <w:pPr>
        <w:pStyle w:val="ConsPlusNonformat"/>
        <w:jc w:val="center"/>
        <w:rPr>
          <w:rFonts w:ascii="Arial Narrow" w:hAnsi="Arial Narrow" w:cs="Arial"/>
          <w:b/>
          <w:bCs/>
        </w:rPr>
        <w:sectPr w:rsidR="00F472A5" w:rsidRPr="009B53F2" w:rsidSect="003807AE">
          <w:pgSz w:w="11906" w:h="16838"/>
          <w:pgMar w:top="851" w:right="851" w:bottom="1985" w:left="1418" w:header="709" w:footer="720" w:gutter="0"/>
          <w:cols w:space="720"/>
          <w:titlePg/>
          <w:docGrid w:linePitch="600" w:charSpace="40960"/>
        </w:sectPr>
      </w:pPr>
    </w:p>
    <w:tbl>
      <w:tblPr>
        <w:tblW w:w="14846" w:type="dxa"/>
        <w:tblInd w:w="-601" w:type="dxa"/>
        <w:tblLook w:val="04A0" w:firstRow="1" w:lastRow="0" w:firstColumn="1" w:lastColumn="0" w:noHBand="0" w:noVBand="1"/>
      </w:tblPr>
      <w:tblGrid>
        <w:gridCol w:w="8080"/>
        <w:gridCol w:w="719"/>
        <w:gridCol w:w="2340"/>
        <w:gridCol w:w="1356"/>
        <w:gridCol w:w="1185"/>
        <w:gridCol w:w="1166"/>
      </w:tblGrid>
      <w:tr w:rsidR="009B53F2" w:rsidRPr="009B53F2" w:rsidTr="009B53F2">
        <w:trPr>
          <w:trHeight w:val="300"/>
        </w:trPr>
        <w:tc>
          <w:tcPr>
            <w:tcW w:w="8080" w:type="dxa"/>
            <w:tcBorders>
              <w:top w:val="nil"/>
              <w:left w:val="nil"/>
              <w:bottom w:val="nil"/>
              <w:right w:val="nil"/>
            </w:tcBorders>
            <w:shd w:val="clear" w:color="auto" w:fill="auto"/>
            <w:noWrap/>
            <w:hideMark/>
          </w:tcPr>
          <w:p w:rsidR="00F472A5" w:rsidRPr="009B53F2" w:rsidRDefault="00F472A5" w:rsidP="009B53F2">
            <w:pPr>
              <w:rPr>
                <w:rFonts w:ascii="Arial Narrow" w:hAnsi="Arial Narrow"/>
                <w:sz w:val="20"/>
                <w:szCs w:val="20"/>
              </w:rPr>
            </w:pPr>
          </w:p>
        </w:tc>
        <w:tc>
          <w:tcPr>
            <w:tcW w:w="719"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c>
          <w:tcPr>
            <w:tcW w:w="234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c>
          <w:tcPr>
            <w:tcW w:w="3707" w:type="dxa"/>
            <w:gridSpan w:val="3"/>
            <w:tcBorders>
              <w:top w:val="nil"/>
              <w:left w:val="nil"/>
              <w:bottom w:val="nil"/>
              <w:right w:val="nil"/>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Приложение 1</w:t>
            </w:r>
          </w:p>
        </w:tc>
      </w:tr>
      <w:tr w:rsidR="009B53F2" w:rsidRPr="009B53F2" w:rsidTr="009B53F2">
        <w:trPr>
          <w:trHeight w:val="70"/>
        </w:trPr>
        <w:tc>
          <w:tcPr>
            <w:tcW w:w="8080" w:type="dxa"/>
            <w:tcBorders>
              <w:top w:val="nil"/>
              <w:left w:val="nil"/>
              <w:bottom w:val="nil"/>
              <w:right w:val="nil"/>
            </w:tcBorders>
            <w:shd w:val="clear" w:color="auto" w:fill="auto"/>
            <w:noWrap/>
            <w:hideMark/>
          </w:tcPr>
          <w:p w:rsidR="00F472A5" w:rsidRPr="009B53F2" w:rsidRDefault="00F472A5" w:rsidP="009B53F2">
            <w:pPr>
              <w:rPr>
                <w:rFonts w:ascii="Arial Narrow" w:hAnsi="Arial Narrow"/>
                <w:sz w:val="20"/>
                <w:szCs w:val="20"/>
              </w:rPr>
            </w:pPr>
          </w:p>
        </w:tc>
        <w:tc>
          <w:tcPr>
            <w:tcW w:w="719"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c>
          <w:tcPr>
            <w:tcW w:w="6047" w:type="dxa"/>
            <w:gridSpan w:val="4"/>
            <w:tcBorders>
              <w:top w:val="nil"/>
              <w:left w:val="nil"/>
              <w:bottom w:val="nil"/>
              <w:right w:val="nil"/>
            </w:tcBorders>
            <w:shd w:val="clear" w:color="auto" w:fill="auto"/>
            <w:noWrap/>
            <w:vAlign w:val="bottom"/>
            <w:hideMark/>
          </w:tcPr>
          <w:p w:rsidR="00F472A5" w:rsidRPr="009B53F2" w:rsidRDefault="009B53F2" w:rsidP="009B53F2">
            <w:pPr>
              <w:jc w:val="right"/>
              <w:rPr>
                <w:rFonts w:ascii="Arial Narrow" w:hAnsi="Arial Narrow" w:cs="Calibri"/>
                <w:sz w:val="20"/>
                <w:szCs w:val="20"/>
              </w:rPr>
            </w:pPr>
            <w:r>
              <w:rPr>
                <w:rFonts w:ascii="Arial Narrow" w:hAnsi="Arial Narrow" w:cs="Calibri"/>
                <w:sz w:val="20"/>
                <w:szCs w:val="20"/>
              </w:rPr>
              <w:t>к Постановлению № 12-п</w:t>
            </w:r>
            <w:r w:rsidR="00F472A5" w:rsidRPr="009B53F2">
              <w:rPr>
                <w:rFonts w:ascii="Arial Narrow" w:hAnsi="Arial Narrow" w:cs="Calibri"/>
                <w:sz w:val="20"/>
                <w:szCs w:val="20"/>
              </w:rPr>
              <w:t xml:space="preserve"> от 02.04.2025г.</w:t>
            </w:r>
          </w:p>
        </w:tc>
      </w:tr>
      <w:tr w:rsidR="009B53F2" w:rsidRPr="009B53F2" w:rsidTr="009B53F2">
        <w:trPr>
          <w:trHeight w:val="70"/>
        </w:trPr>
        <w:tc>
          <w:tcPr>
            <w:tcW w:w="8080" w:type="dxa"/>
            <w:tcBorders>
              <w:top w:val="nil"/>
              <w:left w:val="nil"/>
              <w:bottom w:val="nil"/>
              <w:right w:val="nil"/>
            </w:tcBorders>
            <w:shd w:val="clear" w:color="auto" w:fill="auto"/>
            <w:noWrap/>
            <w:hideMark/>
          </w:tcPr>
          <w:p w:rsidR="00F472A5" w:rsidRPr="009B53F2" w:rsidRDefault="00F472A5" w:rsidP="009B53F2">
            <w:pPr>
              <w:rPr>
                <w:rFonts w:ascii="Arial Narrow" w:hAnsi="Arial Narrow"/>
                <w:sz w:val="20"/>
                <w:szCs w:val="20"/>
              </w:rPr>
            </w:pPr>
          </w:p>
        </w:tc>
        <w:tc>
          <w:tcPr>
            <w:tcW w:w="719"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c>
          <w:tcPr>
            <w:tcW w:w="6047" w:type="dxa"/>
            <w:gridSpan w:val="4"/>
            <w:tcBorders>
              <w:top w:val="nil"/>
              <w:left w:val="nil"/>
              <w:bottom w:val="nil"/>
              <w:right w:val="nil"/>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 xml:space="preserve">Об утверждении отчета об исполнении </w:t>
            </w:r>
          </w:p>
        </w:tc>
      </w:tr>
      <w:tr w:rsidR="009B53F2" w:rsidRPr="009B53F2" w:rsidTr="009B53F2">
        <w:trPr>
          <w:trHeight w:val="70"/>
        </w:trPr>
        <w:tc>
          <w:tcPr>
            <w:tcW w:w="8080" w:type="dxa"/>
            <w:tcBorders>
              <w:top w:val="nil"/>
              <w:left w:val="nil"/>
              <w:bottom w:val="nil"/>
              <w:right w:val="nil"/>
            </w:tcBorders>
            <w:shd w:val="clear" w:color="auto" w:fill="auto"/>
            <w:noWrap/>
            <w:hideMark/>
          </w:tcPr>
          <w:p w:rsidR="00F472A5" w:rsidRPr="009B53F2" w:rsidRDefault="00F472A5" w:rsidP="009B53F2">
            <w:pPr>
              <w:rPr>
                <w:rFonts w:ascii="Arial Narrow" w:hAnsi="Arial Narrow"/>
                <w:sz w:val="20"/>
                <w:szCs w:val="20"/>
              </w:rPr>
            </w:pPr>
          </w:p>
        </w:tc>
        <w:tc>
          <w:tcPr>
            <w:tcW w:w="719"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c>
          <w:tcPr>
            <w:tcW w:w="234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c>
          <w:tcPr>
            <w:tcW w:w="3707" w:type="dxa"/>
            <w:gridSpan w:val="3"/>
            <w:tcBorders>
              <w:top w:val="nil"/>
              <w:left w:val="nil"/>
              <w:bottom w:val="nil"/>
              <w:right w:val="nil"/>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бюджета поселка Оскоба</w:t>
            </w:r>
          </w:p>
        </w:tc>
      </w:tr>
      <w:tr w:rsidR="009B53F2" w:rsidRPr="009B53F2" w:rsidTr="009B53F2">
        <w:trPr>
          <w:trHeight w:val="70"/>
        </w:trPr>
        <w:tc>
          <w:tcPr>
            <w:tcW w:w="8080" w:type="dxa"/>
            <w:tcBorders>
              <w:top w:val="nil"/>
              <w:left w:val="nil"/>
              <w:bottom w:val="nil"/>
              <w:right w:val="nil"/>
            </w:tcBorders>
            <w:shd w:val="clear" w:color="auto" w:fill="auto"/>
            <w:noWrap/>
            <w:hideMark/>
          </w:tcPr>
          <w:p w:rsidR="00F472A5" w:rsidRPr="009B53F2" w:rsidRDefault="00F472A5" w:rsidP="009B53F2">
            <w:pPr>
              <w:rPr>
                <w:rFonts w:ascii="Arial Narrow" w:hAnsi="Arial Narrow"/>
                <w:sz w:val="20"/>
                <w:szCs w:val="20"/>
              </w:rPr>
            </w:pPr>
          </w:p>
        </w:tc>
        <w:tc>
          <w:tcPr>
            <w:tcW w:w="719"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c>
          <w:tcPr>
            <w:tcW w:w="234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c>
          <w:tcPr>
            <w:tcW w:w="3707" w:type="dxa"/>
            <w:gridSpan w:val="3"/>
            <w:tcBorders>
              <w:top w:val="nil"/>
              <w:left w:val="nil"/>
              <w:bottom w:val="nil"/>
              <w:right w:val="nil"/>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за 1 квартал 2025 года</w:t>
            </w:r>
          </w:p>
        </w:tc>
      </w:tr>
      <w:tr w:rsidR="009B53F2" w:rsidRPr="009B53F2" w:rsidTr="009B53F2">
        <w:trPr>
          <w:trHeight w:val="255"/>
        </w:trPr>
        <w:tc>
          <w:tcPr>
            <w:tcW w:w="8080" w:type="dxa"/>
            <w:tcBorders>
              <w:top w:val="nil"/>
              <w:left w:val="nil"/>
              <w:bottom w:val="nil"/>
              <w:right w:val="nil"/>
            </w:tcBorders>
            <w:shd w:val="clear" w:color="auto" w:fill="auto"/>
            <w:noWrap/>
            <w:hideMark/>
          </w:tcPr>
          <w:p w:rsidR="00F472A5" w:rsidRPr="009B53F2" w:rsidRDefault="00F472A5" w:rsidP="009B53F2">
            <w:pPr>
              <w:rPr>
                <w:rFonts w:ascii="Arial Narrow" w:hAnsi="Arial Narrow"/>
                <w:sz w:val="20"/>
                <w:szCs w:val="20"/>
              </w:rPr>
            </w:pPr>
          </w:p>
        </w:tc>
        <w:tc>
          <w:tcPr>
            <w:tcW w:w="719"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c>
          <w:tcPr>
            <w:tcW w:w="234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c>
          <w:tcPr>
            <w:tcW w:w="1356"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c>
          <w:tcPr>
            <w:tcW w:w="1166"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r>
      <w:tr w:rsidR="009B53F2" w:rsidRPr="009B53F2" w:rsidTr="009B53F2">
        <w:trPr>
          <w:trHeight w:val="255"/>
        </w:trPr>
        <w:tc>
          <w:tcPr>
            <w:tcW w:w="12495" w:type="dxa"/>
            <w:gridSpan w:val="4"/>
            <w:tcBorders>
              <w:top w:val="nil"/>
              <w:left w:val="nil"/>
              <w:bottom w:val="nil"/>
              <w:right w:val="nil"/>
            </w:tcBorders>
            <w:shd w:val="clear" w:color="auto" w:fill="auto"/>
            <w:noWrap/>
            <w:vAlign w:val="bottom"/>
            <w:hideMark/>
          </w:tcPr>
          <w:p w:rsidR="00F472A5" w:rsidRDefault="00F472A5" w:rsidP="009B53F2">
            <w:pPr>
              <w:jc w:val="center"/>
              <w:rPr>
                <w:rFonts w:ascii="Arial Narrow" w:hAnsi="Arial Narrow"/>
                <w:b/>
                <w:bCs/>
                <w:sz w:val="20"/>
                <w:szCs w:val="20"/>
              </w:rPr>
            </w:pPr>
            <w:r w:rsidRPr="009B53F2">
              <w:rPr>
                <w:rFonts w:ascii="Arial Narrow" w:hAnsi="Arial Narrow"/>
                <w:b/>
                <w:bCs/>
                <w:sz w:val="20"/>
                <w:szCs w:val="20"/>
              </w:rPr>
              <w:t>1. Доходы бюджета</w:t>
            </w:r>
          </w:p>
          <w:p w:rsidR="009B53F2" w:rsidRPr="009B53F2" w:rsidRDefault="009B53F2" w:rsidP="009B53F2">
            <w:pPr>
              <w:jc w:val="center"/>
              <w:rPr>
                <w:rFonts w:ascii="Arial Narrow" w:hAnsi="Arial Narrow"/>
                <w:b/>
                <w:bCs/>
                <w:sz w:val="20"/>
                <w:szCs w:val="20"/>
              </w:rPr>
            </w:pPr>
          </w:p>
        </w:tc>
        <w:tc>
          <w:tcPr>
            <w:tcW w:w="1185" w:type="dxa"/>
            <w:tcBorders>
              <w:top w:val="nil"/>
              <w:left w:val="nil"/>
              <w:bottom w:val="nil"/>
              <w:right w:val="nil"/>
            </w:tcBorders>
            <w:shd w:val="clear" w:color="auto" w:fill="auto"/>
            <w:noWrap/>
            <w:vAlign w:val="bottom"/>
            <w:hideMark/>
          </w:tcPr>
          <w:p w:rsidR="00F472A5" w:rsidRPr="009B53F2" w:rsidRDefault="00F472A5" w:rsidP="009B53F2">
            <w:pPr>
              <w:jc w:val="center"/>
              <w:rPr>
                <w:rFonts w:ascii="Arial Narrow" w:hAnsi="Arial Narrow"/>
                <w:b/>
                <w:bCs/>
                <w:sz w:val="20"/>
                <w:szCs w:val="20"/>
              </w:rPr>
            </w:pPr>
          </w:p>
        </w:tc>
        <w:tc>
          <w:tcPr>
            <w:tcW w:w="1166"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b/>
                <w:bCs/>
                <w:sz w:val="20"/>
                <w:szCs w:val="20"/>
              </w:rPr>
            </w:pPr>
          </w:p>
        </w:tc>
      </w:tr>
      <w:tr w:rsidR="009B53F2" w:rsidRPr="009B53F2" w:rsidTr="009B53F2">
        <w:trPr>
          <w:trHeight w:val="276"/>
        </w:trPr>
        <w:tc>
          <w:tcPr>
            <w:tcW w:w="80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 xml:space="preserve"> Наименование показателя</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Код строки</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Код дохода по бюджетной классификации</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Утвержденные бюджетные назначения</w:t>
            </w:r>
          </w:p>
        </w:tc>
        <w:tc>
          <w:tcPr>
            <w:tcW w:w="11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Исполнено</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 исполнения</w:t>
            </w:r>
          </w:p>
        </w:tc>
      </w:tr>
      <w:tr w:rsidR="009B53F2" w:rsidRPr="009B53F2" w:rsidTr="009B53F2">
        <w:trPr>
          <w:trHeight w:val="276"/>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F472A5" w:rsidRPr="009B53F2" w:rsidRDefault="00F472A5" w:rsidP="009B53F2">
            <w:pPr>
              <w:rPr>
                <w:rFonts w:ascii="Arial Narrow" w:hAnsi="Arial Narrow"/>
                <w:sz w:val="20"/>
                <w:szCs w:val="20"/>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F472A5" w:rsidRPr="009B53F2" w:rsidRDefault="00F472A5" w:rsidP="009B53F2">
            <w:pPr>
              <w:rPr>
                <w:rFonts w:ascii="Arial Narrow" w:hAnsi="Arial Narrow"/>
                <w:sz w:val="20"/>
                <w:szCs w:val="20"/>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472A5" w:rsidRPr="009B53F2" w:rsidRDefault="00F472A5" w:rsidP="009B53F2">
            <w:pPr>
              <w:rPr>
                <w:rFonts w:ascii="Arial Narrow" w:hAnsi="Arial Narrow"/>
                <w:sz w:val="20"/>
                <w:szCs w:val="20"/>
              </w:rPr>
            </w:pP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F472A5" w:rsidRPr="009B53F2" w:rsidRDefault="00F472A5" w:rsidP="009B53F2">
            <w:pPr>
              <w:rPr>
                <w:rFonts w:ascii="Arial Narrow" w:hAnsi="Arial Narrow"/>
                <w:sz w:val="20"/>
                <w:szCs w:val="20"/>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F472A5" w:rsidRPr="009B53F2" w:rsidRDefault="00F472A5" w:rsidP="009B53F2">
            <w:pPr>
              <w:rPr>
                <w:rFonts w:ascii="Arial Narrow" w:hAnsi="Arial Narrow"/>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F472A5" w:rsidRPr="009B53F2" w:rsidRDefault="00F472A5" w:rsidP="009B53F2">
            <w:pPr>
              <w:rPr>
                <w:rFonts w:ascii="Arial Narrow" w:hAnsi="Arial Narrow"/>
                <w:sz w:val="20"/>
                <w:szCs w:val="20"/>
              </w:rPr>
            </w:pPr>
          </w:p>
        </w:tc>
      </w:tr>
      <w:tr w:rsidR="009B53F2" w:rsidRPr="009B53F2" w:rsidTr="009B53F2">
        <w:trPr>
          <w:trHeight w:val="276"/>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F472A5" w:rsidRPr="009B53F2" w:rsidRDefault="00F472A5" w:rsidP="009B53F2">
            <w:pPr>
              <w:rPr>
                <w:rFonts w:ascii="Arial Narrow" w:hAnsi="Arial Narrow"/>
                <w:sz w:val="20"/>
                <w:szCs w:val="20"/>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F472A5" w:rsidRPr="009B53F2" w:rsidRDefault="00F472A5" w:rsidP="009B53F2">
            <w:pPr>
              <w:rPr>
                <w:rFonts w:ascii="Arial Narrow" w:hAnsi="Arial Narrow"/>
                <w:sz w:val="20"/>
                <w:szCs w:val="20"/>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472A5" w:rsidRPr="009B53F2" w:rsidRDefault="00F472A5" w:rsidP="009B53F2">
            <w:pPr>
              <w:rPr>
                <w:rFonts w:ascii="Arial Narrow" w:hAnsi="Arial Narrow"/>
                <w:sz w:val="20"/>
                <w:szCs w:val="20"/>
              </w:rPr>
            </w:pP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F472A5" w:rsidRPr="009B53F2" w:rsidRDefault="00F472A5" w:rsidP="009B53F2">
            <w:pPr>
              <w:rPr>
                <w:rFonts w:ascii="Arial Narrow" w:hAnsi="Arial Narrow"/>
                <w:sz w:val="20"/>
                <w:szCs w:val="20"/>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F472A5" w:rsidRPr="009B53F2" w:rsidRDefault="00F472A5" w:rsidP="009B53F2">
            <w:pPr>
              <w:rPr>
                <w:rFonts w:ascii="Arial Narrow" w:hAnsi="Arial Narrow"/>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F472A5" w:rsidRPr="009B53F2" w:rsidRDefault="00F472A5" w:rsidP="009B53F2">
            <w:pPr>
              <w:rPr>
                <w:rFonts w:ascii="Arial Narrow" w:hAnsi="Arial Narrow"/>
                <w:sz w:val="20"/>
                <w:szCs w:val="20"/>
              </w:rPr>
            </w:pPr>
          </w:p>
        </w:tc>
      </w:tr>
      <w:tr w:rsidR="009B53F2" w:rsidRPr="009B53F2" w:rsidTr="009B53F2">
        <w:trPr>
          <w:trHeight w:val="276"/>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F472A5" w:rsidRPr="009B53F2" w:rsidRDefault="00F472A5" w:rsidP="009B53F2">
            <w:pPr>
              <w:rPr>
                <w:rFonts w:ascii="Arial Narrow" w:hAnsi="Arial Narrow"/>
                <w:sz w:val="20"/>
                <w:szCs w:val="20"/>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F472A5" w:rsidRPr="009B53F2" w:rsidRDefault="00F472A5" w:rsidP="009B53F2">
            <w:pPr>
              <w:rPr>
                <w:rFonts w:ascii="Arial Narrow" w:hAnsi="Arial Narrow"/>
                <w:sz w:val="20"/>
                <w:szCs w:val="20"/>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472A5" w:rsidRPr="009B53F2" w:rsidRDefault="00F472A5" w:rsidP="009B53F2">
            <w:pPr>
              <w:rPr>
                <w:rFonts w:ascii="Arial Narrow" w:hAnsi="Arial Narrow"/>
                <w:sz w:val="20"/>
                <w:szCs w:val="20"/>
              </w:rPr>
            </w:pP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F472A5" w:rsidRPr="009B53F2" w:rsidRDefault="00F472A5" w:rsidP="009B53F2">
            <w:pPr>
              <w:rPr>
                <w:rFonts w:ascii="Arial Narrow" w:hAnsi="Arial Narrow"/>
                <w:sz w:val="20"/>
                <w:szCs w:val="20"/>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F472A5" w:rsidRPr="009B53F2" w:rsidRDefault="00F472A5" w:rsidP="009B53F2">
            <w:pPr>
              <w:rPr>
                <w:rFonts w:ascii="Arial Narrow" w:hAnsi="Arial Narrow"/>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F472A5" w:rsidRPr="009B53F2" w:rsidRDefault="00F472A5" w:rsidP="009B53F2">
            <w:pPr>
              <w:rPr>
                <w:rFonts w:ascii="Arial Narrow" w:hAnsi="Arial Narrow"/>
                <w:sz w:val="20"/>
                <w:szCs w:val="20"/>
              </w:rPr>
            </w:pPr>
          </w:p>
        </w:tc>
      </w:tr>
      <w:tr w:rsidR="009B53F2" w:rsidRPr="009B53F2" w:rsidTr="009B53F2">
        <w:trPr>
          <w:trHeight w:val="255"/>
        </w:trPr>
        <w:tc>
          <w:tcPr>
            <w:tcW w:w="8080" w:type="dxa"/>
            <w:tcBorders>
              <w:top w:val="nil"/>
              <w:left w:val="single" w:sz="4" w:space="0" w:color="auto"/>
              <w:bottom w:val="single" w:sz="4" w:space="0" w:color="auto"/>
              <w:right w:val="single" w:sz="4" w:space="0" w:color="auto"/>
            </w:tcBorders>
            <w:shd w:val="clear" w:color="auto" w:fill="auto"/>
            <w:noWrap/>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1</w:t>
            </w:r>
          </w:p>
        </w:tc>
        <w:tc>
          <w:tcPr>
            <w:tcW w:w="719" w:type="dxa"/>
            <w:tcBorders>
              <w:top w:val="nil"/>
              <w:left w:val="nil"/>
              <w:bottom w:val="single" w:sz="4" w:space="0" w:color="auto"/>
              <w:right w:val="single" w:sz="4" w:space="0" w:color="auto"/>
            </w:tcBorders>
            <w:shd w:val="clear" w:color="auto" w:fill="auto"/>
            <w:noWrap/>
            <w:vAlign w:val="center"/>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2</w:t>
            </w:r>
          </w:p>
        </w:tc>
        <w:tc>
          <w:tcPr>
            <w:tcW w:w="2340" w:type="dxa"/>
            <w:tcBorders>
              <w:top w:val="nil"/>
              <w:left w:val="nil"/>
              <w:bottom w:val="single" w:sz="4" w:space="0" w:color="auto"/>
              <w:right w:val="single" w:sz="4" w:space="0" w:color="auto"/>
            </w:tcBorders>
            <w:shd w:val="clear" w:color="auto" w:fill="auto"/>
            <w:noWrap/>
            <w:vAlign w:val="center"/>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3</w:t>
            </w:r>
          </w:p>
        </w:tc>
        <w:tc>
          <w:tcPr>
            <w:tcW w:w="1356" w:type="dxa"/>
            <w:tcBorders>
              <w:top w:val="nil"/>
              <w:left w:val="nil"/>
              <w:bottom w:val="single" w:sz="4" w:space="0" w:color="auto"/>
              <w:right w:val="single" w:sz="4" w:space="0" w:color="auto"/>
            </w:tcBorders>
            <w:shd w:val="clear" w:color="auto" w:fill="auto"/>
            <w:noWrap/>
            <w:vAlign w:val="center"/>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4</w:t>
            </w:r>
          </w:p>
        </w:tc>
        <w:tc>
          <w:tcPr>
            <w:tcW w:w="1185" w:type="dxa"/>
            <w:tcBorders>
              <w:top w:val="nil"/>
              <w:left w:val="nil"/>
              <w:bottom w:val="single" w:sz="4" w:space="0" w:color="auto"/>
              <w:right w:val="single" w:sz="4" w:space="0" w:color="auto"/>
            </w:tcBorders>
            <w:shd w:val="clear" w:color="auto" w:fill="auto"/>
            <w:noWrap/>
            <w:vAlign w:val="center"/>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5</w:t>
            </w:r>
          </w:p>
        </w:tc>
        <w:tc>
          <w:tcPr>
            <w:tcW w:w="1166" w:type="dxa"/>
            <w:tcBorders>
              <w:top w:val="nil"/>
              <w:left w:val="nil"/>
              <w:bottom w:val="single" w:sz="4" w:space="0" w:color="auto"/>
              <w:right w:val="single" w:sz="4" w:space="0" w:color="auto"/>
            </w:tcBorders>
            <w:shd w:val="clear" w:color="auto" w:fill="auto"/>
            <w:noWrap/>
            <w:vAlign w:val="center"/>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6</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bCs/>
                <w:sz w:val="20"/>
                <w:szCs w:val="20"/>
              </w:rPr>
            </w:pPr>
            <w:r w:rsidRPr="009B53F2">
              <w:rPr>
                <w:rFonts w:ascii="Arial Narrow" w:hAnsi="Arial Narrow"/>
                <w:bCs/>
                <w:sz w:val="20"/>
                <w:szCs w:val="20"/>
              </w:rPr>
              <w:t>Доходы бюджета - всего</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bCs/>
                <w:sz w:val="20"/>
                <w:szCs w:val="20"/>
              </w:rPr>
            </w:pPr>
            <w:r w:rsidRPr="009B53F2">
              <w:rPr>
                <w:rFonts w:ascii="Arial Narrow" w:hAnsi="Arial Narrow"/>
                <w:bCs/>
                <w:sz w:val="20"/>
                <w:szCs w:val="20"/>
              </w:rPr>
              <w:t>010</w:t>
            </w:r>
          </w:p>
        </w:tc>
        <w:tc>
          <w:tcPr>
            <w:tcW w:w="234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bCs/>
                <w:sz w:val="20"/>
                <w:szCs w:val="20"/>
              </w:rPr>
            </w:pPr>
            <w:r w:rsidRPr="009B53F2">
              <w:rPr>
                <w:rFonts w:ascii="Arial Narrow" w:hAnsi="Arial Narrow"/>
                <w:bCs/>
                <w:sz w:val="20"/>
                <w:szCs w:val="20"/>
              </w:rPr>
              <w:t>X</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bCs/>
                <w:sz w:val="20"/>
                <w:szCs w:val="20"/>
              </w:rPr>
            </w:pPr>
            <w:r w:rsidRPr="009B53F2">
              <w:rPr>
                <w:rFonts w:ascii="Arial Narrow" w:hAnsi="Arial Narrow"/>
                <w:bCs/>
                <w:sz w:val="20"/>
                <w:szCs w:val="20"/>
              </w:rPr>
              <w:t>7 200,1</w:t>
            </w:r>
          </w:p>
        </w:tc>
        <w:tc>
          <w:tcPr>
            <w:tcW w:w="118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bCs/>
                <w:sz w:val="20"/>
                <w:szCs w:val="20"/>
              </w:rPr>
            </w:pPr>
            <w:r w:rsidRPr="009B53F2">
              <w:rPr>
                <w:rFonts w:ascii="Arial Narrow" w:hAnsi="Arial Narrow"/>
                <w:bCs/>
                <w:sz w:val="20"/>
                <w:szCs w:val="20"/>
              </w:rPr>
              <w:t>1 965,3</w:t>
            </w:r>
          </w:p>
        </w:tc>
        <w:tc>
          <w:tcPr>
            <w:tcW w:w="116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bCs/>
                <w:sz w:val="20"/>
                <w:szCs w:val="20"/>
              </w:rPr>
            </w:pPr>
            <w:r w:rsidRPr="009B53F2">
              <w:rPr>
                <w:rFonts w:ascii="Arial Narrow" w:hAnsi="Arial Narrow"/>
                <w:bCs/>
                <w:sz w:val="20"/>
                <w:szCs w:val="20"/>
              </w:rPr>
              <w:t>27,3</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sz w:val="20"/>
                <w:szCs w:val="20"/>
              </w:rPr>
            </w:pPr>
            <w:r w:rsidRPr="009B53F2">
              <w:rPr>
                <w:rFonts w:ascii="Arial Narrow" w:hAnsi="Arial Narrow"/>
                <w:sz w:val="20"/>
                <w:szCs w:val="20"/>
              </w:rPr>
              <w:t>в том числе:</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 </w:t>
            </w:r>
          </w:p>
        </w:tc>
        <w:tc>
          <w:tcPr>
            <w:tcW w:w="234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 </w:t>
            </w:r>
          </w:p>
        </w:tc>
        <w:tc>
          <w:tcPr>
            <w:tcW w:w="116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 </w:t>
            </w:r>
          </w:p>
        </w:tc>
      </w:tr>
      <w:tr w:rsidR="009B53F2" w:rsidRPr="009B53F2" w:rsidTr="009B53F2">
        <w:trPr>
          <w:trHeight w:val="255"/>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sz w:val="20"/>
                <w:szCs w:val="20"/>
              </w:rPr>
            </w:pPr>
            <w:r w:rsidRPr="009B53F2">
              <w:rPr>
                <w:rFonts w:ascii="Arial Narrow" w:hAnsi="Arial Narrow"/>
                <w:sz w:val="20"/>
                <w:szCs w:val="20"/>
              </w:rPr>
              <w:t>НАЛОГОВЫЕ И НЕНАЛОГОВЫЕ ДОХОДЫ</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010</w:t>
            </w:r>
          </w:p>
        </w:tc>
        <w:tc>
          <w:tcPr>
            <w:tcW w:w="234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000 10000000000000000</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66,6</w:t>
            </w:r>
          </w:p>
        </w:tc>
        <w:tc>
          <w:tcPr>
            <w:tcW w:w="118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15,3</w:t>
            </w:r>
          </w:p>
        </w:tc>
        <w:tc>
          <w:tcPr>
            <w:tcW w:w="116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23,0</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bCs/>
                <w:sz w:val="20"/>
                <w:szCs w:val="20"/>
              </w:rPr>
            </w:pPr>
            <w:r w:rsidRPr="009B53F2">
              <w:rPr>
                <w:rFonts w:ascii="Arial Narrow" w:hAnsi="Arial Narrow"/>
                <w:bCs/>
                <w:sz w:val="20"/>
                <w:szCs w:val="20"/>
              </w:rPr>
              <w:t>НАЛОГИ НА ПРИБЫЛЬ, ДОХОДЫ</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bCs/>
                <w:sz w:val="20"/>
                <w:szCs w:val="20"/>
              </w:rPr>
            </w:pPr>
            <w:r w:rsidRPr="009B53F2">
              <w:rPr>
                <w:rFonts w:ascii="Arial Narrow" w:hAnsi="Arial Narrow"/>
                <w:bCs/>
                <w:sz w:val="20"/>
                <w:szCs w:val="20"/>
              </w:rPr>
              <w:t>010</w:t>
            </w:r>
          </w:p>
        </w:tc>
        <w:tc>
          <w:tcPr>
            <w:tcW w:w="234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bCs/>
                <w:sz w:val="20"/>
                <w:szCs w:val="20"/>
              </w:rPr>
            </w:pPr>
            <w:r w:rsidRPr="009B53F2">
              <w:rPr>
                <w:rFonts w:ascii="Arial Narrow" w:hAnsi="Arial Narrow"/>
                <w:bCs/>
                <w:sz w:val="20"/>
                <w:szCs w:val="20"/>
              </w:rPr>
              <w:t>182 10100000000000000</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bCs/>
                <w:sz w:val="20"/>
                <w:szCs w:val="20"/>
              </w:rPr>
            </w:pPr>
            <w:r w:rsidRPr="009B53F2">
              <w:rPr>
                <w:rFonts w:ascii="Arial Narrow" w:hAnsi="Arial Narrow"/>
                <w:bCs/>
                <w:sz w:val="20"/>
                <w:szCs w:val="20"/>
              </w:rPr>
              <w:t>25,1</w:t>
            </w:r>
          </w:p>
        </w:tc>
        <w:tc>
          <w:tcPr>
            <w:tcW w:w="118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bCs/>
                <w:sz w:val="20"/>
                <w:szCs w:val="20"/>
              </w:rPr>
            </w:pPr>
            <w:r w:rsidRPr="009B53F2">
              <w:rPr>
                <w:rFonts w:ascii="Arial Narrow" w:hAnsi="Arial Narrow"/>
                <w:bCs/>
                <w:sz w:val="20"/>
                <w:szCs w:val="20"/>
              </w:rPr>
              <w:t>5,0</w:t>
            </w:r>
          </w:p>
        </w:tc>
        <w:tc>
          <w:tcPr>
            <w:tcW w:w="116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bCs/>
                <w:sz w:val="20"/>
                <w:szCs w:val="20"/>
              </w:rPr>
            </w:pPr>
            <w:r w:rsidRPr="009B53F2">
              <w:rPr>
                <w:rFonts w:ascii="Arial Narrow" w:hAnsi="Arial Narrow"/>
                <w:bCs/>
                <w:sz w:val="20"/>
                <w:szCs w:val="20"/>
              </w:rPr>
              <w:t>19,9</w:t>
            </w:r>
          </w:p>
        </w:tc>
      </w:tr>
      <w:tr w:rsidR="009B53F2" w:rsidRPr="009B53F2" w:rsidTr="009B53F2">
        <w:trPr>
          <w:trHeight w:val="255"/>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sz w:val="20"/>
                <w:szCs w:val="20"/>
              </w:rPr>
            </w:pPr>
            <w:r w:rsidRPr="009B53F2">
              <w:rPr>
                <w:rFonts w:ascii="Arial Narrow" w:hAnsi="Arial Narrow"/>
                <w:sz w:val="20"/>
                <w:szCs w:val="20"/>
              </w:rPr>
              <w:t>Налог на доходы физических лиц</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010</w:t>
            </w:r>
          </w:p>
        </w:tc>
        <w:tc>
          <w:tcPr>
            <w:tcW w:w="234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182 10102000010000110</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25,1</w:t>
            </w:r>
          </w:p>
        </w:tc>
        <w:tc>
          <w:tcPr>
            <w:tcW w:w="118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5,0</w:t>
            </w:r>
          </w:p>
        </w:tc>
        <w:tc>
          <w:tcPr>
            <w:tcW w:w="116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19,9</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sz w:val="20"/>
                <w:szCs w:val="20"/>
              </w:rPr>
            </w:pPr>
            <w:r w:rsidRPr="009B53F2">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r w:rsidR="009B53F2">
              <w:rPr>
                <w:rFonts w:ascii="Arial Narrow" w:hAnsi="Arial Narrow"/>
                <w:sz w:val="20"/>
                <w:szCs w:val="20"/>
              </w:rPr>
              <w:t>и</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010</w:t>
            </w:r>
          </w:p>
        </w:tc>
        <w:tc>
          <w:tcPr>
            <w:tcW w:w="234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182 10102010010000110</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25,1</w:t>
            </w:r>
          </w:p>
        </w:tc>
        <w:tc>
          <w:tcPr>
            <w:tcW w:w="118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3,1</w:t>
            </w:r>
          </w:p>
        </w:tc>
        <w:tc>
          <w:tcPr>
            <w:tcW w:w="116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12,4</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sz w:val="20"/>
                <w:szCs w:val="20"/>
              </w:rPr>
            </w:pPr>
            <w:r w:rsidRPr="009B53F2">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r w:rsidR="009B53F2">
              <w:rPr>
                <w:rFonts w:ascii="Arial Narrow" w:hAnsi="Arial Narrow"/>
                <w:sz w:val="20"/>
                <w:szCs w:val="20"/>
              </w:rPr>
              <w:t>и</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010</w:t>
            </w:r>
          </w:p>
        </w:tc>
        <w:tc>
          <w:tcPr>
            <w:tcW w:w="234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182 10102010011000110</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25,1</w:t>
            </w:r>
          </w:p>
        </w:tc>
        <w:tc>
          <w:tcPr>
            <w:tcW w:w="118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3,1</w:t>
            </w:r>
          </w:p>
        </w:tc>
        <w:tc>
          <w:tcPr>
            <w:tcW w:w="116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12,4</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sz w:val="20"/>
                <w:szCs w:val="20"/>
              </w:rPr>
            </w:pPr>
            <w:r w:rsidRPr="009B53F2">
              <w:rPr>
                <w:rFonts w:ascii="Arial Narrow" w:hAnsi="Arial Narrow"/>
                <w:sz w:val="20"/>
                <w:szCs w:val="20"/>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010</w:t>
            </w:r>
          </w:p>
        </w:tc>
        <w:tc>
          <w:tcPr>
            <w:tcW w:w="234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182 10102210010000110</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0,0</w:t>
            </w:r>
          </w:p>
        </w:tc>
        <w:tc>
          <w:tcPr>
            <w:tcW w:w="118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1,9</w:t>
            </w:r>
          </w:p>
        </w:tc>
        <w:tc>
          <w:tcPr>
            <w:tcW w:w="116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 </w:t>
            </w:r>
          </w:p>
        </w:tc>
      </w:tr>
      <w:tr w:rsidR="009B53F2" w:rsidRPr="009B53F2" w:rsidTr="009B53F2">
        <w:trPr>
          <w:trHeight w:val="97"/>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sz w:val="20"/>
                <w:szCs w:val="20"/>
              </w:rPr>
            </w:pPr>
            <w:r w:rsidRPr="009B53F2">
              <w:rPr>
                <w:rFonts w:ascii="Arial Narrow" w:hAnsi="Arial Narrow"/>
                <w:sz w:val="20"/>
                <w:szCs w:val="20"/>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(сумма платежа (перерасчеты, недоимка и задолженность по соответствующему платежу, в том числе по отмененному)</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010</w:t>
            </w:r>
          </w:p>
        </w:tc>
        <w:tc>
          <w:tcPr>
            <w:tcW w:w="234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182 10102210011000110</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0,0</w:t>
            </w:r>
          </w:p>
        </w:tc>
        <w:tc>
          <w:tcPr>
            <w:tcW w:w="118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1,9</w:t>
            </w:r>
          </w:p>
        </w:tc>
        <w:tc>
          <w:tcPr>
            <w:tcW w:w="116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 </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bCs/>
                <w:sz w:val="20"/>
                <w:szCs w:val="20"/>
              </w:rPr>
            </w:pPr>
            <w:r w:rsidRPr="009B53F2">
              <w:rPr>
                <w:rFonts w:ascii="Arial Narrow" w:hAnsi="Arial Narrow"/>
                <w:bCs/>
                <w:sz w:val="20"/>
                <w:szCs w:val="20"/>
              </w:rPr>
              <w:t>НАЛОГИ НА ТОВАРЫ (РАБОТЫ, УСЛУГИ), РЕАЛИЗУЕМЫЕ НА ТЕРРИТОРИИ РОССИЙСКОЙ ФЕДЕРАЦИИ</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bCs/>
                <w:sz w:val="20"/>
                <w:szCs w:val="20"/>
              </w:rPr>
            </w:pPr>
            <w:r w:rsidRPr="009B53F2">
              <w:rPr>
                <w:rFonts w:ascii="Arial Narrow" w:hAnsi="Arial Narrow"/>
                <w:bCs/>
                <w:sz w:val="20"/>
                <w:szCs w:val="20"/>
              </w:rPr>
              <w:t>010</w:t>
            </w:r>
          </w:p>
        </w:tc>
        <w:tc>
          <w:tcPr>
            <w:tcW w:w="234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bCs/>
                <w:sz w:val="20"/>
                <w:szCs w:val="20"/>
              </w:rPr>
            </w:pPr>
            <w:r w:rsidRPr="009B53F2">
              <w:rPr>
                <w:rFonts w:ascii="Arial Narrow" w:hAnsi="Arial Narrow"/>
                <w:bCs/>
                <w:sz w:val="20"/>
                <w:szCs w:val="20"/>
              </w:rPr>
              <w:t>182 10300000000000000</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bCs/>
                <w:sz w:val="20"/>
                <w:szCs w:val="20"/>
              </w:rPr>
            </w:pPr>
            <w:r w:rsidRPr="009B53F2">
              <w:rPr>
                <w:rFonts w:ascii="Arial Narrow" w:hAnsi="Arial Narrow"/>
                <w:bCs/>
                <w:sz w:val="20"/>
                <w:szCs w:val="20"/>
              </w:rPr>
              <w:t>40,6</w:t>
            </w:r>
          </w:p>
        </w:tc>
        <w:tc>
          <w:tcPr>
            <w:tcW w:w="118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bCs/>
                <w:sz w:val="20"/>
                <w:szCs w:val="20"/>
              </w:rPr>
            </w:pPr>
            <w:r w:rsidRPr="009B53F2">
              <w:rPr>
                <w:rFonts w:ascii="Arial Narrow" w:hAnsi="Arial Narrow"/>
                <w:bCs/>
                <w:sz w:val="20"/>
                <w:szCs w:val="20"/>
              </w:rPr>
              <w:t>10,3</w:t>
            </w:r>
          </w:p>
        </w:tc>
        <w:tc>
          <w:tcPr>
            <w:tcW w:w="116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bCs/>
                <w:sz w:val="20"/>
                <w:szCs w:val="20"/>
              </w:rPr>
            </w:pPr>
            <w:r w:rsidRPr="009B53F2">
              <w:rPr>
                <w:rFonts w:ascii="Arial Narrow" w:hAnsi="Arial Narrow"/>
                <w:bCs/>
                <w:sz w:val="20"/>
                <w:szCs w:val="20"/>
              </w:rPr>
              <w:t>25,4</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sz w:val="20"/>
                <w:szCs w:val="20"/>
              </w:rPr>
            </w:pPr>
            <w:r w:rsidRPr="009B53F2">
              <w:rPr>
                <w:rFonts w:ascii="Arial Narrow" w:hAnsi="Arial Narrow"/>
                <w:sz w:val="20"/>
                <w:szCs w:val="20"/>
              </w:rPr>
              <w:t>Акцизы по подакцизным товарам (продукции), производимым на территории Российской Федерации</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010</w:t>
            </w:r>
          </w:p>
        </w:tc>
        <w:tc>
          <w:tcPr>
            <w:tcW w:w="234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182 10302000010000110</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40,6</w:t>
            </w:r>
          </w:p>
        </w:tc>
        <w:tc>
          <w:tcPr>
            <w:tcW w:w="118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10,3</w:t>
            </w:r>
          </w:p>
        </w:tc>
        <w:tc>
          <w:tcPr>
            <w:tcW w:w="116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25,4</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sz w:val="20"/>
                <w:szCs w:val="20"/>
              </w:rPr>
            </w:pPr>
            <w:r w:rsidRPr="009B53F2">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010</w:t>
            </w:r>
          </w:p>
        </w:tc>
        <w:tc>
          <w:tcPr>
            <w:tcW w:w="234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182 10302230010000110</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21,7</w:t>
            </w:r>
          </w:p>
        </w:tc>
        <w:tc>
          <w:tcPr>
            <w:tcW w:w="118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5,1</w:t>
            </w:r>
          </w:p>
        </w:tc>
        <w:tc>
          <w:tcPr>
            <w:tcW w:w="116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23,5</w:t>
            </w:r>
          </w:p>
        </w:tc>
      </w:tr>
      <w:tr w:rsidR="009B53F2" w:rsidRPr="009B53F2" w:rsidTr="009B53F2">
        <w:trPr>
          <w:trHeight w:val="288"/>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sz w:val="20"/>
                <w:szCs w:val="20"/>
              </w:rPr>
            </w:pPr>
            <w:r w:rsidRPr="009B53F2">
              <w:rPr>
                <w:rFonts w:ascii="Arial Narrow" w:hAnsi="Arial Narrow"/>
                <w:sz w:val="20"/>
                <w:szCs w:val="20"/>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rsidR="009B53F2">
              <w:rPr>
                <w:rFonts w:ascii="Arial Narrow" w:hAnsi="Arial Narrow"/>
                <w:sz w:val="20"/>
                <w:szCs w:val="20"/>
              </w:rPr>
              <w:t xml:space="preserve">по нормативам, установленным </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010</w:t>
            </w:r>
          </w:p>
        </w:tc>
        <w:tc>
          <w:tcPr>
            <w:tcW w:w="234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182 10302231010000110</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21,7</w:t>
            </w:r>
          </w:p>
        </w:tc>
        <w:tc>
          <w:tcPr>
            <w:tcW w:w="118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5,1</w:t>
            </w:r>
          </w:p>
        </w:tc>
        <w:tc>
          <w:tcPr>
            <w:tcW w:w="116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23,5</w:t>
            </w:r>
          </w:p>
        </w:tc>
      </w:tr>
      <w:tr w:rsidR="009B53F2" w:rsidRPr="009B53F2" w:rsidTr="009B53F2">
        <w:trPr>
          <w:trHeight w:val="111"/>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sz w:val="20"/>
                <w:szCs w:val="20"/>
              </w:rPr>
            </w:pPr>
            <w:r w:rsidRPr="009B53F2">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w:t>
            </w:r>
            <w:r w:rsidR="009B53F2">
              <w:rPr>
                <w:rFonts w:ascii="Arial Narrow" w:hAnsi="Arial Narrow"/>
                <w:sz w:val="20"/>
                <w:szCs w:val="20"/>
              </w:rPr>
              <w:t xml:space="preserve">фференцированных нормативов </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010</w:t>
            </w:r>
          </w:p>
        </w:tc>
        <w:tc>
          <w:tcPr>
            <w:tcW w:w="234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182 10302240010000110</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0,1</w:t>
            </w:r>
          </w:p>
        </w:tc>
        <w:tc>
          <w:tcPr>
            <w:tcW w:w="118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0,0</w:t>
            </w:r>
          </w:p>
        </w:tc>
        <w:tc>
          <w:tcPr>
            <w:tcW w:w="116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0,0</w:t>
            </w:r>
          </w:p>
        </w:tc>
      </w:tr>
      <w:tr w:rsidR="009B53F2" w:rsidRPr="009B53F2" w:rsidTr="009B53F2">
        <w:trPr>
          <w:trHeight w:val="119"/>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sz w:val="20"/>
                <w:szCs w:val="20"/>
              </w:rPr>
            </w:pPr>
            <w:r w:rsidRPr="009B53F2">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w:t>
            </w:r>
            <w:r w:rsidR="009B53F2">
              <w:rPr>
                <w:rFonts w:ascii="Arial Narrow" w:hAnsi="Arial Narrow"/>
                <w:sz w:val="20"/>
                <w:szCs w:val="20"/>
              </w:rPr>
              <w:t xml:space="preserve">фференцированных нормативов </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010</w:t>
            </w:r>
          </w:p>
        </w:tc>
        <w:tc>
          <w:tcPr>
            <w:tcW w:w="234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182 10302241010000110</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0,1</w:t>
            </w:r>
          </w:p>
        </w:tc>
        <w:tc>
          <w:tcPr>
            <w:tcW w:w="118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0,0</w:t>
            </w:r>
          </w:p>
        </w:tc>
        <w:tc>
          <w:tcPr>
            <w:tcW w:w="116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0,0</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sz w:val="20"/>
                <w:szCs w:val="20"/>
              </w:rPr>
            </w:pPr>
            <w:r w:rsidRPr="009B53F2">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010</w:t>
            </w:r>
          </w:p>
        </w:tc>
        <w:tc>
          <w:tcPr>
            <w:tcW w:w="234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182 10302250010000110</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22,2</w:t>
            </w:r>
          </w:p>
        </w:tc>
        <w:tc>
          <w:tcPr>
            <w:tcW w:w="118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5,6</w:t>
            </w:r>
          </w:p>
        </w:tc>
        <w:tc>
          <w:tcPr>
            <w:tcW w:w="116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25,2</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sz w:val="20"/>
                <w:szCs w:val="20"/>
              </w:rPr>
            </w:pPr>
            <w:r w:rsidRPr="009B53F2">
              <w:rPr>
                <w:rFonts w:ascii="Arial Narrow" w:hAnsi="Arial Narrow"/>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010</w:t>
            </w:r>
          </w:p>
        </w:tc>
        <w:tc>
          <w:tcPr>
            <w:tcW w:w="234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182 10302251010000110</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22,2</w:t>
            </w:r>
          </w:p>
        </w:tc>
        <w:tc>
          <w:tcPr>
            <w:tcW w:w="118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5,6</w:t>
            </w:r>
          </w:p>
        </w:tc>
        <w:tc>
          <w:tcPr>
            <w:tcW w:w="116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25,2</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sz w:val="20"/>
                <w:szCs w:val="20"/>
              </w:rPr>
            </w:pPr>
            <w:r w:rsidRPr="009B53F2">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010</w:t>
            </w:r>
          </w:p>
        </w:tc>
        <w:tc>
          <w:tcPr>
            <w:tcW w:w="234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182 10302260010000110</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-3,4</w:t>
            </w:r>
          </w:p>
        </w:tc>
        <w:tc>
          <w:tcPr>
            <w:tcW w:w="118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-0,4</w:t>
            </w:r>
          </w:p>
        </w:tc>
        <w:tc>
          <w:tcPr>
            <w:tcW w:w="116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11,8</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sz w:val="20"/>
                <w:szCs w:val="20"/>
              </w:rPr>
            </w:pPr>
            <w:r w:rsidRPr="009B53F2">
              <w:rPr>
                <w:rFonts w:ascii="Arial Narrow" w:hAnsi="Arial Narrow"/>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rsidR="009B53F2">
              <w:rPr>
                <w:rFonts w:ascii="Arial Narrow" w:hAnsi="Arial Narrow"/>
                <w:sz w:val="20"/>
                <w:szCs w:val="20"/>
              </w:rPr>
              <w:t xml:space="preserve">(по нормативам, установленным </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010</w:t>
            </w:r>
          </w:p>
        </w:tc>
        <w:tc>
          <w:tcPr>
            <w:tcW w:w="234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182 10302261010000110</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-3,4</w:t>
            </w:r>
          </w:p>
        </w:tc>
        <w:tc>
          <w:tcPr>
            <w:tcW w:w="118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-0,4</w:t>
            </w:r>
          </w:p>
        </w:tc>
        <w:tc>
          <w:tcPr>
            <w:tcW w:w="116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11,8</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bCs/>
                <w:sz w:val="20"/>
                <w:szCs w:val="20"/>
              </w:rPr>
            </w:pPr>
            <w:r w:rsidRPr="009B53F2">
              <w:rPr>
                <w:rFonts w:ascii="Arial Narrow" w:hAnsi="Arial Narrow"/>
                <w:bCs/>
                <w:sz w:val="20"/>
                <w:szCs w:val="20"/>
              </w:rPr>
              <w:t>НАЛОГИ НА ИМУЩЕСТВО</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bCs/>
                <w:sz w:val="20"/>
                <w:szCs w:val="20"/>
              </w:rPr>
            </w:pPr>
            <w:r w:rsidRPr="009B53F2">
              <w:rPr>
                <w:rFonts w:ascii="Arial Narrow" w:hAnsi="Arial Narrow"/>
                <w:bCs/>
                <w:sz w:val="20"/>
                <w:szCs w:val="20"/>
              </w:rPr>
              <w:t>010</w:t>
            </w:r>
          </w:p>
        </w:tc>
        <w:tc>
          <w:tcPr>
            <w:tcW w:w="234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bCs/>
                <w:sz w:val="20"/>
                <w:szCs w:val="20"/>
              </w:rPr>
            </w:pPr>
            <w:r w:rsidRPr="009B53F2">
              <w:rPr>
                <w:rFonts w:ascii="Arial Narrow" w:hAnsi="Arial Narrow"/>
                <w:bCs/>
                <w:sz w:val="20"/>
                <w:szCs w:val="20"/>
              </w:rPr>
              <w:t>182 10600000000000000</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bCs/>
                <w:sz w:val="20"/>
                <w:szCs w:val="20"/>
              </w:rPr>
            </w:pPr>
            <w:r w:rsidRPr="009B53F2">
              <w:rPr>
                <w:rFonts w:ascii="Arial Narrow" w:hAnsi="Arial Narrow"/>
                <w:bCs/>
                <w:sz w:val="20"/>
                <w:szCs w:val="20"/>
              </w:rPr>
              <w:t>0,9</w:t>
            </w:r>
          </w:p>
        </w:tc>
        <w:tc>
          <w:tcPr>
            <w:tcW w:w="118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bCs/>
                <w:sz w:val="20"/>
                <w:szCs w:val="20"/>
              </w:rPr>
            </w:pPr>
            <w:r w:rsidRPr="009B53F2">
              <w:rPr>
                <w:rFonts w:ascii="Arial Narrow" w:hAnsi="Arial Narrow"/>
                <w:bCs/>
                <w:sz w:val="20"/>
                <w:szCs w:val="20"/>
              </w:rPr>
              <w:t>0,0</w:t>
            </w:r>
          </w:p>
        </w:tc>
        <w:tc>
          <w:tcPr>
            <w:tcW w:w="116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0,0</w:t>
            </w:r>
          </w:p>
        </w:tc>
      </w:tr>
      <w:tr w:rsidR="009B53F2" w:rsidRPr="009B53F2" w:rsidTr="009B53F2">
        <w:trPr>
          <w:trHeight w:val="60"/>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sz w:val="20"/>
                <w:szCs w:val="20"/>
              </w:rPr>
            </w:pPr>
            <w:r w:rsidRPr="009B53F2">
              <w:rPr>
                <w:rFonts w:ascii="Arial Narrow" w:hAnsi="Arial Narrow"/>
                <w:sz w:val="20"/>
                <w:szCs w:val="20"/>
              </w:rPr>
              <w:t>Земельный налог</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010</w:t>
            </w:r>
          </w:p>
        </w:tc>
        <w:tc>
          <w:tcPr>
            <w:tcW w:w="234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182 10606000000000110</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0,9</w:t>
            </w:r>
          </w:p>
        </w:tc>
        <w:tc>
          <w:tcPr>
            <w:tcW w:w="118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0,0</w:t>
            </w:r>
          </w:p>
        </w:tc>
        <w:tc>
          <w:tcPr>
            <w:tcW w:w="116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0,0</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sz w:val="20"/>
                <w:szCs w:val="20"/>
              </w:rPr>
            </w:pPr>
            <w:r w:rsidRPr="009B53F2">
              <w:rPr>
                <w:rFonts w:ascii="Arial Narrow" w:hAnsi="Arial Narrow"/>
                <w:sz w:val="20"/>
                <w:szCs w:val="20"/>
              </w:rPr>
              <w:t>Земельный налог с физических лиц</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010</w:t>
            </w:r>
          </w:p>
        </w:tc>
        <w:tc>
          <w:tcPr>
            <w:tcW w:w="234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182 10606040000000110</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0,9</w:t>
            </w:r>
          </w:p>
        </w:tc>
        <w:tc>
          <w:tcPr>
            <w:tcW w:w="118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0,0</w:t>
            </w:r>
          </w:p>
        </w:tc>
        <w:tc>
          <w:tcPr>
            <w:tcW w:w="116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0,0</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sz w:val="20"/>
                <w:szCs w:val="20"/>
              </w:rPr>
            </w:pPr>
            <w:r w:rsidRPr="009B53F2">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010</w:t>
            </w:r>
          </w:p>
        </w:tc>
        <w:tc>
          <w:tcPr>
            <w:tcW w:w="234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182 10606043100000110</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0,9</w:t>
            </w:r>
          </w:p>
        </w:tc>
        <w:tc>
          <w:tcPr>
            <w:tcW w:w="118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0,0</w:t>
            </w:r>
          </w:p>
        </w:tc>
        <w:tc>
          <w:tcPr>
            <w:tcW w:w="116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0,0</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bCs/>
                <w:sz w:val="20"/>
                <w:szCs w:val="20"/>
              </w:rPr>
            </w:pPr>
            <w:r w:rsidRPr="009B53F2">
              <w:rPr>
                <w:rFonts w:ascii="Arial Narrow" w:hAnsi="Arial Narrow"/>
                <w:bCs/>
                <w:sz w:val="20"/>
                <w:szCs w:val="20"/>
              </w:rPr>
              <w:t>БЕЗВОЗМЕЗДНЫЕ ПОСТУПЛЕНИЯ</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bCs/>
                <w:sz w:val="20"/>
                <w:szCs w:val="20"/>
              </w:rPr>
            </w:pPr>
            <w:r w:rsidRPr="009B53F2">
              <w:rPr>
                <w:rFonts w:ascii="Arial Narrow" w:hAnsi="Arial Narrow"/>
                <w:bCs/>
                <w:sz w:val="20"/>
                <w:szCs w:val="20"/>
              </w:rPr>
              <w:t>010</w:t>
            </w:r>
          </w:p>
        </w:tc>
        <w:tc>
          <w:tcPr>
            <w:tcW w:w="234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bCs/>
                <w:sz w:val="20"/>
                <w:szCs w:val="20"/>
              </w:rPr>
            </w:pPr>
            <w:r w:rsidRPr="009B53F2">
              <w:rPr>
                <w:rFonts w:ascii="Arial Narrow" w:hAnsi="Arial Narrow"/>
                <w:bCs/>
                <w:sz w:val="20"/>
                <w:szCs w:val="20"/>
              </w:rPr>
              <w:t>886 20000000000000000</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bCs/>
                <w:sz w:val="20"/>
                <w:szCs w:val="20"/>
              </w:rPr>
            </w:pPr>
            <w:r w:rsidRPr="009B53F2">
              <w:rPr>
                <w:rFonts w:ascii="Arial Narrow" w:hAnsi="Arial Narrow"/>
                <w:bCs/>
                <w:sz w:val="20"/>
                <w:szCs w:val="20"/>
              </w:rPr>
              <w:t>7 133,5</w:t>
            </w:r>
          </w:p>
        </w:tc>
        <w:tc>
          <w:tcPr>
            <w:tcW w:w="118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bCs/>
                <w:sz w:val="20"/>
                <w:szCs w:val="20"/>
              </w:rPr>
            </w:pPr>
            <w:r w:rsidRPr="009B53F2">
              <w:rPr>
                <w:rFonts w:ascii="Arial Narrow" w:hAnsi="Arial Narrow"/>
                <w:bCs/>
                <w:sz w:val="20"/>
                <w:szCs w:val="20"/>
              </w:rPr>
              <w:t>1 950,0</w:t>
            </w:r>
          </w:p>
        </w:tc>
        <w:tc>
          <w:tcPr>
            <w:tcW w:w="116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bCs/>
                <w:sz w:val="20"/>
                <w:szCs w:val="20"/>
              </w:rPr>
            </w:pPr>
            <w:r w:rsidRPr="009B53F2">
              <w:rPr>
                <w:rFonts w:ascii="Arial Narrow" w:hAnsi="Arial Narrow"/>
                <w:bCs/>
                <w:sz w:val="20"/>
                <w:szCs w:val="20"/>
              </w:rPr>
              <w:t>27,3</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sz w:val="20"/>
                <w:szCs w:val="20"/>
              </w:rPr>
            </w:pPr>
            <w:r w:rsidRPr="009B53F2">
              <w:rPr>
                <w:rFonts w:ascii="Arial Narrow" w:hAnsi="Arial Narrow"/>
                <w:sz w:val="20"/>
                <w:szCs w:val="20"/>
              </w:rPr>
              <w:t>БЕЗВОЗМЕЗДНЫЕ ПОСТУПЛЕНИЯ ОТ ДРУГИХ БЮДЖЕТОВ БЮДЖЕТНОЙ СИСТЕМЫ РОССИЙСКОЙ ФЕДЕРАЦИИ</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010</w:t>
            </w:r>
          </w:p>
        </w:tc>
        <w:tc>
          <w:tcPr>
            <w:tcW w:w="234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886 20200000000000000</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7 133,5</w:t>
            </w:r>
          </w:p>
        </w:tc>
        <w:tc>
          <w:tcPr>
            <w:tcW w:w="118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1 950,0</w:t>
            </w:r>
          </w:p>
        </w:tc>
        <w:tc>
          <w:tcPr>
            <w:tcW w:w="116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27,3</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sz w:val="20"/>
                <w:szCs w:val="20"/>
              </w:rPr>
            </w:pPr>
            <w:r w:rsidRPr="009B53F2">
              <w:rPr>
                <w:rFonts w:ascii="Arial Narrow" w:hAnsi="Arial Narrow"/>
                <w:sz w:val="20"/>
                <w:szCs w:val="20"/>
              </w:rPr>
              <w:t>Иные межбюджетные трансферты</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010</w:t>
            </w:r>
          </w:p>
        </w:tc>
        <w:tc>
          <w:tcPr>
            <w:tcW w:w="234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886 20240000000000150</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7 133,5</w:t>
            </w:r>
          </w:p>
        </w:tc>
        <w:tc>
          <w:tcPr>
            <w:tcW w:w="118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1 950,0</w:t>
            </w:r>
          </w:p>
        </w:tc>
        <w:tc>
          <w:tcPr>
            <w:tcW w:w="116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27,3</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sz w:val="20"/>
                <w:szCs w:val="20"/>
              </w:rPr>
            </w:pPr>
            <w:r w:rsidRPr="009B53F2">
              <w:rPr>
                <w:rFonts w:ascii="Arial Narrow" w:hAnsi="Arial Narrow"/>
                <w:sz w:val="20"/>
                <w:szCs w:val="20"/>
              </w:rPr>
              <w:t>Прочие межбюджетные трансферты, передаваемые бюджетам</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010</w:t>
            </w:r>
          </w:p>
        </w:tc>
        <w:tc>
          <w:tcPr>
            <w:tcW w:w="234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886 20249999000000150</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7 133,5</w:t>
            </w:r>
          </w:p>
        </w:tc>
        <w:tc>
          <w:tcPr>
            <w:tcW w:w="118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1 950,0</w:t>
            </w:r>
          </w:p>
        </w:tc>
        <w:tc>
          <w:tcPr>
            <w:tcW w:w="116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27,3</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9B53F2">
            <w:pPr>
              <w:rPr>
                <w:rFonts w:ascii="Arial Narrow" w:hAnsi="Arial Narrow"/>
                <w:sz w:val="20"/>
                <w:szCs w:val="20"/>
              </w:rPr>
            </w:pPr>
            <w:r w:rsidRPr="009B53F2">
              <w:rPr>
                <w:rFonts w:ascii="Arial Narrow" w:hAnsi="Arial Narrow"/>
                <w:sz w:val="20"/>
                <w:szCs w:val="20"/>
              </w:rPr>
              <w:t>Прочие межбюджетные трансферты, передаваемые бюджетам сельских поселений</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010</w:t>
            </w:r>
          </w:p>
        </w:tc>
        <w:tc>
          <w:tcPr>
            <w:tcW w:w="234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886 20249999100000150</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7 133,5</w:t>
            </w:r>
          </w:p>
        </w:tc>
        <w:tc>
          <w:tcPr>
            <w:tcW w:w="118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1 950,0</w:t>
            </w:r>
          </w:p>
        </w:tc>
        <w:tc>
          <w:tcPr>
            <w:tcW w:w="116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sz w:val="20"/>
                <w:szCs w:val="20"/>
              </w:rPr>
            </w:pPr>
            <w:r w:rsidRPr="009B53F2">
              <w:rPr>
                <w:rFonts w:ascii="Arial Narrow" w:hAnsi="Arial Narrow"/>
                <w:sz w:val="20"/>
                <w:szCs w:val="20"/>
              </w:rPr>
              <w:t>27,3</w:t>
            </w:r>
          </w:p>
        </w:tc>
      </w:tr>
    </w:tbl>
    <w:p w:rsidR="00F472A5" w:rsidRPr="009B53F2" w:rsidRDefault="00F472A5" w:rsidP="009B53F2">
      <w:pPr>
        <w:pStyle w:val="ConsPlusNonformat"/>
        <w:jc w:val="center"/>
        <w:rPr>
          <w:rFonts w:ascii="Arial Narrow" w:hAnsi="Arial Narrow" w:cs="Arial"/>
          <w:b/>
          <w:bCs/>
        </w:rPr>
      </w:pPr>
    </w:p>
    <w:tbl>
      <w:tblPr>
        <w:tblW w:w="14895" w:type="dxa"/>
        <w:tblInd w:w="-601" w:type="dxa"/>
        <w:tblLook w:val="04A0" w:firstRow="1" w:lastRow="0" w:firstColumn="1" w:lastColumn="0" w:noHBand="0" w:noVBand="1"/>
      </w:tblPr>
      <w:tblGrid>
        <w:gridCol w:w="8080"/>
        <w:gridCol w:w="719"/>
        <w:gridCol w:w="2320"/>
        <w:gridCol w:w="1356"/>
        <w:gridCol w:w="1275"/>
        <w:gridCol w:w="1145"/>
      </w:tblGrid>
      <w:tr w:rsidR="009B53F2" w:rsidRPr="009B53F2" w:rsidTr="009B53F2">
        <w:trPr>
          <w:trHeight w:val="300"/>
        </w:trPr>
        <w:tc>
          <w:tcPr>
            <w:tcW w:w="11119" w:type="dxa"/>
            <w:gridSpan w:val="3"/>
            <w:tcBorders>
              <w:top w:val="nil"/>
              <w:left w:val="nil"/>
              <w:bottom w:val="nil"/>
              <w:right w:val="nil"/>
            </w:tcBorders>
            <w:shd w:val="clear" w:color="auto" w:fill="auto"/>
            <w:noWrap/>
            <w:vAlign w:val="bottom"/>
            <w:hideMark/>
          </w:tcPr>
          <w:p w:rsidR="00F472A5" w:rsidRPr="009B53F2" w:rsidRDefault="00F472A5" w:rsidP="009B53F2">
            <w:pPr>
              <w:jc w:val="center"/>
              <w:rPr>
                <w:rFonts w:ascii="Arial Narrow" w:hAnsi="Arial Narrow" w:cs="Calibri"/>
                <w:b/>
                <w:bCs/>
                <w:sz w:val="20"/>
                <w:szCs w:val="20"/>
              </w:rPr>
            </w:pPr>
            <w:r w:rsidRPr="009B53F2">
              <w:rPr>
                <w:rFonts w:ascii="Arial Narrow" w:hAnsi="Arial Narrow" w:cs="Calibri"/>
                <w:b/>
                <w:bCs/>
                <w:sz w:val="20"/>
                <w:szCs w:val="20"/>
              </w:rPr>
              <w:t>2. Расходы бюджета</w:t>
            </w:r>
          </w:p>
        </w:tc>
        <w:tc>
          <w:tcPr>
            <w:tcW w:w="3776" w:type="dxa"/>
            <w:gridSpan w:val="3"/>
            <w:tcBorders>
              <w:top w:val="nil"/>
              <w:left w:val="nil"/>
              <w:bottom w:val="nil"/>
              <w:right w:val="nil"/>
            </w:tcBorders>
            <w:shd w:val="clear" w:color="auto" w:fill="auto"/>
            <w:noWrap/>
            <w:vAlign w:val="bottom"/>
            <w:hideMark/>
          </w:tcPr>
          <w:p w:rsidR="00F472A5" w:rsidRPr="009B53F2" w:rsidRDefault="00F472A5" w:rsidP="009B53F2">
            <w:pPr>
              <w:jc w:val="right"/>
              <w:rPr>
                <w:rFonts w:ascii="Arial Narrow" w:hAnsi="Arial Narrow" w:cs="Calibri"/>
                <w:b/>
                <w:bCs/>
                <w:sz w:val="20"/>
                <w:szCs w:val="20"/>
              </w:rPr>
            </w:pPr>
          </w:p>
        </w:tc>
      </w:tr>
      <w:tr w:rsidR="009B53F2" w:rsidRPr="009B53F2" w:rsidTr="009B53F2">
        <w:trPr>
          <w:trHeight w:val="315"/>
        </w:trPr>
        <w:tc>
          <w:tcPr>
            <w:tcW w:w="8080" w:type="dxa"/>
            <w:tcBorders>
              <w:top w:val="nil"/>
              <w:left w:val="nil"/>
              <w:bottom w:val="nil"/>
              <w:right w:val="nil"/>
            </w:tcBorders>
            <w:shd w:val="clear" w:color="auto" w:fill="auto"/>
            <w:noWrap/>
            <w:hideMark/>
          </w:tcPr>
          <w:p w:rsidR="00F472A5" w:rsidRPr="009B53F2" w:rsidRDefault="00F472A5" w:rsidP="009B53F2">
            <w:pPr>
              <w:rPr>
                <w:rFonts w:ascii="Arial Narrow" w:hAnsi="Arial Narrow" w:cs="Calibri"/>
                <w:sz w:val="20"/>
                <w:szCs w:val="20"/>
              </w:rPr>
            </w:pPr>
          </w:p>
        </w:tc>
        <w:tc>
          <w:tcPr>
            <w:tcW w:w="719"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c>
          <w:tcPr>
            <w:tcW w:w="232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c>
          <w:tcPr>
            <w:tcW w:w="1356"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c>
          <w:tcPr>
            <w:tcW w:w="1275"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c>
          <w:tcPr>
            <w:tcW w:w="1145"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r>
      <w:tr w:rsidR="009B53F2" w:rsidRPr="009B53F2" w:rsidTr="009B53F2">
        <w:trPr>
          <w:trHeight w:val="300"/>
        </w:trPr>
        <w:tc>
          <w:tcPr>
            <w:tcW w:w="8080" w:type="dxa"/>
            <w:vMerge w:val="restart"/>
            <w:tcBorders>
              <w:top w:val="single" w:sz="8" w:space="0" w:color="auto"/>
              <w:left w:val="single" w:sz="8" w:space="0" w:color="auto"/>
              <w:bottom w:val="nil"/>
              <w:right w:val="single" w:sz="4" w:space="0" w:color="auto"/>
            </w:tcBorders>
            <w:shd w:val="clear" w:color="auto" w:fill="auto"/>
            <w:noWrap/>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 xml:space="preserve"> Наименование показателя</w:t>
            </w:r>
          </w:p>
        </w:tc>
        <w:tc>
          <w:tcPr>
            <w:tcW w:w="719" w:type="dxa"/>
            <w:vMerge w:val="restart"/>
            <w:tcBorders>
              <w:top w:val="single" w:sz="8" w:space="0" w:color="auto"/>
              <w:left w:val="single" w:sz="4" w:space="0" w:color="auto"/>
              <w:bottom w:val="nil"/>
              <w:right w:val="single" w:sz="4" w:space="0" w:color="auto"/>
            </w:tcBorders>
            <w:shd w:val="clear" w:color="auto" w:fill="auto"/>
            <w:vAlign w:val="center"/>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Код строки</w:t>
            </w:r>
          </w:p>
        </w:tc>
        <w:tc>
          <w:tcPr>
            <w:tcW w:w="2320" w:type="dxa"/>
            <w:vMerge w:val="restart"/>
            <w:tcBorders>
              <w:top w:val="single" w:sz="8" w:space="0" w:color="auto"/>
              <w:left w:val="single" w:sz="4" w:space="0" w:color="auto"/>
              <w:bottom w:val="nil"/>
              <w:right w:val="nil"/>
            </w:tcBorders>
            <w:shd w:val="clear" w:color="auto" w:fill="auto"/>
            <w:vAlign w:val="center"/>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Код расхода по бюджетной классификации</w:t>
            </w:r>
          </w:p>
        </w:tc>
        <w:tc>
          <w:tcPr>
            <w:tcW w:w="1356" w:type="dxa"/>
            <w:vMerge w:val="restart"/>
            <w:tcBorders>
              <w:top w:val="single" w:sz="8" w:space="0" w:color="auto"/>
              <w:left w:val="single" w:sz="4" w:space="0" w:color="auto"/>
              <w:bottom w:val="nil"/>
              <w:right w:val="single" w:sz="4" w:space="0" w:color="auto"/>
            </w:tcBorders>
            <w:shd w:val="clear" w:color="auto" w:fill="auto"/>
            <w:vAlign w:val="center"/>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 xml:space="preserve">Утвержденные бюджетные </w:t>
            </w:r>
            <w:r w:rsidRPr="009B53F2">
              <w:rPr>
                <w:rFonts w:ascii="Arial Narrow" w:hAnsi="Arial Narrow" w:cs="Calibri"/>
                <w:sz w:val="20"/>
                <w:szCs w:val="20"/>
              </w:rPr>
              <w:lastRenderedPageBreak/>
              <w:t>назначения</w:t>
            </w:r>
          </w:p>
        </w:tc>
        <w:tc>
          <w:tcPr>
            <w:tcW w:w="1275"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lastRenderedPageBreak/>
              <w:t>Исполнено</w:t>
            </w:r>
          </w:p>
        </w:tc>
        <w:tc>
          <w:tcPr>
            <w:tcW w:w="1145" w:type="dxa"/>
            <w:vMerge w:val="restart"/>
            <w:tcBorders>
              <w:top w:val="single" w:sz="8" w:space="0" w:color="auto"/>
              <w:left w:val="single" w:sz="4" w:space="0" w:color="auto"/>
              <w:bottom w:val="nil"/>
              <w:right w:val="single" w:sz="8" w:space="0" w:color="auto"/>
            </w:tcBorders>
            <w:shd w:val="clear" w:color="auto" w:fill="auto"/>
            <w:vAlign w:val="center"/>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 Исполнения</w:t>
            </w:r>
          </w:p>
        </w:tc>
      </w:tr>
      <w:tr w:rsidR="009B53F2" w:rsidRPr="009B53F2" w:rsidTr="009B53F2">
        <w:trPr>
          <w:trHeight w:val="300"/>
        </w:trPr>
        <w:tc>
          <w:tcPr>
            <w:tcW w:w="8080" w:type="dxa"/>
            <w:vMerge/>
            <w:tcBorders>
              <w:top w:val="single" w:sz="8" w:space="0" w:color="auto"/>
              <w:left w:val="single" w:sz="8" w:space="0" w:color="auto"/>
              <w:bottom w:val="nil"/>
              <w:right w:val="single" w:sz="4" w:space="0" w:color="auto"/>
            </w:tcBorders>
            <w:vAlign w:val="center"/>
            <w:hideMark/>
          </w:tcPr>
          <w:p w:rsidR="00F472A5" w:rsidRPr="009B53F2" w:rsidRDefault="00F472A5" w:rsidP="009B53F2">
            <w:pPr>
              <w:rPr>
                <w:rFonts w:ascii="Arial Narrow" w:hAnsi="Arial Narrow" w:cs="Calibri"/>
                <w:sz w:val="20"/>
                <w:szCs w:val="20"/>
              </w:rPr>
            </w:pPr>
          </w:p>
        </w:tc>
        <w:tc>
          <w:tcPr>
            <w:tcW w:w="719" w:type="dxa"/>
            <w:vMerge/>
            <w:tcBorders>
              <w:top w:val="single" w:sz="8" w:space="0" w:color="auto"/>
              <w:left w:val="single" w:sz="4" w:space="0" w:color="auto"/>
              <w:bottom w:val="nil"/>
              <w:right w:val="single" w:sz="4" w:space="0" w:color="auto"/>
            </w:tcBorders>
            <w:vAlign w:val="center"/>
            <w:hideMark/>
          </w:tcPr>
          <w:p w:rsidR="00F472A5" w:rsidRPr="009B53F2" w:rsidRDefault="00F472A5" w:rsidP="009B53F2">
            <w:pPr>
              <w:rPr>
                <w:rFonts w:ascii="Arial Narrow" w:hAnsi="Arial Narrow" w:cs="Calibri"/>
                <w:sz w:val="20"/>
                <w:szCs w:val="20"/>
              </w:rPr>
            </w:pPr>
          </w:p>
        </w:tc>
        <w:tc>
          <w:tcPr>
            <w:tcW w:w="2320" w:type="dxa"/>
            <w:vMerge/>
            <w:tcBorders>
              <w:top w:val="single" w:sz="8" w:space="0" w:color="auto"/>
              <w:left w:val="single" w:sz="4" w:space="0" w:color="auto"/>
              <w:bottom w:val="nil"/>
              <w:right w:val="nil"/>
            </w:tcBorders>
            <w:vAlign w:val="center"/>
            <w:hideMark/>
          </w:tcPr>
          <w:p w:rsidR="00F472A5" w:rsidRPr="009B53F2" w:rsidRDefault="00F472A5" w:rsidP="009B53F2">
            <w:pPr>
              <w:rPr>
                <w:rFonts w:ascii="Arial Narrow" w:hAnsi="Arial Narrow" w:cs="Calibri"/>
                <w:sz w:val="20"/>
                <w:szCs w:val="20"/>
              </w:rPr>
            </w:pPr>
          </w:p>
        </w:tc>
        <w:tc>
          <w:tcPr>
            <w:tcW w:w="1356" w:type="dxa"/>
            <w:vMerge/>
            <w:tcBorders>
              <w:top w:val="single" w:sz="8" w:space="0" w:color="auto"/>
              <w:left w:val="single" w:sz="4" w:space="0" w:color="auto"/>
              <w:bottom w:val="nil"/>
              <w:right w:val="single" w:sz="4" w:space="0" w:color="auto"/>
            </w:tcBorders>
            <w:vAlign w:val="center"/>
            <w:hideMark/>
          </w:tcPr>
          <w:p w:rsidR="00F472A5" w:rsidRPr="009B53F2" w:rsidRDefault="00F472A5" w:rsidP="009B53F2">
            <w:pPr>
              <w:rPr>
                <w:rFonts w:ascii="Arial Narrow" w:hAnsi="Arial Narrow" w:cs="Calibri"/>
                <w:sz w:val="20"/>
                <w:szCs w:val="20"/>
              </w:rPr>
            </w:pPr>
          </w:p>
        </w:tc>
        <w:tc>
          <w:tcPr>
            <w:tcW w:w="1275" w:type="dxa"/>
            <w:vMerge/>
            <w:tcBorders>
              <w:top w:val="single" w:sz="8" w:space="0" w:color="auto"/>
              <w:left w:val="single" w:sz="4" w:space="0" w:color="auto"/>
              <w:bottom w:val="nil"/>
              <w:right w:val="single" w:sz="4" w:space="0" w:color="auto"/>
            </w:tcBorders>
            <w:vAlign w:val="center"/>
            <w:hideMark/>
          </w:tcPr>
          <w:p w:rsidR="00F472A5" w:rsidRPr="009B53F2" w:rsidRDefault="00F472A5" w:rsidP="009B53F2">
            <w:pPr>
              <w:rPr>
                <w:rFonts w:ascii="Arial Narrow" w:hAnsi="Arial Narrow" w:cs="Calibri"/>
                <w:sz w:val="20"/>
                <w:szCs w:val="20"/>
              </w:rPr>
            </w:pPr>
          </w:p>
        </w:tc>
        <w:tc>
          <w:tcPr>
            <w:tcW w:w="1145" w:type="dxa"/>
            <w:vMerge/>
            <w:tcBorders>
              <w:top w:val="single" w:sz="8" w:space="0" w:color="auto"/>
              <w:left w:val="single" w:sz="4" w:space="0" w:color="auto"/>
              <w:bottom w:val="nil"/>
              <w:right w:val="single" w:sz="8" w:space="0" w:color="auto"/>
            </w:tcBorders>
            <w:vAlign w:val="center"/>
            <w:hideMark/>
          </w:tcPr>
          <w:p w:rsidR="00F472A5" w:rsidRPr="009B53F2" w:rsidRDefault="00F472A5" w:rsidP="009B53F2">
            <w:pPr>
              <w:rPr>
                <w:rFonts w:ascii="Arial Narrow" w:hAnsi="Arial Narrow" w:cs="Calibri"/>
                <w:sz w:val="20"/>
                <w:szCs w:val="20"/>
              </w:rPr>
            </w:pPr>
          </w:p>
        </w:tc>
      </w:tr>
      <w:tr w:rsidR="009B53F2" w:rsidRPr="009B53F2" w:rsidTr="009B53F2">
        <w:trPr>
          <w:trHeight w:val="276"/>
        </w:trPr>
        <w:tc>
          <w:tcPr>
            <w:tcW w:w="8080" w:type="dxa"/>
            <w:vMerge/>
            <w:tcBorders>
              <w:top w:val="single" w:sz="8" w:space="0" w:color="auto"/>
              <w:left w:val="single" w:sz="8" w:space="0" w:color="auto"/>
              <w:bottom w:val="nil"/>
              <w:right w:val="single" w:sz="4" w:space="0" w:color="auto"/>
            </w:tcBorders>
            <w:vAlign w:val="center"/>
            <w:hideMark/>
          </w:tcPr>
          <w:p w:rsidR="00F472A5" w:rsidRPr="009B53F2" w:rsidRDefault="00F472A5" w:rsidP="009B53F2">
            <w:pPr>
              <w:rPr>
                <w:rFonts w:ascii="Arial Narrow" w:hAnsi="Arial Narrow" w:cs="Calibri"/>
                <w:sz w:val="20"/>
                <w:szCs w:val="20"/>
              </w:rPr>
            </w:pPr>
          </w:p>
        </w:tc>
        <w:tc>
          <w:tcPr>
            <w:tcW w:w="719" w:type="dxa"/>
            <w:vMerge/>
            <w:tcBorders>
              <w:top w:val="single" w:sz="8" w:space="0" w:color="auto"/>
              <w:left w:val="single" w:sz="4" w:space="0" w:color="auto"/>
              <w:bottom w:val="nil"/>
              <w:right w:val="single" w:sz="4" w:space="0" w:color="auto"/>
            </w:tcBorders>
            <w:vAlign w:val="center"/>
            <w:hideMark/>
          </w:tcPr>
          <w:p w:rsidR="00F472A5" w:rsidRPr="009B53F2" w:rsidRDefault="00F472A5" w:rsidP="009B53F2">
            <w:pPr>
              <w:rPr>
                <w:rFonts w:ascii="Arial Narrow" w:hAnsi="Arial Narrow" w:cs="Calibri"/>
                <w:sz w:val="20"/>
                <w:szCs w:val="20"/>
              </w:rPr>
            </w:pPr>
          </w:p>
        </w:tc>
        <w:tc>
          <w:tcPr>
            <w:tcW w:w="2320" w:type="dxa"/>
            <w:vMerge/>
            <w:tcBorders>
              <w:top w:val="single" w:sz="8" w:space="0" w:color="auto"/>
              <w:left w:val="single" w:sz="4" w:space="0" w:color="auto"/>
              <w:bottom w:val="nil"/>
              <w:right w:val="nil"/>
            </w:tcBorders>
            <w:vAlign w:val="center"/>
            <w:hideMark/>
          </w:tcPr>
          <w:p w:rsidR="00F472A5" w:rsidRPr="009B53F2" w:rsidRDefault="00F472A5" w:rsidP="009B53F2">
            <w:pPr>
              <w:rPr>
                <w:rFonts w:ascii="Arial Narrow" w:hAnsi="Arial Narrow" w:cs="Calibri"/>
                <w:sz w:val="20"/>
                <w:szCs w:val="20"/>
              </w:rPr>
            </w:pPr>
          </w:p>
        </w:tc>
        <w:tc>
          <w:tcPr>
            <w:tcW w:w="1356" w:type="dxa"/>
            <w:vMerge/>
            <w:tcBorders>
              <w:top w:val="single" w:sz="8" w:space="0" w:color="auto"/>
              <w:left w:val="single" w:sz="4" w:space="0" w:color="auto"/>
              <w:bottom w:val="nil"/>
              <w:right w:val="single" w:sz="4" w:space="0" w:color="auto"/>
            </w:tcBorders>
            <w:vAlign w:val="center"/>
            <w:hideMark/>
          </w:tcPr>
          <w:p w:rsidR="00F472A5" w:rsidRPr="009B53F2" w:rsidRDefault="00F472A5" w:rsidP="009B53F2">
            <w:pPr>
              <w:rPr>
                <w:rFonts w:ascii="Arial Narrow" w:hAnsi="Arial Narrow" w:cs="Calibri"/>
                <w:sz w:val="20"/>
                <w:szCs w:val="20"/>
              </w:rPr>
            </w:pPr>
          </w:p>
        </w:tc>
        <w:tc>
          <w:tcPr>
            <w:tcW w:w="1275" w:type="dxa"/>
            <w:vMerge/>
            <w:tcBorders>
              <w:top w:val="single" w:sz="8" w:space="0" w:color="auto"/>
              <w:left w:val="single" w:sz="4" w:space="0" w:color="auto"/>
              <w:bottom w:val="nil"/>
              <w:right w:val="single" w:sz="4" w:space="0" w:color="auto"/>
            </w:tcBorders>
            <w:vAlign w:val="center"/>
            <w:hideMark/>
          </w:tcPr>
          <w:p w:rsidR="00F472A5" w:rsidRPr="009B53F2" w:rsidRDefault="00F472A5" w:rsidP="009B53F2">
            <w:pPr>
              <w:rPr>
                <w:rFonts w:ascii="Arial Narrow" w:hAnsi="Arial Narrow" w:cs="Calibri"/>
                <w:sz w:val="20"/>
                <w:szCs w:val="20"/>
              </w:rPr>
            </w:pPr>
          </w:p>
        </w:tc>
        <w:tc>
          <w:tcPr>
            <w:tcW w:w="1145" w:type="dxa"/>
            <w:vMerge/>
            <w:tcBorders>
              <w:top w:val="single" w:sz="8" w:space="0" w:color="auto"/>
              <w:left w:val="single" w:sz="4" w:space="0" w:color="auto"/>
              <w:bottom w:val="nil"/>
              <w:right w:val="single" w:sz="8" w:space="0" w:color="auto"/>
            </w:tcBorders>
            <w:vAlign w:val="center"/>
            <w:hideMark/>
          </w:tcPr>
          <w:p w:rsidR="00F472A5" w:rsidRPr="009B53F2" w:rsidRDefault="00F472A5" w:rsidP="009B53F2">
            <w:pPr>
              <w:rPr>
                <w:rFonts w:ascii="Arial Narrow" w:hAnsi="Arial Narrow" w:cs="Calibri"/>
                <w:sz w:val="20"/>
                <w:szCs w:val="20"/>
              </w:rPr>
            </w:pPr>
          </w:p>
        </w:tc>
      </w:tr>
      <w:tr w:rsidR="009B53F2" w:rsidRPr="009B53F2" w:rsidTr="009B53F2">
        <w:trPr>
          <w:trHeight w:val="60"/>
        </w:trPr>
        <w:tc>
          <w:tcPr>
            <w:tcW w:w="8080" w:type="dxa"/>
            <w:tcBorders>
              <w:top w:val="single" w:sz="4" w:space="0" w:color="auto"/>
              <w:left w:val="single" w:sz="8" w:space="0" w:color="auto"/>
              <w:bottom w:val="nil"/>
              <w:right w:val="single" w:sz="4" w:space="0" w:color="auto"/>
            </w:tcBorders>
            <w:shd w:val="clear" w:color="auto" w:fill="auto"/>
            <w:noWrap/>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1</w:t>
            </w:r>
          </w:p>
        </w:tc>
        <w:tc>
          <w:tcPr>
            <w:tcW w:w="719" w:type="dxa"/>
            <w:tcBorders>
              <w:top w:val="single" w:sz="4" w:space="0" w:color="auto"/>
              <w:left w:val="nil"/>
              <w:bottom w:val="nil"/>
              <w:right w:val="single" w:sz="4" w:space="0" w:color="auto"/>
            </w:tcBorders>
            <w:shd w:val="clear" w:color="auto" w:fill="auto"/>
            <w:noWrap/>
            <w:vAlign w:val="center"/>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2</w:t>
            </w:r>
          </w:p>
        </w:tc>
        <w:tc>
          <w:tcPr>
            <w:tcW w:w="2320" w:type="dxa"/>
            <w:tcBorders>
              <w:top w:val="single" w:sz="4" w:space="0" w:color="auto"/>
              <w:left w:val="nil"/>
              <w:bottom w:val="nil"/>
              <w:right w:val="nil"/>
            </w:tcBorders>
            <w:shd w:val="clear" w:color="auto" w:fill="auto"/>
            <w:noWrap/>
            <w:vAlign w:val="center"/>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3</w:t>
            </w:r>
          </w:p>
        </w:tc>
        <w:tc>
          <w:tcPr>
            <w:tcW w:w="1356" w:type="dxa"/>
            <w:tcBorders>
              <w:top w:val="single" w:sz="4" w:space="0" w:color="auto"/>
              <w:left w:val="single" w:sz="4" w:space="0" w:color="auto"/>
              <w:bottom w:val="nil"/>
              <w:right w:val="single" w:sz="4" w:space="0" w:color="auto"/>
            </w:tcBorders>
            <w:shd w:val="clear" w:color="auto" w:fill="auto"/>
            <w:noWrap/>
            <w:vAlign w:val="center"/>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4</w:t>
            </w:r>
          </w:p>
        </w:tc>
        <w:tc>
          <w:tcPr>
            <w:tcW w:w="1275" w:type="dxa"/>
            <w:tcBorders>
              <w:top w:val="single" w:sz="4" w:space="0" w:color="auto"/>
              <w:left w:val="nil"/>
              <w:bottom w:val="nil"/>
              <w:right w:val="nil"/>
            </w:tcBorders>
            <w:shd w:val="clear" w:color="auto" w:fill="auto"/>
            <w:noWrap/>
            <w:vAlign w:val="center"/>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5</w:t>
            </w:r>
          </w:p>
        </w:tc>
        <w:tc>
          <w:tcPr>
            <w:tcW w:w="1145" w:type="dxa"/>
            <w:tcBorders>
              <w:top w:val="single" w:sz="4" w:space="0" w:color="auto"/>
              <w:left w:val="single" w:sz="4" w:space="0" w:color="auto"/>
              <w:bottom w:val="nil"/>
              <w:right w:val="single" w:sz="8" w:space="0" w:color="auto"/>
            </w:tcBorders>
            <w:shd w:val="clear" w:color="auto" w:fill="auto"/>
            <w:noWrap/>
            <w:vAlign w:val="center"/>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6</w:t>
            </w:r>
          </w:p>
        </w:tc>
      </w:tr>
      <w:tr w:rsidR="009B53F2" w:rsidRPr="009B53F2" w:rsidTr="009B53F2">
        <w:trPr>
          <w:trHeight w:val="60"/>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bCs/>
                <w:sz w:val="20"/>
                <w:szCs w:val="20"/>
              </w:rPr>
            </w:pPr>
            <w:r w:rsidRPr="009B53F2">
              <w:rPr>
                <w:rFonts w:ascii="Arial Narrow" w:hAnsi="Arial Narrow" w:cs="Calibri"/>
                <w:bCs/>
                <w:sz w:val="20"/>
                <w:szCs w:val="20"/>
              </w:rPr>
              <w:t>Расходы бюджета - всего</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bCs/>
                <w:sz w:val="20"/>
                <w:szCs w:val="20"/>
              </w:rPr>
            </w:pPr>
            <w:r w:rsidRPr="009B53F2">
              <w:rPr>
                <w:rFonts w:ascii="Arial Narrow" w:hAnsi="Arial Narrow" w:cs="Calibri"/>
                <w:bCs/>
                <w:sz w:val="20"/>
                <w:szCs w:val="20"/>
              </w:rPr>
              <w:t>200</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bCs/>
                <w:sz w:val="20"/>
                <w:szCs w:val="20"/>
              </w:rPr>
            </w:pPr>
            <w:r w:rsidRPr="009B53F2">
              <w:rPr>
                <w:rFonts w:ascii="Arial Narrow" w:hAnsi="Arial Narrow" w:cs="Calibri"/>
                <w:bCs/>
                <w:sz w:val="20"/>
                <w:szCs w:val="20"/>
              </w:rPr>
              <w:t>x</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7 340,1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1 731,5</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23,6</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noWrap/>
            <w:hideMark/>
          </w:tcPr>
          <w:p w:rsidR="00F472A5" w:rsidRPr="009B53F2" w:rsidRDefault="00F472A5" w:rsidP="007B24BD">
            <w:pPr>
              <w:jc w:val="both"/>
              <w:rPr>
                <w:rFonts w:ascii="Arial Narrow" w:hAnsi="Arial Narrow" w:cs="Calibri"/>
                <w:sz w:val="20"/>
                <w:szCs w:val="20"/>
              </w:rPr>
            </w:pPr>
            <w:r w:rsidRPr="009B53F2">
              <w:rPr>
                <w:rFonts w:ascii="Arial Narrow" w:hAnsi="Arial Narrow" w:cs="Calibri"/>
                <w:sz w:val="20"/>
                <w:szCs w:val="20"/>
              </w:rPr>
              <w:t>в том числе:</w:t>
            </w:r>
          </w:p>
        </w:tc>
        <w:tc>
          <w:tcPr>
            <w:tcW w:w="719"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rPr>
                <w:rFonts w:ascii="Arial Narrow" w:hAnsi="Arial Narrow" w:cs="Calibri"/>
                <w:sz w:val="20"/>
                <w:szCs w:val="20"/>
              </w:rPr>
            </w:pPr>
            <w:r w:rsidRPr="009B53F2">
              <w:rPr>
                <w:rFonts w:ascii="Arial Narrow" w:hAnsi="Arial Narrow" w:cs="Calibri"/>
                <w:sz w:val="20"/>
                <w:szCs w:val="20"/>
              </w:rPr>
              <w:t> </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rPr>
                <w:rFonts w:ascii="Arial Narrow" w:hAnsi="Arial Narrow" w:cs="Calibri"/>
                <w:sz w:val="20"/>
                <w:szCs w:val="20"/>
              </w:rPr>
            </w:pPr>
            <w:r w:rsidRPr="009B53F2">
              <w:rPr>
                <w:rFonts w:ascii="Arial Narrow" w:hAnsi="Arial Narrow" w:cs="Calibri"/>
                <w:sz w:val="20"/>
                <w:szCs w:val="20"/>
              </w:rPr>
              <w:t> </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 </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bCs/>
                <w:sz w:val="20"/>
                <w:szCs w:val="20"/>
              </w:rPr>
            </w:pPr>
            <w:r w:rsidRPr="009B53F2">
              <w:rPr>
                <w:rFonts w:ascii="Arial Narrow" w:hAnsi="Arial Narrow" w:cs="Calibri"/>
                <w:bCs/>
                <w:sz w:val="20"/>
                <w:szCs w:val="20"/>
              </w:rPr>
              <w:t>ОБЩЕГОСУДАРСТВЕННЫЕ ВОПРОСЫ</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bCs/>
                <w:sz w:val="20"/>
                <w:szCs w:val="20"/>
              </w:rPr>
            </w:pPr>
            <w:r w:rsidRPr="009B53F2">
              <w:rPr>
                <w:rFonts w:ascii="Arial Narrow" w:hAnsi="Arial Narrow" w:cs="Calibri"/>
                <w:bCs/>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bCs/>
                <w:sz w:val="20"/>
                <w:szCs w:val="20"/>
              </w:rPr>
            </w:pPr>
            <w:r w:rsidRPr="009B53F2">
              <w:rPr>
                <w:rFonts w:ascii="Arial Narrow" w:hAnsi="Arial Narrow" w:cs="Calibri"/>
                <w:bCs/>
                <w:sz w:val="20"/>
                <w:szCs w:val="20"/>
              </w:rPr>
              <w:t xml:space="preserve">000 0100 0000000000 000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6 079,5</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1 021,2</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16,8</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bCs/>
                <w:sz w:val="20"/>
                <w:szCs w:val="20"/>
              </w:rPr>
            </w:pPr>
            <w:r w:rsidRPr="009B53F2">
              <w:rPr>
                <w:rFonts w:ascii="Arial Narrow" w:hAnsi="Arial Narrow" w:cs="Calibri"/>
                <w:bCs/>
                <w:sz w:val="20"/>
                <w:szCs w:val="20"/>
              </w:rPr>
              <w:t>Функционирование высшего должностного лица субъекта Российской Федерации и муниципального образования</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bCs/>
                <w:sz w:val="20"/>
                <w:szCs w:val="20"/>
              </w:rPr>
            </w:pPr>
            <w:r w:rsidRPr="009B53F2">
              <w:rPr>
                <w:rFonts w:ascii="Arial Narrow" w:hAnsi="Arial Narrow" w:cs="Calibri"/>
                <w:bCs/>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bCs/>
                <w:sz w:val="20"/>
                <w:szCs w:val="20"/>
              </w:rPr>
            </w:pPr>
            <w:r w:rsidRPr="009B53F2">
              <w:rPr>
                <w:rFonts w:ascii="Arial Narrow" w:hAnsi="Arial Narrow" w:cs="Calibri"/>
                <w:bCs/>
                <w:sz w:val="20"/>
                <w:szCs w:val="20"/>
              </w:rPr>
              <w:t xml:space="preserve">000 0102 0000000000 000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2 336,5</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420,8</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18,0</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sz w:val="20"/>
                <w:szCs w:val="20"/>
              </w:rPr>
            </w:pPr>
            <w:r w:rsidRPr="009B53F2">
              <w:rPr>
                <w:rFonts w:ascii="Arial Narrow" w:hAnsi="Arial Narrow" w:cs="Calibr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 xml:space="preserve">000 0102 0000000000 100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2 336,5</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420,8</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18,0</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sz w:val="20"/>
                <w:szCs w:val="20"/>
              </w:rPr>
            </w:pPr>
            <w:r w:rsidRPr="009B53F2">
              <w:rPr>
                <w:rFonts w:ascii="Arial Narrow" w:hAnsi="Arial Narrow" w:cs="Calibri"/>
                <w:sz w:val="20"/>
                <w:szCs w:val="20"/>
              </w:rPr>
              <w:t>Расходы на выплаты персоналу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 xml:space="preserve">000 0102 0000000000 120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2 336,5</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420,8</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18,0</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sz w:val="20"/>
                <w:szCs w:val="20"/>
              </w:rPr>
            </w:pPr>
            <w:r w:rsidRPr="009B53F2">
              <w:rPr>
                <w:rFonts w:ascii="Arial Narrow" w:hAnsi="Arial Narrow" w:cs="Calibri"/>
                <w:sz w:val="20"/>
                <w:szCs w:val="20"/>
              </w:rPr>
              <w:t>Фонд оплаты труда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 xml:space="preserve">000 0102 0000000000 121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1 685,9</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329,1</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19,5</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sz w:val="20"/>
                <w:szCs w:val="20"/>
              </w:rPr>
            </w:pPr>
            <w:r w:rsidRPr="009B53F2">
              <w:rPr>
                <w:rFonts w:ascii="Arial Narrow" w:hAnsi="Arial Narrow" w:cs="Calibri"/>
                <w:sz w:val="20"/>
                <w:szCs w:val="20"/>
              </w:rPr>
              <w:t>Иные выплаты персоналу государственных (муниципальных) органов, за исключением фонда оплаты труда</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 xml:space="preserve">000 0102 0000000000 122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141,4</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0,0</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0,0</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sz w:val="20"/>
                <w:szCs w:val="20"/>
              </w:rPr>
            </w:pPr>
            <w:r w:rsidRPr="009B53F2">
              <w:rPr>
                <w:rFonts w:ascii="Arial Narrow" w:hAnsi="Arial Narrow" w:cs="Calibri"/>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 xml:space="preserve">000 0102 0000000000 129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509,2</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91,7</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18,0</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bCs/>
                <w:sz w:val="20"/>
                <w:szCs w:val="20"/>
              </w:rPr>
            </w:pPr>
            <w:r w:rsidRPr="009B53F2">
              <w:rPr>
                <w:rFonts w:ascii="Arial Narrow" w:hAnsi="Arial Narrow" w:cs="Calibri"/>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bCs/>
                <w:sz w:val="20"/>
                <w:szCs w:val="20"/>
              </w:rPr>
            </w:pPr>
            <w:r w:rsidRPr="009B53F2">
              <w:rPr>
                <w:rFonts w:ascii="Arial Narrow" w:hAnsi="Arial Narrow" w:cs="Calibri"/>
                <w:bCs/>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bCs/>
                <w:sz w:val="20"/>
                <w:szCs w:val="20"/>
              </w:rPr>
            </w:pPr>
            <w:r w:rsidRPr="009B53F2">
              <w:rPr>
                <w:rFonts w:ascii="Arial Narrow" w:hAnsi="Arial Narrow" w:cs="Calibri"/>
                <w:bCs/>
                <w:sz w:val="20"/>
                <w:szCs w:val="20"/>
              </w:rPr>
              <w:t xml:space="preserve">000 0104 0000000000 000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3 606,6</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597,8</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16,6</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sz w:val="20"/>
                <w:szCs w:val="20"/>
              </w:rPr>
            </w:pPr>
            <w:r w:rsidRPr="009B53F2">
              <w:rPr>
                <w:rFonts w:ascii="Arial Narrow" w:hAnsi="Arial Narrow" w:cs="Calibr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 xml:space="preserve">000 0104 0000000000 100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2 091,2</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364,5</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17,4</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sz w:val="20"/>
                <w:szCs w:val="20"/>
              </w:rPr>
            </w:pPr>
            <w:r w:rsidRPr="009B53F2">
              <w:rPr>
                <w:rFonts w:ascii="Arial Narrow" w:hAnsi="Arial Narrow" w:cs="Calibri"/>
                <w:sz w:val="20"/>
                <w:szCs w:val="20"/>
              </w:rPr>
              <w:t>Расходы на выплаты персоналу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 xml:space="preserve">000 0104 0000000000 120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2 091,2</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364,5</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17,4</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sz w:val="20"/>
                <w:szCs w:val="20"/>
              </w:rPr>
            </w:pPr>
            <w:r w:rsidRPr="009B53F2">
              <w:rPr>
                <w:rFonts w:ascii="Arial Narrow" w:hAnsi="Arial Narrow" w:cs="Calibri"/>
                <w:sz w:val="20"/>
                <w:szCs w:val="20"/>
              </w:rPr>
              <w:t>Фонд оплаты труда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 xml:space="preserve">000 0104 0000000000 121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1 378,9</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264,4</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19,2</w:t>
            </w:r>
          </w:p>
        </w:tc>
      </w:tr>
      <w:tr w:rsidR="009B53F2" w:rsidRPr="009B53F2" w:rsidTr="009B53F2">
        <w:trPr>
          <w:trHeight w:val="191"/>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sz w:val="20"/>
                <w:szCs w:val="20"/>
              </w:rPr>
            </w:pPr>
            <w:r w:rsidRPr="009B53F2">
              <w:rPr>
                <w:rFonts w:ascii="Arial Narrow" w:hAnsi="Arial Narrow" w:cs="Calibri"/>
                <w:sz w:val="20"/>
                <w:szCs w:val="20"/>
              </w:rPr>
              <w:t>Иные выплаты персоналу государственных (муниципальных) органов, за исключением фонда оплаты труда</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 xml:space="preserve">000 0104 0000000000 122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295,9</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30,3</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10,2</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sz w:val="20"/>
                <w:szCs w:val="20"/>
              </w:rPr>
            </w:pPr>
            <w:r w:rsidRPr="009B53F2">
              <w:rPr>
                <w:rFonts w:ascii="Arial Narrow" w:hAnsi="Arial Narrow" w:cs="Calibri"/>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 xml:space="preserve">000 0104 0000000000 129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416,4</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69,8</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16,8</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sz w:val="20"/>
                <w:szCs w:val="20"/>
              </w:rPr>
            </w:pPr>
            <w:r w:rsidRPr="009B53F2">
              <w:rPr>
                <w:rFonts w:ascii="Arial Narrow" w:hAnsi="Arial Narrow" w:cs="Calibri"/>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 xml:space="preserve">000 0104 0000000000 200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1 515,2</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233,1</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15,4</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sz w:val="20"/>
                <w:szCs w:val="20"/>
              </w:rPr>
            </w:pPr>
            <w:r w:rsidRPr="009B53F2">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 xml:space="preserve">000 0104 0000000000 240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1 515,2</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233,1</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15,4</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sz w:val="20"/>
                <w:szCs w:val="20"/>
              </w:rPr>
            </w:pPr>
            <w:r w:rsidRPr="009B53F2">
              <w:rPr>
                <w:rFonts w:ascii="Arial Narrow" w:hAnsi="Arial Narrow" w:cs="Calibri"/>
                <w:sz w:val="20"/>
                <w:szCs w:val="20"/>
              </w:rPr>
              <w:t>Закупка товаров, работ, услуг в сфере информационно-коммуникационных технологий</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 xml:space="preserve">000 0104 0000000000 242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607,8</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82,3</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13,5</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sz w:val="20"/>
                <w:szCs w:val="20"/>
              </w:rPr>
            </w:pPr>
            <w:r w:rsidRPr="009B53F2">
              <w:rPr>
                <w:rFonts w:ascii="Arial Narrow" w:hAnsi="Arial Narrow" w:cs="Calibri"/>
                <w:sz w:val="20"/>
                <w:szCs w:val="20"/>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 xml:space="preserve">000 0104 0000000000 244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697,4</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135,3</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19,4</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sz w:val="20"/>
                <w:szCs w:val="20"/>
              </w:rPr>
            </w:pPr>
            <w:r w:rsidRPr="009B53F2">
              <w:rPr>
                <w:rFonts w:ascii="Arial Narrow" w:hAnsi="Arial Narrow" w:cs="Calibri"/>
                <w:sz w:val="20"/>
                <w:szCs w:val="20"/>
              </w:rPr>
              <w:t>Закупка энергетических ресурсов</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 xml:space="preserve">000 0104 0000000000 247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210,0</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15,5</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7,4</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sz w:val="20"/>
                <w:szCs w:val="20"/>
              </w:rPr>
            </w:pPr>
            <w:r w:rsidRPr="009B53F2">
              <w:rPr>
                <w:rFonts w:ascii="Arial Narrow" w:hAnsi="Arial Narrow" w:cs="Calibri"/>
                <w:sz w:val="20"/>
                <w:szCs w:val="20"/>
              </w:rPr>
              <w:t>Иные бюджетные ассигнования</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 xml:space="preserve">000 0104 0000000000 800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0,2</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0,2</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100,0</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sz w:val="20"/>
                <w:szCs w:val="20"/>
              </w:rPr>
            </w:pPr>
            <w:r w:rsidRPr="009B53F2">
              <w:rPr>
                <w:rFonts w:ascii="Arial Narrow" w:hAnsi="Arial Narrow" w:cs="Calibri"/>
                <w:sz w:val="20"/>
                <w:szCs w:val="20"/>
              </w:rPr>
              <w:t>Уплата налогов, сборов и иных платежей</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 xml:space="preserve">000 0104 0000000000 850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0,2</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0,2</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100,0</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sz w:val="20"/>
                <w:szCs w:val="20"/>
              </w:rPr>
            </w:pPr>
            <w:r w:rsidRPr="009B53F2">
              <w:rPr>
                <w:rFonts w:ascii="Arial Narrow" w:hAnsi="Arial Narrow" w:cs="Calibri"/>
                <w:sz w:val="20"/>
                <w:szCs w:val="20"/>
              </w:rPr>
              <w:t>Уплата иных платежей</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 xml:space="preserve">000 0104 0000000000 853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0,2</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0,2</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100,0</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bCs/>
                <w:sz w:val="20"/>
                <w:szCs w:val="20"/>
              </w:rPr>
            </w:pPr>
            <w:r w:rsidRPr="009B53F2">
              <w:rPr>
                <w:rFonts w:ascii="Arial Narrow" w:hAnsi="Arial Narrow" w:cs="Calibri"/>
                <w:bCs/>
                <w:sz w:val="20"/>
                <w:szCs w:val="20"/>
              </w:rPr>
              <w:t>Резервные фонды</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bCs/>
                <w:sz w:val="20"/>
                <w:szCs w:val="20"/>
              </w:rPr>
            </w:pPr>
            <w:r w:rsidRPr="009B53F2">
              <w:rPr>
                <w:rFonts w:ascii="Arial Narrow" w:hAnsi="Arial Narrow" w:cs="Calibri"/>
                <w:bCs/>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bCs/>
                <w:sz w:val="20"/>
                <w:szCs w:val="20"/>
              </w:rPr>
            </w:pPr>
            <w:r w:rsidRPr="009B53F2">
              <w:rPr>
                <w:rFonts w:ascii="Arial Narrow" w:hAnsi="Arial Narrow" w:cs="Calibri"/>
                <w:bCs/>
                <w:sz w:val="20"/>
                <w:szCs w:val="20"/>
              </w:rPr>
              <w:t xml:space="preserve">000 0111 0000000000 000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40,0</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0,0</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0,0</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sz w:val="20"/>
                <w:szCs w:val="20"/>
              </w:rPr>
            </w:pPr>
            <w:r w:rsidRPr="009B53F2">
              <w:rPr>
                <w:rFonts w:ascii="Arial Narrow" w:hAnsi="Arial Narrow" w:cs="Calibri"/>
                <w:sz w:val="20"/>
                <w:szCs w:val="20"/>
              </w:rPr>
              <w:t>Иные бюджетные ассигнования</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 xml:space="preserve">000 0111 0000000000 800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40,0</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0,0</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0,0</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sz w:val="20"/>
                <w:szCs w:val="20"/>
              </w:rPr>
            </w:pPr>
            <w:r w:rsidRPr="009B53F2">
              <w:rPr>
                <w:rFonts w:ascii="Arial Narrow" w:hAnsi="Arial Narrow" w:cs="Calibri"/>
                <w:sz w:val="20"/>
                <w:szCs w:val="20"/>
              </w:rPr>
              <w:t>Резервные средства</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 xml:space="preserve">000 0111 0000000000 870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40,0</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0,0</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0,0</w:t>
            </w:r>
          </w:p>
        </w:tc>
      </w:tr>
      <w:tr w:rsidR="009B53F2" w:rsidRPr="009B53F2" w:rsidTr="009B53F2">
        <w:trPr>
          <w:trHeight w:val="60"/>
        </w:trPr>
        <w:tc>
          <w:tcPr>
            <w:tcW w:w="8080" w:type="dxa"/>
            <w:tcBorders>
              <w:top w:val="nil"/>
              <w:left w:val="single" w:sz="4" w:space="0" w:color="auto"/>
              <w:bottom w:val="single" w:sz="4" w:space="0" w:color="auto"/>
              <w:right w:val="single" w:sz="8" w:space="0" w:color="auto"/>
            </w:tcBorders>
            <w:shd w:val="clear" w:color="auto" w:fill="auto"/>
            <w:vAlign w:val="bottom"/>
            <w:hideMark/>
          </w:tcPr>
          <w:p w:rsidR="00F472A5" w:rsidRPr="009B53F2" w:rsidRDefault="00F472A5" w:rsidP="007B24BD">
            <w:pPr>
              <w:jc w:val="both"/>
              <w:rPr>
                <w:rFonts w:ascii="Arial Narrow" w:hAnsi="Arial Narrow" w:cs="Calibri"/>
                <w:bCs/>
                <w:sz w:val="20"/>
                <w:szCs w:val="20"/>
              </w:rPr>
            </w:pPr>
            <w:r w:rsidRPr="009B53F2">
              <w:rPr>
                <w:rFonts w:ascii="Arial Narrow" w:hAnsi="Arial Narrow" w:cs="Calibri"/>
                <w:bCs/>
                <w:sz w:val="20"/>
                <w:szCs w:val="20"/>
              </w:rPr>
              <w:lastRenderedPageBreak/>
              <w:t>Другие общегосударственные вопросы</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bCs/>
                <w:sz w:val="20"/>
                <w:szCs w:val="20"/>
              </w:rPr>
            </w:pPr>
            <w:r w:rsidRPr="009B53F2">
              <w:rPr>
                <w:rFonts w:ascii="Arial Narrow" w:hAnsi="Arial Narrow" w:cs="Calibri"/>
                <w:bCs/>
                <w:sz w:val="20"/>
                <w:szCs w:val="20"/>
              </w:rPr>
              <w:t>200</w:t>
            </w:r>
          </w:p>
        </w:tc>
        <w:tc>
          <w:tcPr>
            <w:tcW w:w="2320" w:type="dxa"/>
            <w:tcBorders>
              <w:top w:val="nil"/>
              <w:left w:val="nil"/>
              <w:bottom w:val="single" w:sz="4" w:space="0" w:color="auto"/>
              <w:right w:val="nil"/>
            </w:tcBorders>
            <w:shd w:val="clear" w:color="auto" w:fill="auto"/>
            <w:noWrap/>
            <w:vAlign w:val="bottom"/>
            <w:hideMark/>
          </w:tcPr>
          <w:p w:rsidR="00F472A5" w:rsidRPr="009B53F2" w:rsidRDefault="00F472A5" w:rsidP="009B53F2">
            <w:pPr>
              <w:jc w:val="center"/>
              <w:rPr>
                <w:rFonts w:ascii="Arial Narrow" w:hAnsi="Arial Narrow" w:cs="Calibri"/>
                <w:bCs/>
                <w:sz w:val="20"/>
                <w:szCs w:val="20"/>
              </w:rPr>
            </w:pPr>
            <w:r w:rsidRPr="009B53F2">
              <w:rPr>
                <w:rFonts w:ascii="Arial Narrow" w:hAnsi="Arial Narrow" w:cs="Calibri"/>
                <w:bCs/>
                <w:sz w:val="20"/>
                <w:szCs w:val="20"/>
              </w:rPr>
              <w:t xml:space="preserve">000 0113 0000000000 000 </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96,40</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2,60</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2,7</w:t>
            </w:r>
          </w:p>
        </w:tc>
      </w:tr>
      <w:tr w:rsidR="009B53F2" w:rsidRPr="009B53F2" w:rsidTr="009B53F2">
        <w:trPr>
          <w:trHeight w:val="255"/>
        </w:trPr>
        <w:tc>
          <w:tcPr>
            <w:tcW w:w="8080" w:type="dxa"/>
            <w:tcBorders>
              <w:top w:val="nil"/>
              <w:left w:val="single" w:sz="4" w:space="0" w:color="auto"/>
              <w:bottom w:val="single" w:sz="4" w:space="0" w:color="auto"/>
              <w:right w:val="single" w:sz="8" w:space="0" w:color="auto"/>
            </w:tcBorders>
            <w:shd w:val="clear" w:color="auto" w:fill="auto"/>
            <w:vAlign w:val="bottom"/>
            <w:hideMark/>
          </w:tcPr>
          <w:p w:rsidR="00F472A5" w:rsidRPr="009B53F2" w:rsidRDefault="00F472A5" w:rsidP="007B24BD">
            <w:pPr>
              <w:jc w:val="both"/>
              <w:rPr>
                <w:rFonts w:ascii="Arial Narrow" w:hAnsi="Arial Narrow" w:cs="Calibri"/>
                <w:sz w:val="20"/>
                <w:szCs w:val="20"/>
              </w:rPr>
            </w:pPr>
            <w:r w:rsidRPr="009B53F2">
              <w:rPr>
                <w:rFonts w:ascii="Arial Narrow" w:hAnsi="Arial Narrow" w:cs="Calibri"/>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200</w:t>
            </w:r>
          </w:p>
        </w:tc>
        <w:tc>
          <w:tcPr>
            <w:tcW w:w="2320" w:type="dxa"/>
            <w:tcBorders>
              <w:top w:val="nil"/>
              <w:left w:val="nil"/>
              <w:bottom w:val="single" w:sz="4" w:space="0" w:color="auto"/>
              <w:right w:val="nil"/>
            </w:tcBorders>
            <w:shd w:val="clear" w:color="auto" w:fill="auto"/>
            <w:noWrap/>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 xml:space="preserve">000 0113 0000000000 200 </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96,40</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2,60</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2,7</w:t>
            </w:r>
          </w:p>
        </w:tc>
      </w:tr>
      <w:tr w:rsidR="009B53F2" w:rsidRPr="009B53F2" w:rsidTr="009B53F2">
        <w:trPr>
          <w:trHeight w:val="255"/>
        </w:trPr>
        <w:tc>
          <w:tcPr>
            <w:tcW w:w="8080" w:type="dxa"/>
            <w:tcBorders>
              <w:top w:val="nil"/>
              <w:left w:val="single" w:sz="4" w:space="0" w:color="auto"/>
              <w:bottom w:val="single" w:sz="4" w:space="0" w:color="auto"/>
              <w:right w:val="single" w:sz="8" w:space="0" w:color="auto"/>
            </w:tcBorders>
            <w:shd w:val="clear" w:color="auto" w:fill="auto"/>
            <w:vAlign w:val="bottom"/>
            <w:hideMark/>
          </w:tcPr>
          <w:p w:rsidR="00F472A5" w:rsidRPr="009B53F2" w:rsidRDefault="00F472A5" w:rsidP="007B24BD">
            <w:pPr>
              <w:jc w:val="both"/>
              <w:rPr>
                <w:rFonts w:ascii="Arial Narrow" w:hAnsi="Arial Narrow" w:cs="Calibri"/>
                <w:sz w:val="20"/>
                <w:szCs w:val="20"/>
              </w:rPr>
            </w:pPr>
            <w:r w:rsidRPr="009B53F2">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200</w:t>
            </w:r>
          </w:p>
        </w:tc>
        <w:tc>
          <w:tcPr>
            <w:tcW w:w="2320" w:type="dxa"/>
            <w:tcBorders>
              <w:top w:val="nil"/>
              <w:left w:val="nil"/>
              <w:bottom w:val="single" w:sz="4" w:space="0" w:color="auto"/>
              <w:right w:val="nil"/>
            </w:tcBorders>
            <w:shd w:val="clear" w:color="auto" w:fill="auto"/>
            <w:noWrap/>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 xml:space="preserve">000 0113 0000000000 240 </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96,40</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2,60</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2,7</w:t>
            </w:r>
          </w:p>
        </w:tc>
      </w:tr>
      <w:tr w:rsidR="009B53F2" w:rsidRPr="009B53F2" w:rsidTr="009B53F2">
        <w:trPr>
          <w:trHeight w:val="60"/>
        </w:trPr>
        <w:tc>
          <w:tcPr>
            <w:tcW w:w="8080" w:type="dxa"/>
            <w:tcBorders>
              <w:top w:val="nil"/>
              <w:left w:val="single" w:sz="4" w:space="0" w:color="auto"/>
              <w:bottom w:val="single" w:sz="4" w:space="0" w:color="auto"/>
              <w:right w:val="single" w:sz="8" w:space="0" w:color="auto"/>
            </w:tcBorders>
            <w:shd w:val="clear" w:color="auto" w:fill="auto"/>
            <w:vAlign w:val="bottom"/>
            <w:hideMark/>
          </w:tcPr>
          <w:p w:rsidR="00F472A5" w:rsidRPr="009B53F2" w:rsidRDefault="00F472A5" w:rsidP="007B24BD">
            <w:pPr>
              <w:jc w:val="both"/>
              <w:rPr>
                <w:rFonts w:ascii="Arial Narrow" w:hAnsi="Arial Narrow" w:cs="Calibri"/>
                <w:sz w:val="20"/>
                <w:szCs w:val="20"/>
              </w:rPr>
            </w:pPr>
            <w:r w:rsidRPr="009B53F2">
              <w:rPr>
                <w:rFonts w:ascii="Arial Narrow" w:hAnsi="Arial Narrow" w:cs="Calibri"/>
                <w:sz w:val="20"/>
                <w:szCs w:val="20"/>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200</w:t>
            </w:r>
          </w:p>
        </w:tc>
        <w:tc>
          <w:tcPr>
            <w:tcW w:w="2320" w:type="dxa"/>
            <w:tcBorders>
              <w:top w:val="nil"/>
              <w:left w:val="nil"/>
              <w:bottom w:val="single" w:sz="4" w:space="0" w:color="auto"/>
              <w:right w:val="nil"/>
            </w:tcBorders>
            <w:shd w:val="clear" w:color="auto" w:fill="auto"/>
            <w:noWrap/>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 xml:space="preserve">000 0113 0000000000 244 </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96,40</w:t>
            </w:r>
          </w:p>
        </w:tc>
        <w:tc>
          <w:tcPr>
            <w:tcW w:w="1275" w:type="dxa"/>
            <w:tcBorders>
              <w:top w:val="nil"/>
              <w:left w:val="nil"/>
              <w:bottom w:val="single" w:sz="4" w:space="0" w:color="auto"/>
              <w:right w:val="nil"/>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2,60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2,7</w:t>
            </w:r>
          </w:p>
        </w:tc>
      </w:tr>
      <w:tr w:rsidR="009B53F2" w:rsidRPr="009B53F2" w:rsidTr="009B53F2">
        <w:trPr>
          <w:trHeight w:val="60"/>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bCs/>
                <w:sz w:val="20"/>
                <w:szCs w:val="20"/>
              </w:rPr>
            </w:pPr>
            <w:r w:rsidRPr="009B53F2">
              <w:rPr>
                <w:rFonts w:ascii="Arial Narrow" w:hAnsi="Arial Narrow" w:cs="Calibri"/>
                <w:bCs/>
                <w:sz w:val="20"/>
                <w:szCs w:val="20"/>
              </w:rPr>
              <w:t>НАЦИОНАЛЬНАЯ БЕЗОПАСНОСТЬ И ПРАВООХРАНИТЕЛЬНАЯ ДЕЯТЕЛЬНОСТЬ</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bCs/>
                <w:sz w:val="20"/>
                <w:szCs w:val="20"/>
              </w:rPr>
            </w:pPr>
            <w:r w:rsidRPr="009B53F2">
              <w:rPr>
                <w:rFonts w:ascii="Arial Narrow" w:hAnsi="Arial Narrow" w:cs="Calibri"/>
                <w:bCs/>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bCs/>
                <w:sz w:val="20"/>
                <w:szCs w:val="20"/>
              </w:rPr>
            </w:pPr>
            <w:r w:rsidRPr="009B53F2">
              <w:rPr>
                <w:rFonts w:ascii="Arial Narrow" w:hAnsi="Arial Narrow" w:cs="Calibri"/>
                <w:bCs/>
                <w:sz w:val="20"/>
                <w:szCs w:val="20"/>
              </w:rPr>
              <w:t xml:space="preserve">000 0300 0000000000 000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203,8</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0,0</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0,0</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bCs/>
                <w:sz w:val="20"/>
                <w:szCs w:val="20"/>
              </w:rPr>
            </w:pPr>
            <w:r w:rsidRPr="009B53F2">
              <w:rPr>
                <w:rFonts w:ascii="Arial Narrow" w:hAnsi="Arial Narrow" w:cs="Calibri"/>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bCs/>
                <w:sz w:val="20"/>
                <w:szCs w:val="20"/>
              </w:rPr>
            </w:pPr>
            <w:r w:rsidRPr="009B53F2">
              <w:rPr>
                <w:rFonts w:ascii="Arial Narrow" w:hAnsi="Arial Narrow" w:cs="Calibri"/>
                <w:bCs/>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bCs/>
                <w:sz w:val="20"/>
                <w:szCs w:val="20"/>
              </w:rPr>
            </w:pPr>
            <w:r w:rsidRPr="009B53F2">
              <w:rPr>
                <w:rFonts w:ascii="Arial Narrow" w:hAnsi="Arial Narrow" w:cs="Calibri"/>
                <w:bCs/>
                <w:sz w:val="20"/>
                <w:szCs w:val="20"/>
              </w:rPr>
              <w:t xml:space="preserve">000 0310 0000000000 000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203,8</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0,0</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0,0</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sz w:val="20"/>
                <w:szCs w:val="20"/>
              </w:rPr>
            </w:pPr>
            <w:r w:rsidRPr="009B53F2">
              <w:rPr>
                <w:rFonts w:ascii="Arial Narrow" w:hAnsi="Arial Narrow" w:cs="Calibri"/>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 xml:space="preserve">000 0310 0000000000 200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203,8</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0,0</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0,0</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sz w:val="20"/>
                <w:szCs w:val="20"/>
              </w:rPr>
            </w:pPr>
            <w:r w:rsidRPr="009B53F2">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 xml:space="preserve">000 0310 0000000000 240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203,8</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0,0</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0,0</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sz w:val="20"/>
                <w:szCs w:val="20"/>
              </w:rPr>
            </w:pPr>
            <w:r w:rsidRPr="009B53F2">
              <w:rPr>
                <w:rFonts w:ascii="Arial Narrow" w:hAnsi="Arial Narrow" w:cs="Calibri"/>
                <w:sz w:val="20"/>
                <w:szCs w:val="20"/>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 xml:space="preserve">000 0310 0000000000 244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203,8</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0,0</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0,0</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bCs/>
                <w:sz w:val="20"/>
                <w:szCs w:val="20"/>
              </w:rPr>
            </w:pPr>
            <w:r w:rsidRPr="009B53F2">
              <w:rPr>
                <w:rFonts w:ascii="Arial Narrow" w:hAnsi="Arial Narrow" w:cs="Calibri"/>
                <w:bCs/>
                <w:sz w:val="20"/>
                <w:szCs w:val="20"/>
              </w:rPr>
              <w:t>НАЦИОНАЛЬНАЯ ЭКОНОМИКА</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bCs/>
                <w:sz w:val="20"/>
                <w:szCs w:val="20"/>
              </w:rPr>
            </w:pPr>
            <w:r w:rsidRPr="009B53F2">
              <w:rPr>
                <w:rFonts w:ascii="Arial Narrow" w:hAnsi="Arial Narrow" w:cs="Calibri"/>
                <w:bCs/>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bCs/>
                <w:sz w:val="20"/>
                <w:szCs w:val="20"/>
              </w:rPr>
            </w:pPr>
            <w:r w:rsidRPr="009B53F2">
              <w:rPr>
                <w:rFonts w:ascii="Arial Narrow" w:hAnsi="Arial Narrow" w:cs="Calibri"/>
                <w:bCs/>
                <w:sz w:val="20"/>
                <w:szCs w:val="20"/>
              </w:rPr>
              <w:t xml:space="preserve">000 0400 0000000000 000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40,6</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0,0</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0,0</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bCs/>
                <w:sz w:val="20"/>
                <w:szCs w:val="20"/>
              </w:rPr>
            </w:pPr>
            <w:r w:rsidRPr="009B53F2">
              <w:rPr>
                <w:rFonts w:ascii="Arial Narrow" w:hAnsi="Arial Narrow" w:cs="Calibri"/>
                <w:bCs/>
                <w:sz w:val="20"/>
                <w:szCs w:val="20"/>
              </w:rPr>
              <w:t>Дорожное хозяйство (дорожные фонды)</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bCs/>
                <w:sz w:val="20"/>
                <w:szCs w:val="20"/>
              </w:rPr>
            </w:pPr>
            <w:r w:rsidRPr="009B53F2">
              <w:rPr>
                <w:rFonts w:ascii="Arial Narrow" w:hAnsi="Arial Narrow" w:cs="Calibri"/>
                <w:bCs/>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bCs/>
                <w:sz w:val="20"/>
                <w:szCs w:val="20"/>
              </w:rPr>
            </w:pPr>
            <w:r w:rsidRPr="009B53F2">
              <w:rPr>
                <w:rFonts w:ascii="Arial Narrow" w:hAnsi="Arial Narrow" w:cs="Calibri"/>
                <w:bCs/>
                <w:sz w:val="20"/>
                <w:szCs w:val="20"/>
              </w:rPr>
              <w:t xml:space="preserve">000 0409 0000000000 000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40,6</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0,0</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0,0</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sz w:val="20"/>
                <w:szCs w:val="20"/>
              </w:rPr>
            </w:pPr>
            <w:r w:rsidRPr="009B53F2">
              <w:rPr>
                <w:rFonts w:ascii="Arial Narrow" w:hAnsi="Arial Narrow" w:cs="Calibri"/>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 xml:space="preserve">000 0409 0000000000 200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40,6</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0,0</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0,0</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sz w:val="20"/>
                <w:szCs w:val="20"/>
              </w:rPr>
            </w:pPr>
            <w:r w:rsidRPr="009B53F2">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 xml:space="preserve">000 0409 0000000000 240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40,6</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0,0</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0,0</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sz w:val="20"/>
                <w:szCs w:val="20"/>
              </w:rPr>
            </w:pPr>
            <w:r w:rsidRPr="009B53F2">
              <w:rPr>
                <w:rFonts w:ascii="Arial Narrow" w:hAnsi="Arial Narrow" w:cs="Calibri"/>
                <w:sz w:val="20"/>
                <w:szCs w:val="20"/>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 xml:space="preserve">000 0409 0000000000 244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40,6</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0,0</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0,0</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bCs/>
                <w:sz w:val="20"/>
                <w:szCs w:val="20"/>
              </w:rPr>
            </w:pPr>
            <w:r w:rsidRPr="009B53F2">
              <w:rPr>
                <w:rFonts w:ascii="Arial Narrow" w:hAnsi="Arial Narrow" w:cs="Calibri"/>
                <w:bCs/>
                <w:sz w:val="20"/>
                <w:szCs w:val="20"/>
              </w:rPr>
              <w:t>ЖИЛИЩНО-КОММУНАЛЬНОЕ ХОЗЯЙСТВО</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bCs/>
                <w:sz w:val="20"/>
                <w:szCs w:val="20"/>
              </w:rPr>
            </w:pPr>
            <w:r w:rsidRPr="009B53F2">
              <w:rPr>
                <w:rFonts w:ascii="Arial Narrow" w:hAnsi="Arial Narrow" w:cs="Calibri"/>
                <w:bCs/>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bCs/>
                <w:sz w:val="20"/>
                <w:szCs w:val="20"/>
              </w:rPr>
            </w:pPr>
            <w:r w:rsidRPr="009B53F2">
              <w:rPr>
                <w:rFonts w:ascii="Arial Narrow" w:hAnsi="Arial Narrow" w:cs="Calibri"/>
                <w:bCs/>
                <w:sz w:val="20"/>
                <w:szCs w:val="20"/>
              </w:rPr>
              <w:t xml:space="preserve">000 0500 0000000000 000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274,5</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69,5</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25,3</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bCs/>
                <w:sz w:val="20"/>
                <w:szCs w:val="20"/>
              </w:rPr>
            </w:pPr>
            <w:r w:rsidRPr="009B53F2">
              <w:rPr>
                <w:rFonts w:ascii="Arial Narrow" w:hAnsi="Arial Narrow" w:cs="Calibri"/>
                <w:bCs/>
                <w:sz w:val="20"/>
                <w:szCs w:val="20"/>
              </w:rPr>
              <w:t>Благоустройство</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bCs/>
                <w:sz w:val="20"/>
                <w:szCs w:val="20"/>
              </w:rPr>
            </w:pPr>
            <w:r w:rsidRPr="009B53F2">
              <w:rPr>
                <w:rFonts w:ascii="Arial Narrow" w:hAnsi="Arial Narrow" w:cs="Calibri"/>
                <w:bCs/>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bCs/>
                <w:sz w:val="20"/>
                <w:szCs w:val="20"/>
              </w:rPr>
            </w:pPr>
            <w:r w:rsidRPr="009B53F2">
              <w:rPr>
                <w:rFonts w:ascii="Arial Narrow" w:hAnsi="Arial Narrow" w:cs="Calibri"/>
                <w:bCs/>
                <w:sz w:val="20"/>
                <w:szCs w:val="20"/>
              </w:rPr>
              <w:t xml:space="preserve">000 0503 0000000000 000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274,5</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69,5</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25,3</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sz w:val="20"/>
                <w:szCs w:val="20"/>
              </w:rPr>
            </w:pPr>
            <w:r w:rsidRPr="009B53F2">
              <w:rPr>
                <w:rFonts w:ascii="Arial Narrow" w:hAnsi="Arial Narrow" w:cs="Calibri"/>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 xml:space="preserve">000 0503 0000000000 200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274,5</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69,5</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25,3</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sz w:val="20"/>
                <w:szCs w:val="20"/>
              </w:rPr>
            </w:pPr>
            <w:r w:rsidRPr="009B53F2">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 xml:space="preserve">000 0503 0000000000 240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274,5</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69,5</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25,3</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sz w:val="20"/>
                <w:szCs w:val="20"/>
              </w:rPr>
            </w:pPr>
            <w:r w:rsidRPr="009B53F2">
              <w:rPr>
                <w:rFonts w:ascii="Arial Narrow" w:hAnsi="Arial Narrow" w:cs="Calibri"/>
                <w:sz w:val="20"/>
                <w:szCs w:val="20"/>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 xml:space="preserve">000 0503 0000000000 244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162,0</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54,6</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33,7</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sz w:val="20"/>
                <w:szCs w:val="20"/>
              </w:rPr>
            </w:pPr>
            <w:r w:rsidRPr="009B53F2">
              <w:rPr>
                <w:rFonts w:ascii="Arial Narrow" w:hAnsi="Arial Narrow" w:cs="Calibri"/>
                <w:sz w:val="20"/>
                <w:szCs w:val="20"/>
              </w:rPr>
              <w:t>Закупка энергетических ресурсов</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 xml:space="preserve">000 0503 0000000000 247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112,5</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14,9</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13,2</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bCs/>
                <w:sz w:val="20"/>
                <w:szCs w:val="20"/>
              </w:rPr>
            </w:pPr>
            <w:r w:rsidRPr="009B53F2">
              <w:rPr>
                <w:rFonts w:ascii="Arial Narrow" w:hAnsi="Arial Narrow" w:cs="Calibri"/>
                <w:bCs/>
                <w:sz w:val="20"/>
                <w:szCs w:val="20"/>
              </w:rPr>
              <w:t>МЕЖБЮДЖЕТНЫЕ ТРАНСФЕРТЫ ОБЩЕГО ХАРАКТЕРА БЮДЖЕТАМ БЮДЖЕТНОЙ СИСТЕМЫ РОССИЙСКОЙ ФЕДЕРАЦИИ</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bCs/>
                <w:sz w:val="20"/>
                <w:szCs w:val="20"/>
              </w:rPr>
            </w:pPr>
            <w:r w:rsidRPr="009B53F2">
              <w:rPr>
                <w:rFonts w:ascii="Arial Narrow" w:hAnsi="Arial Narrow" w:cs="Calibri"/>
                <w:bCs/>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bCs/>
                <w:sz w:val="20"/>
                <w:szCs w:val="20"/>
              </w:rPr>
            </w:pPr>
            <w:r w:rsidRPr="009B53F2">
              <w:rPr>
                <w:rFonts w:ascii="Arial Narrow" w:hAnsi="Arial Narrow" w:cs="Calibri"/>
                <w:bCs/>
                <w:sz w:val="20"/>
                <w:szCs w:val="20"/>
              </w:rPr>
              <w:t xml:space="preserve">000 1400 0000000000 000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741,7</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640,8</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86,4</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bCs/>
                <w:sz w:val="20"/>
                <w:szCs w:val="20"/>
              </w:rPr>
            </w:pPr>
            <w:r w:rsidRPr="009B53F2">
              <w:rPr>
                <w:rFonts w:ascii="Arial Narrow" w:hAnsi="Arial Narrow" w:cs="Calibri"/>
                <w:bCs/>
                <w:sz w:val="20"/>
                <w:szCs w:val="20"/>
              </w:rPr>
              <w:t>Прочие межбюджетные трансферты общего характера</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bCs/>
                <w:sz w:val="20"/>
                <w:szCs w:val="20"/>
              </w:rPr>
            </w:pPr>
            <w:r w:rsidRPr="009B53F2">
              <w:rPr>
                <w:rFonts w:ascii="Arial Narrow" w:hAnsi="Arial Narrow" w:cs="Calibri"/>
                <w:bCs/>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bCs/>
                <w:sz w:val="20"/>
                <w:szCs w:val="20"/>
              </w:rPr>
            </w:pPr>
            <w:r w:rsidRPr="009B53F2">
              <w:rPr>
                <w:rFonts w:ascii="Arial Narrow" w:hAnsi="Arial Narrow" w:cs="Calibri"/>
                <w:bCs/>
                <w:sz w:val="20"/>
                <w:szCs w:val="20"/>
              </w:rPr>
              <w:t xml:space="preserve">000 1403 0000000000 000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741,7</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640,8</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86,4</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sz w:val="20"/>
                <w:szCs w:val="20"/>
              </w:rPr>
            </w:pPr>
            <w:r w:rsidRPr="009B53F2">
              <w:rPr>
                <w:rFonts w:ascii="Arial Narrow" w:hAnsi="Arial Narrow" w:cs="Calibri"/>
                <w:sz w:val="20"/>
                <w:szCs w:val="20"/>
              </w:rPr>
              <w:t>Межбюджетные трансферты</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 xml:space="preserve">000 1403 0000000000 500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741,7</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640,8</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86,4</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sz w:val="20"/>
                <w:szCs w:val="20"/>
              </w:rPr>
            </w:pPr>
            <w:r w:rsidRPr="009B53F2">
              <w:rPr>
                <w:rFonts w:ascii="Arial Narrow" w:hAnsi="Arial Narrow" w:cs="Calibri"/>
                <w:sz w:val="20"/>
                <w:szCs w:val="20"/>
              </w:rPr>
              <w:t>Субсидии</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 xml:space="preserve">000 1403 0000000000 520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19,9</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19,9</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100,0</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sz w:val="20"/>
                <w:szCs w:val="20"/>
              </w:rPr>
            </w:pPr>
            <w:r w:rsidRPr="009B53F2">
              <w:rPr>
                <w:rFonts w:ascii="Arial Narrow" w:hAnsi="Arial Narrow" w:cs="Calibri"/>
                <w:sz w:val="20"/>
                <w:szCs w:val="20"/>
              </w:rPr>
              <w:t>Иные межбюджетные трансферты</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 xml:space="preserve">000 1403 0000000000 540 </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721,8</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620,9</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86,0</w:t>
            </w:r>
          </w:p>
        </w:tc>
      </w:tr>
      <w:tr w:rsidR="009B53F2" w:rsidRPr="009B53F2" w:rsidTr="009B53F2">
        <w:trPr>
          <w:trHeight w:val="60"/>
        </w:trPr>
        <w:tc>
          <w:tcPr>
            <w:tcW w:w="8080" w:type="dxa"/>
            <w:tcBorders>
              <w:top w:val="nil"/>
              <w:left w:val="single" w:sz="4" w:space="0" w:color="auto"/>
              <w:bottom w:val="single" w:sz="4" w:space="0" w:color="auto"/>
              <w:right w:val="single" w:sz="4" w:space="0" w:color="auto"/>
            </w:tcBorders>
            <w:shd w:val="clear" w:color="auto" w:fill="auto"/>
            <w:hideMark/>
          </w:tcPr>
          <w:p w:rsidR="00F472A5" w:rsidRPr="009B53F2" w:rsidRDefault="00F472A5" w:rsidP="007B24BD">
            <w:pPr>
              <w:jc w:val="both"/>
              <w:rPr>
                <w:rFonts w:ascii="Arial Narrow" w:hAnsi="Arial Narrow" w:cs="Calibri"/>
                <w:sz w:val="20"/>
                <w:szCs w:val="20"/>
              </w:rPr>
            </w:pPr>
            <w:r w:rsidRPr="009B53F2">
              <w:rPr>
                <w:rFonts w:ascii="Arial Narrow" w:hAnsi="Arial Narrow" w:cs="Calibri"/>
                <w:sz w:val="20"/>
                <w:szCs w:val="20"/>
              </w:rPr>
              <w:t>Результат исполнения бюджета (дефицит / профицит)</w:t>
            </w:r>
          </w:p>
        </w:tc>
        <w:tc>
          <w:tcPr>
            <w:tcW w:w="719" w:type="dxa"/>
            <w:tcBorders>
              <w:top w:val="nil"/>
              <w:left w:val="nil"/>
              <w:bottom w:val="single" w:sz="4" w:space="0" w:color="auto"/>
              <w:right w:val="single" w:sz="4" w:space="0" w:color="auto"/>
            </w:tcBorders>
            <w:shd w:val="clear" w:color="auto" w:fill="auto"/>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450</w:t>
            </w:r>
          </w:p>
        </w:tc>
        <w:tc>
          <w:tcPr>
            <w:tcW w:w="2320"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x</w:t>
            </w:r>
          </w:p>
        </w:tc>
        <w:tc>
          <w:tcPr>
            <w:tcW w:w="1356"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-140,0</w:t>
            </w:r>
          </w:p>
        </w:tc>
        <w:tc>
          <w:tcPr>
            <w:tcW w:w="127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233,8</w:t>
            </w:r>
          </w:p>
        </w:tc>
        <w:tc>
          <w:tcPr>
            <w:tcW w:w="1145"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right"/>
              <w:rPr>
                <w:rFonts w:ascii="Arial Narrow" w:hAnsi="Arial Narrow" w:cs="Calibri"/>
                <w:bCs/>
                <w:sz w:val="20"/>
                <w:szCs w:val="20"/>
              </w:rPr>
            </w:pPr>
            <w:r w:rsidRPr="009B53F2">
              <w:rPr>
                <w:rFonts w:ascii="Arial Narrow" w:hAnsi="Arial Narrow" w:cs="Calibri"/>
                <w:bCs/>
                <w:sz w:val="20"/>
                <w:szCs w:val="20"/>
              </w:rPr>
              <w:t> </w:t>
            </w:r>
          </w:p>
        </w:tc>
      </w:tr>
    </w:tbl>
    <w:p w:rsidR="00F472A5" w:rsidRPr="009B53F2" w:rsidRDefault="00F472A5" w:rsidP="009B53F2">
      <w:pPr>
        <w:pStyle w:val="ConsPlusNonformat"/>
        <w:jc w:val="center"/>
        <w:rPr>
          <w:rFonts w:ascii="Arial Narrow" w:hAnsi="Arial Narrow" w:cs="Arial"/>
          <w:b/>
          <w:bCs/>
        </w:rPr>
      </w:pPr>
    </w:p>
    <w:tbl>
      <w:tblPr>
        <w:tblW w:w="14834" w:type="dxa"/>
        <w:tblInd w:w="-601" w:type="dxa"/>
        <w:tblLook w:val="04A0" w:firstRow="1" w:lastRow="0" w:firstColumn="1" w:lastColumn="0" w:noHBand="0" w:noVBand="1"/>
      </w:tblPr>
      <w:tblGrid>
        <w:gridCol w:w="720"/>
        <w:gridCol w:w="1320"/>
        <w:gridCol w:w="5332"/>
        <w:gridCol w:w="1120"/>
        <w:gridCol w:w="960"/>
        <w:gridCol w:w="1000"/>
        <w:gridCol w:w="222"/>
        <w:gridCol w:w="2763"/>
        <w:gridCol w:w="1397"/>
      </w:tblGrid>
      <w:tr w:rsidR="009B53F2" w:rsidRPr="009B53F2" w:rsidTr="009B53F2">
        <w:trPr>
          <w:trHeight w:val="70"/>
        </w:trPr>
        <w:tc>
          <w:tcPr>
            <w:tcW w:w="72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c>
          <w:tcPr>
            <w:tcW w:w="132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c>
          <w:tcPr>
            <w:tcW w:w="5332"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c>
          <w:tcPr>
            <w:tcW w:w="112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c>
          <w:tcPr>
            <w:tcW w:w="96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c>
          <w:tcPr>
            <w:tcW w:w="100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c>
          <w:tcPr>
            <w:tcW w:w="4382" w:type="dxa"/>
            <w:gridSpan w:val="3"/>
            <w:tcBorders>
              <w:top w:val="nil"/>
              <w:left w:val="nil"/>
              <w:bottom w:val="nil"/>
              <w:right w:val="nil"/>
            </w:tcBorders>
            <w:shd w:val="clear" w:color="auto" w:fill="auto"/>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 xml:space="preserve">Приложение №2                                           </w:t>
            </w:r>
          </w:p>
        </w:tc>
      </w:tr>
      <w:tr w:rsidR="009B53F2" w:rsidRPr="009B53F2" w:rsidTr="009B53F2">
        <w:trPr>
          <w:trHeight w:val="300"/>
        </w:trPr>
        <w:tc>
          <w:tcPr>
            <w:tcW w:w="72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c>
          <w:tcPr>
            <w:tcW w:w="132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c>
          <w:tcPr>
            <w:tcW w:w="5332"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c>
          <w:tcPr>
            <w:tcW w:w="112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c>
          <w:tcPr>
            <w:tcW w:w="96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c>
          <w:tcPr>
            <w:tcW w:w="100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c>
          <w:tcPr>
            <w:tcW w:w="4382" w:type="dxa"/>
            <w:gridSpan w:val="3"/>
            <w:tcBorders>
              <w:top w:val="nil"/>
              <w:left w:val="nil"/>
              <w:bottom w:val="nil"/>
              <w:right w:val="nil"/>
            </w:tcBorders>
            <w:shd w:val="clear" w:color="auto" w:fill="auto"/>
            <w:noWrap/>
            <w:vAlign w:val="bottom"/>
            <w:hideMark/>
          </w:tcPr>
          <w:p w:rsidR="00F472A5" w:rsidRPr="009B53F2" w:rsidRDefault="009B53F2" w:rsidP="009B53F2">
            <w:pPr>
              <w:jc w:val="right"/>
              <w:rPr>
                <w:rFonts w:ascii="Arial Narrow" w:hAnsi="Arial Narrow" w:cs="Calibri"/>
                <w:sz w:val="20"/>
                <w:szCs w:val="20"/>
              </w:rPr>
            </w:pPr>
            <w:r>
              <w:rPr>
                <w:rFonts w:ascii="Arial Narrow" w:hAnsi="Arial Narrow" w:cs="Calibri"/>
                <w:sz w:val="20"/>
                <w:szCs w:val="20"/>
              </w:rPr>
              <w:t>к Постановлению № 12-п от</w:t>
            </w:r>
            <w:r w:rsidR="00F472A5" w:rsidRPr="009B53F2">
              <w:rPr>
                <w:rFonts w:ascii="Arial Narrow" w:hAnsi="Arial Narrow" w:cs="Calibri"/>
                <w:sz w:val="20"/>
                <w:szCs w:val="20"/>
              </w:rPr>
              <w:t xml:space="preserve"> 02.04.2025г.</w:t>
            </w:r>
          </w:p>
        </w:tc>
      </w:tr>
      <w:tr w:rsidR="009B53F2" w:rsidRPr="009B53F2" w:rsidTr="009B53F2">
        <w:trPr>
          <w:trHeight w:val="70"/>
        </w:trPr>
        <w:tc>
          <w:tcPr>
            <w:tcW w:w="72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c>
          <w:tcPr>
            <w:tcW w:w="132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c>
          <w:tcPr>
            <w:tcW w:w="5332"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c>
          <w:tcPr>
            <w:tcW w:w="112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c>
          <w:tcPr>
            <w:tcW w:w="96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c>
          <w:tcPr>
            <w:tcW w:w="100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c>
          <w:tcPr>
            <w:tcW w:w="4382" w:type="dxa"/>
            <w:gridSpan w:val="3"/>
            <w:tcBorders>
              <w:top w:val="nil"/>
              <w:left w:val="nil"/>
              <w:bottom w:val="nil"/>
              <w:right w:val="nil"/>
            </w:tcBorders>
            <w:shd w:val="clear" w:color="auto" w:fill="auto"/>
            <w:vAlign w:val="bottom"/>
            <w:hideMark/>
          </w:tcPr>
          <w:p w:rsidR="00F472A5" w:rsidRPr="009B53F2" w:rsidRDefault="00F472A5" w:rsidP="009B53F2">
            <w:pPr>
              <w:jc w:val="right"/>
              <w:rPr>
                <w:rFonts w:ascii="Arial Narrow" w:hAnsi="Arial Narrow" w:cs="Calibri"/>
                <w:sz w:val="20"/>
                <w:szCs w:val="20"/>
              </w:rPr>
            </w:pPr>
            <w:r w:rsidRPr="009B53F2">
              <w:rPr>
                <w:rFonts w:ascii="Arial Narrow" w:hAnsi="Arial Narrow" w:cs="Calibri"/>
                <w:sz w:val="20"/>
                <w:szCs w:val="20"/>
              </w:rPr>
              <w:t>Об утверждении отчета об исполнении бюджет</w:t>
            </w:r>
            <w:r w:rsidR="009B53F2">
              <w:rPr>
                <w:rFonts w:ascii="Arial Narrow" w:hAnsi="Arial Narrow" w:cs="Calibri"/>
                <w:sz w:val="20"/>
                <w:szCs w:val="20"/>
              </w:rPr>
              <w:t xml:space="preserve">а поселка Оскоба </w:t>
            </w:r>
            <w:r w:rsidRPr="009B53F2">
              <w:rPr>
                <w:rFonts w:ascii="Arial Narrow" w:hAnsi="Arial Narrow" w:cs="Calibri"/>
                <w:sz w:val="20"/>
                <w:szCs w:val="20"/>
              </w:rPr>
              <w:t>за 1 квартал 2025 года</w:t>
            </w:r>
          </w:p>
        </w:tc>
      </w:tr>
      <w:tr w:rsidR="009B53F2" w:rsidRPr="009B53F2" w:rsidTr="009B53F2">
        <w:trPr>
          <w:trHeight w:val="300"/>
        </w:trPr>
        <w:tc>
          <w:tcPr>
            <w:tcW w:w="72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c>
          <w:tcPr>
            <w:tcW w:w="132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c>
          <w:tcPr>
            <w:tcW w:w="5332"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c>
          <w:tcPr>
            <w:tcW w:w="112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c>
          <w:tcPr>
            <w:tcW w:w="96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c>
          <w:tcPr>
            <w:tcW w:w="100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c>
          <w:tcPr>
            <w:tcW w:w="222"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c>
          <w:tcPr>
            <w:tcW w:w="2763"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c>
          <w:tcPr>
            <w:tcW w:w="1397"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r>
      <w:tr w:rsidR="009B53F2" w:rsidRPr="009B53F2" w:rsidTr="009B53F2">
        <w:trPr>
          <w:trHeight w:val="70"/>
        </w:trPr>
        <w:tc>
          <w:tcPr>
            <w:tcW w:w="14834" w:type="dxa"/>
            <w:gridSpan w:val="9"/>
            <w:tcBorders>
              <w:top w:val="nil"/>
              <w:left w:val="nil"/>
              <w:bottom w:val="nil"/>
              <w:right w:val="nil"/>
            </w:tcBorders>
            <w:shd w:val="clear" w:color="auto" w:fill="auto"/>
            <w:noWrap/>
            <w:vAlign w:val="bottom"/>
            <w:hideMark/>
          </w:tcPr>
          <w:p w:rsidR="00F472A5" w:rsidRPr="009B53F2" w:rsidRDefault="00F472A5" w:rsidP="009B53F2">
            <w:pPr>
              <w:jc w:val="center"/>
              <w:rPr>
                <w:rFonts w:ascii="Arial Narrow" w:hAnsi="Arial Narrow"/>
                <w:b/>
                <w:sz w:val="20"/>
                <w:szCs w:val="20"/>
              </w:rPr>
            </w:pPr>
            <w:r w:rsidRPr="009B53F2">
              <w:rPr>
                <w:rFonts w:ascii="Arial Narrow" w:hAnsi="Arial Narrow"/>
                <w:b/>
                <w:sz w:val="20"/>
                <w:szCs w:val="20"/>
              </w:rPr>
              <w:t>ОТЧЕТ О РАСХОДОВАНИИ СРЕДСТВ РЕЗЕРВНОГО ФОНДА</w:t>
            </w:r>
          </w:p>
        </w:tc>
      </w:tr>
      <w:tr w:rsidR="009B53F2" w:rsidRPr="009B53F2" w:rsidTr="009B53F2">
        <w:trPr>
          <w:trHeight w:val="70"/>
        </w:trPr>
        <w:tc>
          <w:tcPr>
            <w:tcW w:w="14834" w:type="dxa"/>
            <w:gridSpan w:val="9"/>
            <w:tcBorders>
              <w:top w:val="nil"/>
              <w:left w:val="nil"/>
              <w:bottom w:val="nil"/>
              <w:right w:val="nil"/>
            </w:tcBorders>
            <w:shd w:val="clear" w:color="auto" w:fill="auto"/>
            <w:noWrap/>
            <w:vAlign w:val="bottom"/>
            <w:hideMark/>
          </w:tcPr>
          <w:p w:rsidR="00F472A5" w:rsidRPr="009B53F2" w:rsidRDefault="00F472A5" w:rsidP="009B53F2">
            <w:pPr>
              <w:jc w:val="center"/>
              <w:rPr>
                <w:rFonts w:ascii="Arial Narrow" w:hAnsi="Arial Narrow"/>
                <w:b/>
                <w:sz w:val="20"/>
                <w:szCs w:val="20"/>
              </w:rPr>
            </w:pPr>
            <w:r w:rsidRPr="009B53F2">
              <w:rPr>
                <w:rFonts w:ascii="Arial Narrow" w:hAnsi="Arial Narrow"/>
                <w:b/>
                <w:sz w:val="20"/>
                <w:szCs w:val="20"/>
              </w:rPr>
              <w:t>ПОСЕЛКА ОСКОБА</w:t>
            </w:r>
          </w:p>
        </w:tc>
      </w:tr>
      <w:tr w:rsidR="009B53F2" w:rsidRPr="009B53F2" w:rsidTr="009B53F2">
        <w:trPr>
          <w:trHeight w:val="70"/>
        </w:trPr>
        <w:tc>
          <w:tcPr>
            <w:tcW w:w="14834" w:type="dxa"/>
            <w:gridSpan w:val="9"/>
            <w:tcBorders>
              <w:top w:val="nil"/>
              <w:left w:val="nil"/>
              <w:bottom w:val="nil"/>
              <w:right w:val="nil"/>
            </w:tcBorders>
            <w:shd w:val="clear" w:color="auto" w:fill="auto"/>
            <w:noWrap/>
            <w:vAlign w:val="bottom"/>
            <w:hideMark/>
          </w:tcPr>
          <w:p w:rsidR="00F472A5" w:rsidRPr="009B53F2" w:rsidRDefault="00F472A5" w:rsidP="009B53F2">
            <w:pPr>
              <w:jc w:val="center"/>
              <w:rPr>
                <w:rFonts w:ascii="Arial Narrow" w:hAnsi="Arial Narrow"/>
                <w:b/>
                <w:bCs/>
                <w:sz w:val="20"/>
                <w:szCs w:val="20"/>
              </w:rPr>
            </w:pPr>
            <w:r w:rsidRPr="009B53F2">
              <w:rPr>
                <w:rFonts w:ascii="Arial Narrow" w:hAnsi="Arial Narrow"/>
                <w:b/>
                <w:bCs/>
                <w:sz w:val="20"/>
                <w:szCs w:val="20"/>
              </w:rPr>
              <w:t>за 1 квартал 2025 г.</w:t>
            </w:r>
          </w:p>
        </w:tc>
      </w:tr>
      <w:tr w:rsidR="009B53F2" w:rsidRPr="009B53F2" w:rsidTr="009B53F2">
        <w:trPr>
          <w:trHeight w:val="240"/>
        </w:trPr>
        <w:tc>
          <w:tcPr>
            <w:tcW w:w="72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c>
          <w:tcPr>
            <w:tcW w:w="132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c>
          <w:tcPr>
            <w:tcW w:w="5332"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c>
          <w:tcPr>
            <w:tcW w:w="112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c>
          <w:tcPr>
            <w:tcW w:w="100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c>
          <w:tcPr>
            <w:tcW w:w="222"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c>
          <w:tcPr>
            <w:tcW w:w="2763"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c>
          <w:tcPr>
            <w:tcW w:w="1397"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r>
      <w:tr w:rsidR="009B53F2" w:rsidRPr="009B53F2" w:rsidTr="009B53F2">
        <w:trPr>
          <w:trHeight w:val="285"/>
        </w:trPr>
        <w:tc>
          <w:tcPr>
            <w:tcW w:w="7372" w:type="dxa"/>
            <w:gridSpan w:val="3"/>
            <w:tcBorders>
              <w:top w:val="nil"/>
              <w:left w:val="nil"/>
              <w:bottom w:val="nil"/>
              <w:right w:val="nil"/>
            </w:tcBorders>
            <w:shd w:val="clear" w:color="auto" w:fill="auto"/>
            <w:noWrap/>
            <w:vAlign w:val="center"/>
            <w:hideMark/>
          </w:tcPr>
          <w:p w:rsidR="00F472A5" w:rsidRPr="009B53F2" w:rsidRDefault="00F472A5" w:rsidP="009B53F2">
            <w:pPr>
              <w:rPr>
                <w:rFonts w:ascii="Arial Narrow" w:hAnsi="Arial Narrow"/>
                <w:sz w:val="20"/>
                <w:szCs w:val="20"/>
              </w:rPr>
            </w:pPr>
            <w:r w:rsidRPr="009B53F2">
              <w:rPr>
                <w:rFonts w:ascii="Arial Narrow" w:hAnsi="Arial Narrow"/>
                <w:sz w:val="20"/>
                <w:szCs w:val="20"/>
              </w:rPr>
              <w:lastRenderedPageBreak/>
              <w:t>Наименование финансового органа:</w:t>
            </w:r>
          </w:p>
        </w:tc>
        <w:tc>
          <w:tcPr>
            <w:tcW w:w="7462" w:type="dxa"/>
            <w:gridSpan w:val="6"/>
            <w:tcBorders>
              <w:top w:val="nil"/>
              <w:left w:val="nil"/>
              <w:bottom w:val="nil"/>
              <w:right w:val="nil"/>
            </w:tcBorders>
            <w:shd w:val="clear" w:color="auto" w:fill="auto"/>
            <w:vAlign w:val="center"/>
            <w:hideMark/>
          </w:tcPr>
          <w:p w:rsidR="00F472A5" w:rsidRPr="009B53F2" w:rsidRDefault="009B53F2" w:rsidP="009B53F2">
            <w:pPr>
              <w:rPr>
                <w:rFonts w:ascii="Arial Narrow" w:hAnsi="Arial Narrow"/>
                <w:sz w:val="20"/>
                <w:szCs w:val="20"/>
              </w:rPr>
            </w:pPr>
            <w:r>
              <w:rPr>
                <w:rFonts w:ascii="Arial Narrow" w:hAnsi="Arial Narrow"/>
                <w:sz w:val="20"/>
                <w:szCs w:val="20"/>
              </w:rPr>
              <w:t xml:space="preserve">МУ "Департамент финансов </w:t>
            </w:r>
            <w:r w:rsidR="00F472A5" w:rsidRPr="009B53F2">
              <w:rPr>
                <w:rFonts w:ascii="Arial Narrow" w:hAnsi="Arial Narrow"/>
                <w:sz w:val="20"/>
                <w:szCs w:val="20"/>
              </w:rPr>
              <w:t>Администрации ЭМР Красноярского края"</w:t>
            </w:r>
          </w:p>
        </w:tc>
      </w:tr>
      <w:tr w:rsidR="009B53F2" w:rsidRPr="009B53F2" w:rsidTr="009B53F2">
        <w:trPr>
          <w:trHeight w:val="270"/>
        </w:trPr>
        <w:tc>
          <w:tcPr>
            <w:tcW w:w="2040" w:type="dxa"/>
            <w:gridSpan w:val="2"/>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r w:rsidRPr="009B53F2">
              <w:rPr>
                <w:rFonts w:ascii="Arial Narrow" w:hAnsi="Arial Narrow"/>
                <w:sz w:val="20"/>
                <w:szCs w:val="20"/>
              </w:rPr>
              <w:t xml:space="preserve">Наименование бюджета: </w:t>
            </w:r>
          </w:p>
        </w:tc>
        <w:tc>
          <w:tcPr>
            <w:tcW w:w="7412" w:type="dxa"/>
            <w:gridSpan w:val="3"/>
            <w:tcBorders>
              <w:top w:val="nil"/>
              <w:left w:val="nil"/>
              <w:bottom w:val="nil"/>
              <w:right w:val="nil"/>
            </w:tcBorders>
            <w:shd w:val="clear" w:color="auto" w:fill="auto"/>
            <w:vAlign w:val="center"/>
            <w:hideMark/>
          </w:tcPr>
          <w:p w:rsidR="00F472A5" w:rsidRPr="009B53F2" w:rsidRDefault="00F472A5" w:rsidP="009B53F2">
            <w:pPr>
              <w:rPr>
                <w:rFonts w:ascii="Arial Narrow" w:hAnsi="Arial Narrow"/>
                <w:sz w:val="20"/>
                <w:szCs w:val="20"/>
              </w:rPr>
            </w:pPr>
            <w:r w:rsidRPr="009B53F2">
              <w:rPr>
                <w:rFonts w:ascii="Arial Narrow" w:hAnsi="Arial Narrow"/>
                <w:sz w:val="20"/>
                <w:szCs w:val="20"/>
              </w:rPr>
              <w:t>бюджет поселка Оскоба</w:t>
            </w:r>
          </w:p>
        </w:tc>
        <w:tc>
          <w:tcPr>
            <w:tcW w:w="1000" w:type="dxa"/>
            <w:tcBorders>
              <w:top w:val="nil"/>
              <w:left w:val="nil"/>
              <w:bottom w:val="nil"/>
              <w:right w:val="nil"/>
            </w:tcBorders>
            <w:shd w:val="clear" w:color="auto" w:fill="auto"/>
            <w:vAlign w:val="center"/>
            <w:hideMark/>
          </w:tcPr>
          <w:p w:rsidR="00F472A5" w:rsidRPr="009B53F2" w:rsidRDefault="00F472A5" w:rsidP="009B53F2">
            <w:pPr>
              <w:rPr>
                <w:rFonts w:ascii="Arial Narrow" w:hAnsi="Arial Narrow"/>
                <w:sz w:val="20"/>
                <w:szCs w:val="20"/>
              </w:rPr>
            </w:pPr>
          </w:p>
        </w:tc>
        <w:tc>
          <w:tcPr>
            <w:tcW w:w="222" w:type="dxa"/>
            <w:tcBorders>
              <w:top w:val="nil"/>
              <w:left w:val="nil"/>
              <w:bottom w:val="nil"/>
              <w:right w:val="nil"/>
            </w:tcBorders>
            <w:shd w:val="clear" w:color="auto" w:fill="auto"/>
            <w:vAlign w:val="center"/>
            <w:hideMark/>
          </w:tcPr>
          <w:p w:rsidR="00F472A5" w:rsidRPr="009B53F2" w:rsidRDefault="00F472A5" w:rsidP="009B53F2">
            <w:pPr>
              <w:rPr>
                <w:rFonts w:ascii="Arial Narrow" w:hAnsi="Arial Narrow"/>
                <w:sz w:val="20"/>
                <w:szCs w:val="20"/>
              </w:rPr>
            </w:pPr>
          </w:p>
        </w:tc>
        <w:tc>
          <w:tcPr>
            <w:tcW w:w="2763"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c>
          <w:tcPr>
            <w:tcW w:w="1397"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r>
      <w:tr w:rsidR="009B53F2" w:rsidRPr="009B53F2" w:rsidTr="009B53F2">
        <w:trPr>
          <w:trHeight w:val="240"/>
        </w:trPr>
        <w:tc>
          <w:tcPr>
            <w:tcW w:w="7372" w:type="dxa"/>
            <w:gridSpan w:val="3"/>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r w:rsidRPr="009B53F2">
              <w:rPr>
                <w:rFonts w:ascii="Arial Narrow" w:hAnsi="Arial Narrow"/>
                <w:sz w:val="20"/>
                <w:szCs w:val="20"/>
              </w:rPr>
              <w:t>Периодичность:</w:t>
            </w:r>
            <w:r w:rsidR="009B53F2">
              <w:rPr>
                <w:rFonts w:ascii="Arial Narrow" w:hAnsi="Arial Narrow"/>
                <w:sz w:val="20"/>
                <w:szCs w:val="20"/>
              </w:rPr>
              <w:t xml:space="preserve"> </w:t>
            </w:r>
            <w:r w:rsidRPr="009B53F2">
              <w:rPr>
                <w:rFonts w:ascii="Arial Narrow" w:hAnsi="Arial Narrow"/>
                <w:sz w:val="20"/>
                <w:szCs w:val="20"/>
              </w:rPr>
              <w:t>квартальная</w:t>
            </w:r>
          </w:p>
        </w:tc>
        <w:tc>
          <w:tcPr>
            <w:tcW w:w="112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c>
          <w:tcPr>
            <w:tcW w:w="100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c>
          <w:tcPr>
            <w:tcW w:w="222"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c>
          <w:tcPr>
            <w:tcW w:w="2763"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c>
          <w:tcPr>
            <w:tcW w:w="1397"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r>
      <w:tr w:rsidR="009B53F2" w:rsidRPr="009B53F2" w:rsidTr="009B53F2">
        <w:trPr>
          <w:trHeight w:val="240"/>
        </w:trPr>
        <w:tc>
          <w:tcPr>
            <w:tcW w:w="2040" w:type="dxa"/>
            <w:gridSpan w:val="2"/>
            <w:tcBorders>
              <w:top w:val="nil"/>
              <w:left w:val="nil"/>
              <w:bottom w:val="nil"/>
              <w:right w:val="nil"/>
            </w:tcBorders>
            <w:shd w:val="clear" w:color="auto" w:fill="auto"/>
            <w:noWrap/>
            <w:vAlign w:val="bottom"/>
            <w:hideMark/>
          </w:tcPr>
          <w:p w:rsidR="00F472A5" w:rsidRPr="009B53F2" w:rsidRDefault="009B53F2" w:rsidP="009B53F2">
            <w:pPr>
              <w:rPr>
                <w:rFonts w:ascii="Arial Narrow" w:hAnsi="Arial Narrow"/>
                <w:sz w:val="20"/>
                <w:szCs w:val="20"/>
              </w:rPr>
            </w:pPr>
            <w:r>
              <w:rPr>
                <w:rFonts w:ascii="Arial Narrow" w:hAnsi="Arial Narrow"/>
                <w:sz w:val="20"/>
                <w:szCs w:val="20"/>
              </w:rPr>
              <w:t xml:space="preserve">Единица измерения: </w:t>
            </w:r>
            <w:r w:rsidR="00F472A5" w:rsidRPr="009B53F2">
              <w:rPr>
                <w:rFonts w:ascii="Arial Narrow" w:hAnsi="Arial Narrow"/>
                <w:sz w:val="20"/>
                <w:szCs w:val="20"/>
              </w:rPr>
              <w:t xml:space="preserve">руб </w:t>
            </w:r>
          </w:p>
        </w:tc>
        <w:tc>
          <w:tcPr>
            <w:tcW w:w="5332"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c>
          <w:tcPr>
            <w:tcW w:w="112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c>
          <w:tcPr>
            <w:tcW w:w="100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c>
          <w:tcPr>
            <w:tcW w:w="222"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c>
          <w:tcPr>
            <w:tcW w:w="2763"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c>
          <w:tcPr>
            <w:tcW w:w="1397"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r>
      <w:tr w:rsidR="009B53F2" w:rsidRPr="009B53F2" w:rsidTr="009B53F2">
        <w:trPr>
          <w:trHeight w:val="70"/>
        </w:trPr>
        <w:tc>
          <w:tcPr>
            <w:tcW w:w="72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c>
          <w:tcPr>
            <w:tcW w:w="132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c>
          <w:tcPr>
            <w:tcW w:w="5332"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c>
          <w:tcPr>
            <w:tcW w:w="112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c>
          <w:tcPr>
            <w:tcW w:w="100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c>
          <w:tcPr>
            <w:tcW w:w="222"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c>
          <w:tcPr>
            <w:tcW w:w="2763"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c>
          <w:tcPr>
            <w:tcW w:w="1397"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sz w:val="20"/>
                <w:szCs w:val="20"/>
              </w:rPr>
            </w:pPr>
          </w:p>
        </w:tc>
      </w:tr>
      <w:tr w:rsidR="009B53F2" w:rsidRPr="009B53F2" w:rsidTr="009B53F2">
        <w:trPr>
          <w:trHeight w:val="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 п/п</w:t>
            </w:r>
          </w:p>
        </w:tc>
        <w:tc>
          <w:tcPr>
            <w:tcW w:w="7772" w:type="dxa"/>
            <w:gridSpan w:val="3"/>
            <w:tcBorders>
              <w:top w:val="single" w:sz="4" w:space="0" w:color="auto"/>
              <w:left w:val="nil"/>
              <w:bottom w:val="single" w:sz="4" w:space="0" w:color="auto"/>
              <w:right w:val="single" w:sz="4" w:space="0" w:color="auto"/>
            </w:tcBorders>
            <w:shd w:val="clear" w:color="auto" w:fill="auto"/>
            <w:vAlign w:val="center"/>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Получатель средств</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Номер распоряжения</w:t>
            </w:r>
          </w:p>
        </w:tc>
        <w:tc>
          <w:tcPr>
            <w:tcW w:w="2985" w:type="dxa"/>
            <w:gridSpan w:val="2"/>
            <w:tcBorders>
              <w:top w:val="single" w:sz="4" w:space="0" w:color="auto"/>
              <w:left w:val="nil"/>
              <w:bottom w:val="single" w:sz="4" w:space="0" w:color="auto"/>
              <w:right w:val="single" w:sz="4" w:space="0" w:color="auto"/>
            </w:tcBorders>
            <w:shd w:val="clear" w:color="auto" w:fill="auto"/>
            <w:vAlign w:val="center"/>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Наименование целей</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Сумма, руб.</w:t>
            </w:r>
          </w:p>
        </w:tc>
      </w:tr>
      <w:tr w:rsidR="009B53F2" w:rsidRPr="009B53F2" w:rsidTr="009B53F2">
        <w:trPr>
          <w:trHeight w:val="6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 </w:t>
            </w:r>
          </w:p>
        </w:tc>
        <w:tc>
          <w:tcPr>
            <w:tcW w:w="7772" w:type="dxa"/>
            <w:gridSpan w:val="3"/>
            <w:tcBorders>
              <w:top w:val="single" w:sz="4" w:space="0" w:color="auto"/>
              <w:left w:val="nil"/>
              <w:bottom w:val="single" w:sz="4" w:space="0" w:color="auto"/>
              <w:right w:val="single" w:sz="4" w:space="0" w:color="000000"/>
            </w:tcBorders>
            <w:shd w:val="clear" w:color="auto" w:fill="auto"/>
            <w:vAlign w:val="center"/>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 </w:t>
            </w:r>
          </w:p>
        </w:tc>
        <w:tc>
          <w:tcPr>
            <w:tcW w:w="1960" w:type="dxa"/>
            <w:gridSpan w:val="2"/>
            <w:tcBorders>
              <w:top w:val="single" w:sz="4" w:space="0" w:color="auto"/>
              <w:left w:val="nil"/>
              <w:bottom w:val="single" w:sz="4" w:space="0" w:color="auto"/>
              <w:right w:val="single" w:sz="4" w:space="0" w:color="000000"/>
            </w:tcBorders>
            <w:shd w:val="clear" w:color="auto" w:fill="auto"/>
            <w:vAlign w:val="center"/>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 </w:t>
            </w:r>
          </w:p>
        </w:tc>
        <w:tc>
          <w:tcPr>
            <w:tcW w:w="2985" w:type="dxa"/>
            <w:gridSpan w:val="2"/>
            <w:tcBorders>
              <w:top w:val="single" w:sz="4" w:space="0" w:color="auto"/>
              <w:left w:val="nil"/>
              <w:bottom w:val="single" w:sz="4" w:space="0" w:color="auto"/>
              <w:right w:val="single" w:sz="4" w:space="0" w:color="000000"/>
            </w:tcBorders>
            <w:shd w:val="clear" w:color="auto" w:fill="auto"/>
            <w:vAlign w:val="center"/>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 </w:t>
            </w:r>
          </w:p>
        </w:tc>
        <w:tc>
          <w:tcPr>
            <w:tcW w:w="1397" w:type="dxa"/>
            <w:tcBorders>
              <w:top w:val="nil"/>
              <w:left w:val="nil"/>
              <w:bottom w:val="single" w:sz="4" w:space="0" w:color="auto"/>
              <w:right w:val="single" w:sz="4" w:space="0" w:color="auto"/>
            </w:tcBorders>
            <w:shd w:val="clear" w:color="auto" w:fill="auto"/>
            <w:vAlign w:val="center"/>
            <w:hideMark/>
          </w:tcPr>
          <w:p w:rsidR="00F472A5" w:rsidRPr="009B53F2" w:rsidRDefault="00F472A5" w:rsidP="009B53F2">
            <w:pPr>
              <w:jc w:val="center"/>
              <w:rPr>
                <w:rFonts w:ascii="Arial Narrow" w:hAnsi="Arial Narrow"/>
                <w:sz w:val="20"/>
                <w:szCs w:val="20"/>
              </w:rPr>
            </w:pPr>
            <w:r w:rsidRPr="009B53F2">
              <w:rPr>
                <w:rFonts w:ascii="Arial Narrow" w:hAnsi="Arial Narrow"/>
                <w:sz w:val="20"/>
                <w:szCs w:val="20"/>
              </w:rPr>
              <w:t>0,00</w:t>
            </w:r>
          </w:p>
        </w:tc>
      </w:tr>
      <w:tr w:rsidR="009B53F2" w:rsidRPr="009B53F2" w:rsidTr="009B53F2">
        <w:trPr>
          <w:trHeight w:val="300"/>
        </w:trPr>
        <w:tc>
          <w:tcPr>
            <w:tcW w:w="720" w:type="dxa"/>
            <w:tcBorders>
              <w:top w:val="nil"/>
              <w:left w:val="single" w:sz="4" w:space="0" w:color="auto"/>
              <w:bottom w:val="single" w:sz="4" w:space="0" w:color="auto"/>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r w:rsidRPr="009B53F2">
              <w:rPr>
                <w:rFonts w:ascii="Arial Narrow" w:hAnsi="Arial Narrow" w:cs="Calibri"/>
                <w:sz w:val="20"/>
                <w:szCs w:val="20"/>
              </w:rPr>
              <w:t> </w:t>
            </w:r>
          </w:p>
        </w:tc>
        <w:tc>
          <w:tcPr>
            <w:tcW w:w="77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Итого</w:t>
            </w:r>
          </w:p>
        </w:tc>
        <w:tc>
          <w:tcPr>
            <w:tcW w:w="1960" w:type="dxa"/>
            <w:gridSpan w:val="2"/>
            <w:tcBorders>
              <w:top w:val="single" w:sz="4" w:space="0" w:color="auto"/>
              <w:left w:val="nil"/>
              <w:bottom w:val="single" w:sz="4" w:space="0" w:color="auto"/>
              <w:right w:val="nil"/>
            </w:tcBorders>
            <w:shd w:val="clear" w:color="auto" w:fill="auto"/>
            <w:noWrap/>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 </w:t>
            </w:r>
          </w:p>
        </w:tc>
        <w:tc>
          <w:tcPr>
            <w:tcW w:w="29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 </w:t>
            </w:r>
          </w:p>
        </w:tc>
        <w:tc>
          <w:tcPr>
            <w:tcW w:w="1397" w:type="dxa"/>
            <w:tcBorders>
              <w:top w:val="nil"/>
              <w:left w:val="nil"/>
              <w:bottom w:val="single" w:sz="4" w:space="0" w:color="auto"/>
              <w:right w:val="single" w:sz="4" w:space="0" w:color="auto"/>
            </w:tcBorders>
            <w:shd w:val="clear" w:color="auto" w:fill="auto"/>
            <w:noWrap/>
            <w:vAlign w:val="bottom"/>
            <w:hideMark/>
          </w:tcPr>
          <w:p w:rsidR="00F472A5" w:rsidRPr="009B53F2" w:rsidRDefault="00F472A5" w:rsidP="009B53F2">
            <w:pPr>
              <w:jc w:val="center"/>
              <w:rPr>
                <w:rFonts w:ascii="Arial Narrow" w:hAnsi="Arial Narrow" w:cs="Calibri"/>
                <w:sz w:val="20"/>
                <w:szCs w:val="20"/>
              </w:rPr>
            </w:pPr>
            <w:r w:rsidRPr="009B53F2">
              <w:rPr>
                <w:rFonts w:ascii="Arial Narrow" w:hAnsi="Arial Narrow" w:cs="Calibri"/>
                <w:sz w:val="20"/>
                <w:szCs w:val="20"/>
              </w:rPr>
              <w:t>0,00</w:t>
            </w:r>
          </w:p>
        </w:tc>
      </w:tr>
      <w:tr w:rsidR="009B53F2" w:rsidRPr="009B53F2" w:rsidTr="009B53F2">
        <w:trPr>
          <w:trHeight w:val="60"/>
        </w:trPr>
        <w:tc>
          <w:tcPr>
            <w:tcW w:w="72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c>
          <w:tcPr>
            <w:tcW w:w="132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c>
          <w:tcPr>
            <w:tcW w:w="5332"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c>
          <w:tcPr>
            <w:tcW w:w="112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c>
          <w:tcPr>
            <w:tcW w:w="96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c>
          <w:tcPr>
            <w:tcW w:w="100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c>
          <w:tcPr>
            <w:tcW w:w="222"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c>
          <w:tcPr>
            <w:tcW w:w="2763"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c>
          <w:tcPr>
            <w:tcW w:w="1397"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r>
      <w:tr w:rsidR="009B53F2" w:rsidRPr="009B53F2" w:rsidTr="009B53F2">
        <w:trPr>
          <w:trHeight w:val="70"/>
        </w:trPr>
        <w:tc>
          <w:tcPr>
            <w:tcW w:w="2040" w:type="dxa"/>
            <w:gridSpan w:val="2"/>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r w:rsidRPr="009B53F2">
              <w:rPr>
                <w:rFonts w:ascii="Arial Narrow" w:hAnsi="Arial Narrow" w:cs="Calibri"/>
                <w:sz w:val="20"/>
                <w:szCs w:val="20"/>
              </w:rPr>
              <w:t>Глава поселка</w:t>
            </w:r>
          </w:p>
        </w:tc>
        <w:tc>
          <w:tcPr>
            <w:tcW w:w="5332"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c>
          <w:tcPr>
            <w:tcW w:w="112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c>
          <w:tcPr>
            <w:tcW w:w="96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c>
          <w:tcPr>
            <w:tcW w:w="1000"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c>
          <w:tcPr>
            <w:tcW w:w="222"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c>
          <w:tcPr>
            <w:tcW w:w="2763"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p>
        </w:tc>
        <w:tc>
          <w:tcPr>
            <w:tcW w:w="1397" w:type="dxa"/>
            <w:tcBorders>
              <w:top w:val="nil"/>
              <w:left w:val="nil"/>
              <w:bottom w:val="nil"/>
              <w:right w:val="nil"/>
            </w:tcBorders>
            <w:shd w:val="clear" w:color="auto" w:fill="auto"/>
            <w:noWrap/>
            <w:vAlign w:val="bottom"/>
            <w:hideMark/>
          </w:tcPr>
          <w:p w:rsidR="00F472A5" w:rsidRPr="009B53F2" w:rsidRDefault="00F472A5" w:rsidP="009B53F2">
            <w:pPr>
              <w:rPr>
                <w:rFonts w:ascii="Arial Narrow" w:hAnsi="Arial Narrow" w:cs="Calibri"/>
                <w:sz w:val="20"/>
                <w:szCs w:val="20"/>
              </w:rPr>
            </w:pPr>
            <w:r w:rsidRPr="009B53F2">
              <w:rPr>
                <w:rFonts w:ascii="Arial Narrow" w:hAnsi="Arial Narrow" w:cs="Calibri"/>
                <w:sz w:val="20"/>
                <w:szCs w:val="20"/>
              </w:rPr>
              <w:t>Е.В.</w:t>
            </w:r>
            <w:r w:rsidR="009B53F2">
              <w:rPr>
                <w:rFonts w:ascii="Arial Narrow" w:hAnsi="Arial Narrow" w:cs="Calibri"/>
                <w:sz w:val="20"/>
                <w:szCs w:val="20"/>
              </w:rPr>
              <w:t xml:space="preserve"> </w:t>
            </w:r>
            <w:r w:rsidRPr="009B53F2">
              <w:rPr>
                <w:rFonts w:ascii="Arial Narrow" w:hAnsi="Arial Narrow" w:cs="Calibri"/>
                <w:sz w:val="20"/>
                <w:szCs w:val="20"/>
              </w:rPr>
              <w:t>Кутишенко</w:t>
            </w:r>
          </w:p>
        </w:tc>
      </w:tr>
    </w:tbl>
    <w:p w:rsidR="00F472A5" w:rsidRPr="009B53F2" w:rsidRDefault="00F472A5" w:rsidP="009B53F2">
      <w:pPr>
        <w:pStyle w:val="ConsPlusNonformat"/>
        <w:jc w:val="center"/>
        <w:rPr>
          <w:rFonts w:ascii="Arial Narrow" w:hAnsi="Arial Narrow" w:cs="Arial"/>
          <w:b/>
          <w:bCs/>
        </w:rPr>
      </w:pPr>
    </w:p>
    <w:p w:rsidR="00F472A5" w:rsidRPr="009B53F2" w:rsidRDefault="00F472A5" w:rsidP="009B53F2">
      <w:pPr>
        <w:pStyle w:val="ConsPlusNonformat"/>
        <w:jc w:val="center"/>
        <w:rPr>
          <w:rFonts w:ascii="Arial Narrow" w:hAnsi="Arial Narrow" w:cs="Arial"/>
          <w:b/>
          <w:bCs/>
        </w:rPr>
      </w:pPr>
    </w:p>
    <w:p w:rsidR="00F472A5" w:rsidRPr="009B53F2" w:rsidRDefault="00F472A5" w:rsidP="009B53F2">
      <w:pPr>
        <w:pStyle w:val="ConsPlusNonformat"/>
        <w:jc w:val="center"/>
        <w:rPr>
          <w:rFonts w:ascii="Arial Narrow" w:hAnsi="Arial Narrow" w:cs="Arial"/>
          <w:b/>
          <w:bCs/>
        </w:rPr>
      </w:pPr>
    </w:p>
    <w:p w:rsidR="00F472A5" w:rsidRDefault="00F472A5" w:rsidP="009E5ADA">
      <w:pPr>
        <w:pStyle w:val="ConsPlusNonformat"/>
        <w:jc w:val="center"/>
        <w:rPr>
          <w:rFonts w:ascii="Arial Narrow" w:hAnsi="Arial Narrow" w:cs="Arial"/>
          <w:b/>
          <w:bCs/>
        </w:rPr>
      </w:pPr>
    </w:p>
    <w:p w:rsidR="00F472A5" w:rsidRDefault="00F472A5" w:rsidP="009E5ADA">
      <w:pPr>
        <w:pStyle w:val="ConsPlusNonformat"/>
        <w:jc w:val="center"/>
        <w:rPr>
          <w:rFonts w:ascii="Arial Narrow" w:hAnsi="Arial Narrow" w:cs="Arial"/>
          <w:b/>
          <w:bCs/>
        </w:rPr>
        <w:sectPr w:rsidR="00F472A5" w:rsidSect="00F472A5">
          <w:pgSz w:w="16838" w:h="11906" w:orient="landscape"/>
          <w:pgMar w:top="1418" w:right="851" w:bottom="851" w:left="1985" w:header="709" w:footer="720" w:gutter="0"/>
          <w:cols w:space="720"/>
          <w:titlePg/>
          <w:docGrid w:linePitch="600" w:charSpace="40960"/>
        </w:sectPr>
      </w:pPr>
    </w:p>
    <w:p w:rsidR="00E17D46" w:rsidRPr="009E5ADA" w:rsidRDefault="00E17D46" w:rsidP="009E5ADA">
      <w:pPr>
        <w:pStyle w:val="ConsPlusNonformat"/>
        <w:jc w:val="center"/>
        <w:rPr>
          <w:rFonts w:ascii="Arial Narrow" w:hAnsi="Arial Narrow" w:cs="Arial"/>
          <w:b/>
          <w:bCs/>
        </w:rPr>
      </w:pPr>
      <w:r w:rsidRPr="009E5ADA">
        <w:rPr>
          <w:rFonts w:ascii="Arial Narrow" w:hAnsi="Arial Narrow" w:cs="Arial"/>
          <w:b/>
          <w:bCs/>
        </w:rPr>
        <w:lastRenderedPageBreak/>
        <w:t>АДМИНИСТРАЦИЯ</w:t>
      </w:r>
    </w:p>
    <w:p w:rsidR="00E17D46" w:rsidRPr="009E5ADA" w:rsidRDefault="00E17D46" w:rsidP="009E5ADA">
      <w:pPr>
        <w:pStyle w:val="ConsPlusNonformat"/>
        <w:jc w:val="center"/>
        <w:rPr>
          <w:rFonts w:ascii="Arial Narrow" w:hAnsi="Arial Narrow" w:cs="Arial"/>
          <w:b/>
          <w:bCs/>
        </w:rPr>
      </w:pPr>
      <w:r w:rsidRPr="009E5ADA">
        <w:rPr>
          <w:rFonts w:ascii="Arial Narrow" w:hAnsi="Arial Narrow" w:cs="Arial"/>
          <w:b/>
          <w:bCs/>
        </w:rPr>
        <w:t>ПОСЕЛКА ПОЛИГУС</w:t>
      </w:r>
    </w:p>
    <w:p w:rsidR="00E17D46" w:rsidRPr="009E5ADA" w:rsidRDefault="00E17D46" w:rsidP="009E5ADA">
      <w:pPr>
        <w:pStyle w:val="ConsPlusNonformat"/>
        <w:jc w:val="center"/>
        <w:rPr>
          <w:rFonts w:ascii="Arial Narrow" w:hAnsi="Arial Narrow" w:cs="Arial"/>
          <w:b/>
          <w:bCs/>
        </w:rPr>
      </w:pPr>
      <w:r w:rsidRPr="009E5ADA">
        <w:rPr>
          <w:rFonts w:ascii="Arial Narrow" w:hAnsi="Arial Narrow" w:cs="Arial"/>
          <w:b/>
          <w:bCs/>
        </w:rPr>
        <w:t>ЭВЕНКИЙСКОГО МУНИЦИПАЛЬНОГО РАЙОНА</w:t>
      </w:r>
    </w:p>
    <w:p w:rsidR="00E17D46" w:rsidRPr="009E5ADA" w:rsidRDefault="00E17D46" w:rsidP="009E5ADA">
      <w:pPr>
        <w:pStyle w:val="ConsPlusNonformat"/>
        <w:jc w:val="center"/>
        <w:rPr>
          <w:rFonts w:ascii="Arial Narrow" w:hAnsi="Arial Narrow" w:cs="Arial"/>
          <w:b/>
          <w:bCs/>
        </w:rPr>
      </w:pPr>
      <w:r w:rsidRPr="009E5ADA">
        <w:rPr>
          <w:rFonts w:ascii="Arial Narrow" w:hAnsi="Arial Narrow" w:cs="Arial"/>
          <w:b/>
          <w:bCs/>
        </w:rPr>
        <w:t>КРАСНОЯРСКОГО КРАЯ</w:t>
      </w:r>
    </w:p>
    <w:p w:rsidR="00E17D46" w:rsidRPr="009E5ADA" w:rsidRDefault="00E17D46" w:rsidP="009E5ADA">
      <w:pPr>
        <w:pStyle w:val="ConsPlusNonformat"/>
        <w:jc w:val="center"/>
        <w:rPr>
          <w:rFonts w:ascii="Arial Narrow" w:hAnsi="Arial Narrow" w:cs="Arial"/>
          <w:b/>
          <w:bCs/>
        </w:rPr>
      </w:pPr>
    </w:p>
    <w:p w:rsidR="00E17D46" w:rsidRPr="009E5ADA" w:rsidRDefault="00E17D46" w:rsidP="009E5ADA">
      <w:pPr>
        <w:pStyle w:val="ConsPlusNonformat"/>
        <w:jc w:val="center"/>
        <w:rPr>
          <w:rFonts w:ascii="Arial Narrow" w:hAnsi="Arial Narrow" w:cs="Arial"/>
          <w:b/>
          <w:bCs/>
        </w:rPr>
      </w:pPr>
      <w:r w:rsidRPr="009E5ADA">
        <w:rPr>
          <w:rFonts w:ascii="Arial Narrow" w:hAnsi="Arial Narrow" w:cs="Arial"/>
          <w:b/>
          <w:bCs/>
        </w:rPr>
        <w:t>ПОСТАНОВЛЕНИЕ</w:t>
      </w:r>
    </w:p>
    <w:p w:rsidR="00E17D46" w:rsidRPr="009E5ADA" w:rsidRDefault="00E17D46" w:rsidP="009E5ADA">
      <w:pPr>
        <w:pStyle w:val="ConsPlusNonformat"/>
        <w:rPr>
          <w:rFonts w:ascii="Arial Narrow" w:hAnsi="Arial Narrow" w:cs="Arial"/>
          <w:b/>
          <w:bCs/>
        </w:rPr>
      </w:pPr>
    </w:p>
    <w:p w:rsidR="00E17D46" w:rsidRPr="00D127FD" w:rsidRDefault="00E17D46" w:rsidP="00D127FD">
      <w:pPr>
        <w:pStyle w:val="ConsPlusNonformat"/>
        <w:jc w:val="both"/>
        <w:rPr>
          <w:rFonts w:ascii="Arial Narrow" w:hAnsi="Arial Narrow" w:cs="Arial"/>
        </w:rPr>
      </w:pPr>
      <w:r w:rsidRPr="00D127FD">
        <w:rPr>
          <w:rFonts w:ascii="Arial Narrow" w:hAnsi="Arial Narrow" w:cs="Arial"/>
          <w:bCs/>
        </w:rPr>
        <w:t>«28» марта 2025 г.</w:t>
      </w:r>
      <w:r w:rsidR="003807AE">
        <w:rPr>
          <w:rFonts w:ascii="Arial Narrow" w:hAnsi="Arial Narrow" w:cs="Arial"/>
          <w:bCs/>
        </w:rPr>
        <w:t xml:space="preserve">   </w:t>
      </w:r>
      <w:r w:rsidRPr="00D127FD">
        <w:rPr>
          <w:rFonts w:ascii="Arial Narrow" w:hAnsi="Arial Narrow" w:cs="Arial"/>
          <w:bCs/>
        </w:rPr>
        <w:t xml:space="preserve">                                                                  </w:t>
      </w:r>
      <w:r w:rsidR="00D127FD">
        <w:rPr>
          <w:rFonts w:ascii="Arial Narrow" w:hAnsi="Arial Narrow" w:cs="Arial"/>
          <w:bCs/>
        </w:rPr>
        <w:t xml:space="preserve">                                                                        </w:t>
      </w:r>
      <w:r w:rsidR="003807AE">
        <w:rPr>
          <w:rFonts w:ascii="Arial Narrow" w:hAnsi="Arial Narrow" w:cs="Arial"/>
          <w:bCs/>
        </w:rPr>
        <w:t xml:space="preserve">   </w:t>
      </w:r>
      <w:r w:rsidR="00D127FD">
        <w:rPr>
          <w:rFonts w:ascii="Arial Narrow" w:hAnsi="Arial Narrow" w:cs="Arial"/>
          <w:bCs/>
        </w:rPr>
        <w:t xml:space="preserve">    </w:t>
      </w:r>
      <w:r w:rsidRPr="00D127FD">
        <w:rPr>
          <w:rFonts w:ascii="Arial Narrow" w:hAnsi="Arial Narrow" w:cs="Arial"/>
          <w:bCs/>
        </w:rPr>
        <w:t xml:space="preserve">             № 18-п</w:t>
      </w:r>
    </w:p>
    <w:p w:rsidR="00E17D46" w:rsidRPr="009E5ADA" w:rsidRDefault="00E17D46" w:rsidP="009E5ADA">
      <w:pPr>
        <w:jc w:val="center"/>
        <w:rPr>
          <w:rFonts w:ascii="Arial Narrow" w:hAnsi="Arial Narrow" w:cs="Arial"/>
          <w:b/>
          <w:sz w:val="20"/>
          <w:szCs w:val="20"/>
        </w:rPr>
      </w:pPr>
    </w:p>
    <w:p w:rsidR="00E17D46" w:rsidRPr="009E5ADA" w:rsidRDefault="00E17D46" w:rsidP="00D127FD">
      <w:pPr>
        <w:jc w:val="center"/>
        <w:rPr>
          <w:rFonts w:ascii="Arial Narrow" w:hAnsi="Arial Narrow"/>
          <w:bCs/>
          <w:sz w:val="20"/>
          <w:szCs w:val="20"/>
        </w:rPr>
      </w:pPr>
      <w:r w:rsidRPr="009E5ADA">
        <w:rPr>
          <w:rFonts w:ascii="Arial Narrow" w:hAnsi="Arial Narrow"/>
          <w:b/>
          <w:bCs/>
          <w:sz w:val="20"/>
          <w:szCs w:val="20"/>
        </w:rPr>
        <w:t>О создании и организации работы патрульно-маневренной группы на территории муниципального образования «поселок Полигус» Эвенкийского муниципального района Красноярского края</w:t>
      </w:r>
    </w:p>
    <w:p w:rsidR="00E17D46" w:rsidRPr="009E5ADA" w:rsidRDefault="00E17D46" w:rsidP="00D127FD">
      <w:pPr>
        <w:jc w:val="both"/>
        <w:rPr>
          <w:rFonts w:ascii="Arial Narrow" w:eastAsia="Arial" w:hAnsi="Arial Narrow"/>
          <w:sz w:val="20"/>
          <w:szCs w:val="20"/>
        </w:rPr>
      </w:pPr>
    </w:p>
    <w:p w:rsidR="00E17D46" w:rsidRPr="00D127FD" w:rsidRDefault="00E17D46" w:rsidP="00D127FD">
      <w:pPr>
        <w:ind w:firstLine="709"/>
        <w:jc w:val="both"/>
        <w:rPr>
          <w:rFonts w:ascii="Arial Narrow" w:hAnsi="Arial Narrow"/>
          <w:b/>
          <w:bCs/>
          <w:sz w:val="20"/>
          <w:szCs w:val="20"/>
        </w:rPr>
      </w:pPr>
      <w:r w:rsidRPr="009E5ADA">
        <w:rPr>
          <w:rFonts w:ascii="Arial Narrow" w:eastAsia="Arial" w:hAnsi="Arial Narrow"/>
          <w:sz w:val="20"/>
          <w:szCs w:val="20"/>
        </w:rPr>
        <w:t>В соответствии с ст. ст. 16, 18-19 Федерального закона от 21.12.1994 № 69-ФЗ «О пожарной безопасности»</w:t>
      </w:r>
      <w:r w:rsidRPr="009E5ADA">
        <w:rPr>
          <w:rFonts w:ascii="Arial Narrow" w:hAnsi="Arial Narrow"/>
          <w:sz w:val="20"/>
          <w:szCs w:val="20"/>
        </w:rPr>
        <w:t xml:space="preserve">, руководствуясь методическими рекомендациями ФГБУ ВНИИ ГОЧС (ФЦ) МЧС России от 2020 года, Уставом п. Полигус, </w:t>
      </w:r>
      <w:r w:rsidRPr="009E5ADA">
        <w:rPr>
          <w:rFonts w:ascii="Arial Narrow" w:hAnsi="Arial Narrow"/>
          <w:b/>
          <w:bCs/>
          <w:sz w:val="20"/>
          <w:szCs w:val="20"/>
        </w:rPr>
        <w:t>ПОСТАНОВЛЯЮ:</w:t>
      </w:r>
    </w:p>
    <w:p w:rsidR="00E17D46" w:rsidRPr="00D127FD" w:rsidRDefault="00E17D46" w:rsidP="00D127FD">
      <w:pPr>
        <w:jc w:val="both"/>
        <w:rPr>
          <w:rFonts w:ascii="Arial Narrow" w:hAnsi="Arial Narrow"/>
          <w:sz w:val="20"/>
          <w:szCs w:val="20"/>
        </w:rPr>
      </w:pPr>
      <w:r w:rsidRPr="00D127FD">
        <w:rPr>
          <w:rFonts w:ascii="Arial Narrow" w:hAnsi="Arial Narrow"/>
          <w:sz w:val="20"/>
          <w:szCs w:val="20"/>
        </w:rPr>
        <w:t>1.</w:t>
      </w:r>
      <w:r w:rsidR="00D127FD">
        <w:rPr>
          <w:rFonts w:ascii="Arial Narrow" w:hAnsi="Arial Narrow"/>
          <w:sz w:val="20"/>
          <w:szCs w:val="20"/>
        </w:rPr>
        <w:tab/>
      </w:r>
      <w:r w:rsidRPr="00D127FD">
        <w:rPr>
          <w:rFonts w:ascii="Arial Narrow" w:hAnsi="Arial Narrow"/>
          <w:sz w:val="20"/>
          <w:szCs w:val="20"/>
        </w:rPr>
        <w:t>Создать патрульно-маневренную группу на территории муниципального образования «поселок Полигус» Эвенкийского муниципального района Красноярского края согласно Приложению № 1 к настоящему Постановлению.</w:t>
      </w:r>
    </w:p>
    <w:p w:rsidR="00E17D46" w:rsidRPr="00D127FD" w:rsidRDefault="00E17D46" w:rsidP="00D127FD">
      <w:pPr>
        <w:jc w:val="both"/>
        <w:rPr>
          <w:rFonts w:ascii="Arial Narrow" w:hAnsi="Arial Narrow"/>
          <w:sz w:val="20"/>
          <w:szCs w:val="20"/>
        </w:rPr>
      </w:pPr>
      <w:r w:rsidRPr="00D127FD">
        <w:rPr>
          <w:rFonts w:ascii="Arial Narrow" w:hAnsi="Arial Narrow"/>
          <w:sz w:val="20"/>
          <w:szCs w:val="20"/>
        </w:rPr>
        <w:t>2.</w:t>
      </w:r>
      <w:r w:rsidR="00D127FD">
        <w:rPr>
          <w:rFonts w:ascii="Arial Narrow" w:hAnsi="Arial Narrow"/>
          <w:sz w:val="20"/>
          <w:szCs w:val="20"/>
        </w:rPr>
        <w:tab/>
      </w:r>
      <w:r w:rsidRPr="00D127FD">
        <w:rPr>
          <w:rFonts w:ascii="Arial Narrow" w:hAnsi="Arial Narrow"/>
          <w:sz w:val="20"/>
          <w:szCs w:val="20"/>
        </w:rPr>
        <w:t>Утвердить:</w:t>
      </w:r>
    </w:p>
    <w:p w:rsidR="00E17D46" w:rsidRPr="00D127FD" w:rsidRDefault="00E17D46" w:rsidP="00D127FD">
      <w:pPr>
        <w:jc w:val="both"/>
        <w:rPr>
          <w:rFonts w:ascii="Arial Narrow" w:hAnsi="Arial Narrow"/>
          <w:sz w:val="20"/>
          <w:szCs w:val="20"/>
        </w:rPr>
      </w:pPr>
      <w:r w:rsidRPr="00D127FD">
        <w:rPr>
          <w:rFonts w:ascii="Arial Narrow" w:hAnsi="Arial Narrow"/>
          <w:sz w:val="20"/>
          <w:szCs w:val="20"/>
        </w:rPr>
        <w:t>1) регламент работы патрульно-маневренной группы согласно Приложению № 2 к настоящему Постановлению:</w:t>
      </w:r>
    </w:p>
    <w:p w:rsidR="00E17D46" w:rsidRPr="00D127FD" w:rsidRDefault="00E17D46" w:rsidP="00D127FD">
      <w:pPr>
        <w:jc w:val="both"/>
        <w:rPr>
          <w:rFonts w:ascii="Arial Narrow" w:hAnsi="Arial Narrow"/>
          <w:sz w:val="20"/>
          <w:szCs w:val="20"/>
        </w:rPr>
      </w:pPr>
      <w:r w:rsidRPr="00D127FD">
        <w:rPr>
          <w:rFonts w:ascii="Arial Narrow" w:hAnsi="Arial Narrow"/>
          <w:sz w:val="20"/>
          <w:szCs w:val="20"/>
        </w:rPr>
        <w:t>2) перечень имущества патрульно-маневренной группы согласно Приложению № 3 к настоящему Постановлению.</w:t>
      </w:r>
    </w:p>
    <w:p w:rsidR="00E17D46" w:rsidRPr="00D127FD" w:rsidRDefault="00E17D46" w:rsidP="00D127FD">
      <w:pPr>
        <w:jc w:val="both"/>
        <w:rPr>
          <w:rFonts w:ascii="Arial Narrow" w:hAnsi="Arial Narrow"/>
          <w:sz w:val="20"/>
          <w:szCs w:val="20"/>
        </w:rPr>
      </w:pPr>
      <w:r w:rsidRPr="00D127FD">
        <w:rPr>
          <w:rFonts w:ascii="Arial Narrow" w:hAnsi="Arial Narrow"/>
          <w:sz w:val="20"/>
          <w:szCs w:val="20"/>
        </w:rPr>
        <w:t>3.</w:t>
      </w:r>
      <w:r w:rsidR="00D127FD">
        <w:rPr>
          <w:rFonts w:ascii="Arial Narrow" w:hAnsi="Arial Narrow"/>
          <w:sz w:val="20"/>
          <w:szCs w:val="20"/>
        </w:rPr>
        <w:tab/>
      </w:r>
      <w:r w:rsidRPr="00D127FD">
        <w:rPr>
          <w:rFonts w:ascii="Arial Narrow" w:hAnsi="Arial Narrow"/>
          <w:sz w:val="20"/>
          <w:szCs w:val="20"/>
        </w:rPr>
        <w:t>Признать утратившими силу:</w:t>
      </w:r>
    </w:p>
    <w:p w:rsidR="00E17D46" w:rsidRPr="00D127FD" w:rsidRDefault="00E17D46" w:rsidP="00D127FD">
      <w:pPr>
        <w:jc w:val="both"/>
        <w:rPr>
          <w:rFonts w:ascii="Arial Narrow" w:hAnsi="Arial Narrow"/>
          <w:sz w:val="20"/>
          <w:szCs w:val="20"/>
        </w:rPr>
      </w:pPr>
      <w:r w:rsidRPr="00D127FD">
        <w:rPr>
          <w:rFonts w:ascii="Arial Narrow" w:hAnsi="Arial Narrow"/>
          <w:sz w:val="20"/>
          <w:szCs w:val="20"/>
        </w:rPr>
        <w:t>1) Постановление Администрации п. Полигус от 20.06.2017 г № 36-п «О создании патрульной, патрульно-маневренной группы на территории посёлка Полигус»;</w:t>
      </w:r>
    </w:p>
    <w:p w:rsidR="00E17D46" w:rsidRPr="00D127FD" w:rsidRDefault="00E17D46" w:rsidP="00D127FD">
      <w:pPr>
        <w:jc w:val="both"/>
        <w:rPr>
          <w:rFonts w:ascii="Arial Narrow" w:hAnsi="Arial Narrow"/>
          <w:sz w:val="20"/>
          <w:szCs w:val="20"/>
        </w:rPr>
      </w:pPr>
      <w:r w:rsidRPr="00D127FD">
        <w:rPr>
          <w:rFonts w:ascii="Arial Narrow" w:hAnsi="Arial Narrow"/>
          <w:sz w:val="20"/>
          <w:szCs w:val="20"/>
        </w:rPr>
        <w:t>2) Постановление Администрации п. Полигус от 05.04.2023 г. № 17-п «О внесении изменений в Постановление Администрации п. Полигус от 20.06.2017 г № 36-п «О создании патрульной, патрульно-маневренной группы на территории посёлка Полигус».</w:t>
      </w:r>
    </w:p>
    <w:p w:rsidR="00E17D46" w:rsidRPr="00D127FD" w:rsidRDefault="00E17D46" w:rsidP="00D127FD">
      <w:pPr>
        <w:jc w:val="both"/>
        <w:rPr>
          <w:rFonts w:ascii="Arial Narrow" w:hAnsi="Arial Narrow"/>
          <w:sz w:val="20"/>
          <w:szCs w:val="20"/>
        </w:rPr>
      </w:pPr>
      <w:r w:rsidRPr="00D127FD">
        <w:rPr>
          <w:rFonts w:ascii="Arial Narrow" w:hAnsi="Arial Narrow"/>
          <w:sz w:val="20"/>
          <w:szCs w:val="20"/>
        </w:rPr>
        <w:t>4.</w:t>
      </w:r>
      <w:r w:rsidR="00D127FD">
        <w:rPr>
          <w:rFonts w:ascii="Arial Narrow" w:hAnsi="Arial Narrow"/>
          <w:sz w:val="20"/>
          <w:szCs w:val="20"/>
        </w:rPr>
        <w:tab/>
      </w:r>
      <w:r w:rsidRPr="00D127FD">
        <w:rPr>
          <w:rFonts w:ascii="Arial Narrow" w:hAnsi="Arial Narrow"/>
          <w:sz w:val="20"/>
          <w:szCs w:val="20"/>
        </w:rPr>
        <w:t>Контроль за исполнением настоящего Постановления оставляю за собой.</w:t>
      </w:r>
    </w:p>
    <w:p w:rsidR="00E17D46" w:rsidRPr="00D127FD" w:rsidRDefault="00E17D46" w:rsidP="00D127FD">
      <w:pPr>
        <w:jc w:val="both"/>
        <w:rPr>
          <w:rFonts w:ascii="Arial Narrow" w:hAnsi="Arial Narrow"/>
          <w:bCs/>
          <w:sz w:val="20"/>
          <w:szCs w:val="20"/>
        </w:rPr>
      </w:pPr>
      <w:r w:rsidRPr="00D127FD">
        <w:rPr>
          <w:rFonts w:ascii="Arial Narrow" w:hAnsi="Arial Narrow"/>
          <w:sz w:val="20"/>
          <w:szCs w:val="20"/>
        </w:rPr>
        <w:t>5.</w:t>
      </w:r>
      <w:r w:rsidR="00D127FD">
        <w:rPr>
          <w:rFonts w:ascii="Arial Narrow" w:hAnsi="Arial Narrow"/>
          <w:sz w:val="20"/>
          <w:szCs w:val="20"/>
        </w:rPr>
        <w:tab/>
      </w:r>
      <w:r w:rsidRPr="00D127FD">
        <w:rPr>
          <w:rFonts w:ascii="Arial Narrow" w:hAnsi="Arial Narrow"/>
          <w:sz w:val="20"/>
          <w:szCs w:val="20"/>
        </w:rPr>
        <w:t>Разместить настоящее Постановление на сайте муниципального образования «поселок Полигус» в сети «Интернет» (</w:t>
      </w:r>
      <w:hyperlink r:id="rId63" w:history="1">
        <w:r w:rsidRPr="00D127FD">
          <w:rPr>
            <w:rStyle w:val="af2"/>
            <w:rFonts w:ascii="Arial Narrow" w:hAnsi="Arial Narrow"/>
            <w:color w:val="auto"/>
            <w:sz w:val="20"/>
            <w:szCs w:val="20"/>
            <w:u w:val="none"/>
          </w:rPr>
          <w:t>https://poligus-r04.gosweb.gosuslugi.ru</w:t>
        </w:r>
      </w:hyperlink>
      <w:r w:rsidRPr="00D127FD">
        <w:rPr>
          <w:rFonts w:ascii="Arial Narrow" w:hAnsi="Arial Narrow"/>
          <w:sz w:val="20"/>
          <w:szCs w:val="20"/>
        </w:rPr>
        <w:t>)</w:t>
      </w:r>
    </w:p>
    <w:p w:rsidR="00E17D46" w:rsidRPr="00D127FD" w:rsidRDefault="00E17D46" w:rsidP="00D127FD">
      <w:pPr>
        <w:jc w:val="both"/>
        <w:rPr>
          <w:rFonts w:ascii="Arial Narrow" w:hAnsi="Arial Narrow"/>
          <w:sz w:val="20"/>
          <w:szCs w:val="20"/>
        </w:rPr>
      </w:pPr>
      <w:r w:rsidRPr="00D127FD">
        <w:rPr>
          <w:rFonts w:ascii="Arial Narrow" w:hAnsi="Arial Narrow"/>
          <w:bCs/>
          <w:sz w:val="20"/>
          <w:szCs w:val="20"/>
        </w:rPr>
        <w:t>6</w:t>
      </w:r>
      <w:r w:rsidRPr="00D127FD">
        <w:rPr>
          <w:rFonts w:ascii="Arial Narrow" w:hAnsi="Arial Narrow"/>
          <w:sz w:val="20"/>
          <w:szCs w:val="20"/>
        </w:rPr>
        <w:t>.</w:t>
      </w:r>
      <w:r w:rsidR="00D127FD">
        <w:rPr>
          <w:rFonts w:ascii="Arial Narrow" w:hAnsi="Arial Narrow"/>
          <w:sz w:val="20"/>
          <w:szCs w:val="20"/>
        </w:rPr>
        <w:tab/>
      </w:r>
      <w:r w:rsidRPr="00D127FD">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E17D46" w:rsidRPr="00D127FD" w:rsidRDefault="00E17D46" w:rsidP="00D127FD">
      <w:pPr>
        <w:jc w:val="both"/>
        <w:rPr>
          <w:rFonts w:ascii="Arial Narrow" w:hAnsi="Arial Narrow"/>
          <w:sz w:val="20"/>
          <w:szCs w:val="20"/>
        </w:rPr>
      </w:pPr>
    </w:p>
    <w:p w:rsidR="00E17D46" w:rsidRPr="00D127FD" w:rsidRDefault="00E17D46" w:rsidP="00D127FD">
      <w:pPr>
        <w:pStyle w:val="1f6"/>
        <w:widowControl w:val="0"/>
        <w:tabs>
          <w:tab w:val="left" w:pos="709"/>
          <w:tab w:val="left" w:pos="6379"/>
        </w:tabs>
        <w:suppressAutoHyphens/>
        <w:jc w:val="both"/>
        <w:rPr>
          <w:rFonts w:ascii="Arial Narrow" w:hAnsi="Arial Narrow" w:cs="Arial"/>
          <w:bCs/>
          <w:sz w:val="20"/>
          <w:szCs w:val="20"/>
        </w:rPr>
      </w:pPr>
      <w:r w:rsidRPr="00D127FD">
        <w:rPr>
          <w:rFonts w:ascii="Arial Narrow" w:hAnsi="Arial Narrow" w:cs="Arial"/>
          <w:bCs/>
          <w:sz w:val="20"/>
          <w:szCs w:val="20"/>
        </w:rPr>
        <w:t xml:space="preserve">Глава поселка Полигус                            </w:t>
      </w:r>
      <w:r w:rsidR="003807AE">
        <w:rPr>
          <w:rFonts w:ascii="Arial Narrow" w:hAnsi="Arial Narrow" w:cs="Arial"/>
          <w:bCs/>
          <w:sz w:val="20"/>
          <w:szCs w:val="20"/>
        </w:rPr>
        <w:t xml:space="preserve">                                     </w:t>
      </w:r>
      <w:r w:rsidR="00CB74C0">
        <w:rPr>
          <w:rFonts w:ascii="Arial Narrow" w:hAnsi="Arial Narrow" w:cs="Arial"/>
          <w:bCs/>
          <w:sz w:val="20"/>
          <w:szCs w:val="20"/>
        </w:rPr>
        <w:t xml:space="preserve"> </w:t>
      </w:r>
      <w:r w:rsidRPr="00D127FD">
        <w:rPr>
          <w:rFonts w:ascii="Arial Narrow" w:hAnsi="Arial Narrow" w:cs="Arial"/>
          <w:bCs/>
          <w:sz w:val="20"/>
          <w:szCs w:val="20"/>
        </w:rPr>
        <w:t xml:space="preserve">   </w:t>
      </w:r>
      <w:r w:rsidR="00D127FD">
        <w:rPr>
          <w:rFonts w:ascii="Arial Narrow" w:hAnsi="Arial Narrow" w:cs="Arial"/>
          <w:bCs/>
          <w:sz w:val="20"/>
          <w:szCs w:val="20"/>
        </w:rPr>
        <w:t xml:space="preserve">    п/п                   </w:t>
      </w:r>
      <w:r w:rsidR="003807AE">
        <w:rPr>
          <w:rFonts w:ascii="Arial Narrow" w:hAnsi="Arial Narrow" w:cs="Arial"/>
          <w:bCs/>
          <w:sz w:val="20"/>
          <w:szCs w:val="20"/>
        </w:rPr>
        <w:t xml:space="preserve">                </w:t>
      </w:r>
      <w:r w:rsidR="00CB74C0">
        <w:rPr>
          <w:rFonts w:ascii="Arial Narrow" w:hAnsi="Arial Narrow" w:cs="Arial"/>
          <w:bCs/>
          <w:sz w:val="20"/>
          <w:szCs w:val="20"/>
        </w:rPr>
        <w:t xml:space="preserve">                            </w:t>
      </w:r>
      <w:r w:rsidR="00D127FD">
        <w:rPr>
          <w:rFonts w:ascii="Arial Narrow" w:hAnsi="Arial Narrow" w:cs="Arial"/>
          <w:bCs/>
          <w:sz w:val="20"/>
          <w:szCs w:val="20"/>
        </w:rPr>
        <w:t xml:space="preserve">     </w:t>
      </w:r>
      <w:r w:rsidRPr="00D127FD">
        <w:rPr>
          <w:rFonts w:ascii="Arial Narrow" w:hAnsi="Arial Narrow" w:cs="Arial"/>
          <w:bCs/>
          <w:sz w:val="20"/>
          <w:szCs w:val="20"/>
        </w:rPr>
        <w:t xml:space="preserve">  Т.Н. Черненко</w:t>
      </w:r>
    </w:p>
    <w:p w:rsidR="00E17D46" w:rsidRPr="009E5ADA" w:rsidRDefault="00E17D46" w:rsidP="009E5ADA">
      <w:pPr>
        <w:pStyle w:val="1f6"/>
        <w:widowControl w:val="0"/>
        <w:tabs>
          <w:tab w:val="left" w:pos="709"/>
          <w:tab w:val="left" w:pos="6379"/>
        </w:tabs>
        <w:jc w:val="both"/>
        <w:rPr>
          <w:rFonts w:ascii="Arial Narrow" w:hAnsi="Arial Narrow" w:cs="Arial"/>
          <w:b/>
          <w:bCs/>
          <w:sz w:val="20"/>
          <w:szCs w:val="20"/>
        </w:rPr>
      </w:pPr>
    </w:p>
    <w:p w:rsidR="00E17D46" w:rsidRPr="009E5ADA" w:rsidRDefault="00E17D46" w:rsidP="00CB74C0">
      <w:pPr>
        <w:widowControl w:val="0"/>
        <w:suppressAutoHyphens/>
        <w:autoSpaceDE w:val="0"/>
        <w:jc w:val="right"/>
        <w:rPr>
          <w:rFonts w:ascii="Arial Narrow" w:hAnsi="Arial Narrow" w:cs="Arial"/>
          <w:sz w:val="20"/>
          <w:szCs w:val="20"/>
        </w:rPr>
      </w:pPr>
      <w:r w:rsidRPr="009E5ADA">
        <w:rPr>
          <w:rFonts w:ascii="Arial Narrow" w:hAnsi="Arial Narrow"/>
          <w:sz w:val="20"/>
          <w:szCs w:val="20"/>
        </w:rPr>
        <w:t>Приложение № 1</w:t>
      </w:r>
    </w:p>
    <w:p w:rsidR="00E17D46" w:rsidRPr="009E5ADA" w:rsidRDefault="00E17D46" w:rsidP="00CB74C0">
      <w:pPr>
        <w:jc w:val="right"/>
        <w:rPr>
          <w:rFonts w:ascii="Arial Narrow" w:hAnsi="Arial Narrow"/>
          <w:sz w:val="20"/>
          <w:szCs w:val="20"/>
        </w:rPr>
      </w:pPr>
      <w:r w:rsidRPr="009E5ADA">
        <w:rPr>
          <w:rFonts w:ascii="Arial Narrow" w:hAnsi="Arial Narrow"/>
          <w:sz w:val="20"/>
          <w:szCs w:val="20"/>
        </w:rPr>
        <w:t>к Постановлению</w:t>
      </w:r>
    </w:p>
    <w:p w:rsidR="00E17D46" w:rsidRPr="009E5ADA" w:rsidRDefault="00E17D46" w:rsidP="00CB74C0">
      <w:pPr>
        <w:widowControl w:val="0"/>
        <w:suppressAutoHyphens/>
        <w:autoSpaceDE w:val="0"/>
        <w:jc w:val="right"/>
        <w:rPr>
          <w:rFonts w:ascii="Arial Narrow" w:hAnsi="Arial Narrow"/>
          <w:sz w:val="20"/>
          <w:szCs w:val="20"/>
        </w:rPr>
      </w:pPr>
      <w:r w:rsidRPr="009E5ADA">
        <w:rPr>
          <w:rFonts w:ascii="Arial Narrow" w:hAnsi="Arial Narrow"/>
          <w:sz w:val="20"/>
          <w:szCs w:val="20"/>
        </w:rPr>
        <w:t>Администрации п. Полигус</w:t>
      </w:r>
    </w:p>
    <w:p w:rsidR="00E17D46" w:rsidRPr="009E5ADA" w:rsidRDefault="00476EF9" w:rsidP="00CB74C0">
      <w:pPr>
        <w:autoSpaceDN w:val="0"/>
        <w:jc w:val="right"/>
        <w:rPr>
          <w:rFonts w:ascii="Arial Narrow" w:hAnsi="Arial Narrow"/>
          <w:iCs/>
          <w:sz w:val="20"/>
          <w:szCs w:val="20"/>
        </w:rPr>
      </w:pPr>
      <w:r>
        <w:rPr>
          <w:rFonts w:ascii="Arial Narrow" w:hAnsi="Arial Narrow"/>
          <w:sz w:val="20"/>
          <w:szCs w:val="20"/>
        </w:rPr>
        <w:t>от 28.03.2025 г. №18</w:t>
      </w:r>
      <w:r w:rsidR="00E17D46" w:rsidRPr="009E5ADA">
        <w:rPr>
          <w:rFonts w:ascii="Arial Narrow" w:hAnsi="Arial Narrow"/>
          <w:sz w:val="20"/>
          <w:szCs w:val="20"/>
        </w:rPr>
        <w:t>-п</w:t>
      </w:r>
    </w:p>
    <w:p w:rsidR="00E17D46" w:rsidRPr="009E5ADA" w:rsidRDefault="00E17D46" w:rsidP="00CB74C0">
      <w:pPr>
        <w:jc w:val="right"/>
        <w:rPr>
          <w:rFonts w:ascii="Arial Narrow" w:hAnsi="Arial Narrow"/>
          <w:iCs/>
          <w:sz w:val="20"/>
          <w:szCs w:val="20"/>
        </w:rPr>
      </w:pPr>
    </w:p>
    <w:p w:rsidR="00E17D46" w:rsidRPr="009E5ADA" w:rsidRDefault="00E17D46" w:rsidP="00CB74C0">
      <w:pPr>
        <w:jc w:val="right"/>
        <w:rPr>
          <w:rFonts w:ascii="Arial Narrow" w:hAnsi="Arial Narrow"/>
          <w:sz w:val="20"/>
          <w:szCs w:val="20"/>
        </w:rPr>
      </w:pPr>
      <w:r w:rsidRPr="009E5ADA">
        <w:rPr>
          <w:rFonts w:ascii="Arial Narrow" w:hAnsi="Arial Narrow"/>
          <w:iCs/>
          <w:sz w:val="20"/>
          <w:szCs w:val="20"/>
        </w:rPr>
        <w:t>Утвержден</w:t>
      </w:r>
    </w:p>
    <w:p w:rsidR="00E17D46" w:rsidRPr="009E5ADA" w:rsidRDefault="00E17D46" w:rsidP="00CB74C0">
      <w:pPr>
        <w:jc w:val="right"/>
        <w:rPr>
          <w:rFonts w:ascii="Arial Narrow" w:hAnsi="Arial Narrow"/>
          <w:sz w:val="20"/>
          <w:szCs w:val="20"/>
        </w:rPr>
      </w:pPr>
      <w:r w:rsidRPr="009E5ADA">
        <w:rPr>
          <w:rFonts w:ascii="Arial Narrow" w:hAnsi="Arial Narrow"/>
          <w:sz w:val="20"/>
          <w:szCs w:val="20"/>
        </w:rPr>
        <w:t>Постановлением</w:t>
      </w:r>
    </w:p>
    <w:p w:rsidR="00E17D46" w:rsidRPr="009E5ADA" w:rsidRDefault="00E17D46" w:rsidP="00CB74C0">
      <w:pPr>
        <w:widowControl w:val="0"/>
        <w:suppressAutoHyphens/>
        <w:autoSpaceDE w:val="0"/>
        <w:jc w:val="right"/>
        <w:rPr>
          <w:rFonts w:ascii="Arial Narrow" w:hAnsi="Arial Narrow"/>
          <w:sz w:val="20"/>
          <w:szCs w:val="20"/>
        </w:rPr>
      </w:pPr>
      <w:r w:rsidRPr="009E5ADA">
        <w:rPr>
          <w:rFonts w:ascii="Arial Narrow" w:hAnsi="Arial Narrow"/>
          <w:sz w:val="20"/>
          <w:szCs w:val="20"/>
        </w:rPr>
        <w:t>Администрации п. Полигус</w:t>
      </w:r>
    </w:p>
    <w:p w:rsidR="00E17D46" w:rsidRPr="009E5ADA" w:rsidRDefault="00E17D46" w:rsidP="00CB74C0">
      <w:pPr>
        <w:autoSpaceDN w:val="0"/>
        <w:jc w:val="right"/>
        <w:rPr>
          <w:rFonts w:ascii="Arial Narrow" w:hAnsi="Arial Narrow"/>
          <w:iCs/>
          <w:sz w:val="20"/>
          <w:szCs w:val="20"/>
        </w:rPr>
      </w:pPr>
      <w:r w:rsidRPr="009E5ADA">
        <w:rPr>
          <w:rFonts w:ascii="Arial Narrow" w:hAnsi="Arial Narrow"/>
          <w:sz w:val="20"/>
          <w:szCs w:val="20"/>
        </w:rPr>
        <w:t>от 28.03.2025 г. № 18-п</w:t>
      </w:r>
    </w:p>
    <w:p w:rsidR="00E17D46" w:rsidRPr="009E5ADA" w:rsidRDefault="00E17D46" w:rsidP="009E5ADA">
      <w:pPr>
        <w:widowControl w:val="0"/>
        <w:suppressAutoHyphens/>
        <w:autoSpaceDN w:val="0"/>
        <w:rPr>
          <w:rFonts w:ascii="Arial Narrow" w:hAnsi="Arial Narrow"/>
          <w:b/>
          <w:sz w:val="20"/>
          <w:szCs w:val="20"/>
        </w:rPr>
      </w:pPr>
    </w:p>
    <w:p w:rsidR="00E17D46" w:rsidRPr="009E5ADA" w:rsidRDefault="00E17D46" w:rsidP="009E5ADA">
      <w:pPr>
        <w:widowControl w:val="0"/>
        <w:suppressAutoHyphens/>
        <w:autoSpaceDN w:val="0"/>
        <w:jc w:val="center"/>
        <w:rPr>
          <w:rFonts w:ascii="Arial Narrow" w:hAnsi="Arial Narrow"/>
          <w:b/>
          <w:sz w:val="20"/>
          <w:szCs w:val="20"/>
        </w:rPr>
      </w:pPr>
      <w:r w:rsidRPr="009E5ADA">
        <w:rPr>
          <w:rFonts w:ascii="Arial Narrow" w:hAnsi="Arial Narrow"/>
          <w:b/>
          <w:sz w:val="20"/>
          <w:szCs w:val="20"/>
        </w:rPr>
        <w:t>Состав</w:t>
      </w:r>
    </w:p>
    <w:p w:rsidR="00E17D46" w:rsidRPr="009E5ADA" w:rsidRDefault="00E17D46" w:rsidP="009E5ADA">
      <w:pPr>
        <w:widowControl w:val="0"/>
        <w:suppressAutoHyphens/>
        <w:autoSpaceDN w:val="0"/>
        <w:jc w:val="center"/>
        <w:rPr>
          <w:rFonts w:ascii="Arial Narrow" w:hAnsi="Arial Narrow"/>
          <w:sz w:val="20"/>
          <w:szCs w:val="20"/>
        </w:rPr>
      </w:pPr>
      <w:r w:rsidRPr="009E5ADA">
        <w:rPr>
          <w:rFonts w:ascii="Arial Narrow" w:hAnsi="Arial Narrow"/>
          <w:b/>
          <w:sz w:val="20"/>
          <w:szCs w:val="20"/>
        </w:rPr>
        <w:t>патрульно-маневренной группы (ПМГ) на территории муниципального образования «поселок Полигус» Эвенкийского муниципального района Красноярского края</w:t>
      </w:r>
    </w:p>
    <w:p w:rsidR="00E17D46" w:rsidRPr="009E5ADA" w:rsidRDefault="00E17D46" w:rsidP="009E5ADA">
      <w:pPr>
        <w:autoSpaceDN w:val="0"/>
        <w:jc w:val="center"/>
        <w:rPr>
          <w:rFonts w:ascii="Arial Narrow" w:hAnsi="Arial Narrow"/>
          <w:sz w:val="20"/>
          <w:szCs w:val="20"/>
        </w:rPr>
      </w:pPr>
    </w:p>
    <w:tbl>
      <w:tblPr>
        <w:tblW w:w="0" w:type="auto"/>
        <w:tblInd w:w="65" w:type="dxa"/>
        <w:tblLayout w:type="fixed"/>
        <w:tblCellMar>
          <w:top w:w="55" w:type="dxa"/>
          <w:left w:w="55" w:type="dxa"/>
          <w:bottom w:w="55" w:type="dxa"/>
          <w:right w:w="55" w:type="dxa"/>
        </w:tblCellMar>
        <w:tblLook w:val="04A0" w:firstRow="1" w:lastRow="0" w:firstColumn="1" w:lastColumn="0" w:noHBand="0" w:noVBand="1"/>
      </w:tblPr>
      <w:tblGrid>
        <w:gridCol w:w="684"/>
        <w:gridCol w:w="3288"/>
        <w:gridCol w:w="3720"/>
        <w:gridCol w:w="2079"/>
      </w:tblGrid>
      <w:tr w:rsidR="00E17D46" w:rsidRPr="009E5ADA" w:rsidTr="00CB74C0">
        <w:tc>
          <w:tcPr>
            <w:tcW w:w="684" w:type="dxa"/>
            <w:tcBorders>
              <w:top w:val="single" w:sz="2" w:space="0" w:color="000000"/>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 п/п</w:t>
            </w:r>
          </w:p>
        </w:tc>
        <w:tc>
          <w:tcPr>
            <w:tcW w:w="3288" w:type="dxa"/>
            <w:tcBorders>
              <w:top w:val="single" w:sz="2" w:space="0" w:color="000000"/>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 xml:space="preserve">ФИО участника </w:t>
            </w:r>
          </w:p>
        </w:tc>
        <w:tc>
          <w:tcPr>
            <w:tcW w:w="3720" w:type="dxa"/>
            <w:tcBorders>
              <w:top w:val="single" w:sz="2" w:space="0" w:color="000000"/>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Место работы</w:t>
            </w:r>
          </w:p>
        </w:tc>
        <w:tc>
          <w:tcPr>
            <w:tcW w:w="2079" w:type="dxa"/>
            <w:tcBorders>
              <w:top w:val="single" w:sz="2" w:space="0" w:color="000000"/>
              <w:left w:val="single" w:sz="2" w:space="0" w:color="000000"/>
              <w:bottom w:val="single" w:sz="2" w:space="0" w:color="000000"/>
              <w:right w:val="single" w:sz="2" w:space="0" w:color="000000"/>
            </w:tcBorders>
            <w:hideMark/>
          </w:tcPr>
          <w:p w:rsidR="00E17D46" w:rsidRPr="009E5ADA" w:rsidRDefault="00E17D46" w:rsidP="009E5ADA">
            <w:pPr>
              <w:pStyle w:val="affff9"/>
              <w:jc w:val="center"/>
              <w:rPr>
                <w:rFonts w:ascii="Arial Narrow" w:hAnsi="Arial Narrow"/>
              </w:rPr>
            </w:pPr>
            <w:r w:rsidRPr="009E5ADA">
              <w:rPr>
                <w:rFonts w:ascii="Arial Narrow" w:hAnsi="Arial Narrow"/>
              </w:rPr>
              <w:t>Функционал ПМГ</w:t>
            </w:r>
          </w:p>
        </w:tc>
      </w:tr>
      <w:tr w:rsidR="00E17D46" w:rsidRPr="009E5ADA" w:rsidTr="00CB74C0">
        <w:tc>
          <w:tcPr>
            <w:tcW w:w="9771" w:type="dxa"/>
            <w:gridSpan w:val="4"/>
            <w:tcBorders>
              <w:top w:val="nil"/>
              <w:left w:val="single" w:sz="2" w:space="0" w:color="000000"/>
              <w:bottom w:val="single" w:sz="2" w:space="0" w:color="000000"/>
              <w:right w:val="single" w:sz="2" w:space="0" w:color="000000"/>
            </w:tcBorders>
            <w:hideMark/>
          </w:tcPr>
          <w:p w:rsidR="00E17D46" w:rsidRPr="009E5ADA" w:rsidRDefault="00E17D46" w:rsidP="009E5ADA">
            <w:pPr>
              <w:pStyle w:val="affff9"/>
              <w:jc w:val="center"/>
              <w:rPr>
                <w:rFonts w:ascii="Arial Narrow" w:hAnsi="Arial Narrow"/>
              </w:rPr>
            </w:pPr>
            <w:r w:rsidRPr="009E5ADA">
              <w:rPr>
                <w:rFonts w:ascii="Arial Narrow" w:hAnsi="Arial Narrow"/>
                <w:b/>
                <w:bCs/>
              </w:rPr>
              <w:t>Основной состав</w:t>
            </w:r>
          </w:p>
        </w:tc>
      </w:tr>
      <w:tr w:rsidR="00E17D46" w:rsidRPr="009E5ADA" w:rsidTr="00CB74C0">
        <w:tc>
          <w:tcPr>
            <w:tcW w:w="684"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1</w:t>
            </w:r>
          </w:p>
        </w:tc>
        <w:tc>
          <w:tcPr>
            <w:tcW w:w="3288"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Черненко Татьяна Николаевна</w:t>
            </w:r>
          </w:p>
        </w:tc>
        <w:tc>
          <w:tcPr>
            <w:tcW w:w="3720"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Глава поселка Полигус</w:t>
            </w:r>
          </w:p>
        </w:tc>
        <w:tc>
          <w:tcPr>
            <w:tcW w:w="2079" w:type="dxa"/>
            <w:tcBorders>
              <w:top w:val="nil"/>
              <w:left w:val="single" w:sz="2" w:space="0" w:color="000000"/>
              <w:bottom w:val="single" w:sz="2" w:space="0" w:color="000000"/>
              <w:right w:val="single" w:sz="2" w:space="0" w:color="000000"/>
            </w:tcBorders>
            <w:hideMark/>
          </w:tcPr>
          <w:p w:rsidR="00E17D46" w:rsidRPr="009E5ADA" w:rsidRDefault="00E17D46" w:rsidP="009E5ADA">
            <w:pPr>
              <w:widowControl w:val="0"/>
              <w:suppressAutoHyphens/>
              <w:autoSpaceDN w:val="0"/>
              <w:jc w:val="center"/>
              <w:rPr>
                <w:rFonts w:ascii="Arial Narrow" w:hAnsi="Arial Narrow"/>
                <w:sz w:val="20"/>
                <w:szCs w:val="20"/>
              </w:rPr>
            </w:pPr>
            <w:r w:rsidRPr="009E5ADA">
              <w:rPr>
                <w:rFonts w:ascii="Arial Narrow" w:hAnsi="Arial Narrow"/>
                <w:sz w:val="20"/>
                <w:szCs w:val="20"/>
              </w:rPr>
              <w:t>Руководитель</w:t>
            </w:r>
          </w:p>
        </w:tc>
      </w:tr>
      <w:tr w:rsidR="00E17D46" w:rsidRPr="009E5ADA" w:rsidTr="00CB74C0">
        <w:tc>
          <w:tcPr>
            <w:tcW w:w="684"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2</w:t>
            </w:r>
          </w:p>
        </w:tc>
        <w:tc>
          <w:tcPr>
            <w:tcW w:w="3288"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Олзоев Петр Викторович</w:t>
            </w:r>
          </w:p>
        </w:tc>
        <w:tc>
          <w:tcPr>
            <w:tcW w:w="3720"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МП ЭМР «Байкитэнерго», оператор котельной</w:t>
            </w:r>
          </w:p>
        </w:tc>
        <w:tc>
          <w:tcPr>
            <w:tcW w:w="2079" w:type="dxa"/>
            <w:tcBorders>
              <w:top w:val="nil"/>
              <w:left w:val="single" w:sz="2" w:space="0" w:color="000000"/>
              <w:bottom w:val="single" w:sz="2" w:space="0" w:color="000000"/>
              <w:right w:val="single" w:sz="2" w:space="0" w:color="000000"/>
            </w:tcBorders>
            <w:hideMark/>
          </w:tcPr>
          <w:p w:rsidR="00E17D46" w:rsidRPr="009E5ADA" w:rsidRDefault="00E17D46" w:rsidP="009E5ADA">
            <w:pPr>
              <w:autoSpaceDN w:val="0"/>
              <w:jc w:val="center"/>
              <w:rPr>
                <w:rFonts w:ascii="Arial Narrow" w:hAnsi="Arial Narrow"/>
                <w:sz w:val="20"/>
                <w:szCs w:val="20"/>
              </w:rPr>
            </w:pPr>
            <w:r w:rsidRPr="009E5ADA">
              <w:rPr>
                <w:rFonts w:ascii="Arial Narrow" w:hAnsi="Arial Narrow"/>
                <w:sz w:val="20"/>
                <w:szCs w:val="20"/>
              </w:rPr>
              <w:t>патрульный</w:t>
            </w:r>
          </w:p>
        </w:tc>
      </w:tr>
      <w:tr w:rsidR="00E17D46" w:rsidRPr="009E5ADA" w:rsidTr="00CB74C0">
        <w:tc>
          <w:tcPr>
            <w:tcW w:w="684"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3</w:t>
            </w:r>
          </w:p>
        </w:tc>
        <w:tc>
          <w:tcPr>
            <w:tcW w:w="3288"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Ковацкий Виктор Геннадьевич</w:t>
            </w:r>
          </w:p>
        </w:tc>
        <w:tc>
          <w:tcPr>
            <w:tcW w:w="3720"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МП ЭМР «Байкитэнерго», слесарь-сантехник</w:t>
            </w:r>
          </w:p>
        </w:tc>
        <w:tc>
          <w:tcPr>
            <w:tcW w:w="2079" w:type="dxa"/>
            <w:tcBorders>
              <w:top w:val="nil"/>
              <w:left w:val="single" w:sz="2" w:space="0" w:color="000000"/>
              <w:bottom w:val="single" w:sz="2" w:space="0" w:color="000000"/>
              <w:right w:val="single" w:sz="2" w:space="0" w:color="000000"/>
            </w:tcBorders>
            <w:hideMark/>
          </w:tcPr>
          <w:p w:rsidR="00E17D46" w:rsidRPr="009E5ADA" w:rsidRDefault="00E17D46" w:rsidP="009E5ADA">
            <w:pPr>
              <w:autoSpaceDN w:val="0"/>
              <w:jc w:val="center"/>
              <w:rPr>
                <w:rFonts w:ascii="Arial Narrow" w:hAnsi="Arial Narrow"/>
                <w:sz w:val="20"/>
                <w:szCs w:val="20"/>
              </w:rPr>
            </w:pPr>
            <w:r w:rsidRPr="009E5ADA">
              <w:rPr>
                <w:rFonts w:ascii="Arial Narrow" w:hAnsi="Arial Narrow"/>
                <w:sz w:val="20"/>
                <w:szCs w:val="20"/>
              </w:rPr>
              <w:t>патрульный</w:t>
            </w:r>
          </w:p>
        </w:tc>
      </w:tr>
      <w:tr w:rsidR="00E17D46" w:rsidRPr="009E5ADA" w:rsidTr="00CB74C0">
        <w:tc>
          <w:tcPr>
            <w:tcW w:w="684"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lastRenderedPageBreak/>
              <w:t>4</w:t>
            </w:r>
          </w:p>
        </w:tc>
        <w:tc>
          <w:tcPr>
            <w:tcW w:w="3288"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Лысов Николай Николаевич</w:t>
            </w:r>
          </w:p>
        </w:tc>
        <w:tc>
          <w:tcPr>
            <w:tcW w:w="3720"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МП ЭМР «Байкитэнерго», дизелист</w:t>
            </w:r>
          </w:p>
        </w:tc>
        <w:tc>
          <w:tcPr>
            <w:tcW w:w="2079" w:type="dxa"/>
            <w:tcBorders>
              <w:top w:val="nil"/>
              <w:left w:val="single" w:sz="2" w:space="0" w:color="000000"/>
              <w:bottom w:val="single" w:sz="2" w:space="0" w:color="000000"/>
              <w:right w:val="single" w:sz="2" w:space="0" w:color="000000"/>
            </w:tcBorders>
            <w:hideMark/>
          </w:tcPr>
          <w:p w:rsidR="00E17D46" w:rsidRPr="009E5ADA" w:rsidRDefault="00E17D46" w:rsidP="009E5ADA">
            <w:pPr>
              <w:widowControl w:val="0"/>
              <w:suppressAutoHyphens/>
              <w:autoSpaceDN w:val="0"/>
              <w:jc w:val="center"/>
              <w:rPr>
                <w:rFonts w:ascii="Arial Narrow" w:hAnsi="Arial Narrow"/>
                <w:sz w:val="20"/>
                <w:szCs w:val="20"/>
              </w:rPr>
            </w:pPr>
            <w:r w:rsidRPr="009E5ADA">
              <w:rPr>
                <w:rFonts w:ascii="Arial Narrow" w:hAnsi="Arial Narrow"/>
                <w:sz w:val="20"/>
                <w:szCs w:val="20"/>
              </w:rPr>
              <w:t>патрульный</w:t>
            </w:r>
          </w:p>
        </w:tc>
      </w:tr>
      <w:tr w:rsidR="00E17D46" w:rsidRPr="009E5ADA" w:rsidTr="00CB74C0">
        <w:tc>
          <w:tcPr>
            <w:tcW w:w="684"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5</w:t>
            </w:r>
          </w:p>
        </w:tc>
        <w:tc>
          <w:tcPr>
            <w:tcW w:w="3288"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Сирота Дмитрий Владимирович</w:t>
            </w:r>
          </w:p>
        </w:tc>
        <w:tc>
          <w:tcPr>
            <w:tcW w:w="3720"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безработный</w:t>
            </w:r>
          </w:p>
        </w:tc>
        <w:tc>
          <w:tcPr>
            <w:tcW w:w="2079" w:type="dxa"/>
            <w:tcBorders>
              <w:top w:val="nil"/>
              <w:left w:val="single" w:sz="2" w:space="0" w:color="000000"/>
              <w:bottom w:val="single" w:sz="2" w:space="0" w:color="000000"/>
              <w:right w:val="single" w:sz="2" w:space="0" w:color="000000"/>
            </w:tcBorders>
            <w:hideMark/>
          </w:tcPr>
          <w:p w:rsidR="00E17D46" w:rsidRPr="009E5ADA" w:rsidRDefault="00E17D46" w:rsidP="009E5ADA">
            <w:pPr>
              <w:widowControl w:val="0"/>
              <w:suppressAutoHyphens/>
              <w:autoSpaceDN w:val="0"/>
              <w:jc w:val="center"/>
              <w:rPr>
                <w:rFonts w:ascii="Arial Narrow" w:hAnsi="Arial Narrow"/>
                <w:sz w:val="20"/>
                <w:szCs w:val="20"/>
              </w:rPr>
            </w:pPr>
            <w:r w:rsidRPr="009E5ADA">
              <w:rPr>
                <w:rFonts w:ascii="Arial Narrow" w:hAnsi="Arial Narrow"/>
                <w:sz w:val="20"/>
                <w:szCs w:val="20"/>
              </w:rPr>
              <w:t>патрульный</w:t>
            </w:r>
          </w:p>
        </w:tc>
      </w:tr>
      <w:tr w:rsidR="00E17D46" w:rsidRPr="009E5ADA" w:rsidTr="00CB74C0">
        <w:tc>
          <w:tcPr>
            <w:tcW w:w="9771" w:type="dxa"/>
            <w:gridSpan w:val="4"/>
            <w:tcBorders>
              <w:top w:val="nil"/>
              <w:left w:val="single" w:sz="2" w:space="0" w:color="000000"/>
              <w:bottom w:val="single" w:sz="2" w:space="0" w:color="000000"/>
              <w:right w:val="single" w:sz="2" w:space="0" w:color="000000"/>
            </w:tcBorders>
            <w:hideMark/>
          </w:tcPr>
          <w:p w:rsidR="00E17D46" w:rsidRPr="009E5ADA" w:rsidRDefault="00E17D46" w:rsidP="009E5ADA">
            <w:pPr>
              <w:widowControl w:val="0"/>
              <w:suppressAutoHyphens/>
              <w:autoSpaceDN w:val="0"/>
              <w:jc w:val="center"/>
              <w:rPr>
                <w:rFonts w:ascii="Arial Narrow" w:hAnsi="Arial Narrow"/>
                <w:sz w:val="20"/>
                <w:szCs w:val="20"/>
              </w:rPr>
            </w:pPr>
            <w:r w:rsidRPr="009E5ADA">
              <w:rPr>
                <w:rFonts w:ascii="Arial Narrow" w:hAnsi="Arial Narrow"/>
                <w:b/>
                <w:sz w:val="20"/>
                <w:szCs w:val="20"/>
              </w:rPr>
              <w:t>Резерв (вторая группа, на случай ухудшения обстановки)</w:t>
            </w:r>
          </w:p>
        </w:tc>
      </w:tr>
      <w:tr w:rsidR="00E17D46" w:rsidRPr="009E5ADA" w:rsidTr="00CB74C0">
        <w:tc>
          <w:tcPr>
            <w:tcW w:w="684"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1</w:t>
            </w:r>
          </w:p>
        </w:tc>
        <w:tc>
          <w:tcPr>
            <w:tcW w:w="3288"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Щербаков Дмитрий Васильевич</w:t>
            </w:r>
          </w:p>
        </w:tc>
        <w:tc>
          <w:tcPr>
            <w:tcW w:w="3720"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МП ЭМР «Байкитэнерго», оператор котельной</w:t>
            </w:r>
          </w:p>
        </w:tc>
        <w:tc>
          <w:tcPr>
            <w:tcW w:w="2079" w:type="dxa"/>
            <w:tcBorders>
              <w:top w:val="nil"/>
              <w:left w:val="single" w:sz="2" w:space="0" w:color="000000"/>
              <w:bottom w:val="single" w:sz="2" w:space="0" w:color="000000"/>
              <w:right w:val="single" w:sz="2" w:space="0" w:color="000000"/>
            </w:tcBorders>
            <w:hideMark/>
          </w:tcPr>
          <w:p w:rsidR="00E17D46" w:rsidRPr="009E5ADA" w:rsidRDefault="00E17D46" w:rsidP="009E5ADA">
            <w:pPr>
              <w:widowControl w:val="0"/>
              <w:suppressAutoHyphens/>
              <w:autoSpaceDN w:val="0"/>
              <w:jc w:val="center"/>
              <w:rPr>
                <w:rFonts w:ascii="Arial Narrow" w:hAnsi="Arial Narrow"/>
                <w:sz w:val="20"/>
                <w:szCs w:val="20"/>
              </w:rPr>
            </w:pPr>
            <w:r w:rsidRPr="009E5ADA">
              <w:rPr>
                <w:rFonts w:ascii="Arial Narrow" w:hAnsi="Arial Narrow"/>
                <w:sz w:val="20"/>
                <w:szCs w:val="20"/>
              </w:rPr>
              <w:t>Руководитель</w:t>
            </w:r>
          </w:p>
        </w:tc>
      </w:tr>
      <w:tr w:rsidR="00E17D46" w:rsidRPr="009E5ADA" w:rsidTr="00CB74C0">
        <w:tc>
          <w:tcPr>
            <w:tcW w:w="684"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2</w:t>
            </w:r>
          </w:p>
        </w:tc>
        <w:tc>
          <w:tcPr>
            <w:tcW w:w="3288"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Арчемку Тимур Олегович</w:t>
            </w:r>
          </w:p>
        </w:tc>
        <w:tc>
          <w:tcPr>
            <w:tcW w:w="3720"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безработный</w:t>
            </w:r>
          </w:p>
        </w:tc>
        <w:tc>
          <w:tcPr>
            <w:tcW w:w="2079" w:type="dxa"/>
            <w:tcBorders>
              <w:top w:val="nil"/>
              <w:left w:val="single" w:sz="2" w:space="0" w:color="000000"/>
              <w:bottom w:val="single" w:sz="2" w:space="0" w:color="000000"/>
              <w:right w:val="single" w:sz="2" w:space="0" w:color="000000"/>
            </w:tcBorders>
            <w:hideMark/>
          </w:tcPr>
          <w:p w:rsidR="00E17D46" w:rsidRPr="009E5ADA" w:rsidRDefault="00E17D46" w:rsidP="009E5ADA">
            <w:pPr>
              <w:autoSpaceDN w:val="0"/>
              <w:jc w:val="center"/>
              <w:rPr>
                <w:rFonts w:ascii="Arial Narrow" w:hAnsi="Arial Narrow"/>
                <w:sz w:val="20"/>
                <w:szCs w:val="20"/>
              </w:rPr>
            </w:pPr>
            <w:r w:rsidRPr="009E5ADA">
              <w:rPr>
                <w:rFonts w:ascii="Arial Narrow" w:hAnsi="Arial Narrow"/>
                <w:sz w:val="20"/>
                <w:szCs w:val="20"/>
              </w:rPr>
              <w:t>патрульный</w:t>
            </w:r>
          </w:p>
        </w:tc>
      </w:tr>
      <w:tr w:rsidR="00E17D46" w:rsidRPr="009E5ADA" w:rsidTr="00CB74C0">
        <w:tc>
          <w:tcPr>
            <w:tcW w:w="684"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3</w:t>
            </w:r>
          </w:p>
        </w:tc>
        <w:tc>
          <w:tcPr>
            <w:tcW w:w="3288"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Коробкин Дмитрий Валерьевич</w:t>
            </w:r>
          </w:p>
        </w:tc>
        <w:tc>
          <w:tcPr>
            <w:tcW w:w="3720"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МП ЭМР «Байкитэнерго», дизелист</w:t>
            </w:r>
          </w:p>
        </w:tc>
        <w:tc>
          <w:tcPr>
            <w:tcW w:w="2079" w:type="dxa"/>
            <w:tcBorders>
              <w:top w:val="nil"/>
              <w:left w:val="single" w:sz="2" w:space="0" w:color="000000"/>
              <w:bottom w:val="single" w:sz="2" w:space="0" w:color="000000"/>
              <w:right w:val="single" w:sz="2" w:space="0" w:color="000000"/>
            </w:tcBorders>
            <w:hideMark/>
          </w:tcPr>
          <w:p w:rsidR="00E17D46" w:rsidRPr="009E5ADA" w:rsidRDefault="00E17D46" w:rsidP="009E5ADA">
            <w:pPr>
              <w:widowControl w:val="0"/>
              <w:suppressAutoHyphens/>
              <w:autoSpaceDN w:val="0"/>
              <w:jc w:val="center"/>
              <w:rPr>
                <w:rFonts w:ascii="Arial Narrow" w:hAnsi="Arial Narrow"/>
                <w:sz w:val="20"/>
                <w:szCs w:val="20"/>
              </w:rPr>
            </w:pPr>
            <w:r w:rsidRPr="009E5ADA">
              <w:rPr>
                <w:rFonts w:ascii="Arial Narrow" w:hAnsi="Arial Narrow"/>
                <w:sz w:val="20"/>
                <w:szCs w:val="20"/>
              </w:rPr>
              <w:t>патрульный</w:t>
            </w:r>
          </w:p>
        </w:tc>
      </w:tr>
      <w:tr w:rsidR="00E17D46" w:rsidRPr="009E5ADA" w:rsidTr="00CB74C0">
        <w:tc>
          <w:tcPr>
            <w:tcW w:w="684"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4</w:t>
            </w:r>
          </w:p>
        </w:tc>
        <w:tc>
          <w:tcPr>
            <w:tcW w:w="3288"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Чекутко Дмитрий Семенович</w:t>
            </w:r>
          </w:p>
        </w:tc>
        <w:tc>
          <w:tcPr>
            <w:tcW w:w="3720"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безработный</w:t>
            </w:r>
          </w:p>
        </w:tc>
        <w:tc>
          <w:tcPr>
            <w:tcW w:w="2079" w:type="dxa"/>
            <w:tcBorders>
              <w:top w:val="nil"/>
              <w:left w:val="single" w:sz="2" w:space="0" w:color="000000"/>
              <w:bottom w:val="single" w:sz="2" w:space="0" w:color="000000"/>
              <w:right w:val="single" w:sz="2" w:space="0" w:color="000000"/>
            </w:tcBorders>
            <w:hideMark/>
          </w:tcPr>
          <w:p w:rsidR="00E17D46" w:rsidRPr="009E5ADA" w:rsidRDefault="00E17D46" w:rsidP="009E5ADA">
            <w:pPr>
              <w:widowControl w:val="0"/>
              <w:suppressAutoHyphens/>
              <w:autoSpaceDN w:val="0"/>
              <w:jc w:val="center"/>
              <w:rPr>
                <w:rFonts w:ascii="Arial Narrow" w:hAnsi="Arial Narrow"/>
                <w:sz w:val="20"/>
                <w:szCs w:val="20"/>
              </w:rPr>
            </w:pPr>
            <w:r w:rsidRPr="009E5ADA">
              <w:rPr>
                <w:rFonts w:ascii="Arial Narrow" w:hAnsi="Arial Narrow"/>
                <w:sz w:val="20"/>
                <w:szCs w:val="20"/>
              </w:rPr>
              <w:t xml:space="preserve">патрульный </w:t>
            </w:r>
          </w:p>
        </w:tc>
      </w:tr>
      <w:tr w:rsidR="00E17D46" w:rsidRPr="009E5ADA" w:rsidTr="00CB74C0">
        <w:tc>
          <w:tcPr>
            <w:tcW w:w="684"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5</w:t>
            </w:r>
          </w:p>
        </w:tc>
        <w:tc>
          <w:tcPr>
            <w:tcW w:w="3288"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Арчемку Кирилл Олегович</w:t>
            </w:r>
          </w:p>
        </w:tc>
        <w:tc>
          <w:tcPr>
            <w:tcW w:w="3720" w:type="dxa"/>
            <w:tcBorders>
              <w:top w:val="nil"/>
              <w:left w:val="single" w:sz="2" w:space="0" w:color="000000"/>
              <w:bottom w:val="single" w:sz="2" w:space="0" w:color="000000"/>
              <w:right w:val="nil"/>
            </w:tcBorders>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безработный</w:t>
            </w:r>
          </w:p>
        </w:tc>
        <w:tc>
          <w:tcPr>
            <w:tcW w:w="2079" w:type="dxa"/>
            <w:tcBorders>
              <w:top w:val="nil"/>
              <w:left w:val="single" w:sz="2" w:space="0" w:color="000000"/>
              <w:bottom w:val="single" w:sz="2" w:space="0" w:color="000000"/>
              <w:right w:val="single" w:sz="2" w:space="0" w:color="000000"/>
            </w:tcBorders>
            <w:hideMark/>
          </w:tcPr>
          <w:p w:rsidR="00E17D46" w:rsidRPr="009E5ADA" w:rsidRDefault="00E17D46" w:rsidP="009E5ADA">
            <w:pPr>
              <w:autoSpaceDN w:val="0"/>
              <w:jc w:val="center"/>
              <w:rPr>
                <w:rFonts w:ascii="Arial Narrow" w:hAnsi="Arial Narrow"/>
                <w:sz w:val="20"/>
                <w:szCs w:val="20"/>
              </w:rPr>
            </w:pPr>
            <w:r w:rsidRPr="009E5ADA">
              <w:rPr>
                <w:rFonts w:ascii="Arial Narrow" w:hAnsi="Arial Narrow"/>
                <w:sz w:val="20"/>
                <w:szCs w:val="20"/>
              </w:rPr>
              <w:t>патрульный</w:t>
            </w:r>
          </w:p>
        </w:tc>
      </w:tr>
    </w:tbl>
    <w:p w:rsidR="00E17D46" w:rsidRPr="009E5ADA" w:rsidRDefault="00E17D46" w:rsidP="009E5ADA">
      <w:pPr>
        <w:widowControl w:val="0"/>
        <w:suppressAutoHyphens/>
        <w:autoSpaceDE w:val="0"/>
        <w:rPr>
          <w:rFonts w:ascii="Arial Narrow" w:hAnsi="Arial Narrow"/>
          <w:sz w:val="20"/>
          <w:szCs w:val="20"/>
        </w:rPr>
      </w:pPr>
    </w:p>
    <w:p w:rsidR="00E17D46" w:rsidRPr="009E5ADA" w:rsidRDefault="00E17D46" w:rsidP="009E5ADA">
      <w:pPr>
        <w:widowControl w:val="0"/>
        <w:suppressAutoHyphens/>
        <w:autoSpaceDE w:val="0"/>
        <w:jc w:val="right"/>
        <w:rPr>
          <w:rFonts w:ascii="Arial Narrow" w:hAnsi="Arial Narrow"/>
          <w:sz w:val="20"/>
          <w:szCs w:val="20"/>
        </w:rPr>
      </w:pPr>
      <w:r w:rsidRPr="009E5ADA">
        <w:rPr>
          <w:rFonts w:ascii="Arial Narrow" w:hAnsi="Arial Narrow"/>
          <w:sz w:val="20"/>
          <w:szCs w:val="20"/>
        </w:rPr>
        <w:t>Приложение № 2</w:t>
      </w:r>
    </w:p>
    <w:p w:rsidR="00E17D46" w:rsidRPr="009E5ADA" w:rsidRDefault="00E17D46" w:rsidP="009E5ADA">
      <w:pPr>
        <w:jc w:val="right"/>
        <w:rPr>
          <w:rFonts w:ascii="Arial Narrow" w:hAnsi="Arial Narrow"/>
          <w:sz w:val="20"/>
          <w:szCs w:val="20"/>
        </w:rPr>
      </w:pPr>
      <w:r w:rsidRPr="009E5ADA">
        <w:rPr>
          <w:rFonts w:ascii="Arial Narrow" w:hAnsi="Arial Narrow"/>
          <w:sz w:val="20"/>
          <w:szCs w:val="20"/>
        </w:rPr>
        <w:t>к Постановлению</w:t>
      </w:r>
    </w:p>
    <w:p w:rsidR="00E17D46" w:rsidRPr="009E5ADA" w:rsidRDefault="00E17D46" w:rsidP="009E5ADA">
      <w:pPr>
        <w:widowControl w:val="0"/>
        <w:suppressAutoHyphens/>
        <w:autoSpaceDE w:val="0"/>
        <w:jc w:val="right"/>
        <w:rPr>
          <w:rFonts w:ascii="Arial Narrow" w:hAnsi="Arial Narrow"/>
          <w:sz w:val="20"/>
          <w:szCs w:val="20"/>
        </w:rPr>
      </w:pPr>
      <w:r w:rsidRPr="009E5ADA">
        <w:rPr>
          <w:rFonts w:ascii="Arial Narrow" w:hAnsi="Arial Narrow"/>
          <w:sz w:val="20"/>
          <w:szCs w:val="20"/>
        </w:rPr>
        <w:t>Администрации п. Полигус</w:t>
      </w:r>
    </w:p>
    <w:p w:rsidR="00E17D46" w:rsidRPr="009E5ADA" w:rsidRDefault="00E17D46" w:rsidP="009E5ADA">
      <w:pPr>
        <w:widowControl w:val="0"/>
        <w:suppressAutoHyphens/>
        <w:autoSpaceDN w:val="0"/>
        <w:jc w:val="right"/>
        <w:rPr>
          <w:rFonts w:ascii="Arial Narrow" w:hAnsi="Arial Narrow"/>
          <w:iCs/>
          <w:sz w:val="20"/>
          <w:szCs w:val="20"/>
        </w:rPr>
      </w:pPr>
      <w:r w:rsidRPr="009E5ADA">
        <w:rPr>
          <w:rFonts w:ascii="Arial Narrow" w:hAnsi="Arial Narrow"/>
          <w:sz w:val="20"/>
          <w:szCs w:val="20"/>
        </w:rPr>
        <w:t>от 28.03.2025 г. № 18-п</w:t>
      </w:r>
    </w:p>
    <w:p w:rsidR="00E17D46" w:rsidRPr="009E5ADA" w:rsidRDefault="00E17D46" w:rsidP="009E5ADA">
      <w:pPr>
        <w:jc w:val="right"/>
        <w:rPr>
          <w:rFonts w:ascii="Arial Narrow" w:hAnsi="Arial Narrow"/>
          <w:iCs/>
          <w:sz w:val="20"/>
          <w:szCs w:val="20"/>
        </w:rPr>
      </w:pPr>
    </w:p>
    <w:p w:rsidR="00E17D46" w:rsidRPr="009E5ADA" w:rsidRDefault="00E17D46" w:rsidP="009E5ADA">
      <w:pPr>
        <w:jc w:val="right"/>
        <w:rPr>
          <w:rFonts w:ascii="Arial Narrow" w:hAnsi="Arial Narrow"/>
          <w:sz w:val="20"/>
          <w:szCs w:val="20"/>
        </w:rPr>
      </w:pPr>
      <w:r w:rsidRPr="009E5ADA">
        <w:rPr>
          <w:rFonts w:ascii="Arial Narrow" w:hAnsi="Arial Narrow"/>
          <w:iCs/>
          <w:sz w:val="20"/>
          <w:szCs w:val="20"/>
        </w:rPr>
        <w:t>Утвержден</w:t>
      </w:r>
    </w:p>
    <w:p w:rsidR="00E17D46" w:rsidRPr="009E5ADA" w:rsidRDefault="00E17D46" w:rsidP="009E5ADA">
      <w:pPr>
        <w:jc w:val="right"/>
        <w:rPr>
          <w:rFonts w:ascii="Arial Narrow" w:hAnsi="Arial Narrow"/>
          <w:sz w:val="20"/>
          <w:szCs w:val="20"/>
        </w:rPr>
      </w:pPr>
      <w:r w:rsidRPr="009E5ADA">
        <w:rPr>
          <w:rFonts w:ascii="Arial Narrow" w:hAnsi="Arial Narrow"/>
          <w:sz w:val="20"/>
          <w:szCs w:val="20"/>
        </w:rPr>
        <w:t>Постановлением</w:t>
      </w:r>
    </w:p>
    <w:p w:rsidR="00E17D46" w:rsidRPr="009E5ADA" w:rsidRDefault="00E17D46" w:rsidP="009E5ADA">
      <w:pPr>
        <w:widowControl w:val="0"/>
        <w:suppressAutoHyphens/>
        <w:autoSpaceDE w:val="0"/>
        <w:jc w:val="right"/>
        <w:rPr>
          <w:rFonts w:ascii="Arial Narrow" w:hAnsi="Arial Narrow"/>
          <w:sz w:val="20"/>
          <w:szCs w:val="20"/>
        </w:rPr>
      </w:pPr>
      <w:r w:rsidRPr="009E5ADA">
        <w:rPr>
          <w:rFonts w:ascii="Arial Narrow" w:hAnsi="Arial Narrow"/>
          <w:sz w:val="20"/>
          <w:szCs w:val="20"/>
        </w:rPr>
        <w:t>Администрации п. Полигус</w:t>
      </w:r>
    </w:p>
    <w:p w:rsidR="00E17D46" w:rsidRPr="009E5ADA" w:rsidRDefault="00476EF9" w:rsidP="009E5ADA">
      <w:pPr>
        <w:autoSpaceDN w:val="0"/>
        <w:jc w:val="right"/>
        <w:rPr>
          <w:rFonts w:ascii="Arial Narrow" w:hAnsi="Arial Narrow"/>
          <w:b/>
          <w:sz w:val="20"/>
          <w:szCs w:val="20"/>
        </w:rPr>
      </w:pPr>
      <w:r>
        <w:rPr>
          <w:rFonts w:ascii="Arial Narrow" w:hAnsi="Arial Narrow"/>
          <w:sz w:val="20"/>
          <w:szCs w:val="20"/>
        </w:rPr>
        <w:t>от 28.03.2025 г. №18</w:t>
      </w:r>
      <w:r w:rsidR="00E17D46" w:rsidRPr="009E5ADA">
        <w:rPr>
          <w:rFonts w:ascii="Arial Narrow" w:hAnsi="Arial Narrow"/>
          <w:sz w:val="20"/>
          <w:szCs w:val="20"/>
        </w:rPr>
        <w:t>-п</w:t>
      </w:r>
    </w:p>
    <w:p w:rsidR="00E17D46" w:rsidRPr="009E5ADA" w:rsidRDefault="00E17D46" w:rsidP="009E5ADA">
      <w:pPr>
        <w:widowControl w:val="0"/>
        <w:suppressAutoHyphens/>
        <w:autoSpaceDN w:val="0"/>
        <w:jc w:val="center"/>
        <w:rPr>
          <w:rFonts w:ascii="Arial Narrow" w:hAnsi="Arial Narrow"/>
          <w:b/>
          <w:sz w:val="20"/>
          <w:szCs w:val="20"/>
        </w:rPr>
      </w:pPr>
    </w:p>
    <w:p w:rsidR="00E17D46" w:rsidRPr="009E5ADA" w:rsidRDefault="00E17D46" w:rsidP="00CB74C0">
      <w:pPr>
        <w:widowControl w:val="0"/>
        <w:suppressAutoHyphens/>
        <w:autoSpaceDN w:val="0"/>
        <w:jc w:val="center"/>
        <w:rPr>
          <w:rFonts w:ascii="Arial Narrow" w:hAnsi="Arial Narrow"/>
          <w:b/>
          <w:sz w:val="20"/>
          <w:szCs w:val="20"/>
        </w:rPr>
      </w:pPr>
      <w:r w:rsidRPr="009E5ADA">
        <w:rPr>
          <w:rFonts w:ascii="Arial Narrow" w:hAnsi="Arial Narrow"/>
          <w:b/>
          <w:sz w:val="20"/>
          <w:szCs w:val="20"/>
        </w:rPr>
        <w:t>РЕГЛАМЕНТ</w:t>
      </w:r>
    </w:p>
    <w:p w:rsidR="00E17D46" w:rsidRPr="009E5ADA" w:rsidRDefault="00E17D46" w:rsidP="00CB74C0">
      <w:pPr>
        <w:widowControl w:val="0"/>
        <w:suppressAutoHyphens/>
        <w:autoSpaceDN w:val="0"/>
        <w:jc w:val="center"/>
        <w:rPr>
          <w:rFonts w:ascii="Arial Narrow" w:hAnsi="Arial Narrow"/>
          <w:b/>
          <w:sz w:val="20"/>
          <w:szCs w:val="20"/>
        </w:rPr>
      </w:pPr>
      <w:r w:rsidRPr="009E5ADA">
        <w:rPr>
          <w:rFonts w:ascii="Arial Narrow" w:hAnsi="Arial Narrow"/>
          <w:b/>
          <w:sz w:val="20"/>
          <w:szCs w:val="20"/>
        </w:rPr>
        <w:t>о порядке организации и обеспечения деятельности</w:t>
      </w:r>
    </w:p>
    <w:p w:rsidR="00E17D46" w:rsidRPr="009E5ADA" w:rsidRDefault="00E17D46" w:rsidP="00CB74C0">
      <w:pPr>
        <w:widowControl w:val="0"/>
        <w:suppressAutoHyphens/>
        <w:autoSpaceDN w:val="0"/>
        <w:jc w:val="center"/>
        <w:rPr>
          <w:rFonts w:ascii="Arial Narrow" w:hAnsi="Arial Narrow"/>
          <w:sz w:val="20"/>
          <w:szCs w:val="20"/>
        </w:rPr>
      </w:pPr>
      <w:r w:rsidRPr="009E5ADA">
        <w:rPr>
          <w:rFonts w:ascii="Arial Narrow" w:hAnsi="Arial Narrow"/>
          <w:b/>
          <w:sz w:val="20"/>
          <w:szCs w:val="20"/>
        </w:rPr>
        <w:t>патрульно-маневренной группы а территории муниципального образования «поселок Полигус» Эвенкийского муниципального района Красноярского края</w:t>
      </w:r>
    </w:p>
    <w:p w:rsidR="00E17D46" w:rsidRPr="009E5ADA" w:rsidRDefault="00E17D46" w:rsidP="00CB74C0">
      <w:pPr>
        <w:widowControl w:val="0"/>
        <w:suppressAutoHyphens/>
        <w:autoSpaceDN w:val="0"/>
        <w:jc w:val="center"/>
        <w:rPr>
          <w:rFonts w:ascii="Arial Narrow" w:hAnsi="Arial Narrow"/>
          <w:b/>
          <w:bCs/>
          <w:sz w:val="20"/>
          <w:szCs w:val="20"/>
        </w:rPr>
      </w:pPr>
    </w:p>
    <w:p w:rsidR="00E17D46" w:rsidRDefault="00E17D46" w:rsidP="00CB74C0">
      <w:pPr>
        <w:widowControl w:val="0"/>
        <w:suppressAutoHyphens/>
        <w:autoSpaceDN w:val="0"/>
        <w:jc w:val="center"/>
        <w:rPr>
          <w:rFonts w:ascii="Arial Narrow" w:hAnsi="Arial Narrow"/>
          <w:b/>
          <w:bCs/>
          <w:sz w:val="20"/>
          <w:szCs w:val="20"/>
        </w:rPr>
      </w:pPr>
      <w:r w:rsidRPr="009E5ADA">
        <w:rPr>
          <w:rFonts w:ascii="Arial Narrow" w:hAnsi="Arial Narrow"/>
          <w:b/>
          <w:bCs/>
          <w:sz w:val="20"/>
          <w:szCs w:val="20"/>
        </w:rPr>
        <w:t>1. Общие положения</w:t>
      </w:r>
    </w:p>
    <w:p w:rsidR="00CB74C0" w:rsidRPr="009E5ADA" w:rsidRDefault="00CB74C0" w:rsidP="009E5ADA">
      <w:pPr>
        <w:widowControl w:val="0"/>
        <w:suppressAutoHyphens/>
        <w:autoSpaceDN w:val="0"/>
        <w:jc w:val="center"/>
        <w:rPr>
          <w:rFonts w:ascii="Arial Narrow" w:hAnsi="Arial Narrow"/>
          <w:sz w:val="20"/>
          <w:szCs w:val="20"/>
        </w:rPr>
      </w:pPr>
    </w:p>
    <w:p w:rsidR="00E17D46" w:rsidRPr="009E5ADA" w:rsidRDefault="00E17D46" w:rsidP="009E5ADA">
      <w:pPr>
        <w:widowControl w:val="0"/>
        <w:suppressAutoHyphens/>
        <w:autoSpaceDN w:val="0"/>
        <w:jc w:val="both"/>
        <w:rPr>
          <w:rFonts w:ascii="Arial Narrow" w:hAnsi="Arial Narrow"/>
          <w:sz w:val="20"/>
          <w:szCs w:val="20"/>
        </w:rPr>
      </w:pPr>
      <w:r w:rsidRPr="009E5ADA">
        <w:rPr>
          <w:rFonts w:ascii="Arial Narrow" w:hAnsi="Arial Narrow"/>
          <w:sz w:val="20"/>
          <w:szCs w:val="20"/>
        </w:rPr>
        <w:t>1.1.</w:t>
      </w:r>
      <w:r w:rsidR="00CB74C0">
        <w:rPr>
          <w:rFonts w:ascii="Arial Narrow" w:hAnsi="Arial Narrow"/>
          <w:sz w:val="20"/>
          <w:szCs w:val="20"/>
        </w:rPr>
        <w:tab/>
      </w:r>
      <w:r w:rsidRPr="009E5ADA">
        <w:rPr>
          <w:rFonts w:ascii="Arial Narrow" w:hAnsi="Arial Narrow"/>
          <w:sz w:val="20"/>
          <w:szCs w:val="20"/>
        </w:rPr>
        <w:t>Настоящий Регламент определяет порядок создания, организации и обеспечения деятельности патрульно-маневренной группы на территории муниципального образования «поселок Полигус» Эвенкийского муниципального района Красноярского края (далее — п. Полигус).</w:t>
      </w:r>
    </w:p>
    <w:p w:rsidR="00E17D46" w:rsidRPr="009E5ADA" w:rsidRDefault="00E17D46" w:rsidP="009E5ADA">
      <w:pPr>
        <w:widowControl w:val="0"/>
        <w:suppressAutoHyphens/>
        <w:autoSpaceDN w:val="0"/>
        <w:jc w:val="both"/>
        <w:rPr>
          <w:rFonts w:ascii="Arial Narrow" w:hAnsi="Arial Narrow"/>
          <w:sz w:val="20"/>
          <w:szCs w:val="20"/>
        </w:rPr>
      </w:pPr>
      <w:r w:rsidRPr="009E5ADA">
        <w:rPr>
          <w:rFonts w:ascii="Arial Narrow" w:hAnsi="Arial Narrow"/>
          <w:sz w:val="20"/>
          <w:szCs w:val="20"/>
        </w:rPr>
        <w:t>1.2.</w:t>
      </w:r>
      <w:r w:rsidR="00CB74C0">
        <w:rPr>
          <w:rFonts w:ascii="Arial Narrow" w:hAnsi="Arial Narrow"/>
          <w:sz w:val="20"/>
          <w:szCs w:val="20"/>
        </w:rPr>
        <w:tab/>
      </w:r>
      <w:r w:rsidRPr="009E5ADA">
        <w:rPr>
          <w:rFonts w:ascii="Arial Narrow" w:hAnsi="Arial Narrow"/>
          <w:sz w:val="20"/>
          <w:szCs w:val="20"/>
        </w:rPr>
        <w:t>Патрульно-маневренная группа создается с целью обеспечения выполнения задач, которыми являются: выявление возгораний на ранней стадии развития, тушение их минимальным составом сил и средств, проведение профилактических мероприятий, выявление нарушителей и привлечение их к административной ответственности.</w:t>
      </w:r>
    </w:p>
    <w:p w:rsidR="00E17D46" w:rsidRPr="009E5ADA" w:rsidRDefault="00E17D46" w:rsidP="009E5ADA">
      <w:pPr>
        <w:widowControl w:val="0"/>
        <w:suppressAutoHyphens/>
        <w:autoSpaceDN w:val="0"/>
        <w:jc w:val="both"/>
        <w:rPr>
          <w:rFonts w:ascii="Arial Narrow" w:hAnsi="Arial Narrow"/>
          <w:sz w:val="20"/>
          <w:szCs w:val="20"/>
        </w:rPr>
      </w:pPr>
      <w:r w:rsidRPr="009E5ADA">
        <w:rPr>
          <w:rFonts w:ascii="Arial Narrow" w:hAnsi="Arial Narrow"/>
          <w:sz w:val="20"/>
          <w:szCs w:val="20"/>
        </w:rPr>
        <w:t>1.3.</w:t>
      </w:r>
      <w:r w:rsidR="00CB74C0">
        <w:rPr>
          <w:rFonts w:ascii="Arial Narrow" w:hAnsi="Arial Narrow"/>
          <w:sz w:val="20"/>
          <w:szCs w:val="20"/>
        </w:rPr>
        <w:tab/>
      </w:r>
      <w:r w:rsidRPr="009E5ADA">
        <w:rPr>
          <w:rFonts w:ascii="Arial Narrow" w:hAnsi="Arial Narrow"/>
          <w:sz w:val="20"/>
          <w:szCs w:val="20"/>
        </w:rPr>
        <w:t>Состав патрульно-маневренной группы – не менее 5 человек, из числа членов общественных объединений, организаций и учреждений всех форм собственности, расположенных на территории п. Полигус, местного населения (</w:t>
      </w:r>
      <w:r w:rsidRPr="009E5ADA">
        <w:rPr>
          <w:rStyle w:val="89"/>
          <w:rFonts w:ascii="Arial Narrow" w:hAnsi="Arial Narrow"/>
          <w:i w:val="0"/>
          <w:sz w:val="20"/>
          <w:szCs w:val="20"/>
        </w:rPr>
        <w:t>добровольцев</w:t>
      </w:r>
      <w:r w:rsidRPr="009E5ADA">
        <w:rPr>
          <w:rFonts w:ascii="Arial Narrow" w:hAnsi="Arial Narrow"/>
          <w:sz w:val="20"/>
          <w:szCs w:val="20"/>
        </w:rPr>
        <w:t>).</w:t>
      </w:r>
    </w:p>
    <w:p w:rsidR="00E17D46" w:rsidRPr="009E5ADA" w:rsidRDefault="00E17D46" w:rsidP="009E5ADA">
      <w:pPr>
        <w:widowControl w:val="0"/>
        <w:suppressAutoHyphens/>
        <w:autoSpaceDN w:val="0"/>
        <w:jc w:val="both"/>
        <w:rPr>
          <w:rFonts w:ascii="Arial Narrow" w:hAnsi="Arial Narrow"/>
          <w:sz w:val="20"/>
          <w:szCs w:val="20"/>
        </w:rPr>
      </w:pPr>
      <w:r w:rsidRPr="009E5ADA">
        <w:rPr>
          <w:rFonts w:ascii="Arial Narrow" w:hAnsi="Arial Narrow"/>
          <w:sz w:val="20"/>
          <w:szCs w:val="20"/>
        </w:rPr>
        <w:t>1.4.</w:t>
      </w:r>
      <w:r w:rsidR="00CB74C0">
        <w:rPr>
          <w:rFonts w:ascii="Arial Narrow" w:hAnsi="Arial Narrow"/>
          <w:sz w:val="20"/>
          <w:szCs w:val="20"/>
        </w:rPr>
        <w:tab/>
      </w:r>
      <w:r w:rsidRPr="009E5ADA">
        <w:rPr>
          <w:rFonts w:ascii="Arial Narrow" w:hAnsi="Arial Narrow"/>
          <w:sz w:val="20"/>
          <w:szCs w:val="20"/>
        </w:rPr>
        <w:t>Устанавливаемые сроки завершения создания (изменения состава) патрульно-маневренной группы – до начала пожароопасного периода.</w:t>
      </w:r>
    </w:p>
    <w:p w:rsidR="00E17D46" w:rsidRPr="009E5ADA" w:rsidRDefault="00E17D46" w:rsidP="009E5ADA">
      <w:pPr>
        <w:widowControl w:val="0"/>
        <w:suppressAutoHyphens/>
        <w:autoSpaceDN w:val="0"/>
        <w:rPr>
          <w:rFonts w:ascii="Arial Narrow" w:hAnsi="Arial Narrow"/>
          <w:sz w:val="20"/>
          <w:szCs w:val="20"/>
        </w:rPr>
      </w:pPr>
    </w:p>
    <w:p w:rsidR="00E17D46" w:rsidRDefault="00E17D46" w:rsidP="009E5ADA">
      <w:pPr>
        <w:widowControl w:val="0"/>
        <w:suppressAutoHyphens/>
        <w:autoSpaceDN w:val="0"/>
        <w:jc w:val="center"/>
        <w:rPr>
          <w:rFonts w:ascii="Arial Narrow" w:hAnsi="Arial Narrow"/>
          <w:b/>
          <w:sz w:val="20"/>
          <w:szCs w:val="20"/>
        </w:rPr>
      </w:pPr>
      <w:r w:rsidRPr="009E5ADA">
        <w:rPr>
          <w:rFonts w:ascii="Arial Narrow" w:hAnsi="Arial Narrow"/>
          <w:b/>
          <w:bCs/>
          <w:sz w:val="20"/>
          <w:szCs w:val="20"/>
        </w:rPr>
        <w:t xml:space="preserve">2. Задачи и функции </w:t>
      </w:r>
      <w:r w:rsidRPr="009E5ADA">
        <w:rPr>
          <w:rFonts w:ascii="Arial Narrow" w:hAnsi="Arial Narrow"/>
          <w:b/>
          <w:sz w:val="20"/>
          <w:szCs w:val="20"/>
        </w:rPr>
        <w:t>патрульно-маневренной группы</w:t>
      </w:r>
    </w:p>
    <w:p w:rsidR="00CB74C0" w:rsidRPr="009E5ADA" w:rsidRDefault="00CB74C0" w:rsidP="009E5ADA">
      <w:pPr>
        <w:widowControl w:val="0"/>
        <w:suppressAutoHyphens/>
        <w:autoSpaceDN w:val="0"/>
        <w:jc w:val="center"/>
        <w:rPr>
          <w:rFonts w:ascii="Arial Narrow" w:hAnsi="Arial Narrow"/>
          <w:sz w:val="20"/>
          <w:szCs w:val="20"/>
        </w:rPr>
      </w:pP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2.1.</w:t>
      </w:r>
      <w:r w:rsidR="00CB74C0">
        <w:rPr>
          <w:rFonts w:ascii="Arial Narrow" w:hAnsi="Arial Narrow"/>
          <w:sz w:val="20"/>
          <w:szCs w:val="20"/>
        </w:rPr>
        <w:tab/>
      </w:r>
      <w:r w:rsidRPr="009E5ADA">
        <w:rPr>
          <w:rFonts w:ascii="Arial Narrow" w:hAnsi="Arial Narrow"/>
          <w:sz w:val="20"/>
          <w:szCs w:val="20"/>
        </w:rPr>
        <w:t>Основными задачами патрульно-маневренной группы являются:</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1) патрулирование территории п. Полигус по выявлению несанкционированных отжигов сухой растительности, сжигания населением мусора на территории п. Полигус;</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2) проведение профилактических мероприятий среди населения о мерах пожарной безопасности;</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3) идентификация и выявление термических точек вблизи территории п. Полигус с принятием мер по их локализации и ликвидации выявленных природных возгораний;</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4) определение по возможности причины возникновения возгораний;</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5) установление (выявление) лиц, виновных в совершении административного правонарушения, с дальнейшей передачей информации в надзорные органы (участковому, в отдел полиции);</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6) передача информации в ЕДДС района о складывающейся обстановке, а при необходимости - запрос дополнительных сил и средств, для тушения возгораний.</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2.2.</w:t>
      </w:r>
      <w:r w:rsidR="00CB74C0">
        <w:rPr>
          <w:rFonts w:ascii="Arial Narrow" w:hAnsi="Arial Narrow"/>
          <w:sz w:val="20"/>
          <w:szCs w:val="20"/>
        </w:rPr>
        <w:tab/>
      </w:r>
      <w:r w:rsidRPr="009E5ADA">
        <w:rPr>
          <w:rFonts w:ascii="Arial Narrow" w:hAnsi="Arial Narrow"/>
          <w:sz w:val="20"/>
          <w:szCs w:val="20"/>
        </w:rPr>
        <w:t>Основными функциями патрульно-маневренной группы являются:</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lastRenderedPageBreak/>
        <w:t>1) проведение в пределах своей компетенции противопожарной пропаганды и разъяснительной работы среди населения и работников организаций по вопросам пожарной безопасности, соблюдения противопожарных норм и правил в период ограничений в лесопожарный период;</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2) организация и принятие мер по оповещению населения</w:t>
      </w:r>
      <w:r w:rsidR="00CB74C0">
        <w:rPr>
          <w:rFonts w:ascii="Arial Narrow" w:hAnsi="Arial Narrow"/>
          <w:sz w:val="20"/>
          <w:szCs w:val="20"/>
        </w:rPr>
        <w:t xml:space="preserve"> </w:t>
      </w:r>
      <w:r w:rsidRPr="009E5ADA">
        <w:rPr>
          <w:rFonts w:ascii="Arial Narrow" w:hAnsi="Arial Narrow"/>
          <w:sz w:val="20"/>
          <w:szCs w:val="20"/>
        </w:rPr>
        <w:t>и сообщению информации о возгорании лесного массива (лесном пожаре) в Администрацию п. Полигус и ЕДДС района;</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3) оказание помощи в эвакуации населения, домашнего скота и материальных ценностей в случае угрозы перехода природных пожаров на п. Полигус;</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4) организация взаимодействия с ГО и ЧС района и добровольной пожарной охраной, иными органами и организациями при тушении пожаров и ликвидации</w:t>
      </w:r>
      <w:r w:rsidR="00CB74C0">
        <w:rPr>
          <w:rFonts w:ascii="Arial Narrow" w:hAnsi="Arial Narrow"/>
          <w:sz w:val="20"/>
          <w:szCs w:val="20"/>
        </w:rPr>
        <w:t xml:space="preserve"> </w:t>
      </w:r>
      <w:r w:rsidRPr="009E5ADA">
        <w:rPr>
          <w:rFonts w:ascii="Arial Narrow" w:hAnsi="Arial Narrow"/>
          <w:sz w:val="20"/>
          <w:szCs w:val="20"/>
        </w:rPr>
        <w:t>их последствий;</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5) обеспечение поддержания в постоянной готовности к локализации</w:t>
      </w:r>
      <w:r w:rsidR="00CB74C0">
        <w:rPr>
          <w:rFonts w:ascii="Arial Narrow" w:hAnsi="Arial Narrow"/>
          <w:sz w:val="20"/>
          <w:szCs w:val="20"/>
        </w:rPr>
        <w:t xml:space="preserve"> </w:t>
      </w:r>
      <w:r w:rsidRPr="009E5ADA">
        <w:rPr>
          <w:rFonts w:ascii="Arial Narrow" w:hAnsi="Arial Narrow"/>
          <w:sz w:val="20"/>
          <w:szCs w:val="20"/>
        </w:rPr>
        <w:t>и тушению природных (лесных, ландшафтных) пожаров имущества патрульно-маневренной группы;</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6) участие в установленном порядке в локализации пожаров;</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7) повышение профессионального уровня участников патрульно-маневренной группы по знанию тактико-технических характеристик имеющегося оборудования и его практического применения.</w:t>
      </w:r>
    </w:p>
    <w:p w:rsidR="00E17D46" w:rsidRPr="009E5ADA" w:rsidRDefault="00E17D46" w:rsidP="009E5ADA">
      <w:pPr>
        <w:widowControl w:val="0"/>
        <w:suppressAutoHyphens/>
        <w:autoSpaceDN w:val="0"/>
        <w:rPr>
          <w:rFonts w:ascii="Arial Narrow" w:hAnsi="Arial Narrow"/>
          <w:b/>
          <w:bCs/>
          <w:sz w:val="20"/>
          <w:szCs w:val="20"/>
        </w:rPr>
      </w:pPr>
    </w:p>
    <w:p w:rsidR="00E17D46" w:rsidRDefault="00E17D46" w:rsidP="00CB74C0">
      <w:pPr>
        <w:widowControl w:val="0"/>
        <w:suppressAutoHyphens/>
        <w:autoSpaceDN w:val="0"/>
        <w:jc w:val="center"/>
        <w:rPr>
          <w:rFonts w:ascii="Arial Narrow" w:hAnsi="Arial Narrow"/>
          <w:b/>
          <w:bCs/>
          <w:sz w:val="20"/>
          <w:szCs w:val="20"/>
        </w:rPr>
      </w:pPr>
      <w:r w:rsidRPr="009E5ADA">
        <w:rPr>
          <w:rFonts w:ascii="Arial Narrow" w:hAnsi="Arial Narrow"/>
          <w:b/>
          <w:bCs/>
          <w:sz w:val="20"/>
          <w:szCs w:val="20"/>
        </w:rPr>
        <w:t xml:space="preserve">3. Организация деятельности </w:t>
      </w:r>
      <w:r w:rsidRPr="009E5ADA">
        <w:rPr>
          <w:rFonts w:ascii="Arial Narrow" w:hAnsi="Arial Narrow"/>
          <w:b/>
          <w:sz w:val="20"/>
          <w:szCs w:val="20"/>
        </w:rPr>
        <w:t>патрульно-маневренной группы</w:t>
      </w:r>
    </w:p>
    <w:p w:rsidR="00CB74C0" w:rsidRPr="009E5ADA" w:rsidRDefault="00CB74C0" w:rsidP="009E5ADA">
      <w:pPr>
        <w:widowControl w:val="0"/>
        <w:suppressAutoHyphens/>
        <w:autoSpaceDN w:val="0"/>
        <w:jc w:val="center"/>
        <w:rPr>
          <w:rFonts w:ascii="Arial Narrow" w:hAnsi="Arial Narrow"/>
          <w:sz w:val="20"/>
          <w:szCs w:val="20"/>
        </w:rPr>
      </w:pP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3.1.</w:t>
      </w:r>
      <w:r w:rsidR="00CB74C0">
        <w:rPr>
          <w:rFonts w:ascii="Arial Narrow" w:hAnsi="Arial Narrow"/>
          <w:sz w:val="20"/>
          <w:szCs w:val="20"/>
        </w:rPr>
        <w:tab/>
      </w:r>
      <w:r w:rsidRPr="009E5ADA">
        <w:rPr>
          <w:rFonts w:ascii="Arial Narrow" w:hAnsi="Arial Narrow"/>
          <w:sz w:val="20"/>
          <w:szCs w:val="20"/>
        </w:rPr>
        <w:t>Патрульно-маневренная группа осуществляет свою деятельность в границах территории п. Полигус.</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3.2.</w:t>
      </w:r>
      <w:r w:rsidR="00CB74C0">
        <w:rPr>
          <w:rFonts w:ascii="Arial Narrow" w:hAnsi="Arial Narrow"/>
          <w:sz w:val="20"/>
          <w:szCs w:val="20"/>
        </w:rPr>
        <w:tab/>
      </w:r>
      <w:r w:rsidRPr="009E5ADA">
        <w:rPr>
          <w:rFonts w:ascii="Arial Narrow" w:hAnsi="Arial Narrow"/>
          <w:sz w:val="20"/>
          <w:szCs w:val="20"/>
        </w:rPr>
        <w:t>Условия оплаты труда участников патрульно-маневренной группы устанавливается нормативным правовым актом Администрации территории п. Полигус.</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3.3.</w:t>
      </w:r>
      <w:r w:rsidR="00CB74C0">
        <w:rPr>
          <w:rFonts w:ascii="Arial Narrow" w:hAnsi="Arial Narrow"/>
          <w:sz w:val="20"/>
          <w:szCs w:val="20"/>
        </w:rPr>
        <w:tab/>
      </w:r>
      <w:r w:rsidRPr="009E5ADA">
        <w:rPr>
          <w:rFonts w:ascii="Arial Narrow" w:hAnsi="Arial Narrow"/>
          <w:sz w:val="20"/>
          <w:szCs w:val="20"/>
        </w:rPr>
        <w:t>Комплектование патрульно-маневренной группы осуществляется из числа граждан в возрасте не моложе 18 лет, способных</w:t>
      </w:r>
      <w:r w:rsidR="00CB74C0">
        <w:rPr>
          <w:rFonts w:ascii="Arial Narrow" w:hAnsi="Arial Narrow"/>
          <w:sz w:val="20"/>
          <w:szCs w:val="20"/>
        </w:rPr>
        <w:t xml:space="preserve"> </w:t>
      </w:r>
      <w:r w:rsidRPr="009E5ADA">
        <w:rPr>
          <w:rFonts w:ascii="Arial Narrow" w:hAnsi="Arial Narrow"/>
          <w:sz w:val="20"/>
          <w:szCs w:val="20"/>
        </w:rPr>
        <w:t>по своим личным деловым качествам и состоянию здоровья выполнять обязанности, возложенные на участников патрульно-маневренной группы.</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3.4.</w:t>
      </w:r>
      <w:r w:rsidR="00CB74C0">
        <w:rPr>
          <w:rFonts w:ascii="Arial Narrow" w:hAnsi="Arial Narrow"/>
          <w:sz w:val="20"/>
          <w:szCs w:val="20"/>
        </w:rPr>
        <w:tab/>
      </w:r>
      <w:r w:rsidRPr="009E5ADA">
        <w:rPr>
          <w:rFonts w:ascii="Arial Narrow" w:hAnsi="Arial Narrow"/>
          <w:sz w:val="20"/>
          <w:szCs w:val="20"/>
        </w:rPr>
        <w:t xml:space="preserve">Участники патрульно-маневренной группы не имеющих соответствующей подготовки, входящих в состав групп, организуют по программе «Профессиональная подготовка пожарных, добровольных пожарных дружин» в объеме 16 часов. Для организации данной работы организуется площадка на базе пожарно-спасательных подразделений. </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3.5.</w:t>
      </w:r>
      <w:r w:rsidR="00CB74C0">
        <w:rPr>
          <w:rFonts w:ascii="Arial Narrow" w:hAnsi="Arial Narrow"/>
          <w:sz w:val="20"/>
          <w:szCs w:val="20"/>
        </w:rPr>
        <w:tab/>
      </w:r>
      <w:r w:rsidRPr="009E5ADA">
        <w:rPr>
          <w:rFonts w:ascii="Arial Narrow" w:hAnsi="Arial Narrow"/>
          <w:sz w:val="20"/>
          <w:szCs w:val="20"/>
        </w:rPr>
        <w:t>Для решения возложенных на патрульно-маневренную группу задач, органом управления должны быть разработаны следующие документы:</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1) схема территории п. Полигус, а также водоисточников и дорог, расположенных на территории п. Полигус в 5-ти километровой зоне;</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2) инструкция по пожарной безопасности;</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3)перечень имущества ПМГ;</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4) маршрут патрулирования, с учетом особенности территории п. Полигус (пеший, автотранспортный).</w:t>
      </w:r>
    </w:p>
    <w:p w:rsidR="00E17D46" w:rsidRPr="009E5ADA" w:rsidRDefault="00E17D46" w:rsidP="009E5ADA">
      <w:pPr>
        <w:widowControl w:val="0"/>
        <w:suppressAutoHyphens/>
        <w:autoSpaceDN w:val="0"/>
        <w:rPr>
          <w:rFonts w:ascii="Arial Narrow" w:hAnsi="Arial Narrow"/>
          <w:b/>
          <w:bCs/>
          <w:sz w:val="20"/>
          <w:szCs w:val="20"/>
        </w:rPr>
      </w:pPr>
    </w:p>
    <w:p w:rsidR="00E17D46" w:rsidRDefault="00E17D46" w:rsidP="00CB74C0">
      <w:pPr>
        <w:widowControl w:val="0"/>
        <w:suppressAutoHyphens/>
        <w:autoSpaceDN w:val="0"/>
        <w:jc w:val="center"/>
        <w:rPr>
          <w:rFonts w:ascii="Arial Narrow" w:hAnsi="Arial Narrow"/>
          <w:b/>
          <w:bCs/>
          <w:sz w:val="20"/>
          <w:szCs w:val="20"/>
        </w:rPr>
      </w:pPr>
      <w:r w:rsidRPr="009E5ADA">
        <w:rPr>
          <w:rFonts w:ascii="Arial Narrow" w:hAnsi="Arial Narrow"/>
          <w:b/>
          <w:bCs/>
          <w:sz w:val="20"/>
          <w:szCs w:val="20"/>
        </w:rPr>
        <w:t>4. Обязанности и права участников патрульно-маневренной группы</w:t>
      </w:r>
    </w:p>
    <w:p w:rsidR="00CB74C0" w:rsidRPr="009E5ADA" w:rsidRDefault="00CB74C0" w:rsidP="009E5ADA">
      <w:pPr>
        <w:widowControl w:val="0"/>
        <w:suppressAutoHyphens/>
        <w:autoSpaceDN w:val="0"/>
        <w:jc w:val="center"/>
        <w:rPr>
          <w:rFonts w:ascii="Arial Narrow" w:hAnsi="Arial Narrow"/>
          <w:sz w:val="20"/>
          <w:szCs w:val="20"/>
        </w:rPr>
      </w:pP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4.1.</w:t>
      </w:r>
      <w:r w:rsidR="00CB74C0">
        <w:rPr>
          <w:rFonts w:ascii="Arial Narrow" w:hAnsi="Arial Narrow"/>
          <w:sz w:val="20"/>
          <w:szCs w:val="20"/>
        </w:rPr>
        <w:tab/>
      </w:r>
      <w:r w:rsidRPr="009E5ADA">
        <w:rPr>
          <w:rFonts w:ascii="Arial Narrow" w:hAnsi="Arial Narrow"/>
          <w:sz w:val="20"/>
          <w:szCs w:val="20"/>
        </w:rPr>
        <w:t>Руководитель патрульно-маневренной группы обязан:</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1) знать регламентирующие документы, обеспечивающие условия создания, порядку организации и обеспечению деятельности ПМГ;</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2) организовывать работу по направлению деятельности ПМГ и контролировать состояние имеющегося имущества и пожарно-технического вооружения;</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3) знать территориальные границы п. Полигус, ориентироваться на местности;</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4) информировать главу п. Полигус, о выявленных нарушениях противопожарного режима;</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5) обеспечивать профессиональную подготовку (занятия) с участниками ПМГ;</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6) обеспечивать взаимодействие с ЕДДС района при проведении спланированных мероприятий.</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4.2.</w:t>
      </w:r>
      <w:r w:rsidR="00CB74C0">
        <w:rPr>
          <w:rFonts w:ascii="Arial Narrow" w:hAnsi="Arial Narrow"/>
          <w:sz w:val="20"/>
          <w:szCs w:val="20"/>
        </w:rPr>
        <w:tab/>
      </w:r>
      <w:r w:rsidRPr="009E5ADA">
        <w:rPr>
          <w:rFonts w:ascii="Arial Narrow" w:hAnsi="Arial Narrow"/>
          <w:sz w:val="20"/>
          <w:szCs w:val="20"/>
        </w:rPr>
        <w:t>Участник патрульно-маневренной группы обязан:</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1) осуществлять контроль за соблюдением противопожарного режима на территории п. Полигус;</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2) проводить разъяснительную работу среди населения по вопросам пожарной безопасности при нахождении в лесу и в границах п. Полигус;</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3) проверять состояние и готовность к применению имеющегося имущества и пожарно-технического вооружения;</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4) осуществлять действия по локализации выявленных возгораний (лесных пожаров) до прибытия дополнительных сил;</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5) оказывать содействия в тушении пожаров по указанию прибывшего на пожар старшего оперативного должностного лица пожарной охраны (руководителя тушения пожара).</w:t>
      </w:r>
    </w:p>
    <w:p w:rsidR="00E17D46" w:rsidRPr="009E5ADA" w:rsidRDefault="00E17D46" w:rsidP="009E5ADA">
      <w:pPr>
        <w:widowControl w:val="0"/>
        <w:suppressAutoHyphens/>
        <w:autoSpaceDE w:val="0"/>
        <w:jc w:val="both"/>
        <w:rPr>
          <w:rFonts w:ascii="Arial Narrow" w:hAnsi="Arial Narrow"/>
          <w:sz w:val="20"/>
          <w:szCs w:val="20"/>
        </w:rPr>
      </w:pPr>
    </w:p>
    <w:p w:rsidR="00E17D46" w:rsidRDefault="00E17D46" w:rsidP="009E5ADA">
      <w:pPr>
        <w:widowControl w:val="0"/>
        <w:suppressAutoHyphens/>
        <w:autoSpaceDE w:val="0"/>
        <w:jc w:val="center"/>
        <w:rPr>
          <w:rFonts w:ascii="Arial Narrow" w:hAnsi="Arial Narrow"/>
          <w:b/>
          <w:bCs/>
          <w:sz w:val="20"/>
          <w:szCs w:val="20"/>
        </w:rPr>
      </w:pPr>
      <w:r w:rsidRPr="009E5ADA">
        <w:rPr>
          <w:rFonts w:ascii="Arial Narrow" w:hAnsi="Arial Narrow"/>
          <w:b/>
          <w:bCs/>
          <w:sz w:val="20"/>
          <w:szCs w:val="20"/>
        </w:rPr>
        <w:t>5. Гарантии правовой и социальной защиты участников патрульно-маневренной группы</w:t>
      </w:r>
    </w:p>
    <w:p w:rsidR="00CB74C0" w:rsidRPr="009E5ADA" w:rsidRDefault="00CB74C0" w:rsidP="009E5ADA">
      <w:pPr>
        <w:widowControl w:val="0"/>
        <w:suppressAutoHyphens/>
        <w:autoSpaceDE w:val="0"/>
        <w:jc w:val="center"/>
        <w:rPr>
          <w:rFonts w:ascii="Arial Narrow" w:hAnsi="Arial Narrow"/>
          <w:sz w:val="20"/>
          <w:szCs w:val="20"/>
        </w:rPr>
      </w:pP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lastRenderedPageBreak/>
        <w:t>5.1.</w:t>
      </w:r>
      <w:r w:rsidR="00CB74C0">
        <w:rPr>
          <w:rFonts w:ascii="Arial Narrow" w:hAnsi="Arial Narrow"/>
          <w:sz w:val="20"/>
          <w:szCs w:val="20"/>
        </w:rPr>
        <w:tab/>
      </w:r>
      <w:r w:rsidRPr="009E5ADA">
        <w:rPr>
          <w:rFonts w:ascii="Arial Narrow" w:hAnsi="Arial Narrow"/>
          <w:sz w:val="20"/>
          <w:szCs w:val="20"/>
        </w:rPr>
        <w:t>Гарантии правовой и социальной защиты участников ПМГ определяются в соответствии с действующим законодательством РФ.</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5.2.</w:t>
      </w:r>
      <w:r w:rsidR="00CB74C0">
        <w:rPr>
          <w:rFonts w:ascii="Arial Narrow" w:hAnsi="Arial Narrow"/>
          <w:sz w:val="20"/>
          <w:szCs w:val="20"/>
        </w:rPr>
        <w:tab/>
      </w:r>
      <w:r w:rsidRPr="009E5ADA">
        <w:rPr>
          <w:rFonts w:ascii="Arial Narrow" w:hAnsi="Arial Narrow"/>
          <w:sz w:val="20"/>
          <w:szCs w:val="20"/>
        </w:rPr>
        <w:t>Обеспечение вопросов о выделении субсидий на топливо людям, использующих личный автотранспорт для патрулирования.</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5.3.</w:t>
      </w:r>
      <w:r w:rsidR="00CB74C0">
        <w:rPr>
          <w:rFonts w:ascii="Arial Narrow" w:hAnsi="Arial Narrow"/>
          <w:sz w:val="20"/>
          <w:szCs w:val="20"/>
        </w:rPr>
        <w:tab/>
      </w:r>
      <w:r w:rsidRPr="009E5ADA">
        <w:rPr>
          <w:rFonts w:ascii="Arial Narrow" w:hAnsi="Arial Narrow"/>
          <w:sz w:val="20"/>
          <w:szCs w:val="20"/>
        </w:rPr>
        <w:t>Обеспечение вопросов сохранения работодателем заработной платы в период дежурства в составе ПМГ, в том числе: предоставление дополнительных дней отдыха, если работник привлекался в выходные и праздничные дни.</w:t>
      </w:r>
    </w:p>
    <w:p w:rsidR="00E17D46" w:rsidRPr="009E5ADA" w:rsidRDefault="00E17D46"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5.4.</w:t>
      </w:r>
      <w:r w:rsidR="00CB74C0">
        <w:rPr>
          <w:rFonts w:ascii="Arial Narrow" w:hAnsi="Arial Narrow"/>
          <w:sz w:val="20"/>
          <w:szCs w:val="20"/>
        </w:rPr>
        <w:tab/>
      </w:r>
      <w:r w:rsidRPr="009E5ADA">
        <w:rPr>
          <w:rFonts w:ascii="Arial Narrow" w:hAnsi="Arial Narrow"/>
          <w:sz w:val="20"/>
          <w:szCs w:val="20"/>
        </w:rPr>
        <w:t>Иные меры и методы стимулирования в соответствии с действующим законодательством РФ, нормативно-правовыми актами Красноярского края, Эвенкийского района, органов местного самоуправления п. Полигус.</w:t>
      </w:r>
    </w:p>
    <w:p w:rsidR="00E17D46" w:rsidRPr="009E5ADA" w:rsidRDefault="00E17D46" w:rsidP="009E5ADA">
      <w:pPr>
        <w:widowControl w:val="0"/>
        <w:suppressAutoHyphens/>
        <w:autoSpaceDE w:val="0"/>
        <w:rPr>
          <w:rFonts w:ascii="Arial Narrow" w:hAnsi="Arial Narrow"/>
          <w:sz w:val="20"/>
          <w:szCs w:val="20"/>
        </w:rPr>
      </w:pPr>
    </w:p>
    <w:p w:rsidR="00E17D46" w:rsidRPr="009E5ADA" w:rsidRDefault="00E17D46" w:rsidP="009E5ADA">
      <w:pPr>
        <w:widowControl w:val="0"/>
        <w:suppressAutoHyphens/>
        <w:autoSpaceDE w:val="0"/>
        <w:jc w:val="right"/>
        <w:rPr>
          <w:rFonts w:ascii="Arial Narrow" w:hAnsi="Arial Narrow"/>
          <w:sz w:val="20"/>
          <w:szCs w:val="20"/>
        </w:rPr>
      </w:pPr>
      <w:r w:rsidRPr="009E5ADA">
        <w:rPr>
          <w:rFonts w:ascii="Arial Narrow" w:hAnsi="Arial Narrow"/>
          <w:sz w:val="20"/>
          <w:szCs w:val="20"/>
        </w:rPr>
        <w:t>Приложение № 3</w:t>
      </w:r>
    </w:p>
    <w:p w:rsidR="00E17D46" w:rsidRPr="009E5ADA" w:rsidRDefault="00E17D46" w:rsidP="009E5ADA">
      <w:pPr>
        <w:jc w:val="right"/>
        <w:rPr>
          <w:rFonts w:ascii="Arial Narrow" w:hAnsi="Arial Narrow"/>
          <w:sz w:val="20"/>
          <w:szCs w:val="20"/>
        </w:rPr>
      </w:pPr>
      <w:r w:rsidRPr="009E5ADA">
        <w:rPr>
          <w:rFonts w:ascii="Arial Narrow" w:hAnsi="Arial Narrow"/>
          <w:sz w:val="20"/>
          <w:szCs w:val="20"/>
        </w:rPr>
        <w:t>к Постановлению</w:t>
      </w:r>
    </w:p>
    <w:p w:rsidR="00E17D46" w:rsidRPr="009E5ADA" w:rsidRDefault="00E17D46" w:rsidP="009E5ADA">
      <w:pPr>
        <w:widowControl w:val="0"/>
        <w:suppressAutoHyphens/>
        <w:autoSpaceDE w:val="0"/>
        <w:jc w:val="right"/>
        <w:rPr>
          <w:rFonts w:ascii="Arial Narrow" w:hAnsi="Arial Narrow"/>
          <w:sz w:val="20"/>
          <w:szCs w:val="20"/>
        </w:rPr>
      </w:pPr>
      <w:r w:rsidRPr="009E5ADA">
        <w:rPr>
          <w:rFonts w:ascii="Arial Narrow" w:hAnsi="Arial Narrow"/>
          <w:sz w:val="20"/>
          <w:szCs w:val="20"/>
        </w:rPr>
        <w:t>Администрации п. Полигус</w:t>
      </w:r>
    </w:p>
    <w:p w:rsidR="00E17D46" w:rsidRPr="009E5ADA" w:rsidRDefault="00E17D46" w:rsidP="009E5ADA">
      <w:pPr>
        <w:autoSpaceDN w:val="0"/>
        <w:jc w:val="right"/>
        <w:rPr>
          <w:rFonts w:ascii="Arial Narrow" w:hAnsi="Arial Narrow"/>
          <w:sz w:val="20"/>
          <w:szCs w:val="20"/>
        </w:rPr>
      </w:pPr>
      <w:r w:rsidRPr="009E5ADA">
        <w:rPr>
          <w:rFonts w:ascii="Arial Narrow" w:hAnsi="Arial Narrow"/>
          <w:sz w:val="20"/>
          <w:szCs w:val="20"/>
        </w:rPr>
        <w:t>от 28.03.2025 г. № 18-п</w:t>
      </w:r>
    </w:p>
    <w:p w:rsidR="00E17D46" w:rsidRPr="009E5ADA" w:rsidRDefault="00E17D46" w:rsidP="009E5ADA">
      <w:pPr>
        <w:widowControl w:val="0"/>
        <w:suppressAutoHyphens/>
        <w:autoSpaceDN w:val="0"/>
        <w:jc w:val="both"/>
        <w:rPr>
          <w:rFonts w:ascii="Arial Narrow" w:hAnsi="Arial Narrow"/>
          <w:sz w:val="20"/>
          <w:szCs w:val="20"/>
        </w:rPr>
      </w:pPr>
    </w:p>
    <w:p w:rsidR="00E17D46" w:rsidRPr="009E5ADA" w:rsidRDefault="00E17D46" w:rsidP="009E5ADA">
      <w:pPr>
        <w:widowControl w:val="0"/>
        <w:suppressAutoHyphens/>
        <w:autoSpaceDN w:val="0"/>
        <w:jc w:val="center"/>
        <w:rPr>
          <w:rFonts w:ascii="Arial Narrow" w:hAnsi="Arial Narrow"/>
          <w:b/>
          <w:bCs/>
          <w:sz w:val="20"/>
          <w:szCs w:val="20"/>
        </w:rPr>
      </w:pPr>
      <w:r w:rsidRPr="009E5ADA">
        <w:rPr>
          <w:rFonts w:ascii="Arial Narrow" w:hAnsi="Arial Narrow"/>
          <w:b/>
          <w:sz w:val="20"/>
          <w:szCs w:val="20"/>
        </w:rPr>
        <w:t>ПЕРЕЧЕНЬ</w:t>
      </w:r>
    </w:p>
    <w:p w:rsidR="00E17D46" w:rsidRPr="009E5ADA" w:rsidRDefault="00E17D46" w:rsidP="009E5ADA">
      <w:pPr>
        <w:widowControl w:val="0"/>
        <w:suppressAutoHyphens/>
        <w:autoSpaceDN w:val="0"/>
        <w:jc w:val="center"/>
        <w:rPr>
          <w:rFonts w:ascii="Arial Narrow" w:hAnsi="Arial Narrow"/>
          <w:b/>
          <w:bCs/>
          <w:sz w:val="20"/>
          <w:szCs w:val="20"/>
        </w:rPr>
      </w:pPr>
      <w:r w:rsidRPr="009E5ADA">
        <w:rPr>
          <w:rFonts w:ascii="Arial Narrow" w:hAnsi="Arial Narrow"/>
          <w:b/>
          <w:bCs/>
          <w:sz w:val="20"/>
          <w:szCs w:val="20"/>
        </w:rPr>
        <w:t>имущества патрульно-маневренной группы</w:t>
      </w:r>
    </w:p>
    <w:p w:rsidR="00E17D46" w:rsidRPr="009E5ADA" w:rsidRDefault="00E17D46" w:rsidP="009E5ADA">
      <w:pPr>
        <w:widowControl w:val="0"/>
        <w:suppressAutoHyphens/>
        <w:autoSpaceDN w:val="0"/>
        <w:jc w:val="center"/>
        <w:rPr>
          <w:rFonts w:ascii="Arial Narrow" w:hAnsi="Arial Narrow"/>
          <w:b/>
          <w:bCs/>
          <w:sz w:val="20"/>
          <w:szCs w:val="20"/>
        </w:rPr>
      </w:pP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72"/>
        <w:gridCol w:w="5832"/>
        <w:gridCol w:w="1212"/>
        <w:gridCol w:w="1623"/>
      </w:tblGrid>
      <w:tr w:rsidR="00E17D46" w:rsidRPr="009E5ADA" w:rsidTr="003807AE">
        <w:tc>
          <w:tcPr>
            <w:tcW w:w="972" w:type="dxa"/>
            <w:tcBorders>
              <w:top w:val="single" w:sz="2" w:space="0" w:color="000000"/>
              <w:left w:val="single" w:sz="2" w:space="0" w:color="000000"/>
              <w:bottom w:val="single" w:sz="2" w:space="0" w:color="000000"/>
              <w:right w:val="nil"/>
            </w:tcBorders>
            <w:hideMark/>
          </w:tcPr>
          <w:p w:rsidR="00E17D46" w:rsidRPr="009E5ADA" w:rsidRDefault="00E17D46" w:rsidP="009E5ADA">
            <w:pPr>
              <w:pStyle w:val="810"/>
              <w:widowControl w:val="0"/>
              <w:shd w:val="clear" w:color="auto" w:fill="auto"/>
              <w:suppressAutoHyphens/>
              <w:spacing w:line="240" w:lineRule="auto"/>
              <w:jc w:val="center"/>
              <w:rPr>
                <w:rFonts w:ascii="Arial Narrow" w:hAnsi="Arial Narrow"/>
                <w:sz w:val="20"/>
                <w:szCs w:val="20"/>
              </w:rPr>
            </w:pPr>
            <w:r w:rsidRPr="009E5ADA">
              <w:rPr>
                <w:rFonts w:ascii="Arial Narrow" w:hAnsi="Arial Narrow"/>
                <w:sz w:val="20"/>
                <w:szCs w:val="20"/>
              </w:rPr>
              <w:t xml:space="preserve">№ </w:t>
            </w:r>
          </w:p>
          <w:p w:rsidR="00E17D46" w:rsidRPr="009E5ADA" w:rsidRDefault="00E17D46" w:rsidP="009E5ADA">
            <w:pPr>
              <w:pStyle w:val="810"/>
              <w:widowControl w:val="0"/>
              <w:shd w:val="clear" w:color="auto" w:fill="auto"/>
              <w:suppressAutoHyphens/>
              <w:spacing w:line="240" w:lineRule="auto"/>
              <w:jc w:val="center"/>
              <w:rPr>
                <w:rFonts w:ascii="Arial Narrow" w:hAnsi="Arial Narrow"/>
                <w:sz w:val="20"/>
                <w:szCs w:val="20"/>
              </w:rPr>
            </w:pPr>
            <w:r w:rsidRPr="009E5ADA">
              <w:rPr>
                <w:rFonts w:ascii="Arial Narrow" w:hAnsi="Arial Narrow"/>
                <w:sz w:val="20"/>
                <w:szCs w:val="20"/>
              </w:rPr>
              <w:t>п/п</w:t>
            </w:r>
          </w:p>
        </w:tc>
        <w:tc>
          <w:tcPr>
            <w:tcW w:w="5832" w:type="dxa"/>
            <w:tcBorders>
              <w:top w:val="single" w:sz="2" w:space="0" w:color="000000"/>
              <w:left w:val="single" w:sz="2" w:space="0" w:color="000000"/>
              <w:bottom w:val="single" w:sz="2" w:space="0" w:color="000000"/>
              <w:right w:val="nil"/>
            </w:tcBorders>
            <w:hideMark/>
          </w:tcPr>
          <w:p w:rsidR="00E17D46" w:rsidRPr="00CB74C0" w:rsidRDefault="00E17D46" w:rsidP="009E5ADA">
            <w:pPr>
              <w:pStyle w:val="810"/>
              <w:widowControl w:val="0"/>
              <w:shd w:val="clear" w:color="auto" w:fill="auto"/>
              <w:suppressAutoHyphens/>
              <w:spacing w:line="240" w:lineRule="auto"/>
              <w:jc w:val="center"/>
              <w:rPr>
                <w:rFonts w:ascii="Arial Narrow" w:hAnsi="Arial Narrow"/>
                <w:sz w:val="20"/>
                <w:szCs w:val="20"/>
              </w:rPr>
            </w:pPr>
            <w:r w:rsidRPr="00CB74C0">
              <w:rPr>
                <w:rFonts w:ascii="Arial Narrow" w:hAnsi="Arial Narrow"/>
                <w:sz w:val="20"/>
                <w:szCs w:val="20"/>
              </w:rPr>
              <w:t xml:space="preserve">Наименование </w:t>
            </w:r>
            <w:r w:rsidRPr="00CB74C0">
              <w:rPr>
                <w:rFonts w:ascii="Arial Narrow" w:hAnsi="Arial Narrow"/>
                <w:bCs/>
                <w:sz w:val="20"/>
                <w:szCs w:val="20"/>
              </w:rPr>
              <w:t>имущества</w:t>
            </w:r>
          </w:p>
        </w:tc>
        <w:tc>
          <w:tcPr>
            <w:tcW w:w="1212" w:type="dxa"/>
            <w:tcBorders>
              <w:top w:val="single" w:sz="2" w:space="0" w:color="000000"/>
              <w:left w:val="single" w:sz="2" w:space="0" w:color="000000"/>
              <w:bottom w:val="single" w:sz="2" w:space="0" w:color="000000"/>
              <w:right w:val="nil"/>
            </w:tcBorders>
            <w:hideMark/>
          </w:tcPr>
          <w:p w:rsidR="00E17D46" w:rsidRPr="009E5ADA" w:rsidRDefault="00E17D46" w:rsidP="009E5ADA">
            <w:pPr>
              <w:pStyle w:val="810"/>
              <w:widowControl w:val="0"/>
              <w:shd w:val="clear" w:color="auto" w:fill="auto"/>
              <w:suppressAutoHyphens/>
              <w:spacing w:line="240" w:lineRule="auto"/>
              <w:jc w:val="center"/>
              <w:rPr>
                <w:rFonts w:ascii="Arial Narrow" w:hAnsi="Arial Narrow"/>
                <w:sz w:val="20"/>
                <w:szCs w:val="20"/>
              </w:rPr>
            </w:pPr>
            <w:r w:rsidRPr="009E5ADA">
              <w:rPr>
                <w:rFonts w:ascii="Arial Narrow" w:hAnsi="Arial Narrow"/>
                <w:sz w:val="20"/>
                <w:szCs w:val="20"/>
              </w:rPr>
              <w:t xml:space="preserve">ед. </w:t>
            </w:r>
          </w:p>
          <w:p w:rsidR="00E17D46" w:rsidRPr="009E5ADA" w:rsidRDefault="00E17D46" w:rsidP="009E5ADA">
            <w:pPr>
              <w:pStyle w:val="810"/>
              <w:widowControl w:val="0"/>
              <w:shd w:val="clear" w:color="auto" w:fill="auto"/>
              <w:suppressAutoHyphens/>
              <w:spacing w:line="240" w:lineRule="auto"/>
              <w:jc w:val="center"/>
              <w:rPr>
                <w:rFonts w:ascii="Arial Narrow" w:hAnsi="Arial Narrow"/>
                <w:sz w:val="20"/>
                <w:szCs w:val="20"/>
              </w:rPr>
            </w:pPr>
            <w:r w:rsidRPr="009E5ADA">
              <w:rPr>
                <w:rFonts w:ascii="Arial Narrow" w:hAnsi="Arial Narrow"/>
                <w:sz w:val="20"/>
                <w:szCs w:val="20"/>
              </w:rPr>
              <w:t>(шт.)</w:t>
            </w:r>
          </w:p>
        </w:tc>
        <w:tc>
          <w:tcPr>
            <w:tcW w:w="1623" w:type="dxa"/>
            <w:tcBorders>
              <w:top w:val="single" w:sz="2" w:space="0" w:color="000000"/>
              <w:left w:val="single" w:sz="2" w:space="0" w:color="000000"/>
              <w:bottom w:val="single" w:sz="2" w:space="0" w:color="000000"/>
              <w:right w:val="single" w:sz="2" w:space="0" w:color="000000"/>
            </w:tcBorders>
            <w:hideMark/>
          </w:tcPr>
          <w:p w:rsidR="00E17D46" w:rsidRPr="009E5ADA" w:rsidRDefault="00E17D46" w:rsidP="009E5ADA">
            <w:pPr>
              <w:pStyle w:val="810"/>
              <w:widowControl w:val="0"/>
              <w:shd w:val="clear" w:color="auto" w:fill="auto"/>
              <w:suppressAutoHyphens/>
              <w:spacing w:line="240" w:lineRule="auto"/>
              <w:jc w:val="center"/>
              <w:rPr>
                <w:rFonts w:ascii="Arial Narrow" w:hAnsi="Arial Narrow"/>
                <w:sz w:val="20"/>
                <w:szCs w:val="20"/>
              </w:rPr>
            </w:pPr>
            <w:r w:rsidRPr="009E5ADA">
              <w:rPr>
                <w:rFonts w:ascii="Arial Narrow" w:hAnsi="Arial Narrow"/>
                <w:sz w:val="20"/>
                <w:szCs w:val="20"/>
              </w:rPr>
              <w:t>Численность групп</w:t>
            </w:r>
          </w:p>
          <w:p w:rsidR="00E17D46" w:rsidRPr="009E5ADA" w:rsidRDefault="00E17D46" w:rsidP="009E5ADA">
            <w:pPr>
              <w:pStyle w:val="810"/>
              <w:widowControl w:val="0"/>
              <w:shd w:val="clear" w:color="auto" w:fill="auto"/>
              <w:suppressAutoHyphens/>
              <w:spacing w:line="240" w:lineRule="auto"/>
              <w:jc w:val="center"/>
              <w:rPr>
                <w:rFonts w:ascii="Arial Narrow" w:hAnsi="Arial Narrow"/>
                <w:sz w:val="20"/>
                <w:szCs w:val="20"/>
              </w:rPr>
            </w:pPr>
            <w:r w:rsidRPr="009E5ADA">
              <w:rPr>
                <w:rFonts w:ascii="Arial Narrow" w:hAnsi="Arial Narrow"/>
                <w:sz w:val="20"/>
                <w:szCs w:val="20"/>
              </w:rPr>
              <w:t>(основной состав/резерв)</w:t>
            </w:r>
          </w:p>
        </w:tc>
      </w:tr>
      <w:tr w:rsidR="00E17D46" w:rsidRPr="009E5ADA" w:rsidTr="003807AE">
        <w:tc>
          <w:tcPr>
            <w:tcW w:w="972"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1</w:t>
            </w:r>
          </w:p>
        </w:tc>
        <w:tc>
          <w:tcPr>
            <w:tcW w:w="5832" w:type="dxa"/>
            <w:tcBorders>
              <w:top w:val="nil"/>
              <w:left w:val="single" w:sz="2" w:space="0" w:color="000000"/>
              <w:bottom w:val="single" w:sz="2" w:space="0" w:color="000000"/>
              <w:right w:val="nil"/>
            </w:tcBorders>
            <w:hideMark/>
          </w:tcPr>
          <w:p w:rsidR="00E17D46" w:rsidRPr="009E5ADA" w:rsidRDefault="00E17D46" w:rsidP="009E5ADA">
            <w:pPr>
              <w:pStyle w:val="810"/>
              <w:widowControl w:val="0"/>
              <w:shd w:val="clear" w:color="auto" w:fill="auto"/>
              <w:suppressAutoHyphens/>
              <w:spacing w:line="240" w:lineRule="auto"/>
              <w:jc w:val="left"/>
              <w:rPr>
                <w:rFonts w:ascii="Arial Narrow" w:hAnsi="Arial Narrow"/>
                <w:b/>
                <w:bCs/>
                <w:sz w:val="20"/>
                <w:szCs w:val="20"/>
              </w:rPr>
            </w:pPr>
            <w:r w:rsidRPr="009E5ADA">
              <w:rPr>
                <w:rFonts w:ascii="Arial Narrow" w:hAnsi="Arial Narrow"/>
                <w:sz w:val="20"/>
                <w:szCs w:val="20"/>
              </w:rPr>
              <w:t>Ранцевый лесной огнетушитель (РЛО)</w:t>
            </w:r>
          </w:p>
        </w:tc>
        <w:tc>
          <w:tcPr>
            <w:tcW w:w="1212" w:type="dxa"/>
            <w:tcBorders>
              <w:top w:val="nil"/>
              <w:left w:val="single" w:sz="2" w:space="0" w:color="000000"/>
              <w:bottom w:val="single" w:sz="2" w:space="0" w:color="000000"/>
              <w:right w:val="nil"/>
            </w:tcBorders>
            <w:hideMark/>
          </w:tcPr>
          <w:p w:rsidR="00E17D46" w:rsidRPr="00CB74C0" w:rsidRDefault="00E17D46" w:rsidP="009E5ADA">
            <w:pPr>
              <w:pStyle w:val="affff9"/>
              <w:jc w:val="center"/>
              <w:rPr>
                <w:rFonts w:ascii="Arial Narrow" w:hAnsi="Arial Narrow"/>
              </w:rPr>
            </w:pPr>
            <w:r w:rsidRPr="00CB74C0">
              <w:rPr>
                <w:rFonts w:ascii="Arial Narrow" w:hAnsi="Arial Narrow"/>
                <w:bCs/>
              </w:rPr>
              <w:t>4</w:t>
            </w:r>
          </w:p>
        </w:tc>
        <w:tc>
          <w:tcPr>
            <w:tcW w:w="1623" w:type="dxa"/>
            <w:vMerge w:val="restart"/>
            <w:tcBorders>
              <w:top w:val="nil"/>
              <w:left w:val="single" w:sz="2" w:space="0" w:color="000000"/>
              <w:bottom w:val="single" w:sz="2" w:space="0" w:color="000000"/>
              <w:right w:val="single" w:sz="2" w:space="0" w:color="000000"/>
            </w:tcBorders>
            <w:vAlign w:val="center"/>
            <w:hideMark/>
          </w:tcPr>
          <w:p w:rsidR="00E17D46" w:rsidRPr="009E5ADA" w:rsidRDefault="00E17D46" w:rsidP="009E5ADA">
            <w:pPr>
              <w:pStyle w:val="affff9"/>
              <w:snapToGrid w:val="0"/>
              <w:jc w:val="center"/>
              <w:rPr>
                <w:rFonts w:ascii="Arial Narrow" w:hAnsi="Arial Narrow"/>
              </w:rPr>
            </w:pPr>
            <w:r w:rsidRPr="009E5ADA">
              <w:rPr>
                <w:rFonts w:ascii="Arial Narrow" w:hAnsi="Arial Narrow"/>
              </w:rPr>
              <w:t>5 чел./5 чел.</w:t>
            </w:r>
          </w:p>
        </w:tc>
      </w:tr>
      <w:tr w:rsidR="00E17D46" w:rsidRPr="009E5ADA" w:rsidTr="003807AE">
        <w:tc>
          <w:tcPr>
            <w:tcW w:w="972"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2</w:t>
            </w:r>
          </w:p>
        </w:tc>
        <w:tc>
          <w:tcPr>
            <w:tcW w:w="5832" w:type="dxa"/>
            <w:tcBorders>
              <w:top w:val="nil"/>
              <w:left w:val="single" w:sz="2" w:space="0" w:color="000000"/>
              <w:bottom w:val="single" w:sz="2" w:space="0" w:color="000000"/>
              <w:right w:val="nil"/>
            </w:tcBorders>
            <w:hideMark/>
          </w:tcPr>
          <w:p w:rsidR="00E17D46" w:rsidRPr="009E5ADA" w:rsidRDefault="00E17D46" w:rsidP="009E5ADA">
            <w:pPr>
              <w:pStyle w:val="810"/>
              <w:widowControl w:val="0"/>
              <w:shd w:val="clear" w:color="auto" w:fill="auto"/>
              <w:suppressAutoHyphens/>
              <w:spacing w:line="240" w:lineRule="auto"/>
              <w:jc w:val="left"/>
              <w:rPr>
                <w:rFonts w:ascii="Arial Narrow" w:hAnsi="Arial Narrow"/>
                <w:b/>
                <w:bCs/>
                <w:sz w:val="20"/>
                <w:szCs w:val="20"/>
              </w:rPr>
            </w:pPr>
            <w:r w:rsidRPr="009E5ADA">
              <w:rPr>
                <w:rFonts w:ascii="Arial Narrow" w:hAnsi="Arial Narrow"/>
                <w:sz w:val="20"/>
                <w:szCs w:val="20"/>
              </w:rPr>
              <w:t>Емкость для подвоза воды (40-50 л.)</w:t>
            </w:r>
          </w:p>
        </w:tc>
        <w:tc>
          <w:tcPr>
            <w:tcW w:w="1212" w:type="dxa"/>
            <w:tcBorders>
              <w:top w:val="nil"/>
              <w:left w:val="single" w:sz="2" w:space="0" w:color="000000"/>
              <w:bottom w:val="single" w:sz="2" w:space="0" w:color="000000"/>
              <w:right w:val="nil"/>
            </w:tcBorders>
            <w:hideMark/>
          </w:tcPr>
          <w:p w:rsidR="00E17D46" w:rsidRPr="00CB74C0" w:rsidRDefault="00E17D46" w:rsidP="009E5ADA">
            <w:pPr>
              <w:pStyle w:val="affff9"/>
              <w:jc w:val="center"/>
              <w:rPr>
                <w:rFonts w:ascii="Arial Narrow" w:hAnsi="Arial Narrow"/>
              </w:rPr>
            </w:pPr>
            <w:r w:rsidRPr="00CB74C0">
              <w:rPr>
                <w:rFonts w:ascii="Arial Narrow" w:hAnsi="Arial Narrow"/>
                <w:bCs/>
              </w:rPr>
              <w:t>4</w:t>
            </w:r>
          </w:p>
        </w:tc>
        <w:tc>
          <w:tcPr>
            <w:tcW w:w="1623" w:type="dxa"/>
            <w:vMerge/>
            <w:tcBorders>
              <w:top w:val="nil"/>
              <w:left w:val="single" w:sz="2" w:space="0" w:color="000000"/>
              <w:bottom w:val="single" w:sz="2" w:space="0" w:color="000000"/>
              <w:right w:val="single" w:sz="2" w:space="0" w:color="000000"/>
            </w:tcBorders>
            <w:vAlign w:val="center"/>
            <w:hideMark/>
          </w:tcPr>
          <w:p w:rsidR="00E17D46" w:rsidRPr="009E5ADA" w:rsidRDefault="00E17D46" w:rsidP="009E5ADA">
            <w:pPr>
              <w:rPr>
                <w:rFonts w:ascii="Arial Narrow" w:hAnsi="Arial Narrow" w:cs="Arial"/>
                <w:sz w:val="20"/>
                <w:szCs w:val="20"/>
                <w:lang w:eastAsia="hi-IN" w:bidi="hi-IN"/>
              </w:rPr>
            </w:pPr>
          </w:p>
        </w:tc>
      </w:tr>
      <w:tr w:rsidR="00E17D46" w:rsidRPr="009E5ADA" w:rsidTr="003807AE">
        <w:tc>
          <w:tcPr>
            <w:tcW w:w="972"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3</w:t>
            </w:r>
          </w:p>
        </w:tc>
        <w:tc>
          <w:tcPr>
            <w:tcW w:w="5832" w:type="dxa"/>
            <w:tcBorders>
              <w:top w:val="nil"/>
              <w:left w:val="single" w:sz="2" w:space="0" w:color="000000"/>
              <w:bottom w:val="single" w:sz="2" w:space="0" w:color="000000"/>
              <w:right w:val="nil"/>
            </w:tcBorders>
            <w:hideMark/>
          </w:tcPr>
          <w:p w:rsidR="00E17D46" w:rsidRPr="009E5ADA" w:rsidRDefault="00E17D46" w:rsidP="009E5ADA">
            <w:pPr>
              <w:pStyle w:val="810"/>
              <w:widowControl w:val="0"/>
              <w:shd w:val="clear" w:color="auto" w:fill="auto"/>
              <w:suppressAutoHyphens/>
              <w:spacing w:line="240" w:lineRule="auto"/>
              <w:jc w:val="left"/>
              <w:rPr>
                <w:rFonts w:ascii="Arial Narrow" w:hAnsi="Arial Narrow"/>
                <w:b/>
                <w:bCs/>
                <w:sz w:val="20"/>
                <w:szCs w:val="20"/>
              </w:rPr>
            </w:pPr>
            <w:r w:rsidRPr="009E5ADA">
              <w:rPr>
                <w:rFonts w:ascii="Arial Narrow" w:hAnsi="Arial Narrow"/>
                <w:sz w:val="20"/>
                <w:szCs w:val="20"/>
              </w:rPr>
              <w:t xml:space="preserve">Мотокоса </w:t>
            </w:r>
          </w:p>
        </w:tc>
        <w:tc>
          <w:tcPr>
            <w:tcW w:w="1212" w:type="dxa"/>
            <w:tcBorders>
              <w:top w:val="nil"/>
              <w:left w:val="single" w:sz="2" w:space="0" w:color="000000"/>
              <w:bottom w:val="single" w:sz="2" w:space="0" w:color="000000"/>
              <w:right w:val="nil"/>
            </w:tcBorders>
            <w:hideMark/>
          </w:tcPr>
          <w:p w:rsidR="00E17D46" w:rsidRPr="00CB74C0" w:rsidRDefault="00E17D46" w:rsidP="009E5ADA">
            <w:pPr>
              <w:pStyle w:val="affff9"/>
              <w:jc w:val="center"/>
              <w:rPr>
                <w:rFonts w:ascii="Arial Narrow" w:hAnsi="Arial Narrow"/>
              </w:rPr>
            </w:pPr>
            <w:r w:rsidRPr="00CB74C0">
              <w:rPr>
                <w:rFonts w:ascii="Arial Narrow" w:hAnsi="Arial Narrow"/>
                <w:bCs/>
              </w:rPr>
              <w:t>2</w:t>
            </w:r>
          </w:p>
        </w:tc>
        <w:tc>
          <w:tcPr>
            <w:tcW w:w="1623" w:type="dxa"/>
            <w:vMerge/>
            <w:tcBorders>
              <w:top w:val="nil"/>
              <w:left w:val="single" w:sz="2" w:space="0" w:color="000000"/>
              <w:bottom w:val="single" w:sz="2" w:space="0" w:color="000000"/>
              <w:right w:val="single" w:sz="2" w:space="0" w:color="000000"/>
            </w:tcBorders>
            <w:vAlign w:val="center"/>
            <w:hideMark/>
          </w:tcPr>
          <w:p w:rsidR="00E17D46" w:rsidRPr="009E5ADA" w:rsidRDefault="00E17D46" w:rsidP="009E5ADA">
            <w:pPr>
              <w:rPr>
                <w:rFonts w:ascii="Arial Narrow" w:hAnsi="Arial Narrow" w:cs="Arial"/>
                <w:sz w:val="20"/>
                <w:szCs w:val="20"/>
                <w:lang w:eastAsia="hi-IN" w:bidi="hi-IN"/>
              </w:rPr>
            </w:pPr>
          </w:p>
        </w:tc>
      </w:tr>
      <w:tr w:rsidR="00E17D46" w:rsidRPr="009E5ADA" w:rsidTr="003807AE">
        <w:tc>
          <w:tcPr>
            <w:tcW w:w="972"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4</w:t>
            </w:r>
          </w:p>
        </w:tc>
        <w:tc>
          <w:tcPr>
            <w:tcW w:w="5832" w:type="dxa"/>
            <w:tcBorders>
              <w:top w:val="nil"/>
              <w:left w:val="single" w:sz="2" w:space="0" w:color="000000"/>
              <w:bottom w:val="single" w:sz="2" w:space="0" w:color="000000"/>
              <w:right w:val="nil"/>
            </w:tcBorders>
            <w:hideMark/>
          </w:tcPr>
          <w:p w:rsidR="00E17D46" w:rsidRPr="009E5ADA" w:rsidRDefault="00E17D46" w:rsidP="009E5ADA">
            <w:pPr>
              <w:pStyle w:val="810"/>
              <w:widowControl w:val="0"/>
              <w:shd w:val="clear" w:color="auto" w:fill="auto"/>
              <w:suppressAutoHyphens/>
              <w:spacing w:line="240" w:lineRule="auto"/>
              <w:jc w:val="left"/>
              <w:rPr>
                <w:rFonts w:ascii="Arial Narrow" w:hAnsi="Arial Narrow"/>
                <w:b/>
                <w:bCs/>
                <w:sz w:val="20"/>
                <w:szCs w:val="20"/>
              </w:rPr>
            </w:pPr>
            <w:r w:rsidRPr="009E5ADA">
              <w:rPr>
                <w:rFonts w:ascii="Arial Narrow" w:hAnsi="Arial Narrow"/>
                <w:sz w:val="20"/>
                <w:szCs w:val="20"/>
              </w:rPr>
              <w:t>Шанцевый инструмент (лопаты, топоры)</w:t>
            </w:r>
          </w:p>
        </w:tc>
        <w:tc>
          <w:tcPr>
            <w:tcW w:w="1212" w:type="dxa"/>
            <w:tcBorders>
              <w:top w:val="nil"/>
              <w:left w:val="single" w:sz="2" w:space="0" w:color="000000"/>
              <w:bottom w:val="single" w:sz="2" w:space="0" w:color="000000"/>
              <w:right w:val="nil"/>
            </w:tcBorders>
            <w:hideMark/>
          </w:tcPr>
          <w:p w:rsidR="00E17D46" w:rsidRPr="00CB74C0" w:rsidRDefault="00E17D46" w:rsidP="009E5ADA">
            <w:pPr>
              <w:pStyle w:val="affff9"/>
              <w:jc w:val="center"/>
              <w:rPr>
                <w:rFonts w:ascii="Arial Narrow" w:hAnsi="Arial Narrow"/>
              </w:rPr>
            </w:pPr>
            <w:r w:rsidRPr="00CB74C0">
              <w:rPr>
                <w:rFonts w:ascii="Arial Narrow" w:hAnsi="Arial Narrow"/>
                <w:bCs/>
              </w:rPr>
              <w:t>20</w:t>
            </w:r>
          </w:p>
        </w:tc>
        <w:tc>
          <w:tcPr>
            <w:tcW w:w="1623" w:type="dxa"/>
            <w:vMerge/>
            <w:tcBorders>
              <w:top w:val="nil"/>
              <w:left w:val="single" w:sz="2" w:space="0" w:color="000000"/>
              <w:bottom w:val="single" w:sz="2" w:space="0" w:color="000000"/>
              <w:right w:val="single" w:sz="2" w:space="0" w:color="000000"/>
            </w:tcBorders>
            <w:vAlign w:val="center"/>
            <w:hideMark/>
          </w:tcPr>
          <w:p w:rsidR="00E17D46" w:rsidRPr="009E5ADA" w:rsidRDefault="00E17D46" w:rsidP="009E5ADA">
            <w:pPr>
              <w:rPr>
                <w:rFonts w:ascii="Arial Narrow" w:hAnsi="Arial Narrow" w:cs="Arial"/>
                <w:sz w:val="20"/>
                <w:szCs w:val="20"/>
                <w:lang w:eastAsia="hi-IN" w:bidi="hi-IN"/>
              </w:rPr>
            </w:pPr>
          </w:p>
        </w:tc>
      </w:tr>
      <w:tr w:rsidR="00E17D46" w:rsidRPr="009E5ADA" w:rsidTr="003807AE">
        <w:tc>
          <w:tcPr>
            <w:tcW w:w="972"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5</w:t>
            </w:r>
          </w:p>
        </w:tc>
        <w:tc>
          <w:tcPr>
            <w:tcW w:w="5832" w:type="dxa"/>
            <w:tcBorders>
              <w:top w:val="nil"/>
              <w:left w:val="single" w:sz="2" w:space="0" w:color="000000"/>
              <w:bottom w:val="single" w:sz="2" w:space="0" w:color="000000"/>
              <w:right w:val="nil"/>
            </w:tcBorders>
            <w:hideMark/>
          </w:tcPr>
          <w:p w:rsidR="00E17D46" w:rsidRPr="009E5ADA" w:rsidRDefault="00E17D46" w:rsidP="009E5ADA">
            <w:pPr>
              <w:pStyle w:val="810"/>
              <w:widowControl w:val="0"/>
              <w:shd w:val="clear" w:color="auto" w:fill="auto"/>
              <w:suppressAutoHyphens/>
              <w:spacing w:line="240" w:lineRule="auto"/>
              <w:jc w:val="left"/>
              <w:rPr>
                <w:rFonts w:ascii="Arial Narrow" w:hAnsi="Arial Narrow"/>
                <w:b/>
                <w:bCs/>
                <w:sz w:val="20"/>
                <w:szCs w:val="20"/>
              </w:rPr>
            </w:pPr>
            <w:r w:rsidRPr="009E5ADA">
              <w:rPr>
                <w:rFonts w:ascii="Arial Narrow" w:hAnsi="Arial Narrow"/>
                <w:sz w:val="20"/>
                <w:szCs w:val="20"/>
              </w:rPr>
              <w:t xml:space="preserve">Мотопомпа </w:t>
            </w:r>
          </w:p>
        </w:tc>
        <w:tc>
          <w:tcPr>
            <w:tcW w:w="1212" w:type="dxa"/>
            <w:tcBorders>
              <w:top w:val="nil"/>
              <w:left w:val="single" w:sz="2" w:space="0" w:color="000000"/>
              <w:bottom w:val="single" w:sz="2" w:space="0" w:color="000000"/>
              <w:right w:val="nil"/>
            </w:tcBorders>
            <w:hideMark/>
          </w:tcPr>
          <w:p w:rsidR="00E17D46" w:rsidRPr="00CB74C0" w:rsidRDefault="00E17D46" w:rsidP="009E5ADA">
            <w:pPr>
              <w:pStyle w:val="affff9"/>
              <w:jc w:val="center"/>
              <w:rPr>
                <w:rFonts w:ascii="Arial Narrow" w:hAnsi="Arial Narrow"/>
              </w:rPr>
            </w:pPr>
            <w:r w:rsidRPr="00CB74C0">
              <w:rPr>
                <w:rFonts w:ascii="Arial Narrow" w:hAnsi="Arial Narrow"/>
                <w:bCs/>
              </w:rPr>
              <w:t>3</w:t>
            </w:r>
          </w:p>
        </w:tc>
        <w:tc>
          <w:tcPr>
            <w:tcW w:w="1623" w:type="dxa"/>
            <w:vMerge/>
            <w:tcBorders>
              <w:top w:val="nil"/>
              <w:left w:val="single" w:sz="2" w:space="0" w:color="000000"/>
              <w:bottom w:val="single" w:sz="2" w:space="0" w:color="000000"/>
              <w:right w:val="single" w:sz="2" w:space="0" w:color="000000"/>
            </w:tcBorders>
            <w:vAlign w:val="center"/>
            <w:hideMark/>
          </w:tcPr>
          <w:p w:rsidR="00E17D46" w:rsidRPr="009E5ADA" w:rsidRDefault="00E17D46" w:rsidP="009E5ADA">
            <w:pPr>
              <w:rPr>
                <w:rFonts w:ascii="Arial Narrow" w:hAnsi="Arial Narrow" w:cs="Arial"/>
                <w:sz w:val="20"/>
                <w:szCs w:val="20"/>
                <w:lang w:eastAsia="hi-IN" w:bidi="hi-IN"/>
              </w:rPr>
            </w:pPr>
          </w:p>
        </w:tc>
      </w:tr>
      <w:tr w:rsidR="00E17D46" w:rsidRPr="009E5ADA" w:rsidTr="003807AE">
        <w:tc>
          <w:tcPr>
            <w:tcW w:w="972"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6</w:t>
            </w:r>
          </w:p>
        </w:tc>
        <w:tc>
          <w:tcPr>
            <w:tcW w:w="5832" w:type="dxa"/>
            <w:tcBorders>
              <w:top w:val="nil"/>
              <w:left w:val="single" w:sz="2" w:space="0" w:color="000000"/>
              <w:bottom w:val="single" w:sz="2" w:space="0" w:color="000000"/>
              <w:right w:val="nil"/>
            </w:tcBorders>
            <w:hideMark/>
          </w:tcPr>
          <w:p w:rsidR="00E17D46" w:rsidRPr="009E5ADA" w:rsidRDefault="00E17D46" w:rsidP="009E5ADA">
            <w:pPr>
              <w:pStyle w:val="810"/>
              <w:widowControl w:val="0"/>
              <w:shd w:val="clear" w:color="auto" w:fill="auto"/>
              <w:suppressAutoHyphens/>
              <w:spacing w:line="240" w:lineRule="auto"/>
              <w:jc w:val="left"/>
              <w:rPr>
                <w:rFonts w:ascii="Arial Narrow" w:hAnsi="Arial Narrow"/>
                <w:b/>
                <w:bCs/>
                <w:sz w:val="20"/>
                <w:szCs w:val="20"/>
              </w:rPr>
            </w:pPr>
            <w:r w:rsidRPr="009E5ADA">
              <w:rPr>
                <w:rFonts w:ascii="Arial Narrow" w:hAnsi="Arial Narrow"/>
                <w:sz w:val="20"/>
                <w:szCs w:val="20"/>
              </w:rPr>
              <w:t>«Огнеборец»</w:t>
            </w:r>
          </w:p>
        </w:tc>
        <w:tc>
          <w:tcPr>
            <w:tcW w:w="1212" w:type="dxa"/>
            <w:tcBorders>
              <w:top w:val="nil"/>
              <w:left w:val="single" w:sz="2" w:space="0" w:color="000000"/>
              <w:bottom w:val="single" w:sz="2" w:space="0" w:color="000000"/>
              <w:right w:val="nil"/>
            </w:tcBorders>
            <w:hideMark/>
          </w:tcPr>
          <w:p w:rsidR="00E17D46" w:rsidRPr="00CB74C0" w:rsidRDefault="00E17D46" w:rsidP="009E5ADA">
            <w:pPr>
              <w:pStyle w:val="affff9"/>
              <w:jc w:val="center"/>
              <w:rPr>
                <w:rFonts w:ascii="Arial Narrow" w:hAnsi="Arial Narrow"/>
              </w:rPr>
            </w:pPr>
            <w:r w:rsidRPr="00CB74C0">
              <w:rPr>
                <w:rFonts w:ascii="Arial Narrow" w:hAnsi="Arial Narrow"/>
                <w:bCs/>
              </w:rPr>
              <w:t>1</w:t>
            </w:r>
          </w:p>
        </w:tc>
        <w:tc>
          <w:tcPr>
            <w:tcW w:w="1623" w:type="dxa"/>
            <w:vMerge/>
            <w:tcBorders>
              <w:top w:val="nil"/>
              <w:left w:val="single" w:sz="2" w:space="0" w:color="000000"/>
              <w:bottom w:val="single" w:sz="2" w:space="0" w:color="000000"/>
              <w:right w:val="single" w:sz="2" w:space="0" w:color="000000"/>
            </w:tcBorders>
            <w:vAlign w:val="center"/>
            <w:hideMark/>
          </w:tcPr>
          <w:p w:rsidR="00E17D46" w:rsidRPr="009E5ADA" w:rsidRDefault="00E17D46" w:rsidP="009E5ADA">
            <w:pPr>
              <w:rPr>
                <w:rFonts w:ascii="Arial Narrow" w:hAnsi="Arial Narrow" w:cs="Arial"/>
                <w:sz w:val="20"/>
                <w:szCs w:val="20"/>
                <w:lang w:eastAsia="hi-IN" w:bidi="hi-IN"/>
              </w:rPr>
            </w:pPr>
          </w:p>
        </w:tc>
      </w:tr>
      <w:tr w:rsidR="00E17D46" w:rsidRPr="009E5ADA" w:rsidTr="003807AE">
        <w:tc>
          <w:tcPr>
            <w:tcW w:w="972"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7</w:t>
            </w:r>
          </w:p>
        </w:tc>
        <w:tc>
          <w:tcPr>
            <w:tcW w:w="5832" w:type="dxa"/>
            <w:tcBorders>
              <w:top w:val="nil"/>
              <w:left w:val="single" w:sz="2" w:space="0" w:color="000000"/>
              <w:bottom w:val="single" w:sz="2" w:space="0" w:color="000000"/>
              <w:right w:val="nil"/>
            </w:tcBorders>
            <w:hideMark/>
          </w:tcPr>
          <w:p w:rsidR="00E17D46" w:rsidRPr="009E5ADA" w:rsidRDefault="00E17D46" w:rsidP="009E5ADA">
            <w:pPr>
              <w:pStyle w:val="810"/>
              <w:widowControl w:val="0"/>
              <w:shd w:val="clear" w:color="auto" w:fill="auto"/>
              <w:suppressAutoHyphens/>
              <w:spacing w:line="240" w:lineRule="auto"/>
              <w:jc w:val="left"/>
              <w:rPr>
                <w:rFonts w:ascii="Arial Narrow" w:hAnsi="Arial Narrow"/>
                <w:b/>
                <w:bCs/>
                <w:sz w:val="20"/>
                <w:szCs w:val="20"/>
              </w:rPr>
            </w:pPr>
            <w:r w:rsidRPr="009E5ADA">
              <w:rPr>
                <w:rFonts w:ascii="Arial Narrow" w:hAnsi="Arial Narrow"/>
                <w:sz w:val="20"/>
                <w:szCs w:val="20"/>
              </w:rPr>
              <w:t>Багор</w:t>
            </w:r>
          </w:p>
        </w:tc>
        <w:tc>
          <w:tcPr>
            <w:tcW w:w="1212" w:type="dxa"/>
            <w:tcBorders>
              <w:top w:val="nil"/>
              <w:left w:val="single" w:sz="2" w:space="0" w:color="000000"/>
              <w:bottom w:val="single" w:sz="2" w:space="0" w:color="000000"/>
              <w:right w:val="nil"/>
            </w:tcBorders>
            <w:hideMark/>
          </w:tcPr>
          <w:p w:rsidR="00E17D46" w:rsidRPr="00CB74C0" w:rsidRDefault="00E17D46" w:rsidP="009E5ADA">
            <w:pPr>
              <w:pStyle w:val="affff9"/>
              <w:jc w:val="center"/>
              <w:rPr>
                <w:rFonts w:ascii="Arial Narrow" w:hAnsi="Arial Narrow"/>
              </w:rPr>
            </w:pPr>
            <w:r w:rsidRPr="00CB74C0">
              <w:rPr>
                <w:rFonts w:ascii="Arial Narrow" w:hAnsi="Arial Narrow"/>
                <w:bCs/>
              </w:rPr>
              <w:t>5</w:t>
            </w:r>
          </w:p>
        </w:tc>
        <w:tc>
          <w:tcPr>
            <w:tcW w:w="1623" w:type="dxa"/>
            <w:vMerge/>
            <w:tcBorders>
              <w:top w:val="nil"/>
              <w:left w:val="single" w:sz="2" w:space="0" w:color="000000"/>
              <w:bottom w:val="single" w:sz="2" w:space="0" w:color="000000"/>
              <w:right w:val="single" w:sz="2" w:space="0" w:color="000000"/>
            </w:tcBorders>
            <w:vAlign w:val="center"/>
            <w:hideMark/>
          </w:tcPr>
          <w:p w:rsidR="00E17D46" w:rsidRPr="009E5ADA" w:rsidRDefault="00E17D46" w:rsidP="009E5ADA">
            <w:pPr>
              <w:rPr>
                <w:rFonts w:ascii="Arial Narrow" w:hAnsi="Arial Narrow" w:cs="Arial"/>
                <w:sz w:val="20"/>
                <w:szCs w:val="20"/>
                <w:lang w:eastAsia="hi-IN" w:bidi="hi-IN"/>
              </w:rPr>
            </w:pPr>
          </w:p>
        </w:tc>
      </w:tr>
      <w:tr w:rsidR="00E17D46" w:rsidRPr="009E5ADA" w:rsidTr="003807AE">
        <w:tc>
          <w:tcPr>
            <w:tcW w:w="972"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8</w:t>
            </w:r>
          </w:p>
        </w:tc>
        <w:tc>
          <w:tcPr>
            <w:tcW w:w="5832" w:type="dxa"/>
            <w:tcBorders>
              <w:top w:val="nil"/>
              <w:left w:val="single" w:sz="2" w:space="0" w:color="000000"/>
              <w:bottom w:val="single" w:sz="2" w:space="0" w:color="000000"/>
              <w:right w:val="nil"/>
            </w:tcBorders>
            <w:hideMark/>
          </w:tcPr>
          <w:p w:rsidR="00E17D46" w:rsidRPr="009E5ADA" w:rsidRDefault="00E17D46" w:rsidP="009E5ADA">
            <w:pPr>
              <w:pStyle w:val="810"/>
              <w:widowControl w:val="0"/>
              <w:shd w:val="clear" w:color="auto" w:fill="auto"/>
              <w:suppressAutoHyphens/>
              <w:spacing w:line="240" w:lineRule="auto"/>
              <w:jc w:val="left"/>
              <w:rPr>
                <w:rFonts w:ascii="Arial Narrow" w:hAnsi="Arial Narrow"/>
                <w:b/>
                <w:bCs/>
                <w:sz w:val="20"/>
                <w:szCs w:val="20"/>
              </w:rPr>
            </w:pPr>
            <w:r w:rsidRPr="009E5ADA">
              <w:rPr>
                <w:rFonts w:ascii="Arial Narrow" w:hAnsi="Arial Narrow"/>
                <w:sz w:val="20"/>
                <w:szCs w:val="20"/>
              </w:rPr>
              <w:t>Карта местности</w:t>
            </w:r>
          </w:p>
        </w:tc>
        <w:tc>
          <w:tcPr>
            <w:tcW w:w="1212" w:type="dxa"/>
            <w:tcBorders>
              <w:top w:val="nil"/>
              <w:left w:val="single" w:sz="2" w:space="0" w:color="000000"/>
              <w:bottom w:val="single" w:sz="2" w:space="0" w:color="000000"/>
              <w:right w:val="nil"/>
            </w:tcBorders>
            <w:hideMark/>
          </w:tcPr>
          <w:p w:rsidR="00E17D46" w:rsidRPr="00CB74C0" w:rsidRDefault="00E17D46" w:rsidP="009E5ADA">
            <w:pPr>
              <w:pStyle w:val="affff9"/>
              <w:jc w:val="center"/>
              <w:rPr>
                <w:rFonts w:ascii="Arial Narrow" w:hAnsi="Arial Narrow"/>
              </w:rPr>
            </w:pPr>
            <w:r w:rsidRPr="00CB74C0">
              <w:rPr>
                <w:rFonts w:ascii="Arial Narrow" w:hAnsi="Arial Narrow"/>
                <w:bCs/>
              </w:rPr>
              <w:t>1</w:t>
            </w:r>
          </w:p>
        </w:tc>
        <w:tc>
          <w:tcPr>
            <w:tcW w:w="1623" w:type="dxa"/>
            <w:vMerge/>
            <w:tcBorders>
              <w:top w:val="nil"/>
              <w:left w:val="single" w:sz="2" w:space="0" w:color="000000"/>
              <w:bottom w:val="single" w:sz="2" w:space="0" w:color="000000"/>
              <w:right w:val="single" w:sz="2" w:space="0" w:color="000000"/>
            </w:tcBorders>
            <w:vAlign w:val="center"/>
            <w:hideMark/>
          </w:tcPr>
          <w:p w:rsidR="00E17D46" w:rsidRPr="009E5ADA" w:rsidRDefault="00E17D46" w:rsidP="009E5ADA">
            <w:pPr>
              <w:rPr>
                <w:rFonts w:ascii="Arial Narrow" w:hAnsi="Arial Narrow" w:cs="Arial"/>
                <w:sz w:val="20"/>
                <w:szCs w:val="20"/>
                <w:lang w:eastAsia="hi-IN" w:bidi="hi-IN"/>
              </w:rPr>
            </w:pPr>
          </w:p>
        </w:tc>
      </w:tr>
      <w:tr w:rsidR="00E17D46" w:rsidRPr="009E5ADA" w:rsidTr="003807AE">
        <w:tc>
          <w:tcPr>
            <w:tcW w:w="972" w:type="dxa"/>
            <w:tcBorders>
              <w:top w:val="nil"/>
              <w:left w:val="single" w:sz="2" w:space="0" w:color="000000"/>
              <w:bottom w:val="single" w:sz="2" w:space="0" w:color="000000"/>
              <w:right w:val="nil"/>
            </w:tcBorders>
            <w:hideMark/>
          </w:tcPr>
          <w:p w:rsidR="00E17D46" w:rsidRPr="009E5ADA" w:rsidRDefault="00E17D46" w:rsidP="009E5ADA">
            <w:pPr>
              <w:pStyle w:val="affff9"/>
              <w:jc w:val="center"/>
              <w:rPr>
                <w:rFonts w:ascii="Arial Narrow" w:hAnsi="Arial Narrow"/>
              </w:rPr>
            </w:pPr>
            <w:r w:rsidRPr="009E5ADA">
              <w:rPr>
                <w:rFonts w:ascii="Arial Narrow" w:hAnsi="Arial Narrow"/>
              </w:rPr>
              <w:t>9</w:t>
            </w:r>
          </w:p>
        </w:tc>
        <w:tc>
          <w:tcPr>
            <w:tcW w:w="5832" w:type="dxa"/>
            <w:tcBorders>
              <w:top w:val="nil"/>
              <w:left w:val="single" w:sz="2" w:space="0" w:color="000000"/>
              <w:bottom w:val="single" w:sz="2" w:space="0" w:color="000000"/>
              <w:right w:val="nil"/>
            </w:tcBorders>
            <w:hideMark/>
          </w:tcPr>
          <w:p w:rsidR="00E17D46" w:rsidRPr="009E5ADA" w:rsidRDefault="00E17D46" w:rsidP="009E5ADA">
            <w:pPr>
              <w:pStyle w:val="810"/>
              <w:widowControl w:val="0"/>
              <w:shd w:val="clear" w:color="auto" w:fill="auto"/>
              <w:suppressAutoHyphens/>
              <w:spacing w:line="240" w:lineRule="auto"/>
              <w:jc w:val="left"/>
              <w:rPr>
                <w:rFonts w:ascii="Arial Narrow" w:hAnsi="Arial Narrow"/>
                <w:b/>
                <w:bCs/>
                <w:sz w:val="20"/>
                <w:szCs w:val="20"/>
              </w:rPr>
            </w:pPr>
            <w:r w:rsidRPr="009E5ADA">
              <w:rPr>
                <w:rFonts w:ascii="Arial Narrow" w:hAnsi="Arial Narrow"/>
                <w:sz w:val="20"/>
                <w:szCs w:val="20"/>
              </w:rPr>
              <w:t>Спецодежда</w:t>
            </w:r>
          </w:p>
        </w:tc>
        <w:tc>
          <w:tcPr>
            <w:tcW w:w="1212" w:type="dxa"/>
            <w:tcBorders>
              <w:top w:val="nil"/>
              <w:left w:val="single" w:sz="2" w:space="0" w:color="000000"/>
              <w:bottom w:val="single" w:sz="2" w:space="0" w:color="000000"/>
              <w:right w:val="nil"/>
            </w:tcBorders>
            <w:hideMark/>
          </w:tcPr>
          <w:p w:rsidR="00E17D46" w:rsidRPr="00CB74C0" w:rsidRDefault="00E17D46" w:rsidP="009E5ADA">
            <w:pPr>
              <w:pStyle w:val="affff9"/>
              <w:jc w:val="center"/>
              <w:rPr>
                <w:rFonts w:ascii="Arial Narrow" w:hAnsi="Arial Narrow"/>
              </w:rPr>
            </w:pPr>
            <w:r w:rsidRPr="00CB74C0">
              <w:rPr>
                <w:rFonts w:ascii="Arial Narrow" w:hAnsi="Arial Narrow"/>
                <w:bCs/>
              </w:rPr>
              <w:t>2</w:t>
            </w:r>
          </w:p>
        </w:tc>
        <w:tc>
          <w:tcPr>
            <w:tcW w:w="1623" w:type="dxa"/>
            <w:vMerge/>
            <w:tcBorders>
              <w:top w:val="nil"/>
              <w:left w:val="single" w:sz="2" w:space="0" w:color="000000"/>
              <w:bottom w:val="single" w:sz="2" w:space="0" w:color="000000"/>
              <w:right w:val="single" w:sz="2" w:space="0" w:color="000000"/>
            </w:tcBorders>
            <w:vAlign w:val="center"/>
            <w:hideMark/>
          </w:tcPr>
          <w:p w:rsidR="00E17D46" w:rsidRPr="009E5ADA" w:rsidRDefault="00E17D46" w:rsidP="009E5ADA">
            <w:pPr>
              <w:rPr>
                <w:rFonts w:ascii="Arial Narrow" w:hAnsi="Arial Narrow" w:cs="Arial"/>
                <w:sz w:val="20"/>
                <w:szCs w:val="20"/>
                <w:lang w:eastAsia="hi-IN" w:bidi="hi-IN"/>
              </w:rPr>
            </w:pPr>
          </w:p>
        </w:tc>
      </w:tr>
    </w:tbl>
    <w:p w:rsidR="00E17D46" w:rsidRDefault="00E17D46" w:rsidP="009E5ADA">
      <w:pPr>
        <w:widowControl w:val="0"/>
        <w:suppressAutoHyphens/>
        <w:autoSpaceDN w:val="0"/>
        <w:jc w:val="center"/>
        <w:rPr>
          <w:rFonts w:ascii="Arial Narrow" w:hAnsi="Arial Narrow" w:cs="Arial"/>
          <w:sz w:val="20"/>
          <w:szCs w:val="20"/>
          <w:lang w:eastAsia="hi-IN" w:bidi="hi-IN"/>
        </w:rPr>
      </w:pPr>
    </w:p>
    <w:p w:rsidR="00603856" w:rsidRPr="00603856" w:rsidRDefault="00603856" w:rsidP="00603856">
      <w:pPr>
        <w:jc w:val="center"/>
        <w:rPr>
          <w:rFonts w:ascii="Arial Narrow" w:hAnsi="Arial Narrow" w:cs="Arial"/>
          <w:b/>
          <w:bCs/>
          <w:sz w:val="20"/>
          <w:szCs w:val="20"/>
        </w:rPr>
      </w:pPr>
      <w:r w:rsidRPr="00603856">
        <w:rPr>
          <w:rFonts w:ascii="Arial Narrow" w:hAnsi="Arial Narrow" w:cs="Arial"/>
          <w:b/>
          <w:bCs/>
          <w:sz w:val="20"/>
          <w:szCs w:val="20"/>
        </w:rPr>
        <w:t>АДМИНИСТРАЦИЯ</w:t>
      </w:r>
    </w:p>
    <w:p w:rsidR="00603856" w:rsidRPr="00603856" w:rsidRDefault="00603856" w:rsidP="00603856">
      <w:pPr>
        <w:jc w:val="center"/>
        <w:rPr>
          <w:rFonts w:ascii="Arial Narrow" w:hAnsi="Arial Narrow" w:cs="Arial"/>
          <w:b/>
          <w:bCs/>
          <w:sz w:val="20"/>
          <w:szCs w:val="20"/>
        </w:rPr>
      </w:pPr>
      <w:r w:rsidRPr="00603856">
        <w:rPr>
          <w:rFonts w:ascii="Arial Narrow" w:hAnsi="Arial Narrow" w:cs="Arial"/>
          <w:b/>
          <w:bCs/>
          <w:sz w:val="20"/>
          <w:szCs w:val="20"/>
        </w:rPr>
        <w:t>ПОСЕЛКА ПОЛИГУС</w:t>
      </w:r>
    </w:p>
    <w:p w:rsidR="00603856" w:rsidRPr="00603856" w:rsidRDefault="00603856" w:rsidP="00603856">
      <w:pPr>
        <w:jc w:val="center"/>
        <w:rPr>
          <w:rFonts w:ascii="Arial Narrow" w:hAnsi="Arial Narrow" w:cs="Arial"/>
          <w:b/>
          <w:bCs/>
          <w:sz w:val="20"/>
          <w:szCs w:val="20"/>
        </w:rPr>
      </w:pPr>
      <w:r w:rsidRPr="00603856">
        <w:rPr>
          <w:rFonts w:ascii="Arial Narrow" w:hAnsi="Arial Narrow" w:cs="Arial"/>
          <w:b/>
          <w:bCs/>
          <w:sz w:val="20"/>
          <w:szCs w:val="20"/>
        </w:rPr>
        <w:t>ЭВЕНКИЙСКОГО МУНИЦИПАЛЬНОГО РАЙОНА</w:t>
      </w:r>
    </w:p>
    <w:p w:rsidR="00603856" w:rsidRPr="00603856" w:rsidRDefault="00603856" w:rsidP="00603856">
      <w:pPr>
        <w:jc w:val="center"/>
        <w:rPr>
          <w:rFonts w:ascii="Arial Narrow" w:hAnsi="Arial Narrow" w:cs="Arial"/>
          <w:b/>
          <w:bCs/>
          <w:w w:val="80"/>
          <w:sz w:val="20"/>
          <w:szCs w:val="20"/>
        </w:rPr>
      </w:pPr>
      <w:r w:rsidRPr="00603856">
        <w:rPr>
          <w:rFonts w:ascii="Arial Narrow" w:hAnsi="Arial Narrow" w:cs="Arial"/>
          <w:b/>
          <w:bCs/>
          <w:sz w:val="20"/>
          <w:szCs w:val="20"/>
        </w:rPr>
        <w:t>КРАСНОЯРСКОГО КРАЯ</w:t>
      </w:r>
    </w:p>
    <w:p w:rsidR="00603856" w:rsidRPr="00603856" w:rsidRDefault="00603856" w:rsidP="00603856">
      <w:pPr>
        <w:jc w:val="center"/>
        <w:rPr>
          <w:rFonts w:ascii="Arial Narrow" w:hAnsi="Arial Narrow" w:cs="Arial"/>
          <w:b/>
          <w:bCs/>
          <w:w w:val="80"/>
          <w:sz w:val="20"/>
          <w:szCs w:val="20"/>
        </w:rPr>
      </w:pPr>
    </w:p>
    <w:p w:rsidR="00603856" w:rsidRPr="00603856" w:rsidRDefault="00603856" w:rsidP="00603856">
      <w:pPr>
        <w:jc w:val="center"/>
        <w:rPr>
          <w:rFonts w:ascii="Arial Narrow" w:hAnsi="Arial Narrow" w:cs="Arial"/>
          <w:sz w:val="20"/>
          <w:szCs w:val="20"/>
        </w:rPr>
      </w:pPr>
      <w:r w:rsidRPr="00603856">
        <w:rPr>
          <w:rFonts w:ascii="Arial Narrow" w:hAnsi="Arial Narrow" w:cs="Arial"/>
          <w:b/>
          <w:bCs/>
          <w:w w:val="80"/>
          <w:sz w:val="20"/>
          <w:szCs w:val="20"/>
        </w:rPr>
        <w:t>ПОСТАНОВЛЕНИЕ</w:t>
      </w:r>
    </w:p>
    <w:p w:rsidR="00603856" w:rsidRPr="00603856" w:rsidRDefault="00603856" w:rsidP="00603856">
      <w:pPr>
        <w:rPr>
          <w:rFonts w:ascii="Arial Narrow" w:hAnsi="Arial Narrow" w:cs="Arial"/>
          <w:sz w:val="20"/>
          <w:szCs w:val="20"/>
        </w:rPr>
      </w:pPr>
    </w:p>
    <w:p w:rsidR="00603856" w:rsidRPr="00603856" w:rsidRDefault="00603856" w:rsidP="00603856">
      <w:pPr>
        <w:jc w:val="both"/>
        <w:rPr>
          <w:rFonts w:ascii="Arial Narrow" w:hAnsi="Arial Narrow" w:cs="Arial"/>
          <w:bCs/>
          <w:sz w:val="20"/>
          <w:szCs w:val="20"/>
        </w:rPr>
      </w:pPr>
      <w:r w:rsidRPr="00603856">
        <w:rPr>
          <w:rFonts w:ascii="Arial Narrow" w:hAnsi="Arial Narrow" w:cs="Arial"/>
          <w:bCs/>
          <w:sz w:val="20"/>
          <w:szCs w:val="20"/>
        </w:rPr>
        <w:t xml:space="preserve">«01» апреля 2025 г.                                                                          </w:t>
      </w:r>
      <w:r>
        <w:rPr>
          <w:rFonts w:ascii="Arial Narrow" w:hAnsi="Arial Narrow" w:cs="Arial"/>
          <w:bCs/>
          <w:sz w:val="20"/>
          <w:szCs w:val="20"/>
        </w:rPr>
        <w:t xml:space="preserve">                  </w:t>
      </w:r>
      <w:r w:rsidR="003807AE">
        <w:rPr>
          <w:rFonts w:ascii="Arial Narrow" w:hAnsi="Arial Narrow" w:cs="Arial"/>
          <w:bCs/>
          <w:sz w:val="20"/>
          <w:szCs w:val="20"/>
        </w:rPr>
        <w:t xml:space="preserve">       </w:t>
      </w:r>
      <w:r>
        <w:rPr>
          <w:rFonts w:ascii="Arial Narrow" w:hAnsi="Arial Narrow" w:cs="Arial"/>
          <w:bCs/>
          <w:sz w:val="20"/>
          <w:szCs w:val="20"/>
        </w:rPr>
        <w:t xml:space="preserve">                                                </w:t>
      </w:r>
      <w:r w:rsidRPr="00603856">
        <w:rPr>
          <w:rFonts w:ascii="Arial Narrow" w:hAnsi="Arial Narrow" w:cs="Arial"/>
          <w:bCs/>
          <w:sz w:val="20"/>
          <w:szCs w:val="20"/>
        </w:rPr>
        <w:t xml:space="preserve">                   № 19-п</w:t>
      </w:r>
    </w:p>
    <w:p w:rsidR="00603856" w:rsidRPr="00603856" w:rsidRDefault="00603856" w:rsidP="00603856">
      <w:pPr>
        <w:rPr>
          <w:rFonts w:ascii="Arial Narrow" w:hAnsi="Arial Narrow" w:cs="Arial"/>
          <w:b/>
          <w:bCs/>
          <w:sz w:val="20"/>
          <w:szCs w:val="20"/>
        </w:rPr>
      </w:pPr>
    </w:p>
    <w:p w:rsidR="00603856" w:rsidRPr="00603856" w:rsidRDefault="00603856" w:rsidP="001D359F">
      <w:pPr>
        <w:jc w:val="center"/>
        <w:rPr>
          <w:rFonts w:ascii="Arial Narrow" w:hAnsi="Arial Narrow" w:cs="Arial"/>
          <w:b/>
          <w:bCs/>
          <w:sz w:val="20"/>
          <w:szCs w:val="20"/>
        </w:rPr>
      </w:pPr>
      <w:r w:rsidRPr="00603856">
        <w:rPr>
          <w:rFonts w:ascii="Arial Narrow" w:hAnsi="Arial Narrow" w:cs="Arial"/>
          <w:b/>
          <w:bCs/>
          <w:sz w:val="20"/>
          <w:szCs w:val="20"/>
        </w:rPr>
        <w:t>О внесении изменений в Постановлени</w:t>
      </w:r>
      <w:r>
        <w:rPr>
          <w:rFonts w:ascii="Arial Narrow" w:hAnsi="Arial Narrow" w:cs="Arial"/>
          <w:b/>
          <w:bCs/>
          <w:sz w:val="20"/>
          <w:szCs w:val="20"/>
        </w:rPr>
        <w:t xml:space="preserve">е Администрации поселка Полигус </w:t>
      </w:r>
      <w:r w:rsidRPr="00603856">
        <w:rPr>
          <w:rFonts w:ascii="Arial Narrow" w:hAnsi="Arial Narrow" w:cs="Arial"/>
          <w:b/>
          <w:sz w:val="20"/>
          <w:szCs w:val="20"/>
        </w:rPr>
        <w:t>Эвенкийского муниципального района Красноярского края</w:t>
      </w:r>
      <w:r w:rsidRPr="00603856">
        <w:rPr>
          <w:rFonts w:ascii="Arial Narrow" w:hAnsi="Arial Narrow" w:cs="Arial"/>
          <w:b/>
          <w:bCs/>
          <w:sz w:val="20"/>
          <w:szCs w:val="20"/>
        </w:rPr>
        <w:t xml:space="preserve"> от 18.01.2023г. № 4-п «Об утверждении перечней главных администраторов доходов и источников финансирования дефицита бюджета поселка Полигус»</w:t>
      </w:r>
      <w:r>
        <w:rPr>
          <w:rFonts w:ascii="Arial Narrow" w:hAnsi="Arial Narrow" w:cs="Arial"/>
          <w:b/>
          <w:bCs/>
          <w:sz w:val="20"/>
          <w:szCs w:val="20"/>
        </w:rPr>
        <w:t xml:space="preserve"> </w:t>
      </w:r>
      <w:r w:rsidRPr="00603856">
        <w:rPr>
          <w:rFonts w:ascii="Arial Narrow" w:hAnsi="Arial Narrow" w:cs="Arial"/>
          <w:b/>
          <w:sz w:val="20"/>
          <w:szCs w:val="20"/>
        </w:rPr>
        <w:t>(в редакции постановления от 09.03.2023г. № 14-п)</w:t>
      </w:r>
    </w:p>
    <w:p w:rsidR="00603856" w:rsidRPr="00603856" w:rsidRDefault="00603856" w:rsidP="00603856">
      <w:pPr>
        <w:jc w:val="both"/>
        <w:rPr>
          <w:rFonts w:ascii="Arial Narrow" w:hAnsi="Arial Narrow" w:cs="Arial"/>
          <w:sz w:val="20"/>
          <w:szCs w:val="20"/>
        </w:rPr>
      </w:pPr>
    </w:p>
    <w:p w:rsidR="00603856" w:rsidRPr="00603856" w:rsidRDefault="00603856" w:rsidP="00603856">
      <w:pPr>
        <w:autoSpaceDE w:val="0"/>
        <w:ind w:firstLine="709"/>
        <w:jc w:val="both"/>
        <w:rPr>
          <w:rFonts w:ascii="Arial Narrow" w:hAnsi="Arial Narrow" w:cs="Arial"/>
          <w:sz w:val="20"/>
          <w:szCs w:val="20"/>
        </w:rPr>
      </w:pPr>
      <w:r w:rsidRPr="00603856">
        <w:rPr>
          <w:rFonts w:ascii="Arial Narrow" w:hAnsi="Arial Narrow" w:cs="Arial"/>
          <w:sz w:val="20"/>
          <w:szCs w:val="20"/>
        </w:rPr>
        <w:t xml:space="preserve">В целях приведения нормативных правовых актов п. Полигус в соответствие с </w:t>
      </w:r>
      <w:r>
        <w:rPr>
          <w:rFonts w:ascii="Arial Narrow" w:hAnsi="Arial Narrow" w:cs="Arial"/>
          <w:sz w:val="20"/>
          <w:szCs w:val="20"/>
        </w:rPr>
        <w:t xml:space="preserve">действующим законодательством, </w:t>
      </w:r>
      <w:r w:rsidRPr="00603856">
        <w:rPr>
          <w:rFonts w:ascii="Arial Narrow" w:hAnsi="Arial Narrow" w:cs="Arial"/>
          <w:sz w:val="20"/>
          <w:szCs w:val="20"/>
        </w:rPr>
        <w:t xml:space="preserve">руководствуясь Уставом поселка Полигус, </w:t>
      </w:r>
      <w:r w:rsidRPr="00603856">
        <w:rPr>
          <w:rFonts w:ascii="Arial Narrow" w:hAnsi="Arial Narrow" w:cs="Arial"/>
          <w:b/>
          <w:sz w:val="20"/>
          <w:szCs w:val="20"/>
        </w:rPr>
        <w:t>ПОСТАНОВЛЯЮ:</w:t>
      </w:r>
    </w:p>
    <w:p w:rsidR="00603856" w:rsidRPr="00603856" w:rsidRDefault="00603856" w:rsidP="00371A23">
      <w:pPr>
        <w:numPr>
          <w:ilvl w:val="0"/>
          <w:numId w:val="13"/>
        </w:numPr>
        <w:suppressAutoHyphens/>
        <w:ind w:left="0" w:firstLine="0"/>
        <w:jc w:val="both"/>
        <w:rPr>
          <w:rFonts w:ascii="Arial Narrow" w:hAnsi="Arial Narrow" w:cs="Arial"/>
          <w:sz w:val="20"/>
          <w:szCs w:val="20"/>
        </w:rPr>
      </w:pPr>
      <w:r w:rsidRPr="00603856">
        <w:rPr>
          <w:rFonts w:ascii="Arial Narrow" w:hAnsi="Arial Narrow" w:cs="Arial"/>
          <w:sz w:val="20"/>
          <w:szCs w:val="20"/>
        </w:rPr>
        <w:t>Внести в Постановление Администрации поселка Полигус Эвенкийского муниципального района Красноярского края от 18.01.2023г. № 4-п «Об утверждении перечней главных администраторов доходов и источников финансирования дефицита бюджета поселка Полигус» (в редакции постановления от 09.03.2023г. № 14-п) следующее изменение:</w:t>
      </w:r>
    </w:p>
    <w:p w:rsidR="00603856" w:rsidRPr="00603856" w:rsidRDefault="00603856" w:rsidP="00603856">
      <w:pPr>
        <w:jc w:val="both"/>
        <w:rPr>
          <w:rFonts w:ascii="Arial Narrow" w:hAnsi="Arial Narrow" w:cs="Arial"/>
          <w:sz w:val="20"/>
          <w:szCs w:val="20"/>
        </w:rPr>
      </w:pPr>
      <w:r>
        <w:rPr>
          <w:rFonts w:ascii="Arial Narrow" w:hAnsi="Arial Narrow" w:cs="Arial"/>
          <w:sz w:val="20"/>
          <w:szCs w:val="20"/>
        </w:rPr>
        <w:t xml:space="preserve">1) </w:t>
      </w:r>
      <w:r w:rsidRPr="00603856">
        <w:rPr>
          <w:rFonts w:ascii="Arial Narrow" w:hAnsi="Arial Narrow" w:cs="Arial"/>
          <w:sz w:val="20"/>
          <w:szCs w:val="20"/>
        </w:rPr>
        <w:t xml:space="preserve">изложить приложение 1 в новой редакции. </w:t>
      </w:r>
    </w:p>
    <w:p w:rsidR="00603856" w:rsidRPr="00603856" w:rsidRDefault="00603856" w:rsidP="00603856">
      <w:pPr>
        <w:jc w:val="both"/>
        <w:rPr>
          <w:rFonts w:ascii="Arial Narrow" w:hAnsi="Arial Narrow" w:cs="Arial"/>
          <w:sz w:val="20"/>
          <w:szCs w:val="20"/>
        </w:rPr>
      </w:pPr>
      <w:r w:rsidRPr="00603856">
        <w:rPr>
          <w:rFonts w:ascii="Arial Narrow" w:hAnsi="Arial Narrow" w:cs="Arial"/>
          <w:sz w:val="20"/>
          <w:szCs w:val="20"/>
        </w:rPr>
        <w:lastRenderedPageBreak/>
        <w:t>2</w:t>
      </w:r>
      <w:r>
        <w:rPr>
          <w:rFonts w:ascii="Arial Narrow" w:hAnsi="Arial Narrow" w:cs="Arial"/>
          <w:sz w:val="20"/>
          <w:szCs w:val="20"/>
        </w:rPr>
        <w:t>.</w:t>
      </w:r>
      <w:r w:rsidRPr="00603856">
        <w:rPr>
          <w:rFonts w:ascii="Arial Narrow" w:hAnsi="Arial Narrow" w:cs="Arial"/>
          <w:sz w:val="20"/>
          <w:szCs w:val="20"/>
        </w:rPr>
        <w:tab/>
        <w:t>Разместить данное Постановление на сайте муниципального образования «поселок Полигус» в сети «Интернет» (</w:t>
      </w:r>
      <w:hyperlink r:id="rId64" w:history="1">
        <w:r w:rsidRPr="00603856">
          <w:rPr>
            <w:rStyle w:val="af2"/>
            <w:rFonts w:ascii="Arial Narrow" w:hAnsi="Arial Narrow" w:cs="Arial"/>
            <w:color w:val="auto"/>
            <w:sz w:val="20"/>
            <w:szCs w:val="20"/>
            <w:u w:val="none"/>
          </w:rPr>
          <w:t>https://poligus-r04.gosweb.gosuslugi.ru</w:t>
        </w:r>
      </w:hyperlink>
      <w:r w:rsidRPr="00603856">
        <w:rPr>
          <w:rFonts w:ascii="Arial Narrow" w:hAnsi="Arial Narrow" w:cs="Arial"/>
          <w:sz w:val="20"/>
          <w:szCs w:val="20"/>
        </w:rPr>
        <w:t>).</w:t>
      </w:r>
    </w:p>
    <w:p w:rsidR="00603856" w:rsidRPr="00603856" w:rsidRDefault="00603856" w:rsidP="00603856">
      <w:pPr>
        <w:jc w:val="both"/>
        <w:rPr>
          <w:rFonts w:ascii="Arial Narrow" w:hAnsi="Arial Narrow" w:cs="Arial"/>
          <w:sz w:val="20"/>
          <w:szCs w:val="20"/>
        </w:rPr>
      </w:pPr>
      <w:r w:rsidRPr="00603856">
        <w:rPr>
          <w:rFonts w:ascii="Arial Narrow" w:hAnsi="Arial Narrow" w:cs="Arial"/>
          <w:sz w:val="20"/>
          <w:szCs w:val="20"/>
        </w:rPr>
        <w:t>3</w:t>
      </w:r>
      <w:r>
        <w:rPr>
          <w:rFonts w:ascii="Arial Narrow" w:hAnsi="Arial Narrow" w:cs="Arial"/>
          <w:sz w:val="20"/>
          <w:szCs w:val="20"/>
        </w:rPr>
        <w:t>.</w:t>
      </w:r>
      <w:r w:rsidRPr="00603856">
        <w:rPr>
          <w:rFonts w:ascii="Arial Narrow" w:hAnsi="Arial Narrow" w:cs="Arial"/>
          <w:sz w:val="20"/>
          <w:szCs w:val="20"/>
        </w:rPr>
        <w:tab/>
        <w:t>Контроль за выполнением настоящего Постановления оставляю за собой.</w:t>
      </w:r>
    </w:p>
    <w:p w:rsidR="00603856" w:rsidRPr="00603856" w:rsidRDefault="00603856" w:rsidP="00603856">
      <w:pPr>
        <w:widowControl w:val="0"/>
        <w:autoSpaceDE w:val="0"/>
        <w:jc w:val="both"/>
        <w:rPr>
          <w:rFonts w:ascii="Arial Narrow" w:hAnsi="Arial Narrow" w:cs="Arial"/>
          <w:sz w:val="20"/>
          <w:szCs w:val="20"/>
        </w:rPr>
      </w:pPr>
      <w:r w:rsidRPr="00603856">
        <w:rPr>
          <w:rFonts w:ascii="Arial Narrow" w:hAnsi="Arial Narrow" w:cs="Arial"/>
          <w:sz w:val="20"/>
          <w:szCs w:val="20"/>
        </w:rPr>
        <w:t>4</w:t>
      </w:r>
      <w:r>
        <w:rPr>
          <w:rFonts w:ascii="Arial Narrow" w:hAnsi="Arial Narrow" w:cs="Arial"/>
          <w:sz w:val="20"/>
          <w:szCs w:val="20"/>
        </w:rPr>
        <w:t>.</w:t>
      </w:r>
      <w:r w:rsidRPr="00603856">
        <w:rPr>
          <w:rFonts w:ascii="Arial Narrow" w:hAnsi="Arial Narrow" w:cs="Arial"/>
          <w:sz w:val="20"/>
          <w:szCs w:val="20"/>
        </w:rPr>
        <w:tab/>
        <w:t xml:space="preserve">Настоящее Постановление вступает в силу в день, следующий за днем его официального опубликования </w:t>
      </w:r>
      <w:r w:rsidRPr="00603856">
        <w:rPr>
          <w:rFonts w:ascii="Arial Narrow" w:hAnsi="Arial Narrow" w:cs="Arial"/>
          <w:bCs/>
          <w:sz w:val="20"/>
          <w:szCs w:val="20"/>
        </w:rPr>
        <w:t xml:space="preserve">в </w:t>
      </w:r>
      <w:r w:rsidRPr="00603856">
        <w:rPr>
          <w:rFonts w:ascii="Arial Narrow" w:hAnsi="Arial Narrow" w:cs="Arial"/>
          <w:sz w:val="20"/>
          <w:szCs w:val="20"/>
        </w:rPr>
        <w:t>периодическом печатном издании «Официальный вестник Эвенкийского муниципального района».</w:t>
      </w:r>
    </w:p>
    <w:p w:rsidR="00603856" w:rsidRPr="00603856" w:rsidRDefault="00603856" w:rsidP="00603856">
      <w:pPr>
        <w:jc w:val="both"/>
        <w:rPr>
          <w:rFonts w:ascii="Arial Narrow" w:hAnsi="Arial Narrow" w:cs="Arial"/>
          <w:bCs/>
          <w:sz w:val="20"/>
          <w:szCs w:val="20"/>
        </w:rPr>
      </w:pPr>
    </w:p>
    <w:p w:rsidR="00603856" w:rsidRPr="00603856" w:rsidRDefault="00603856" w:rsidP="00603856">
      <w:pPr>
        <w:jc w:val="both"/>
        <w:rPr>
          <w:rFonts w:ascii="Arial Narrow" w:hAnsi="Arial Narrow" w:cs="Arial"/>
          <w:bCs/>
          <w:sz w:val="20"/>
          <w:szCs w:val="20"/>
        </w:rPr>
      </w:pPr>
      <w:r w:rsidRPr="00603856">
        <w:rPr>
          <w:rFonts w:ascii="Arial Narrow" w:hAnsi="Arial Narrow" w:cs="Arial"/>
          <w:bCs/>
          <w:sz w:val="20"/>
          <w:szCs w:val="20"/>
        </w:rPr>
        <w:t xml:space="preserve">Глава поселка Полигус                                                    </w:t>
      </w:r>
      <w:r w:rsidR="003807AE">
        <w:rPr>
          <w:rFonts w:ascii="Arial Narrow" w:hAnsi="Arial Narrow" w:cs="Arial"/>
          <w:bCs/>
          <w:sz w:val="20"/>
          <w:szCs w:val="20"/>
        </w:rPr>
        <w:t xml:space="preserve"> </w:t>
      </w:r>
      <w:r w:rsidRPr="00603856">
        <w:rPr>
          <w:rFonts w:ascii="Arial Narrow" w:hAnsi="Arial Narrow" w:cs="Arial"/>
          <w:bCs/>
          <w:sz w:val="20"/>
          <w:szCs w:val="20"/>
        </w:rPr>
        <w:t xml:space="preserve">        </w:t>
      </w:r>
      <w:r>
        <w:rPr>
          <w:rFonts w:ascii="Arial Narrow" w:hAnsi="Arial Narrow" w:cs="Arial"/>
          <w:bCs/>
          <w:sz w:val="20"/>
          <w:szCs w:val="20"/>
        </w:rPr>
        <w:t xml:space="preserve">   </w:t>
      </w:r>
      <w:r w:rsidRPr="00603856">
        <w:rPr>
          <w:rFonts w:ascii="Arial Narrow" w:hAnsi="Arial Narrow" w:cs="Arial"/>
          <w:bCs/>
          <w:sz w:val="20"/>
          <w:szCs w:val="20"/>
        </w:rPr>
        <w:t xml:space="preserve">   </w:t>
      </w:r>
      <w:r>
        <w:rPr>
          <w:rFonts w:ascii="Arial Narrow" w:hAnsi="Arial Narrow" w:cs="Arial"/>
          <w:bCs/>
          <w:sz w:val="20"/>
          <w:szCs w:val="20"/>
        </w:rPr>
        <w:t xml:space="preserve">     </w:t>
      </w:r>
      <w:r w:rsidRPr="00603856">
        <w:rPr>
          <w:rFonts w:ascii="Arial Narrow" w:hAnsi="Arial Narrow" w:cs="Arial"/>
          <w:bCs/>
          <w:sz w:val="20"/>
          <w:szCs w:val="20"/>
        </w:rPr>
        <w:t xml:space="preserve">  </w:t>
      </w:r>
      <w:r>
        <w:rPr>
          <w:rFonts w:ascii="Arial Narrow" w:hAnsi="Arial Narrow" w:cs="Arial"/>
          <w:bCs/>
          <w:sz w:val="20"/>
          <w:szCs w:val="20"/>
        </w:rPr>
        <w:t xml:space="preserve">п/п          </w:t>
      </w:r>
      <w:r w:rsidR="003807AE">
        <w:rPr>
          <w:rFonts w:ascii="Arial Narrow" w:hAnsi="Arial Narrow" w:cs="Arial"/>
          <w:bCs/>
          <w:sz w:val="20"/>
          <w:szCs w:val="20"/>
        </w:rPr>
        <w:t xml:space="preserve">     </w:t>
      </w:r>
      <w:r>
        <w:rPr>
          <w:rFonts w:ascii="Arial Narrow" w:hAnsi="Arial Narrow" w:cs="Arial"/>
          <w:bCs/>
          <w:sz w:val="20"/>
          <w:szCs w:val="20"/>
        </w:rPr>
        <w:t xml:space="preserve">                                              </w:t>
      </w:r>
      <w:r w:rsidRPr="00603856">
        <w:rPr>
          <w:rFonts w:ascii="Arial Narrow" w:hAnsi="Arial Narrow" w:cs="Arial"/>
          <w:bCs/>
          <w:sz w:val="20"/>
          <w:szCs w:val="20"/>
        </w:rPr>
        <w:t xml:space="preserve">        Т.Н. Черненко</w:t>
      </w:r>
    </w:p>
    <w:p w:rsidR="00603856" w:rsidRPr="00603856" w:rsidRDefault="00603856" w:rsidP="00603856">
      <w:pPr>
        <w:rPr>
          <w:rFonts w:ascii="Arial Narrow" w:hAnsi="Arial Narrow" w:cs="Arial"/>
          <w:b/>
          <w:bCs/>
          <w:color w:val="000000"/>
          <w:sz w:val="20"/>
          <w:szCs w:val="20"/>
        </w:rPr>
      </w:pPr>
    </w:p>
    <w:p w:rsidR="00603856" w:rsidRPr="00603856" w:rsidRDefault="00603856" w:rsidP="00603856">
      <w:pPr>
        <w:rPr>
          <w:rFonts w:ascii="Arial Narrow" w:hAnsi="Arial Narrow" w:cs="Arial"/>
          <w:b/>
          <w:bCs/>
          <w:color w:val="000000"/>
          <w:sz w:val="20"/>
          <w:szCs w:val="20"/>
        </w:rPr>
      </w:pPr>
    </w:p>
    <w:p w:rsidR="00603856" w:rsidRPr="00603856" w:rsidRDefault="00603856" w:rsidP="00603856">
      <w:pPr>
        <w:rPr>
          <w:rFonts w:ascii="Arial Narrow" w:hAnsi="Arial Narrow" w:cs="Arial"/>
          <w:b/>
          <w:bCs/>
          <w:color w:val="000000"/>
          <w:sz w:val="20"/>
          <w:szCs w:val="20"/>
        </w:rPr>
        <w:sectPr w:rsidR="00603856" w:rsidRPr="00603856" w:rsidSect="003807AE">
          <w:pgSz w:w="11906" w:h="16838"/>
          <w:pgMar w:top="851" w:right="851" w:bottom="1985" w:left="1418" w:header="709" w:footer="720" w:gutter="0"/>
          <w:cols w:space="720"/>
          <w:titlePg/>
          <w:docGrid w:linePitch="600" w:charSpace="40960"/>
        </w:sectPr>
      </w:pPr>
    </w:p>
    <w:p w:rsidR="00603856" w:rsidRPr="00603856" w:rsidRDefault="00603856" w:rsidP="00603856">
      <w:pPr>
        <w:jc w:val="right"/>
        <w:rPr>
          <w:rFonts w:ascii="Arial Narrow" w:hAnsi="Arial Narrow" w:cs="Arial"/>
          <w:sz w:val="20"/>
          <w:szCs w:val="20"/>
        </w:rPr>
      </w:pPr>
      <w:r w:rsidRPr="00603856">
        <w:rPr>
          <w:rFonts w:ascii="Arial Narrow" w:hAnsi="Arial Narrow" w:cs="Arial"/>
          <w:sz w:val="20"/>
          <w:szCs w:val="20"/>
        </w:rPr>
        <w:lastRenderedPageBreak/>
        <w:t>Приложение № 1</w:t>
      </w:r>
    </w:p>
    <w:p w:rsidR="00603856" w:rsidRPr="00603856" w:rsidRDefault="00603856" w:rsidP="00603856">
      <w:pPr>
        <w:jc w:val="right"/>
        <w:rPr>
          <w:rFonts w:ascii="Arial Narrow" w:hAnsi="Arial Narrow" w:cs="Arial"/>
          <w:sz w:val="20"/>
          <w:szCs w:val="20"/>
        </w:rPr>
      </w:pPr>
      <w:r w:rsidRPr="00603856">
        <w:rPr>
          <w:rFonts w:ascii="Arial Narrow" w:hAnsi="Arial Narrow" w:cs="Arial"/>
          <w:sz w:val="20"/>
          <w:szCs w:val="20"/>
        </w:rPr>
        <w:t>к постановлению Администрации поселка Полигус</w:t>
      </w:r>
    </w:p>
    <w:p w:rsidR="00603856" w:rsidRPr="00603856" w:rsidRDefault="00603856" w:rsidP="00603856">
      <w:pPr>
        <w:jc w:val="right"/>
        <w:rPr>
          <w:rFonts w:ascii="Arial Narrow" w:hAnsi="Arial Narrow" w:cs="Arial"/>
          <w:sz w:val="20"/>
          <w:szCs w:val="20"/>
        </w:rPr>
      </w:pPr>
      <w:r w:rsidRPr="00603856">
        <w:rPr>
          <w:rFonts w:ascii="Arial Narrow" w:hAnsi="Arial Narrow" w:cs="Arial"/>
          <w:sz w:val="20"/>
          <w:szCs w:val="20"/>
        </w:rPr>
        <w:t>от 01.04.2025 г. № 19-п</w:t>
      </w:r>
    </w:p>
    <w:p w:rsidR="00603856" w:rsidRPr="00603856" w:rsidRDefault="00603856" w:rsidP="00603856">
      <w:pPr>
        <w:jc w:val="center"/>
        <w:rPr>
          <w:rFonts w:ascii="Arial Narrow" w:hAnsi="Arial Narrow" w:cs="Arial"/>
          <w:sz w:val="20"/>
          <w:szCs w:val="20"/>
        </w:rPr>
      </w:pPr>
    </w:p>
    <w:p w:rsidR="00603856" w:rsidRDefault="00603856" w:rsidP="00603856">
      <w:pPr>
        <w:jc w:val="center"/>
        <w:rPr>
          <w:rFonts w:ascii="Arial Narrow" w:hAnsi="Arial Narrow" w:cs="Arial"/>
          <w:b/>
          <w:bCs/>
          <w:sz w:val="20"/>
          <w:szCs w:val="20"/>
        </w:rPr>
      </w:pPr>
      <w:r w:rsidRPr="00603856">
        <w:rPr>
          <w:rFonts w:ascii="Arial Narrow" w:hAnsi="Arial Narrow" w:cs="Arial"/>
          <w:b/>
          <w:bCs/>
          <w:sz w:val="20"/>
          <w:szCs w:val="20"/>
        </w:rPr>
        <w:t>Перечень главных администраторов доходов бюджета поселка Полигус</w:t>
      </w:r>
    </w:p>
    <w:p w:rsidR="00603856" w:rsidRPr="00603856" w:rsidRDefault="00603856" w:rsidP="00603856">
      <w:pPr>
        <w:jc w:val="center"/>
        <w:rPr>
          <w:rFonts w:ascii="Arial Narrow" w:hAnsi="Arial Narrow" w:cs="Arial"/>
          <w:sz w:val="20"/>
          <w:szCs w:val="20"/>
        </w:rPr>
      </w:pPr>
    </w:p>
    <w:tbl>
      <w:tblPr>
        <w:tblW w:w="15451" w:type="dxa"/>
        <w:tblInd w:w="250" w:type="dxa"/>
        <w:tblLayout w:type="fixed"/>
        <w:tblLook w:val="0000" w:firstRow="0" w:lastRow="0" w:firstColumn="0" w:lastColumn="0" w:noHBand="0" w:noVBand="0"/>
      </w:tblPr>
      <w:tblGrid>
        <w:gridCol w:w="927"/>
        <w:gridCol w:w="2410"/>
        <w:gridCol w:w="2980"/>
        <w:gridCol w:w="9134"/>
      </w:tblGrid>
      <w:tr w:rsidR="00603856" w:rsidRPr="00603856" w:rsidTr="003807AE">
        <w:trPr>
          <w:cantSplit/>
          <w:tblHeader/>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pStyle w:val="312"/>
              <w:spacing w:line="240" w:lineRule="auto"/>
              <w:ind w:firstLine="5"/>
              <w:rPr>
                <w:rFonts w:ascii="Arial Narrow" w:hAnsi="Arial Narrow" w:cs="Arial"/>
                <w:sz w:val="20"/>
              </w:rPr>
            </w:pPr>
            <w:r w:rsidRPr="00603856">
              <w:rPr>
                <w:rFonts w:ascii="Arial Narrow" w:hAnsi="Arial Narrow" w:cs="Arial"/>
                <w:sz w:val="20"/>
              </w:rPr>
              <w:t>№ строки</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pStyle w:val="312"/>
              <w:spacing w:line="240" w:lineRule="auto"/>
              <w:rPr>
                <w:rFonts w:ascii="Arial Narrow" w:hAnsi="Arial Narrow" w:cs="Arial"/>
                <w:sz w:val="20"/>
              </w:rPr>
            </w:pPr>
            <w:r w:rsidRPr="00603856">
              <w:rPr>
                <w:rFonts w:ascii="Arial Narrow" w:hAnsi="Arial Narrow" w:cs="Arial"/>
                <w:sz w:val="20"/>
              </w:rPr>
              <w:t>Код главного администратора доходов бюджета</w:t>
            </w:r>
          </w:p>
        </w:tc>
        <w:tc>
          <w:tcPr>
            <w:tcW w:w="298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pStyle w:val="312"/>
              <w:spacing w:line="240" w:lineRule="auto"/>
              <w:rPr>
                <w:rFonts w:ascii="Arial Narrow" w:hAnsi="Arial Narrow" w:cs="Arial"/>
                <w:sz w:val="20"/>
              </w:rPr>
            </w:pPr>
            <w:r w:rsidRPr="00603856">
              <w:rPr>
                <w:rFonts w:ascii="Arial Narrow" w:hAnsi="Arial Narrow" w:cs="Arial"/>
                <w:sz w:val="20"/>
              </w:rPr>
              <w:t>Код вида (подвида) доходов бюджета</w:t>
            </w:r>
          </w:p>
        </w:tc>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603856" w:rsidRPr="00603856" w:rsidRDefault="00603856" w:rsidP="00603856">
            <w:pPr>
              <w:pStyle w:val="312"/>
              <w:spacing w:line="240" w:lineRule="auto"/>
              <w:rPr>
                <w:rFonts w:ascii="Arial Narrow" w:hAnsi="Arial Narrow" w:cs="Arial"/>
                <w:sz w:val="20"/>
              </w:rPr>
            </w:pPr>
            <w:r w:rsidRPr="00603856">
              <w:rPr>
                <w:rFonts w:ascii="Arial Narrow" w:hAnsi="Arial Narrow" w:cs="Arial"/>
                <w:sz w:val="20"/>
              </w:rPr>
              <w:t>Наименование кода вида (подвида) доходов бюджета</w:t>
            </w:r>
          </w:p>
        </w:tc>
      </w:tr>
      <w:tr w:rsidR="00603856" w:rsidRPr="00603856" w:rsidTr="003807AE">
        <w:trPr>
          <w:cantSplit/>
          <w:trHeight w:val="186"/>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1</w:t>
            </w:r>
          </w:p>
        </w:tc>
        <w:tc>
          <w:tcPr>
            <w:tcW w:w="2980" w:type="dxa"/>
            <w:tcBorders>
              <w:top w:val="single" w:sz="4" w:space="0" w:color="000000"/>
              <w:left w:val="single" w:sz="4" w:space="0" w:color="000000"/>
              <w:bottom w:val="single" w:sz="4" w:space="0" w:color="000000"/>
              <w:right w:val="single" w:sz="4" w:space="0" w:color="auto"/>
            </w:tcBorders>
            <w:shd w:val="clear" w:color="auto" w:fill="auto"/>
          </w:tcPr>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2</w:t>
            </w:r>
          </w:p>
        </w:tc>
        <w:tc>
          <w:tcPr>
            <w:tcW w:w="9134" w:type="dxa"/>
            <w:tcBorders>
              <w:top w:val="single" w:sz="4" w:space="0" w:color="000000"/>
              <w:left w:val="single" w:sz="4" w:space="0" w:color="auto"/>
              <w:bottom w:val="single" w:sz="4" w:space="0" w:color="000000"/>
              <w:right w:val="single" w:sz="4" w:space="0" w:color="000000"/>
            </w:tcBorders>
            <w:shd w:val="clear" w:color="auto" w:fill="auto"/>
          </w:tcPr>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3</w:t>
            </w:r>
          </w:p>
        </w:tc>
      </w:tr>
      <w:tr w:rsidR="00603856" w:rsidRPr="00603856" w:rsidTr="003807AE">
        <w:trPr>
          <w:cantSplit/>
          <w:trHeight w:val="302"/>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rPr>
                <w:rFonts w:ascii="Arial Narrow" w:hAnsi="Arial Narrow" w:cs="Arial"/>
                <w:sz w:val="20"/>
                <w:szCs w:val="20"/>
              </w:rPr>
            </w:pP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182</w:t>
            </w:r>
          </w:p>
        </w:tc>
        <w:tc>
          <w:tcPr>
            <w:tcW w:w="12114" w:type="dxa"/>
            <w:gridSpan w:val="2"/>
            <w:tcBorders>
              <w:top w:val="single" w:sz="4" w:space="0" w:color="000000"/>
              <w:left w:val="single" w:sz="4" w:space="0" w:color="000000"/>
              <w:bottom w:val="single" w:sz="4" w:space="0" w:color="000000"/>
              <w:right w:val="single" w:sz="4" w:space="0" w:color="000000"/>
            </w:tcBorders>
            <w:shd w:val="clear" w:color="auto" w:fill="auto"/>
          </w:tcPr>
          <w:p w:rsidR="00603856" w:rsidRPr="00603856" w:rsidRDefault="00603856" w:rsidP="00603856">
            <w:pPr>
              <w:jc w:val="both"/>
              <w:rPr>
                <w:rFonts w:ascii="Arial Narrow" w:hAnsi="Arial Narrow" w:cs="Arial"/>
                <w:sz w:val="20"/>
                <w:szCs w:val="20"/>
              </w:rPr>
            </w:pPr>
            <w:r w:rsidRPr="00603856">
              <w:rPr>
                <w:rFonts w:ascii="Arial Narrow" w:hAnsi="Arial Narrow" w:cs="Arial"/>
                <w:sz w:val="20"/>
                <w:szCs w:val="20"/>
              </w:rPr>
              <w:t>Управление Федеральной налоговой службы по Красноярскому краю</w:t>
            </w:r>
          </w:p>
        </w:tc>
      </w:tr>
      <w:tr w:rsidR="00603856" w:rsidRPr="00603856" w:rsidTr="003807AE">
        <w:trPr>
          <w:cantSplit/>
          <w:trHeight w:val="669"/>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1</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r w:rsidRPr="00603856">
              <w:rPr>
                <w:rFonts w:ascii="Arial Narrow" w:hAnsi="Arial Narrow" w:cs="Arial"/>
                <w:color w:val="000000"/>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r w:rsidRPr="00603856">
              <w:rPr>
                <w:rFonts w:ascii="Arial Narrow" w:hAnsi="Arial Narrow" w:cs="Arial"/>
                <w:color w:val="000000"/>
                <w:sz w:val="20"/>
                <w:szCs w:val="20"/>
              </w:rPr>
              <w:t>1 01 02010 01 0000 110</w:t>
            </w:r>
          </w:p>
        </w:tc>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603856" w:rsidRPr="003807AE" w:rsidRDefault="00603856" w:rsidP="00603856">
            <w:pPr>
              <w:jc w:val="both"/>
              <w:rPr>
                <w:rFonts w:ascii="Arial Narrow" w:hAnsi="Arial Narrow" w:cs="Arial"/>
                <w:sz w:val="20"/>
                <w:szCs w:val="20"/>
              </w:rPr>
            </w:pPr>
            <w:r w:rsidRPr="003807AE">
              <w:rPr>
                <w:rFonts w:ascii="Arial Narrow" w:hAnsi="Arial Narrow" w:cs="Arial"/>
                <w:sz w:val="20"/>
                <w:szCs w:val="20"/>
                <w:shd w:val="clear" w:color="auto" w:fill="FFFFFF"/>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65" w:anchor="block_227" w:history="1">
              <w:r w:rsidRPr="003807AE">
                <w:rPr>
                  <w:rStyle w:val="af2"/>
                  <w:rFonts w:ascii="Arial Narrow" w:hAnsi="Arial Narrow" w:cs="Arial"/>
                  <w:color w:val="auto"/>
                  <w:sz w:val="20"/>
                  <w:szCs w:val="20"/>
                  <w:u w:val="none"/>
                  <w:shd w:val="clear" w:color="auto" w:fill="FFFFFF"/>
                </w:rPr>
                <w:t>статьями 227</w:t>
              </w:r>
            </w:hyperlink>
            <w:r w:rsidRPr="003807AE">
              <w:rPr>
                <w:rFonts w:ascii="Arial Narrow" w:hAnsi="Arial Narrow" w:cs="Arial"/>
                <w:sz w:val="20"/>
                <w:szCs w:val="20"/>
                <w:shd w:val="clear" w:color="auto" w:fill="FFFFFF"/>
              </w:rPr>
              <w:t>, </w:t>
            </w:r>
            <w:hyperlink r:id="rId66" w:anchor="block_22701" w:history="1">
              <w:r w:rsidRPr="003807AE">
                <w:rPr>
                  <w:rStyle w:val="af2"/>
                  <w:rFonts w:ascii="Arial Narrow" w:hAnsi="Arial Narrow" w:cs="Arial"/>
                  <w:color w:val="auto"/>
                  <w:sz w:val="20"/>
                  <w:szCs w:val="20"/>
                  <w:u w:val="none"/>
                  <w:shd w:val="clear" w:color="auto" w:fill="FFFFFF"/>
                </w:rPr>
                <w:t>227</w:t>
              </w:r>
              <w:r w:rsidRPr="003807AE">
                <w:rPr>
                  <w:rStyle w:val="af2"/>
                  <w:rFonts w:ascii="Arial Narrow" w:hAnsi="Arial Narrow" w:cs="Arial"/>
                  <w:color w:val="auto"/>
                  <w:sz w:val="20"/>
                  <w:szCs w:val="20"/>
                  <w:u w:val="none"/>
                  <w:shd w:val="clear" w:color="auto" w:fill="FFFFFF"/>
                  <w:vertAlign w:val="superscript"/>
                </w:rPr>
                <w:t> 1</w:t>
              </w:r>
            </w:hyperlink>
            <w:r w:rsidRPr="003807AE">
              <w:rPr>
                <w:rFonts w:ascii="Arial Narrow" w:hAnsi="Arial Narrow" w:cs="Arial"/>
                <w:sz w:val="20"/>
                <w:szCs w:val="20"/>
                <w:shd w:val="clear" w:color="auto" w:fill="FFFFFF"/>
              </w:rPr>
              <w:t> и </w:t>
            </w:r>
            <w:hyperlink r:id="rId67" w:anchor="block_228" w:history="1">
              <w:r w:rsidRPr="003807AE">
                <w:rPr>
                  <w:rStyle w:val="af2"/>
                  <w:rFonts w:ascii="Arial Narrow" w:hAnsi="Arial Narrow" w:cs="Arial"/>
                  <w:color w:val="auto"/>
                  <w:sz w:val="20"/>
                  <w:szCs w:val="20"/>
                  <w:u w:val="none"/>
                  <w:shd w:val="clear" w:color="auto" w:fill="FFFFFF"/>
                </w:rPr>
                <w:t>228</w:t>
              </w:r>
            </w:hyperlink>
            <w:r w:rsidRPr="003807AE">
              <w:rPr>
                <w:rFonts w:ascii="Arial Narrow" w:hAnsi="Arial Narrow" w:cs="Arial"/>
                <w:sz w:val="20"/>
                <w:szCs w:val="20"/>
                <w:shd w:val="clear" w:color="auto" w:fill="FFFFFF"/>
              </w:rPr>
              <w:t>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r>
      <w:tr w:rsidR="00603856" w:rsidRPr="00603856" w:rsidTr="003807AE">
        <w:trPr>
          <w:cantSplit/>
          <w:trHeight w:val="669"/>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2</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r w:rsidRPr="00603856">
              <w:rPr>
                <w:rFonts w:ascii="Arial Narrow" w:hAnsi="Arial Narrow" w:cs="Arial"/>
                <w:color w:val="000000"/>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r w:rsidRPr="00603856">
              <w:rPr>
                <w:rFonts w:ascii="Arial Narrow" w:hAnsi="Arial Narrow" w:cs="Arial"/>
                <w:color w:val="000000"/>
                <w:sz w:val="20"/>
                <w:szCs w:val="20"/>
              </w:rPr>
              <w:t>1 01 02020 01 0000 110</w:t>
            </w:r>
          </w:p>
        </w:tc>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603856" w:rsidRPr="003807AE" w:rsidRDefault="00603856" w:rsidP="00603856">
            <w:pPr>
              <w:jc w:val="both"/>
              <w:rPr>
                <w:rFonts w:ascii="Arial Narrow" w:hAnsi="Arial Narrow" w:cs="Arial"/>
                <w:sz w:val="20"/>
                <w:szCs w:val="20"/>
              </w:rPr>
            </w:pPr>
            <w:r w:rsidRPr="003807AE">
              <w:rPr>
                <w:rFonts w:ascii="Arial Narrow" w:hAnsi="Arial Narrow" w:cs="Arial"/>
                <w:sz w:val="20"/>
                <w:szCs w:val="20"/>
                <w:shd w:val="clear" w:color="auto" w:fill="FFFFFF"/>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68" w:anchor="block_227" w:history="1">
              <w:r w:rsidRPr="003807AE">
                <w:rPr>
                  <w:rStyle w:val="af2"/>
                  <w:rFonts w:ascii="Arial Narrow" w:hAnsi="Arial Narrow" w:cs="Arial"/>
                  <w:color w:val="auto"/>
                  <w:sz w:val="20"/>
                  <w:szCs w:val="20"/>
                  <w:u w:val="none"/>
                  <w:shd w:val="clear" w:color="auto" w:fill="FFFFFF"/>
                </w:rPr>
                <w:t>статьей 227</w:t>
              </w:r>
            </w:hyperlink>
            <w:r w:rsidRPr="003807AE">
              <w:rPr>
                <w:rFonts w:ascii="Arial Narrow" w:hAnsi="Arial Narrow" w:cs="Arial"/>
                <w:sz w:val="20"/>
                <w:szCs w:val="20"/>
                <w:shd w:val="clear" w:color="auto" w:fill="FFFFFF"/>
              </w:rPr>
              <w:t>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603856" w:rsidRPr="00603856" w:rsidTr="003807AE">
        <w:trPr>
          <w:cantSplit/>
          <w:trHeight w:val="473"/>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3</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r w:rsidRPr="00603856">
              <w:rPr>
                <w:rFonts w:ascii="Arial Narrow" w:hAnsi="Arial Narrow" w:cs="Arial"/>
                <w:color w:val="000000"/>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r w:rsidRPr="00603856">
              <w:rPr>
                <w:rFonts w:ascii="Arial Narrow" w:hAnsi="Arial Narrow" w:cs="Arial"/>
                <w:color w:val="000000"/>
                <w:sz w:val="20"/>
                <w:szCs w:val="20"/>
              </w:rPr>
              <w:t>1 01 02030 01 0000 110</w:t>
            </w:r>
          </w:p>
        </w:tc>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603856" w:rsidRPr="003807AE" w:rsidRDefault="00603856" w:rsidP="00603856">
            <w:pPr>
              <w:jc w:val="both"/>
              <w:rPr>
                <w:rFonts w:ascii="Arial Narrow" w:hAnsi="Arial Narrow" w:cs="Arial"/>
                <w:sz w:val="20"/>
                <w:szCs w:val="20"/>
              </w:rPr>
            </w:pPr>
            <w:r w:rsidRPr="003807AE">
              <w:rPr>
                <w:rFonts w:ascii="Arial Narrow" w:hAnsi="Arial Narrow" w:cs="Arial"/>
                <w:sz w:val="20"/>
                <w:szCs w:val="20"/>
                <w:shd w:val="clear" w:color="auto" w:fill="FFFFFF"/>
              </w:rPr>
              <w:t>Налог на доходы физических лиц с доходов, полученных физическими лицами в соответствии со </w:t>
            </w:r>
            <w:hyperlink r:id="rId69" w:anchor="block_228" w:history="1">
              <w:r w:rsidRPr="003807AE">
                <w:rPr>
                  <w:rStyle w:val="af2"/>
                  <w:rFonts w:ascii="Arial Narrow" w:hAnsi="Arial Narrow" w:cs="Arial"/>
                  <w:color w:val="auto"/>
                  <w:sz w:val="20"/>
                  <w:szCs w:val="20"/>
                  <w:u w:val="none"/>
                  <w:shd w:val="clear" w:color="auto" w:fill="FFFFFF"/>
                </w:rPr>
                <w:t>статьей 228</w:t>
              </w:r>
            </w:hyperlink>
            <w:r w:rsidRPr="003807AE">
              <w:rPr>
                <w:rFonts w:ascii="Arial Narrow" w:hAnsi="Arial Narrow" w:cs="Arial"/>
                <w:sz w:val="20"/>
                <w:szCs w:val="20"/>
                <w:shd w:val="clear" w:color="auto" w:fill="FFFFFF"/>
              </w:rPr>
              <w:t>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603856" w:rsidRPr="00603856" w:rsidTr="003807AE">
        <w:trPr>
          <w:cantSplit/>
          <w:trHeight w:val="473"/>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color w:val="000000"/>
                <w:sz w:val="20"/>
                <w:szCs w:val="20"/>
                <w:highlight w:val="yellow"/>
              </w:rPr>
            </w:pPr>
          </w:p>
        </w:tc>
        <w:tc>
          <w:tcPr>
            <w:tcW w:w="298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color w:val="000000"/>
                <w:sz w:val="20"/>
                <w:szCs w:val="20"/>
                <w:highlight w:val="yellow"/>
              </w:rPr>
            </w:pPr>
          </w:p>
        </w:tc>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603856" w:rsidRPr="00603856" w:rsidRDefault="00603856" w:rsidP="00603856">
            <w:pPr>
              <w:jc w:val="both"/>
              <w:rPr>
                <w:rFonts w:ascii="Arial Narrow" w:hAnsi="Arial Narrow" w:cs="Arial"/>
                <w:sz w:val="20"/>
                <w:szCs w:val="20"/>
                <w:shd w:val="clear" w:color="auto" w:fill="FFFFFF"/>
              </w:rPr>
            </w:pPr>
            <w:r w:rsidRPr="00603856">
              <w:rPr>
                <w:rFonts w:ascii="Arial Narrow" w:hAnsi="Arial Narrow" w:cs="Arial"/>
                <w:sz w:val="20"/>
                <w:szCs w:val="20"/>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w:t>
            </w:r>
          </w:p>
        </w:tc>
      </w:tr>
      <w:tr w:rsidR="00603856" w:rsidRPr="00603856" w:rsidTr="003807AE">
        <w:trPr>
          <w:cantSplit/>
          <w:trHeight w:val="102"/>
        </w:trPr>
        <w:tc>
          <w:tcPr>
            <w:tcW w:w="927" w:type="dxa"/>
            <w:tcBorders>
              <w:top w:val="single" w:sz="4" w:space="0" w:color="000000"/>
              <w:left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4</w:t>
            </w:r>
          </w:p>
        </w:tc>
        <w:tc>
          <w:tcPr>
            <w:tcW w:w="2410" w:type="dxa"/>
            <w:tcBorders>
              <w:top w:val="single" w:sz="4" w:space="0" w:color="000000"/>
              <w:left w:val="single" w:sz="4" w:space="0" w:color="000000"/>
            </w:tcBorders>
            <w:shd w:val="clear" w:color="auto" w:fill="auto"/>
          </w:tcPr>
          <w:p w:rsidR="00603856" w:rsidRPr="00603856" w:rsidRDefault="00603856" w:rsidP="00603856">
            <w:pPr>
              <w:snapToGrid w:val="0"/>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highlight w:val="yellow"/>
              </w:rPr>
            </w:pPr>
            <w:r w:rsidRPr="00603856">
              <w:rPr>
                <w:rFonts w:ascii="Arial Narrow" w:hAnsi="Arial Narrow" w:cs="Arial"/>
                <w:color w:val="000000"/>
                <w:sz w:val="20"/>
                <w:szCs w:val="20"/>
              </w:rPr>
              <w:t>182</w:t>
            </w:r>
          </w:p>
        </w:tc>
        <w:tc>
          <w:tcPr>
            <w:tcW w:w="2980" w:type="dxa"/>
            <w:tcBorders>
              <w:top w:val="single" w:sz="4" w:space="0" w:color="000000"/>
              <w:left w:val="single" w:sz="4" w:space="0" w:color="000000"/>
            </w:tcBorders>
            <w:shd w:val="clear" w:color="auto" w:fill="auto"/>
          </w:tcPr>
          <w:p w:rsidR="00603856" w:rsidRPr="00603856" w:rsidRDefault="00603856" w:rsidP="00603856">
            <w:pPr>
              <w:snapToGrid w:val="0"/>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highlight w:val="yellow"/>
              </w:rPr>
            </w:pPr>
            <w:r w:rsidRPr="00603856">
              <w:rPr>
                <w:rFonts w:ascii="Arial Narrow" w:hAnsi="Arial Narrow" w:cs="Arial"/>
                <w:color w:val="000000"/>
                <w:sz w:val="20"/>
                <w:szCs w:val="20"/>
              </w:rPr>
              <w:t>1 01 02080 01 0000 110</w:t>
            </w:r>
          </w:p>
        </w:tc>
        <w:tc>
          <w:tcPr>
            <w:tcW w:w="9134" w:type="dxa"/>
            <w:tcBorders>
              <w:top w:val="single" w:sz="4" w:space="0" w:color="000000"/>
              <w:left w:val="single" w:sz="4" w:space="0" w:color="000000"/>
              <w:right w:val="single" w:sz="4" w:space="0" w:color="000000"/>
            </w:tcBorders>
            <w:shd w:val="clear" w:color="auto" w:fill="auto"/>
          </w:tcPr>
          <w:p w:rsidR="00603856" w:rsidRPr="003807AE" w:rsidRDefault="00603856" w:rsidP="00603856">
            <w:pPr>
              <w:jc w:val="both"/>
              <w:rPr>
                <w:rFonts w:ascii="Arial Narrow" w:hAnsi="Arial Narrow" w:cs="Arial"/>
                <w:sz w:val="20"/>
                <w:szCs w:val="20"/>
                <w:shd w:val="clear" w:color="auto" w:fill="FFFFFF"/>
              </w:rPr>
            </w:pPr>
            <w:r w:rsidRPr="003807AE">
              <w:rPr>
                <w:rFonts w:ascii="Arial Narrow" w:hAnsi="Arial Narrow" w:cs="Arial"/>
                <w:sz w:val="20"/>
                <w:szCs w:val="20"/>
              </w:rPr>
              <w:t>доходов физических лиц, не являющихся налоговыми резидентами</w:t>
            </w:r>
          </w:p>
          <w:p w:rsidR="00603856" w:rsidRPr="003807AE" w:rsidRDefault="00603856" w:rsidP="00603856">
            <w:pPr>
              <w:jc w:val="both"/>
              <w:rPr>
                <w:rFonts w:ascii="Arial Narrow" w:hAnsi="Arial Narrow" w:cs="Arial"/>
                <w:sz w:val="20"/>
                <w:szCs w:val="20"/>
                <w:shd w:val="clear" w:color="auto" w:fill="FFFFFF"/>
              </w:rPr>
            </w:pPr>
            <w:r w:rsidRPr="003807AE">
              <w:rPr>
                <w:rFonts w:ascii="Arial Narrow" w:hAnsi="Arial Narrow" w:cs="Arial"/>
                <w:sz w:val="20"/>
                <w:szCs w:val="20"/>
              </w:rPr>
              <w:t>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r>
      <w:tr w:rsidR="00603856" w:rsidRPr="00603856" w:rsidTr="003807AE">
        <w:trPr>
          <w:cantSplit/>
          <w:trHeight w:val="60"/>
        </w:trPr>
        <w:tc>
          <w:tcPr>
            <w:tcW w:w="927" w:type="dxa"/>
            <w:tcBorders>
              <w:top w:val="single" w:sz="4" w:space="0" w:color="auto"/>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5</w:t>
            </w:r>
          </w:p>
        </w:tc>
        <w:tc>
          <w:tcPr>
            <w:tcW w:w="2410" w:type="dxa"/>
            <w:tcBorders>
              <w:top w:val="single" w:sz="4" w:space="0" w:color="auto"/>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color w:val="000000"/>
                <w:sz w:val="20"/>
                <w:szCs w:val="20"/>
              </w:rPr>
            </w:pPr>
          </w:p>
          <w:p w:rsidR="00603856" w:rsidRPr="00603856" w:rsidRDefault="00603856" w:rsidP="00603856">
            <w:pPr>
              <w:snapToGrid w:val="0"/>
              <w:jc w:val="center"/>
              <w:rPr>
                <w:rFonts w:ascii="Arial Narrow" w:hAnsi="Arial Narrow" w:cs="Arial"/>
                <w:color w:val="000000"/>
                <w:sz w:val="20"/>
                <w:szCs w:val="20"/>
              </w:rPr>
            </w:pPr>
            <w:r w:rsidRPr="00603856">
              <w:rPr>
                <w:rFonts w:ascii="Arial Narrow" w:hAnsi="Arial Narrow" w:cs="Arial"/>
                <w:color w:val="000000"/>
                <w:sz w:val="20"/>
                <w:szCs w:val="20"/>
              </w:rPr>
              <w:t>182</w:t>
            </w:r>
          </w:p>
        </w:tc>
        <w:tc>
          <w:tcPr>
            <w:tcW w:w="2980" w:type="dxa"/>
            <w:tcBorders>
              <w:top w:val="single" w:sz="4" w:space="0" w:color="auto"/>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1 01 02210 01 0000 110</w:t>
            </w:r>
          </w:p>
        </w:tc>
        <w:tc>
          <w:tcPr>
            <w:tcW w:w="9134" w:type="dxa"/>
            <w:tcBorders>
              <w:top w:val="single" w:sz="4" w:space="0" w:color="auto"/>
              <w:left w:val="single" w:sz="4" w:space="0" w:color="000000"/>
              <w:bottom w:val="single" w:sz="4" w:space="0" w:color="000000"/>
              <w:right w:val="single" w:sz="4" w:space="0" w:color="000000"/>
            </w:tcBorders>
            <w:shd w:val="clear" w:color="auto" w:fill="auto"/>
            <w:vAlign w:val="bottom"/>
          </w:tcPr>
          <w:p w:rsidR="00603856" w:rsidRPr="003807AE" w:rsidRDefault="00603856" w:rsidP="00603856">
            <w:pPr>
              <w:jc w:val="both"/>
              <w:rPr>
                <w:rFonts w:ascii="Arial Narrow" w:hAnsi="Arial Narrow" w:cs="Arial"/>
                <w:sz w:val="20"/>
                <w:szCs w:val="20"/>
              </w:rPr>
            </w:pPr>
            <w:r w:rsidRPr="003807AE">
              <w:rPr>
                <w:rFonts w:ascii="Arial Narrow" w:hAnsi="Arial Narrow" w:cs="Arial"/>
                <w:sz w:val="20"/>
                <w:szCs w:val="20"/>
              </w:rPr>
              <w:t xml:space="preserve">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w:t>
            </w:r>
          </w:p>
        </w:tc>
      </w:tr>
      <w:tr w:rsidR="00603856" w:rsidRPr="00603856" w:rsidTr="003807AE">
        <w:trPr>
          <w:cantSplit/>
          <w:trHeight w:val="469"/>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6</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color w:val="000000"/>
                <w:sz w:val="20"/>
                <w:szCs w:val="20"/>
              </w:rPr>
            </w:pPr>
          </w:p>
          <w:p w:rsidR="00603856" w:rsidRPr="00603856" w:rsidRDefault="00603856" w:rsidP="00603856">
            <w:pPr>
              <w:snapToGrid w:val="0"/>
              <w:jc w:val="center"/>
              <w:rPr>
                <w:rFonts w:ascii="Arial Narrow" w:hAnsi="Arial Narrow" w:cs="Arial"/>
                <w:color w:val="000000"/>
                <w:sz w:val="20"/>
                <w:szCs w:val="20"/>
              </w:rPr>
            </w:pPr>
          </w:p>
          <w:p w:rsidR="00603856" w:rsidRPr="00603856" w:rsidRDefault="00603856" w:rsidP="00603856">
            <w:pPr>
              <w:snapToGrid w:val="0"/>
              <w:jc w:val="center"/>
              <w:rPr>
                <w:rFonts w:ascii="Arial Narrow" w:hAnsi="Arial Narrow" w:cs="Arial"/>
                <w:color w:val="000000"/>
                <w:sz w:val="20"/>
                <w:szCs w:val="20"/>
              </w:rPr>
            </w:pPr>
          </w:p>
          <w:p w:rsidR="00603856" w:rsidRPr="00603856" w:rsidRDefault="00603856" w:rsidP="00603856">
            <w:pPr>
              <w:snapToGrid w:val="0"/>
              <w:jc w:val="center"/>
              <w:rPr>
                <w:rFonts w:ascii="Arial Narrow" w:hAnsi="Arial Narrow" w:cs="Arial"/>
                <w:color w:val="000000"/>
                <w:sz w:val="20"/>
                <w:szCs w:val="20"/>
              </w:rPr>
            </w:pPr>
            <w:r w:rsidRPr="00603856">
              <w:rPr>
                <w:rFonts w:ascii="Arial Narrow" w:hAnsi="Arial Narrow" w:cs="Arial"/>
                <w:color w:val="000000"/>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1 03 02231 01 0000 110</w:t>
            </w:r>
          </w:p>
        </w:tc>
        <w:tc>
          <w:tcPr>
            <w:tcW w:w="9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3856" w:rsidRPr="003807AE" w:rsidRDefault="00603856" w:rsidP="00603856">
            <w:pPr>
              <w:jc w:val="both"/>
              <w:rPr>
                <w:rFonts w:ascii="Arial Narrow" w:hAnsi="Arial Narrow" w:cs="Arial"/>
                <w:sz w:val="20"/>
                <w:szCs w:val="20"/>
              </w:rPr>
            </w:pPr>
            <w:r w:rsidRPr="003807AE">
              <w:rPr>
                <w:rFonts w:ascii="Arial Narrow" w:hAnsi="Arial Narrow" w:cs="Arial"/>
                <w:sz w:val="20"/>
                <w:szCs w:val="20"/>
                <w:shd w:val="clear" w:color="auto" w:fill="FFFFFF"/>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70" w:history="1">
              <w:r w:rsidRPr="003807AE">
                <w:rPr>
                  <w:rStyle w:val="af2"/>
                  <w:rFonts w:ascii="Arial Narrow" w:hAnsi="Arial Narrow" w:cs="Arial"/>
                  <w:color w:val="auto"/>
                  <w:sz w:val="20"/>
                  <w:szCs w:val="20"/>
                  <w:shd w:val="clear" w:color="auto" w:fill="FFFFFF"/>
                </w:rPr>
                <w:t>федеральным законом</w:t>
              </w:r>
            </w:hyperlink>
            <w:r w:rsidRPr="003807AE">
              <w:rPr>
                <w:rFonts w:ascii="Arial Narrow" w:hAnsi="Arial Narrow" w:cs="Arial"/>
                <w:sz w:val="20"/>
                <w:szCs w:val="20"/>
                <w:shd w:val="clear" w:color="auto" w:fill="FFFFFF"/>
              </w:rPr>
              <w:t> о федеральном бюджете в целях формирования дорожных фондов субъектов Российской Федерации)</w:t>
            </w:r>
          </w:p>
        </w:tc>
      </w:tr>
      <w:tr w:rsidR="00603856" w:rsidRPr="00603856" w:rsidTr="003807AE">
        <w:trPr>
          <w:cantSplit/>
          <w:trHeight w:val="469"/>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7</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color w:val="000000"/>
                <w:sz w:val="20"/>
                <w:szCs w:val="20"/>
              </w:rPr>
            </w:pPr>
          </w:p>
          <w:p w:rsidR="00603856" w:rsidRPr="00603856" w:rsidRDefault="00603856" w:rsidP="00603856">
            <w:pPr>
              <w:snapToGrid w:val="0"/>
              <w:jc w:val="center"/>
              <w:rPr>
                <w:rFonts w:ascii="Arial Narrow" w:hAnsi="Arial Narrow" w:cs="Arial"/>
                <w:color w:val="000000"/>
                <w:sz w:val="20"/>
                <w:szCs w:val="20"/>
              </w:rPr>
            </w:pPr>
          </w:p>
          <w:p w:rsidR="00603856" w:rsidRPr="00603856" w:rsidRDefault="00603856" w:rsidP="00603856">
            <w:pPr>
              <w:snapToGrid w:val="0"/>
              <w:jc w:val="center"/>
              <w:rPr>
                <w:rFonts w:ascii="Arial Narrow" w:hAnsi="Arial Narrow" w:cs="Arial"/>
                <w:color w:val="000000"/>
                <w:sz w:val="20"/>
                <w:szCs w:val="20"/>
              </w:rPr>
            </w:pPr>
          </w:p>
          <w:p w:rsidR="00603856" w:rsidRPr="00603856" w:rsidRDefault="00603856" w:rsidP="00603856">
            <w:pPr>
              <w:snapToGrid w:val="0"/>
              <w:jc w:val="center"/>
              <w:rPr>
                <w:rFonts w:ascii="Arial Narrow" w:hAnsi="Arial Narrow" w:cs="Arial"/>
                <w:color w:val="000000"/>
                <w:sz w:val="20"/>
                <w:szCs w:val="20"/>
              </w:rPr>
            </w:pPr>
          </w:p>
          <w:p w:rsidR="00603856" w:rsidRPr="00603856" w:rsidRDefault="00603856" w:rsidP="00603856">
            <w:pPr>
              <w:snapToGrid w:val="0"/>
              <w:jc w:val="center"/>
              <w:rPr>
                <w:rFonts w:ascii="Arial Narrow" w:hAnsi="Arial Narrow" w:cs="Arial"/>
                <w:color w:val="000000"/>
                <w:sz w:val="20"/>
                <w:szCs w:val="20"/>
              </w:rPr>
            </w:pPr>
            <w:r w:rsidRPr="00603856">
              <w:rPr>
                <w:rFonts w:ascii="Arial Narrow" w:hAnsi="Arial Narrow" w:cs="Arial"/>
                <w:color w:val="000000"/>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r w:rsidRPr="00603856">
              <w:rPr>
                <w:rFonts w:ascii="Arial Narrow" w:hAnsi="Arial Narrow" w:cs="Arial"/>
                <w:color w:val="000000"/>
                <w:sz w:val="20"/>
                <w:szCs w:val="20"/>
              </w:rPr>
              <w:t>1 03 02241 01 0000 110</w:t>
            </w:r>
          </w:p>
        </w:tc>
        <w:tc>
          <w:tcPr>
            <w:tcW w:w="9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3856" w:rsidRPr="003807AE" w:rsidRDefault="00603856" w:rsidP="00603856">
            <w:pPr>
              <w:jc w:val="both"/>
              <w:rPr>
                <w:rFonts w:ascii="Arial Narrow" w:hAnsi="Arial Narrow" w:cs="Arial"/>
                <w:sz w:val="20"/>
                <w:szCs w:val="20"/>
              </w:rPr>
            </w:pPr>
            <w:r w:rsidRPr="003807AE">
              <w:rPr>
                <w:rFonts w:ascii="Arial Narrow" w:hAnsi="Arial Narrow" w:cs="Arial"/>
                <w:sz w:val="20"/>
                <w:szCs w:val="20"/>
                <w:shd w:val="clear" w:color="auto" w:fill="FFFFFF"/>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71" w:history="1">
              <w:r w:rsidRPr="003807AE">
                <w:rPr>
                  <w:rStyle w:val="af2"/>
                  <w:rFonts w:ascii="Arial Narrow" w:hAnsi="Arial Narrow" w:cs="Arial"/>
                  <w:color w:val="auto"/>
                  <w:sz w:val="20"/>
                  <w:szCs w:val="20"/>
                  <w:shd w:val="clear" w:color="auto" w:fill="FFFFFF"/>
                </w:rPr>
                <w:t>федеральным законом</w:t>
              </w:r>
            </w:hyperlink>
            <w:r w:rsidRPr="003807AE">
              <w:rPr>
                <w:rFonts w:ascii="Arial Narrow" w:hAnsi="Arial Narrow" w:cs="Arial"/>
                <w:sz w:val="20"/>
                <w:szCs w:val="20"/>
                <w:shd w:val="clear" w:color="auto" w:fill="FFFFFF"/>
              </w:rPr>
              <w:t> о федеральном бюджете в целях формирования дорожных фондов субъектов Российской Федерации)</w:t>
            </w:r>
          </w:p>
        </w:tc>
      </w:tr>
      <w:tr w:rsidR="00603856" w:rsidRPr="00603856" w:rsidTr="003807AE">
        <w:trPr>
          <w:cantSplit/>
          <w:trHeight w:val="469"/>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8</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color w:val="000000"/>
                <w:sz w:val="20"/>
                <w:szCs w:val="20"/>
              </w:rPr>
            </w:pPr>
          </w:p>
          <w:p w:rsidR="00603856" w:rsidRPr="00603856" w:rsidRDefault="00603856" w:rsidP="00603856">
            <w:pPr>
              <w:snapToGrid w:val="0"/>
              <w:jc w:val="center"/>
              <w:rPr>
                <w:rFonts w:ascii="Arial Narrow" w:hAnsi="Arial Narrow" w:cs="Arial"/>
                <w:color w:val="000000"/>
                <w:sz w:val="20"/>
                <w:szCs w:val="20"/>
              </w:rPr>
            </w:pPr>
          </w:p>
          <w:p w:rsidR="00603856" w:rsidRPr="00603856" w:rsidRDefault="00603856" w:rsidP="00603856">
            <w:pPr>
              <w:snapToGrid w:val="0"/>
              <w:jc w:val="center"/>
              <w:rPr>
                <w:rFonts w:ascii="Arial Narrow" w:hAnsi="Arial Narrow" w:cs="Arial"/>
                <w:color w:val="000000"/>
                <w:sz w:val="20"/>
                <w:szCs w:val="20"/>
              </w:rPr>
            </w:pPr>
          </w:p>
          <w:p w:rsidR="00603856" w:rsidRPr="00603856" w:rsidRDefault="00603856" w:rsidP="00603856">
            <w:pPr>
              <w:snapToGrid w:val="0"/>
              <w:jc w:val="center"/>
              <w:rPr>
                <w:rFonts w:ascii="Arial Narrow" w:hAnsi="Arial Narrow" w:cs="Arial"/>
                <w:color w:val="000000"/>
                <w:sz w:val="20"/>
                <w:szCs w:val="20"/>
              </w:rPr>
            </w:pPr>
            <w:r w:rsidRPr="00603856">
              <w:rPr>
                <w:rFonts w:ascii="Arial Narrow" w:hAnsi="Arial Narrow" w:cs="Arial"/>
                <w:color w:val="000000"/>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603856" w:rsidRPr="00603856" w:rsidRDefault="00603856" w:rsidP="003807AE">
            <w:pPr>
              <w:snapToGrid w:val="0"/>
              <w:jc w:val="center"/>
              <w:rPr>
                <w:rFonts w:ascii="Arial Narrow" w:hAnsi="Arial Narrow" w:cs="Arial"/>
                <w:color w:val="000000"/>
                <w:sz w:val="20"/>
                <w:szCs w:val="20"/>
              </w:rPr>
            </w:pPr>
          </w:p>
          <w:p w:rsidR="00603856" w:rsidRPr="00603856" w:rsidRDefault="00603856" w:rsidP="003807AE">
            <w:pPr>
              <w:jc w:val="center"/>
              <w:rPr>
                <w:rFonts w:ascii="Arial Narrow" w:hAnsi="Arial Narrow" w:cs="Arial"/>
                <w:color w:val="000000"/>
                <w:sz w:val="20"/>
                <w:szCs w:val="20"/>
              </w:rPr>
            </w:pPr>
          </w:p>
          <w:p w:rsidR="00603856" w:rsidRPr="00603856" w:rsidRDefault="00603856" w:rsidP="003807AE">
            <w:pPr>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r w:rsidRPr="00603856">
              <w:rPr>
                <w:rFonts w:ascii="Arial Narrow" w:hAnsi="Arial Narrow" w:cs="Arial"/>
                <w:color w:val="000000"/>
                <w:sz w:val="20"/>
                <w:szCs w:val="20"/>
              </w:rPr>
              <w:t>1 03 02251 01 0000 110</w:t>
            </w:r>
          </w:p>
        </w:tc>
        <w:tc>
          <w:tcPr>
            <w:tcW w:w="9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3856" w:rsidRPr="003807AE" w:rsidRDefault="00603856" w:rsidP="00603856">
            <w:pPr>
              <w:jc w:val="both"/>
              <w:rPr>
                <w:rFonts w:ascii="Arial Narrow" w:hAnsi="Arial Narrow" w:cs="Arial"/>
                <w:sz w:val="20"/>
                <w:szCs w:val="20"/>
              </w:rPr>
            </w:pPr>
            <w:r w:rsidRPr="003807AE">
              <w:rPr>
                <w:rFonts w:ascii="Arial Narrow" w:hAnsi="Arial Narrow" w:cs="Arial"/>
                <w:sz w:val="20"/>
                <w:szCs w:val="20"/>
                <w:shd w:val="clear" w:color="auto" w:fill="FFFFFF"/>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72" w:history="1">
              <w:r w:rsidRPr="003807AE">
                <w:rPr>
                  <w:rStyle w:val="af2"/>
                  <w:rFonts w:ascii="Arial Narrow" w:hAnsi="Arial Narrow" w:cs="Arial"/>
                  <w:color w:val="auto"/>
                  <w:sz w:val="20"/>
                  <w:szCs w:val="20"/>
                  <w:shd w:val="clear" w:color="auto" w:fill="FFFFFF"/>
                </w:rPr>
                <w:t>федеральным законом</w:t>
              </w:r>
            </w:hyperlink>
            <w:r w:rsidRPr="003807AE">
              <w:rPr>
                <w:rFonts w:ascii="Arial Narrow" w:hAnsi="Arial Narrow" w:cs="Arial"/>
                <w:sz w:val="20"/>
                <w:szCs w:val="20"/>
                <w:shd w:val="clear" w:color="auto" w:fill="FFFFFF"/>
              </w:rPr>
              <w:t> о федеральном бюджете в целях формирования дорожных фондов субъектов Российской Федерации)</w:t>
            </w:r>
          </w:p>
        </w:tc>
      </w:tr>
      <w:tr w:rsidR="00603856" w:rsidRPr="00603856" w:rsidTr="003807AE">
        <w:trPr>
          <w:cantSplit/>
          <w:trHeight w:val="469"/>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9</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color w:val="000000"/>
                <w:sz w:val="20"/>
                <w:szCs w:val="20"/>
              </w:rPr>
            </w:pPr>
          </w:p>
          <w:p w:rsidR="00603856" w:rsidRPr="00603856" w:rsidRDefault="00603856" w:rsidP="00603856">
            <w:pPr>
              <w:snapToGrid w:val="0"/>
              <w:jc w:val="center"/>
              <w:rPr>
                <w:rFonts w:ascii="Arial Narrow" w:hAnsi="Arial Narrow" w:cs="Arial"/>
                <w:color w:val="000000"/>
                <w:sz w:val="20"/>
                <w:szCs w:val="20"/>
              </w:rPr>
            </w:pPr>
          </w:p>
          <w:p w:rsidR="00603856" w:rsidRPr="00603856" w:rsidRDefault="00603856" w:rsidP="00603856">
            <w:pPr>
              <w:snapToGrid w:val="0"/>
              <w:jc w:val="center"/>
              <w:rPr>
                <w:rFonts w:ascii="Arial Narrow" w:hAnsi="Arial Narrow" w:cs="Arial"/>
                <w:color w:val="000000"/>
                <w:sz w:val="20"/>
                <w:szCs w:val="20"/>
              </w:rPr>
            </w:pPr>
          </w:p>
          <w:p w:rsidR="00603856" w:rsidRPr="00603856" w:rsidRDefault="00603856" w:rsidP="00603856">
            <w:pPr>
              <w:snapToGrid w:val="0"/>
              <w:jc w:val="center"/>
              <w:rPr>
                <w:rFonts w:ascii="Arial Narrow" w:hAnsi="Arial Narrow" w:cs="Arial"/>
                <w:color w:val="000000"/>
                <w:sz w:val="20"/>
                <w:szCs w:val="20"/>
              </w:rPr>
            </w:pPr>
            <w:r w:rsidRPr="00603856">
              <w:rPr>
                <w:rFonts w:ascii="Arial Narrow" w:hAnsi="Arial Narrow" w:cs="Arial"/>
                <w:color w:val="000000"/>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603856" w:rsidRPr="00603856" w:rsidRDefault="00603856" w:rsidP="003807AE">
            <w:pPr>
              <w:snapToGrid w:val="0"/>
              <w:jc w:val="center"/>
              <w:rPr>
                <w:rFonts w:ascii="Arial Narrow" w:hAnsi="Arial Narrow" w:cs="Arial"/>
                <w:color w:val="000000"/>
                <w:sz w:val="20"/>
                <w:szCs w:val="20"/>
              </w:rPr>
            </w:pPr>
          </w:p>
          <w:p w:rsidR="00603856" w:rsidRPr="00603856" w:rsidRDefault="00603856" w:rsidP="003807AE">
            <w:pPr>
              <w:jc w:val="center"/>
              <w:rPr>
                <w:rFonts w:ascii="Arial Narrow" w:hAnsi="Arial Narrow" w:cs="Arial"/>
                <w:color w:val="000000"/>
                <w:sz w:val="20"/>
                <w:szCs w:val="20"/>
              </w:rPr>
            </w:pPr>
          </w:p>
          <w:p w:rsidR="00603856" w:rsidRPr="00603856" w:rsidRDefault="00603856" w:rsidP="003807AE">
            <w:pPr>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r w:rsidRPr="00603856">
              <w:rPr>
                <w:rFonts w:ascii="Arial Narrow" w:hAnsi="Arial Narrow" w:cs="Arial"/>
                <w:color w:val="000000"/>
                <w:sz w:val="20"/>
                <w:szCs w:val="20"/>
              </w:rPr>
              <w:t>1 03 02261 01 0000 110</w:t>
            </w:r>
          </w:p>
        </w:tc>
        <w:tc>
          <w:tcPr>
            <w:tcW w:w="9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3856" w:rsidRPr="003807AE" w:rsidRDefault="00603856" w:rsidP="00603856">
            <w:pPr>
              <w:jc w:val="both"/>
              <w:rPr>
                <w:rFonts w:ascii="Arial Narrow" w:hAnsi="Arial Narrow" w:cs="Arial"/>
                <w:sz w:val="20"/>
                <w:szCs w:val="20"/>
              </w:rPr>
            </w:pPr>
            <w:r w:rsidRPr="003807AE">
              <w:rPr>
                <w:rFonts w:ascii="Arial Narrow" w:hAnsi="Arial Narrow" w:cs="Arial"/>
                <w:sz w:val="20"/>
                <w:szCs w:val="20"/>
                <w:shd w:val="clear" w:color="auto" w:fill="FFFFFF"/>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73" w:history="1">
              <w:r w:rsidRPr="003807AE">
                <w:rPr>
                  <w:rStyle w:val="af2"/>
                  <w:rFonts w:ascii="Arial Narrow" w:hAnsi="Arial Narrow" w:cs="Arial"/>
                  <w:color w:val="auto"/>
                  <w:sz w:val="20"/>
                  <w:szCs w:val="20"/>
                  <w:shd w:val="clear" w:color="auto" w:fill="FFFFFF"/>
                </w:rPr>
                <w:t>федеральным законом</w:t>
              </w:r>
            </w:hyperlink>
            <w:r w:rsidRPr="003807AE">
              <w:rPr>
                <w:rFonts w:ascii="Arial Narrow" w:hAnsi="Arial Narrow" w:cs="Arial"/>
                <w:sz w:val="20"/>
                <w:szCs w:val="20"/>
                <w:shd w:val="clear" w:color="auto" w:fill="FFFFFF"/>
              </w:rPr>
              <w:t> о федеральном бюджете в целях формирования дорожных фондов субъектов Российской Федерации)</w:t>
            </w:r>
          </w:p>
        </w:tc>
      </w:tr>
      <w:tr w:rsidR="00603856" w:rsidRPr="00603856" w:rsidTr="003807AE">
        <w:trPr>
          <w:cantSplit/>
          <w:trHeight w:val="469"/>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10</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r w:rsidRPr="00603856">
              <w:rPr>
                <w:rFonts w:ascii="Arial Narrow" w:hAnsi="Arial Narrow" w:cs="Arial"/>
                <w:color w:val="000000"/>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r w:rsidRPr="00603856">
              <w:rPr>
                <w:rFonts w:ascii="Arial Narrow" w:hAnsi="Arial Narrow" w:cs="Arial"/>
                <w:color w:val="000000"/>
                <w:sz w:val="20"/>
                <w:szCs w:val="20"/>
              </w:rPr>
              <w:t>1 06 01030 10 0000 110</w:t>
            </w:r>
          </w:p>
        </w:tc>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603856" w:rsidRPr="00603856" w:rsidRDefault="00603856" w:rsidP="00603856">
            <w:pPr>
              <w:jc w:val="both"/>
              <w:rPr>
                <w:rFonts w:ascii="Arial Narrow" w:hAnsi="Arial Narrow" w:cs="Arial"/>
                <w:sz w:val="20"/>
                <w:szCs w:val="20"/>
              </w:rPr>
            </w:pPr>
            <w:r w:rsidRPr="00603856">
              <w:rPr>
                <w:rFonts w:ascii="Arial Narrow" w:hAnsi="Arial Narrow"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603856" w:rsidRPr="00603856" w:rsidTr="00DA5228">
        <w:trPr>
          <w:cantSplit/>
          <w:trHeight w:val="102"/>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11</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r w:rsidRPr="00603856">
              <w:rPr>
                <w:rFonts w:ascii="Arial Narrow" w:hAnsi="Arial Narrow" w:cs="Arial"/>
                <w:color w:val="000000"/>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r w:rsidRPr="00603856">
              <w:rPr>
                <w:rFonts w:ascii="Arial Narrow" w:hAnsi="Arial Narrow" w:cs="Arial"/>
                <w:color w:val="000000"/>
                <w:sz w:val="20"/>
                <w:szCs w:val="20"/>
              </w:rPr>
              <w:t>1 06 06033 10 0000 110</w:t>
            </w:r>
          </w:p>
        </w:tc>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603856" w:rsidRPr="00603856" w:rsidRDefault="00603856" w:rsidP="00603856">
            <w:pPr>
              <w:jc w:val="both"/>
              <w:rPr>
                <w:rFonts w:ascii="Arial Narrow" w:hAnsi="Arial Narrow" w:cs="Arial"/>
                <w:sz w:val="20"/>
                <w:szCs w:val="20"/>
              </w:rPr>
            </w:pPr>
            <w:r w:rsidRPr="00603856">
              <w:rPr>
                <w:rFonts w:ascii="Arial Narrow" w:hAnsi="Arial Narrow" w:cs="Arial"/>
                <w:sz w:val="20"/>
                <w:szCs w:val="20"/>
              </w:rPr>
              <w:t>Земельный налог с организаций, обладающих земельным участком, расположенным в границах сельских  поселений</w:t>
            </w:r>
          </w:p>
        </w:tc>
      </w:tr>
      <w:tr w:rsidR="00603856" w:rsidRPr="00603856" w:rsidTr="00476EF9">
        <w:trPr>
          <w:cantSplit/>
          <w:trHeight w:val="60"/>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12</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color w:val="000000"/>
                <w:sz w:val="20"/>
                <w:szCs w:val="20"/>
              </w:rPr>
            </w:pPr>
          </w:p>
          <w:p w:rsidR="00603856" w:rsidRPr="00603856" w:rsidRDefault="00603856" w:rsidP="00603856">
            <w:pPr>
              <w:jc w:val="center"/>
              <w:rPr>
                <w:rFonts w:ascii="Arial Narrow" w:hAnsi="Arial Narrow" w:cs="Arial"/>
                <w:color w:val="000000"/>
                <w:sz w:val="20"/>
                <w:szCs w:val="20"/>
              </w:rPr>
            </w:pPr>
            <w:r w:rsidRPr="00603856">
              <w:rPr>
                <w:rFonts w:ascii="Arial Narrow" w:hAnsi="Arial Narrow" w:cs="Arial"/>
                <w:color w:val="000000"/>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1 06 06043 10 0000 110</w:t>
            </w:r>
          </w:p>
        </w:tc>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603856" w:rsidRPr="00603856" w:rsidRDefault="00603856" w:rsidP="00603856">
            <w:pPr>
              <w:jc w:val="both"/>
              <w:rPr>
                <w:rFonts w:ascii="Arial Narrow" w:hAnsi="Arial Narrow" w:cs="Arial"/>
                <w:sz w:val="20"/>
                <w:szCs w:val="20"/>
              </w:rPr>
            </w:pPr>
            <w:r w:rsidRPr="00603856">
              <w:rPr>
                <w:rFonts w:ascii="Arial Narrow" w:hAnsi="Arial Narrow" w:cs="Arial"/>
                <w:sz w:val="20"/>
                <w:szCs w:val="20"/>
              </w:rPr>
              <w:t>Земельный налог с физических лиц, обладающих земельным участком, расположенным в границах сельских поселений</w:t>
            </w:r>
          </w:p>
        </w:tc>
      </w:tr>
      <w:tr w:rsidR="00603856" w:rsidRPr="00603856" w:rsidTr="003807AE">
        <w:trPr>
          <w:cantSplit/>
          <w:trHeight w:val="60"/>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bCs/>
                <w:color w:val="FF0000"/>
                <w:sz w:val="20"/>
                <w:szCs w:val="20"/>
              </w:rPr>
            </w:pPr>
            <w:r w:rsidRPr="00603856">
              <w:rPr>
                <w:rFonts w:ascii="Arial Narrow" w:hAnsi="Arial Narrow" w:cs="Arial"/>
                <w:sz w:val="20"/>
                <w:szCs w:val="20"/>
              </w:rPr>
              <w:t>220</w:t>
            </w:r>
          </w:p>
        </w:tc>
        <w:tc>
          <w:tcPr>
            <w:tcW w:w="12114" w:type="dxa"/>
            <w:gridSpan w:val="2"/>
            <w:tcBorders>
              <w:top w:val="single" w:sz="4" w:space="0" w:color="000000"/>
              <w:left w:val="single" w:sz="4" w:space="0" w:color="000000"/>
              <w:bottom w:val="single" w:sz="4" w:space="0" w:color="000000"/>
              <w:right w:val="single" w:sz="4" w:space="0" w:color="000000"/>
            </w:tcBorders>
            <w:shd w:val="clear" w:color="auto" w:fill="auto"/>
          </w:tcPr>
          <w:p w:rsidR="00603856" w:rsidRPr="00603856" w:rsidRDefault="00603856" w:rsidP="00603856">
            <w:pPr>
              <w:tabs>
                <w:tab w:val="left" w:pos="9150"/>
              </w:tabs>
              <w:jc w:val="both"/>
              <w:rPr>
                <w:rFonts w:ascii="Arial Narrow" w:hAnsi="Arial Narrow" w:cs="Arial"/>
                <w:sz w:val="20"/>
                <w:szCs w:val="20"/>
              </w:rPr>
            </w:pPr>
            <w:r>
              <w:rPr>
                <w:rFonts w:ascii="Arial Narrow" w:hAnsi="Arial Narrow" w:cs="Arial"/>
                <w:bCs/>
                <w:sz w:val="20"/>
                <w:szCs w:val="20"/>
              </w:rPr>
              <w:t xml:space="preserve">Муниципальное учреждение </w:t>
            </w:r>
            <w:r w:rsidRPr="00603856">
              <w:rPr>
                <w:rFonts w:ascii="Arial Narrow" w:hAnsi="Arial Narrow" w:cs="Arial"/>
                <w:bCs/>
                <w:sz w:val="20"/>
                <w:szCs w:val="20"/>
              </w:rPr>
              <w:t>«Администрация поселка Полигус» Эвенкийского муниципального района Красноярского края</w:t>
            </w:r>
          </w:p>
        </w:tc>
      </w:tr>
      <w:tr w:rsidR="00603856" w:rsidRPr="00603856" w:rsidTr="003807AE">
        <w:trPr>
          <w:cantSplit/>
          <w:trHeight w:val="250"/>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1</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220</w:t>
            </w:r>
          </w:p>
        </w:tc>
        <w:tc>
          <w:tcPr>
            <w:tcW w:w="298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1 08 04020 01 1000 110</w:t>
            </w:r>
          </w:p>
        </w:tc>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603856" w:rsidRPr="00603856" w:rsidRDefault="00603856" w:rsidP="00603856">
            <w:pPr>
              <w:jc w:val="both"/>
              <w:rPr>
                <w:rFonts w:ascii="Arial Narrow" w:hAnsi="Arial Narrow" w:cs="Arial"/>
                <w:sz w:val="20"/>
                <w:szCs w:val="20"/>
              </w:rPr>
            </w:pPr>
            <w:r w:rsidRPr="00603856">
              <w:rPr>
                <w:rFonts w:ascii="Arial Narrow" w:hAnsi="Arial Narrow"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r>
      <w:tr w:rsidR="00603856" w:rsidRPr="00603856" w:rsidTr="003807AE">
        <w:trPr>
          <w:cantSplit/>
          <w:trHeight w:val="177"/>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2</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sz w:val="20"/>
                <w:szCs w:val="20"/>
              </w:rPr>
            </w:pPr>
            <w:r w:rsidRPr="00603856">
              <w:rPr>
                <w:rFonts w:ascii="Arial Narrow" w:hAnsi="Arial Narrow" w:cs="Arial"/>
                <w:sz w:val="20"/>
                <w:szCs w:val="20"/>
              </w:rPr>
              <w:t>220</w:t>
            </w:r>
          </w:p>
        </w:tc>
        <w:tc>
          <w:tcPr>
            <w:tcW w:w="298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1 08 04020 01 4000 110</w:t>
            </w:r>
          </w:p>
        </w:tc>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603856" w:rsidRPr="00603856" w:rsidRDefault="00603856" w:rsidP="00603856">
            <w:pPr>
              <w:jc w:val="both"/>
              <w:rPr>
                <w:rFonts w:ascii="Arial Narrow" w:hAnsi="Arial Narrow" w:cs="Arial"/>
                <w:sz w:val="20"/>
                <w:szCs w:val="20"/>
              </w:rPr>
            </w:pPr>
            <w:r w:rsidRPr="00603856">
              <w:rPr>
                <w:rFonts w:ascii="Arial Narrow" w:hAnsi="Arial Narrow"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603856" w:rsidRPr="00603856" w:rsidTr="003807AE">
        <w:trPr>
          <w:cantSplit/>
          <w:trHeight w:val="225"/>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3</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sz w:val="20"/>
                <w:szCs w:val="20"/>
              </w:rPr>
            </w:pPr>
            <w:r w:rsidRPr="00603856">
              <w:rPr>
                <w:rFonts w:ascii="Arial Narrow" w:hAnsi="Arial Narrow" w:cs="Arial"/>
                <w:sz w:val="20"/>
                <w:szCs w:val="20"/>
              </w:rPr>
              <w:t>220</w:t>
            </w:r>
          </w:p>
        </w:tc>
        <w:tc>
          <w:tcPr>
            <w:tcW w:w="298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1 11 05025 10 0000 120</w:t>
            </w:r>
          </w:p>
        </w:tc>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603856" w:rsidRPr="00603856" w:rsidRDefault="00603856" w:rsidP="00603856">
            <w:pPr>
              <w:jc w:val="both"/>
              <w:rPr>
                <w:rFonts w:ascii="Arial Narrow" w:hAnsi="Arial Narrow" w:cs="Arial"/>
                <w:sz w:val="20"/>
                <w:szCs w:val="20"/>
              </w:rPr>
            </w:pPr>
            <w:r w:rsidRPr="00603856">
              <w:rPr>
                <w:rFonts w:ascii="Arial Narrow" w:hAnsi="Arial Narrow" w:cs="Arial"/>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603856" w:rsidRPr="00603856" w:rsidTr="003807AE">
        <w:trPr>
          <w:cantSplit/>
          <w:trHeight w:val="225"/>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4</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sz w:val="20"/>
                <w:szCs w:val="20"/>
              </w:rPr>
            </w:pPr>
            <w:r w:rsidRPr="00603856">
              <w:rPr>
                <w:rFonts w:ascii="Arial Narrow" w:hAnsi="Arial Narrow" w:cs="Arial"/>
                <w:sz w:val="20"/>
                <w:szCs w:val="20"/>
              </w:rPr>
              <w:t>220</w:t>
            </w:r>
          </w:p>
        </w:tc>
        <w:tc>
          <w:tcPr>
            <w:tcW w:w="298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1 11 05035 10 0000 120</w:t>
            </w:r>
          </w:p>
        </w:tc>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603856" w:rsidRPr="00603856" w:rsidRDefault="00603856" w:rsidP="00603856">
            <w:pPr>
              <w:jc w:val="both"/>
              <w:rPr>
                <w:rFonts w:ascii="Arial Narrow" w:hAnsi="Arial Narrow" w:cs="Arial"/>
                <w:sz w:val="20"/>
                <w:szCs w:val="20"/>
              </w:rPr>
            </w:pPr>
            <w:r w:rsidRPr="00603856">
              <w:rPr>
                <w:rFonts w:ascii="Arial Narrow" w:hAnsi="Arial Narrow"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603856" w:rsidRPr="00603856" w:rsidTr="003807AE">
        <w:trPr>
          <w:cantSplit/>
          <w:trHeight w:val="225"/>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5</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sz w:val="20"/>
                <w:szCs w:val="20"/>
              </w:rPr>
            </w:pPr>
            <w:r w:rsidRPr="00603856">
              <w:rPr>
                <w:rFonts w:ascii="Arial Narrow" w:hAnsi="Arial Narrow" w:cs="Arial"/>
                <w:sz w:val="20"/>
                <w:szCs w:val="20"/>
              </w:rPr>
              <w:t>220</w:t>
            </w:r>
          </w:p>
        </w:tc>
        <w:tc>
          <w:tcPr>
            <w:tcW w:w="298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1 11 05075 10 0000 120</w:t>
            </w:r>
          </w:p>
        </w:tc>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603856" w:rsidRPr="00603856" w:rsidRDefault="00603856" w:rsidP="00603856">
            <w:pPr>
              <w:jc w:val="both"/>
              <w:rPr>
                <w:rFonts w:ascii="Arial Narrow" w:hAnsi="Arial Narrow" w:cs="Arial"/>
                <w:sz w:val="20"/>
                <w:szCs w:val="20"/>
              </w:rPr>
            </w:pPr>
            <w:r w:rsidRPr="00603856">
              <w:rPr>
                <w:rFonts w:ascii="Arial Narrow" w:hAnsi="Arial Narrow" w:cs="Arial"/>
                <w:sz w:val="20"/>
                <w:szCs w:val="20"/>
              </w:rPr>
              <w:t>Доходы от сдачи в аренду имущества, составляющего казну сельских поселений (за исключением земельных участков)</w:t>
            </w:r>
          </w:p>
        </w:tc>
      </w:tr>
      <w:tr w:rsidR="00603856" w:rsidRPr="00603856" w:rsidTr="003807AE">
        <w:trPr>
          <w:cantSplit/>
          <w:trHeight w:val="225"/>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6</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sz w:val="20"/>
                <w:szCs w:val="20"/>
              </w:rPr>
            </w:pPr>
            <w:r w:rsidRPr="00603856">
              <w:rPr>
                <w:rFonts w:ascii="Arial Narrow" w:hAnsi="Arial Narrow" w:cs="Arial"/>
                <w:sz w:val="20"/>
                <w:szCs w:val="20"/>
              </w:rPr>
              <w:t>220</w:t>
            </w:r>
          </w:p>
        </w:tc>
        <w:tc>
          <w:tcPr>
            <w:tcW w:w="298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1 11 09045 10 0000 120</w:t>
            </w:r>
          </w:p>
        </w:tc>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603856" w:rsidRPr="00603856" w:rsidRDefault="00603856" w:rsidP="00603856">
            <w:pPr>
              <w:jc w:val="both"/>
              <w:rPr>
                <w:rFonts w:ascii="Arial Narrow" w:hAnsi="Arial Narrow" w:cs="Arial"/>
                <w:sz w:val="20"/>
                <w:szCs w:val="20"/>
              </w:rPr>
            </w:pPr>
            <w:r w:rsidRPr="00603856">
              <w:rPr>
                <w:rFonts w:ascii="Arial Narrow" w:hAnsi="Arial Narrow" w:cs="Arial"/>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03856" w:rsidRPr="00603856" w:rsidTr="003807AE">
        <w:trPr>
          <w:cantSplit/>
          <w:trHeight w:val="225"/>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7</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sz w:val="20"/>
                <w:szCs w:val="20"/>
              </w:rPr>
            </w:pPr>
            <w:r w:rsidRPr="00603856">
              <w:rPr>
                <w:rFonts w:ascii="Arial Narrow" w:hAnsi="Arial Narrow" w:cs="Arial"/>
                <w:sz w:val="20"/>
                <w:szCs w:val="20"/>
              </w:rPr>
              <w:t>220</w:t>
            </w:r>
          </w:p>
        </w:tc>
        <w:tc>
          <w:tcPr>
            <w:tcW w:w="298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1 13 01995 10 0000 130</w:t>
            </w:r>
          </w:p>
        </w:tc>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603856" w:rsidRPr="00603856" w:rsidRDefault="00603856" w:rsidP="00603856">
            <w:pPr>
              <w:jc w:val="both"/>
              <w:rPr>
                <w:rFonts w:ascii="Arial Narrow" w:hAnsi="Arial Narrow" w:cs="Arial"/>
                <w:sz w:val="20"/>
                <w:szCs w:val="20"/>
              </w:rPr>
            </w:pPr>
            <w:r w:rsidRPr="00603856">
              <w:rPr>
                <w:rFonts w:ascii="Arial Narrow" w:hAnsi="Arial Narrow" w:cs="Arial"/>
                <w:sz w:val="20"/>
                <w:szCs w:val="20"/>
              </w:rPr>
              <w:t>Прочие доходы от оказания платных услуг (работ) получателями средств бюджетов сельских поселений</w:t>
            </w:r>
          </w:p>
        </w:tc>
      </w:tr>
      <w:tr w:rsidR="00603856" w:rsidRPr="00603856" w:rsidTr="003807AE">
        <w:trPr>
          <w:cantSplit/>
          <w:trHeight w:val="225"/>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8</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sz w:val="20"/>
                <w:szCs w:val="20"/>
              </w:rPr>
            </w:pPr>
            <w:r w:rsidRPr="00603856">
              <w:rPr>
                <w:rFonts w:ascii="Arial Narrow" w:hAnsi="Arial Narrow" w:cs="Arial"/>
                <w:sz w:val="20"/>
                <w:szCs w:val="20"/>
              </w:rPr>
              <w:t>220</w:t>
            </w:r>
          </w:p>
        </w:tc>
        <w:tc>
          <w:tcPr>
            <w:tcW w:w="298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1 13 02065 10 0000 130</w:t>
            </w:r>
          </w:p>
        </w:tc>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603856" w:rsidRPr="00603856" w:rsidRDefault="00603856" w:rsidP="00603856">
            <w:pPr>
              <w:jc w:val="both"/>
              <w:rPr>
                <w:rFonts w:ascii="Arial Narrow" w:hAnsi="Arial Narrow" w:cs="Arial"/>
                <w:sz w:val="20"/>
                <w:szCs w:val="20"/>
              </w:rPr>
            </w:pPr>
            <w:r w:rsidRPr="00603856">
              <w:rPr>
                <w:rFonts w:ascii="Arial Narrow" w:hAnsi="Arial Narrow" w:cs="Arial"/>
                <w:sz w:val="20"/>
                <w:szCs w:val="20"/>
              </w:rPr>
              <w:t>Доходы, поступающие в порядке возмещения расходов, понесенных в связи с эксплуатацией имущества сельских поселений</w:t>
            </w:r>
          </w:p>
        </w:tc>
      </w:tr>
      <w:tr w:rsidR="00603856" w:rsidRPr="00603856" w:rsidTr="003807AE">
        <w:trPr>
          <w:cantSplit/>
          <w:trHeight w:val="207"/>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9</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sz w:val="20"/>
                <w:szCs w:val="20"/>
              </w:rPr>
            </w:pPr>
            <w:r w:rsidRPr="00603856">
              <w:rPr>
                <w:rFonts w:ascii="Arial Narrow" w:hAnsi="Arial Narrow" w:cs="Arial"/>
                <w:sz w:val="20"/>
                <w:szCs w:val="20"/>
              </w:rPr>
              <w:t>220</w:t>
            </w:r>
          </w:p>
        </w:tc>
        <w:tc>
          <w:tcPr>
            <w:tcW w:w="298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1 13 02995 10 0000 130</w:t>
            </w:r>
          </w:p>
        </w:tc>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603856" w:rsidRPr="00603856" w:rsidRDefault="00603856" w:rsidP="00603856">
            <w:pPr>
              <w:jc w:val="both"/>
              <w:rPr>
                <w:rFonts w:ascii="Arial Narrow" w:hAnsi="Arial Narrow" w:cs="Arial"/>
                <w:sz w:val="20"/>
                <w:szCs w:val="20"/>
              </w:rPr>
            </w:pPr>
            <w:r w:rsidRPr="00603856">
              <w:rPr>
                <w:rFonts w:ascii="Arial Narrow" w:hAnsi="Arial Narrow" w:cs="Arial"/>
                <w:sz w:val="20"/>
                <w:szCs w:val="20"/>
              </w:rPr>
              <w:t>Прочие доходы от компенсации затрат бюджетов сельских поселений</w:t>
            </w:r>
          </w:p>
        </w:tc>
      </w:tr>
      <w:tr w:rsidR="00603856" w:rsidRPr="00603856" w:rsidTr="003807AE">
        <w:trPr>
          <w:cantSplit/>
          <w:trHeight w:val="225"/>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10</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sz w:val="20"/>
                <w:szCs w:val="20"/>
              </w:rPr>
            </w:pPr>
            <w:r w:rsidRPr="00603856">
              <w:rPr>
                <w:rFonts w:ascii="Arial Narrow" w:hAnsi="Arial Narrow" w:cs="Arial"/>
                <w:sz w:val="20"/>
                <w:szCs w:val="20"/>
              </w:rPr>
              <w:t>220</w:t>
            </w:r>
          </w:p>
        </w:tc>
        <w:tc>
          <w:tcPr>
            <w:tcW w:w="298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1 14 02053 10 0000 410</w:t>
            </w:r>
          </w:p>
        </w:tc>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603856" w:rsidRPr="00603856" w:rsidRDefault="00603856" w:rsidP="00603856">
            <w:pPr>
              <w:jc w:val="both"/>
              <w:rPr>
                <w:rFonts w:ascii="Arial Narrow" w:hAnsi="Arial Narrow" w:cs="Arial"/>
                <w:sz w:val="20"/>
                <w:szCs w:val="20"/>
              </w:rPr>
            </w:pPr>
            <w:r w:rsidRPr="00603856">
              <w:rPr>
                <w:rFonts w:ascii="Arial Narrow" w:hAnsi="Arial Narrow" w:cs="Arial"/>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03856" w:rsidRPr="00603856" w:rsidTr="003807AE">
        <w:trPr>
          <w:cantSplit/>
          <w:trHeight w:val="225"/>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11</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sz w:val="20"/>
                <w:szCs w:val="20"/>
              </w:rPr>
            </w:pPr>
            <w:r w:rsidRPr="00603856">
              <w:rPr>
                <w:rFonts w:ascii="Arial Narrow" w:hAnsi="Arial Narrow" w:cs="Arial"/>
                <w:sz w:val="20"/>
                <w:szCs w:val="20"/>
              </w:rPr>
              <w:t>220</w:t>
            </w:r>
          </w:p>
        </w:tc>
        <w:tc>
          <w:tcPr>
            <w:tcW w:w="298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1 14 06025 10 0000 430</w:t>
            </w:r>
          </w:p>
        </w:tc>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603856" w:rsidRPr="00603856" w:rsidRDefault="00603856" w:rsidP="00603856">
            <w:pPr>
              <w:jc w:val="both"/>
              <w:rPr>
                <w:rFonts w:ascii="Arial Narrow" w:hAnsi="Arial Narrow" w:cs="Arial"/>
                <w:sz w:val="20"/>
                <w:szCs w:val="20"/>
              </w:rPr>
            </w:pPr>
            <w:r w:rsidRPr="00603856">
              <w:rPr>
                <w:rFonts w:ascii="Arial Narrow" w:hAnsi="Arial Narrow" w:cs="Arial"/>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603856" w:rsidRPr="00603856" w:rsidTr="003807AE">
        <w:trPr>
          <w:cantSplit/>
          <w:trHeight w:val="225"/>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12</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sz w:val="20"/>
                <w:szCs w:val="20"/>
              </w:rPr>
            </w:pPr>
            <w:r w:rsidRPr="00603856">
              <w:rPr>
                <w:rFonts w:ascii="Arial Narrow" w:hAnsi="Arial Narrow" w:cs="Arial"/>
                <w:sz w:val="20"/>
                <w:szCs w:val="20"/>
              </w:rPr>
              <w:t>220</w:t>
            </w:r>
          </w:p>
        </w:tc>
        <w:tc>
          <w:tcPr>
            <w:tcW w:w="298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1 15 02050 10 0000 140</w:t>
            </w:r>
          </w:p>
        </w:tc>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603856" w:rsidRPr="00603856" w:rsidRDefault="00603856" w:rsidP="00603856">
            <w:pPr>
              <w:jc w:val="both"/>
              <w:rPr>
                <w:rFonts w:ascii="Arial Narrow" w:hAnsi="Arial Narrow" w:cs="Arial"/>
                <w:sz w:val="20"/>
                <w:szCs w:val="20"/>
              </w:rPr>
            </w:pPr>
            <w:r w:rsidRPr="00603856">
              <w:rPr>
                <w:rFonts w:ascii="Arial Narrow" w:hAnsi="Arial Narrow" w:cs="Arial"/>
                <w:sz w:val="20"/>
                <w:szCs w:val="20"/>
              </w:rPr>
              <w:t>Платежи, взимаемые органами местного самоуправления (организациями) сельских поселений за выполнение определенных функций</w:t>
            </w:r>
          </w:p>
        </w:tc>
      </w:tr>
      <w:tr w:rsidR="00603856" w:rsidRPr="00603856" w:rsidTr="003807AE">
        <w:trPr>
          <w:cantSplit/>
          <w:trHeight w:val="60"/>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13</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sz w:val="20"/>
                <w:szCs w:val="20"/>
              </w:rPr>
            </w:pPr>
            <w:r w:rsidRPr="00603856">
              <w:rPr>
                <w:rFonts w:ascii="Arial Narrow" w:hAnsi="Arial Narrow" w:cs="Arial"/>
                <w:sz w:val="20"/>
                <w:szCs w:val="20"/>
              </w:rPr>
              <w:t>220</w:t>
            </w:r>
          </w:p>
        </w:tc>
        <w:tc>
          <w:tcPr>
            <w:tcW w:w="298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1 16 02020 02 0000 140</w:t>
            </w:r>
          </w:p>
        </w:tc>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603856" w:rsidRPr="00603856" w:rsidRDefault="00603856" w:rsidP="00603856">
            <w:pPr>
              <w:pStyle w:val="aff7"/>
              <w:jc w:val="both"/>
              <w:rPr>
                <w:rFonts w:ascii="Arial Narrow" w:hAnsi="Arial Narrow"/>
                <w:sz w:val="20"/>
                <w:szCs w:val="20"/>
              </w:rPr>
            </w:pPr>
            <w:r w:rsidRPr="00603856">
              <w:rPr>
                <w:rFonts w:ascii="Arial Narrow" w:hAnsi="Arial Narrow"/>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603856" w:rsidRPr="00603856" w:rsidTr="003807AE">
        <w:trPr>
          <w:cantSplit/>
          <w:trHeight w:val="60"/>
        </w:trPr>
        <w:tc>
          <w:tcPr>
            <w:tcW w:w="927" w:type="dxa"/>
            <w:tcBorders>
              <w:top w:val="single" w:sz="4" w:space="0" w:color="000000"/>
              <w:left w:val="single" w:sz="4" w:space="0" w:color="000000"/>
              <w:bottom w:val="single" w:sz="4" w:space="0" w:color="000000"/>
            </w:tcBorders>
            <w:shd w:val="clear" w:color="auto" w:fill="auto"/>
          </w:tcPr>
          <w:p w:rsidR="00603856" w:rsidRDefault="00603856" w:rsidP="00603856">
            <w:pPr>
              <w:snapToGrid w:val="0"/>
              <w:jc w:val="center"/>
              <w:rPr>
                <w:rFonts w:ascii="Arial Narrow" w:hAnsi="Arial Narrow" w:cs="Arial"/>
                <w:sz w:val="20"/>
                <w:szCs w:val="20"/>
              </w:rPr>
            </w:pPr>
          </w:p>
          <w:p w:rsidR="00DA5228" w:rsidRPr="00603856" w:rsidRDefault="00DA5228"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14</w:t>
            </w:r>
          </w:p>
        </w:tc>
        <w:tc>
          <w:tcPr>
            <w:tcW w:w="2410" w:type="dxa"/>
            <w:tcBorders>
              <w:top w:val="single" w:sz="4" w:space="0" w:color="000000"/>
              <w:left w:val="single" w:sz="4" w:space="0" w:color="000000"/>
              <w:bottom w:val="single" w:sz="4" w:space="0" w:color="000000"/>
            </w:tcBorders>
            <w:shd w:val="clear" w:color="auto" w:fill="auto"/>
          </w:tcPr>
          <w:p w:rsidR="00603856" w:rsidRDefault="00603856" w:rsidP="00603856">
            <w:pPr>
              <w:jc w:val="center"/>
              <w:rPr>
                <w:rFonts w:ascii="Arial Narrow" w:hAnsi="Arial Narrow" w:cs="Arial"/>
                <w:sz w:val="20"/>
                <w:szCs w:val="20"/>
              </w:rPr>
            </w:pPr>
          </w:p>
          <w:p w:rsidR="00DA5228" w:rsidRPr="00603856" w:rsidRDefault="00DA5228" w:rsidP="00603856">
            <w:pPr>
              <w:jc w:val="center"/>
              <w:rPr>
                <w:rFonts w:ascii="Arial Narrow" w:hAnsi="Arial Narrow" w:cs="Arial"/>
                <w:sz w:val="20"/>
                <w:szCs w:val="20"/>
              </w:rPr>
            </w:pPr>
          </w:p>
          <w:p w:rsidR="00603856" w:rsidRPr="00603856" w:rsidRDefault="00603856" w:rsidP="00603856">
            <w:pPr>
              <w:jc w:val="center"/>
              <w:rPr>
                <w:rFonts w:ascii="Arial Narrow" w:hAnsi="Arial Narrow"/>
                <w:sz w:val="20"/>
                <w:szCs w:val="20"/>
              </w:rPr>
            </w:pPr>
            <w:r w:rsidRPr="00603856">
              <w:rPr>
                <w:rFonts w:ascii="Arial Narrow" w:hAnsi="Arial Narrow" w:cs="Arial"/>
                <w:sz w:val="20"/>
                <w:szCs w:val="20"/>
              </w:rPr>
              <w:t>220</w:t>
            </w:r>
          </w:p>
        </w:tc>
        <w:tc>
          <w:tcPr>
            <w:tcW w:w="2980" w:type="dxa"/>
            <w:tcBorders>
              <w:top w:val="single" w:sz="4" w:space="0" w:color="000000"/>
              <w:left w:val="single" w:sz="4" w:space="0" w:color="000000"/>
              <w:bottom w:val="single" w:sz="4" w:space="0" w:color="000000"/>
            </w:tcBorders>
            <w:shd w:val="clear" w:color="auto" w:fill="auto"/>
            <w:vAlign w:val="center"/>
          </w:tcPr>
          <w:p w:rsidR="00603856" w:rsidRDefault="00603856" w:rsidP="00603856">
            <w:pPr>
              <w:jc w:val="center"/>
              <w:rPr>
                <w:rFonts w:ascii="Arial Narrow" w:hAnsi="Arial Narrow" w:cs="Arial"/>
                <w:sz w:val="20"/>
                <w:szCs w:val="20"/>
              </w:rPr>
            </w:pPr>
          </w:p>
          <w:p w:rsidR="00DA5228" w:rsidRPr="00603856" w:rsidRDefault="00DA5228"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1 16 07010 10 0000 140</w:t>
            </w:r>
          </w:p>
        </w:tc>
        <w:tc>
          <w:tcPr>
            <w:tcW w:w="9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856" w:rsidRPr="00603856" w:rsidRDefault="00603856" w:rsidP="00603856">
            <w:pPr>
              <w:jc w:val="both"/>
              <w:rPr>
                <w:rFonts w:ascii="Arial Narrow" w:hAnsi="Arial Narrow" w:cs="Arial"/>
                <w:sz w:val="20"/>
                <w:szCs w:val="20"/>
              </w:rPr>
            </w:pPr>
            <w:r w:rsidRPr="00603856">
              <w:rPr>
                <w:rFonts w:ascii="Arial Narrow" w:hAnsi="Arial Narrow" w:cs="Arial"/>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603856" w:rsidRPr="00603856" w:rsidTr="003807AE">
        <w:trPr>
          <w:cantSplit/>
          <w:trHeight w:val="60"/>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15</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sz w:val="20"/>
                <w:szCs w:val="20"/>
              </w:rPr>
            </w:pPr>
            <w:r w:rsidRPr="00603856">
              <w:rPr>
                <w:rFonts w:ascii="Arial Narrow" w:hAnsi="Arial Narrow" w:cs="Arial"/>
                <w:sz w:val="20"/>
                <w:szCs w:val="20"/>
              </w:rPr>
              <w:t>220</w:t>
            </w:r>
          </w:p>
        </w:tc>
        <w:tc>
          <w:tcPr>
            <w:tcW w:w="2980" w:type="dxa"/>
            <w:tcBorders>
              <w:top w:val="single" w:sz="4" w:space="0" w:color="000000"/>
              <w:left w:val="single" w:sz="4" w:space="0" w:color="000000"/>
              <w:bottom w:val="single" w:sz="4" w:space="0" w:color="000000"/>
            </w:tcBorders>
            <w:shd w:val="clear" w:color="auto" w:fill="auto"/>
            <w:vAlign w:val="center"/>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1 16 07090 10 0000 140</w:t>
            </w:r>
          </w:p>
        </w:tc>
        <w:tc>
          <w:tcPr>
            <w:tcW w:w="9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856" w:rsidRPr="00603856" w:rsidRDefault="00603856" w:rsidP="00603856">
            <w:pPr>
              <w:jc w:val="both"/>
              <w:rPr>
                <w:rFonts w:ascii="Arial Narrow" w:hAnsi="Arial Narrow" w:cs="Arial"/>
                <w:sz w:val="20"/>
                <w:szCs w:val="20"/>
              </w:rPr>
            </w:pPr>
            <w:r w:rsidRPr="00603856">
              <w:rPr>
                <w:rFonts w:ascii="Arial Narrow" w:hAnsi="Arial Narrow" w:cs="Arial"/>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603856" w:rsidRPr="00603856" w:rsidTr="003807AE">
        <w:trPr>
          <w:cantSplit/>
          <w:trHeight w:val="225"/>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16</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sz w:val="20"/>
                <w:szCs w:val="20"/>
              </w:rPr>
            </w:pPr>
            <w:r w:rsidRPr="00603856">
              <w:rPr>
                <w:rFonts w:ascii="Arial Narrow" w:hAnsi="Arial Narrow" w:cs="Arial"/>
                <w:sz w:val="20"/>
                <w:szCs w:val="20"/>
              </w:rPr>
              <w:t>220</w:t>
            </w:r>
          </w:p>
        </w:tc>
        <w:tc>
          <w:tcPr>
            <w:tcW w:w="298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1 16 10031 10 0000 140</w:t>
            </w:r>
          </w:p>
        </w:tc>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603856" w:rsidRPr="00603856" w:rsidRDefault="00603856" w:rsidP="00603856">
            <w:pPr>
              <w:jc w:val="both"/>
              <w:rPr>
                <w:rFonts w:ascii="Arial Narrow" w:hAnsi="Arial Narrow" w:cs="Arial"/>
                <w:sz w:val="20"/>
                <w:szCs w:val="20"/>
              </w:rPr>
            </w:pPr>
            <w:r w:rsidRPr="00603856">
              <w:rPr>
                <w:rFonts w:ascii="Arial Narrow" w:hAnsi="Arial Narrow" w:cs="Arial"/>
                <w:sz w:val="20"/>
                <w:szCs w:val="20"/>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603856" w:rsidRPr="00603856" w:rsidTr="003807AE">
        <w:trPr>
          <w:cantSplit/>
          <w:trHeight w:val="225"/>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17</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sz w:val="20"/>
                <w:szCs w:val="20"/>
              </w:rPr>
            </w:pPr>
            <w:r w:rsidRPr="00603856">
              <w:rPr>
                <w:rFonts w:ascii="Arial Narrow" w:hAnsi="Arial Narrow" w:cs="Arial"/>
                <w:sz w:val="20"/>
                <w:szCs w:val="20"/>
              </w:rPr>
              <w:t>220</w:t>
            </w:r>
          </w:p>
        </w:tc>
        <w:tc>
          <w:tcPr>
            <w:tcW w:w="2980" w:type="dxa"/>
            <w:tcBorders>
              <w:top w:val="single" w:sz="4" w:space="0" w:color="000000"/>
              <w:left w:val="single" w:sz="4" w:space="0" w:color="000000"/>
              <w:bottom w:val="single" w:sz="4" w:space="0" w:color="000000"/>
            </w:tcBorders>
            <w:shd w:val="clear" w:color="auto" w:fill="auto"/>
          </w:tcPr>
          <w:p w:rsidR="00603856" w:rsidRPr="001F1379" w:rsidRDefault="00603856" w:rsidP="00603856">
            <w:pPr>
              <w:snapToGrid w:val="0"/>
              <w:jc w:val="center"/>
              <w:rPr>
                <w:rFonts w:ascii="Arial Narrow" w:hAnsi="Arial Narrow" w:cs="Arial"/>
                <w:sz w:val="20"/>
                <w:szCs w:val="20"/>
              </w:rPr>
            </w:pPr>
          </w:p>
          <w:p w:rsidR="00603856" w:rsidRPr="001F1379" w:rsidRDefault="00603856" w:rsidP="00603856">
            <w:pPr>
              <w:jc w:val="center"/>
              <w:rPr>
                <w:rFonts w:ascii="Arial Narrow" w:hAnsi="Arial Narrow" w:cs="Arial"/>
                <w:sz w:val="20"/>
                <w:szCs w:val="20"/>
              </w:rPr>
            </w:pPr>
          </w:p>
          <w:p w:rsidR="00603856" w:rsidRPr="001F1379" w:rsidRDefault="00603856" w:rsidP="00603856">
            <w:pPr>
              <w:jc w:val="center"/>
              <w:rPr>
                <w:rFonts w:ascii="Arial Narrow" w:hAnsi="Arial Narrow" w:cs="Arial"/>
                <w:sz w:val="20"/>
                <w:szCs w:val="20"/>
              </w:rPr>
            </w:pPr>
            <w:r w:rsidRPr="001F1379">
              <w:rPr>
                <w:rFonts w:ascii="Arial Narrow" w:hAnsi="Arial Narrow" w:cs="Arial"/>
                <w:sz w:val="20"/>
                <w:szCs w:val="20"/>
              </w:rPr>
              <w:t>1 16 10032 10 0000 140</w:t>
            </w:r>
          </w:p>
        </w:tc>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603856" w:rsidRPr="001F1379" w:rsidRDefault="00603856" w:rsidP="00603856">
            <w:pPr>
              <w:jc w:val="both"/>
              <w:rPr>
                <w:rFonts w:ascii="Arial Narrow" w:hAnsi="Arial Narrow" w:cs="Arial"/>
                <w:sz w:val="20"/>
                <w:szCs w:val="20"/>
              </w:rPr>
            </w:pPr>
            <w:r w:rsidRPr="001F1379">
              <w:rPr>
                <w:rFonts w:ascii="Arial Narrow" w:hAnsi="Arial Narrow" w:cs="Arial"/>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603856" w:rsidRPr="00603856" w:rsidTr="003807AE">
        <w:trPr>
          <w:cantSplit/>
          <w:trHeight w:val="225"/>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18</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sz w:val="20"/>
                <w:szCs w:val="20"/>
              </w:rPr>
            </w:pPr>
            <w:r w:rsidRPr="00603856">
              <w:rPr>
                <w:rFonts w:ascii="Arial Narrow" w:hAnsi="Arial Narrow" w:cs="Arial"/>
                <w:sz w:val="20"/>
                <w:szCs w:val="20"/>
              </w:rPr>
              <w:t>220</w:t>
            </w:r>
          </w:p>
        </w:tc>
        <w:tc>
          <w:tcPr>
            <w:tcW w:w="2980" w:type="dxa"/>
            <w:tcBorders>
              <w:top w:val="single" w:sz="4" w:space="0" w:color="000000"/>
              <w:left w:val="single" w:sz="4" w:space="0" w:color="000000"/>
              <w:bottom w:val="single" w:sz="4" w:space="0" w:color="000000"/>
            </w:tcBorders>
            <w:shd w:val="clear" w:color="auto" w:fill="auto"/>
          </w:tcPr>
          <w:p w:rsidR="00603856" w:rsidRPr="001F1379" w:rsidRDefault="00603856" w:rsidP="00603856">
            <w:pPr>
              <w:snapToGrid w:val="0"/>
              <w:jc w:val="center"/>
              <w:rPr>
                <w:rFonts w:ascii="Arial Narrow" w:hAnsi="Arial Narrow" w:cs="Arial"/>
                <w:sz w:val="20"/>
                <w:szCs w:val="20"/>
              </w:rPr>
            </w:pPr>
          </w:p>
          <w:p w:rsidR="00603856" w:rsidRPr="001F1379" w:rsidRDefault="00603856" w:rsidP="00603856">
            <w:pPr>
              <w:jc w:val="center"/>
              <w:rPr>
                <w:rFonts w:ascii="Arial Narrow" w:hAnsi="Arial Narrow" w:cs="Arial"/>
                <w:sz w:val="20"/>
                <w:szCs w:val="20"/>
              </w:rPr>
            </w:pPr>
          </w:p>
          <w:p w:rsidR="00603856" w:rsidRPr="001F1379" w:rsidRDefault="00603856" w:rsidP="00603856">
            <w:pPr>
              <w:jc w:val="center"/>
              <w:rPr>
                <w:rFonts w:ascii="Arial Narrow" w:hAnsi="Arial Narrow" w:cs="Arial"/>
                <w:sz w:val="20"/>
                <w:szCs w:val="20"/>
              </w:rPr>
            </w:pPr>
          </w:p>
          <w:p w:rsidR="00603856" w:rsidRPr="001F1379" w:rsidRDefault="00603856" w:rsidP="00603856">
            <w:pPr>
              <w:jc w:val="center"/>
              <w:rPr>
                <w:rFonts w:ascii="Arial Narrow" w:hAnsi="Arial Narrow" w:cs="Arial"/>
                <w:sz w:val="20"/>
                <w:szCs w:val="20"/>
              </w:rPr>
            </w:pPr>
          </w:p>
          <w:p w:rsidR="00603856" w:rsidRPr="001F1379" w:rsidRDefault="00603856" w:rsidP="00603856">
            <w:pPr>
              <w:jc w:val="center"/>
              <w:rPr>
                <w:rFonts w:ascii="Arial Narrow" w:hAnsi="Arial Narrow" w:cs="Arial"/>
                <w:sz w:val="20"/>
                <w:szCs w:val="20"/>
              </w:rPr>
            </w:pPr>
          </w:p>
          <w:p w:rsidR="00603856" w:rsidRPr="001F1379" w:rsidRDefault="00603856" w:rsidP="00603856">
            <w:pPr>
              <w:jc w:val="center"/>
              <w:rPr>
                <w:rFonts w:ascii="Arial Narrow" w:hAnsi="Arial Narrow" w:cs="Arial"/>
                <w:sz w:val="20"/>
                <w:szCs w:val="20"/>
              </w:rPr>
            </w:pPr>
            <w:r w:rsidRPr="001F1379">
              <w:rPr>
                <w:rFonts w:ascii="Arial Narrow" w:hAnsi="Arial Narrow" w:cs="Arial"/>
                <w:sz w:val="20"/>
                <w:szCs w:val="20"/>
              </w:rPr>
              <w:t>1 16 10061 10 0000 140</w:t>
            </w:r>
          </w:p>
        </w:tc>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603856" w:rsidRPr="001F1379" w:rsidRDefault="00603856" w:rsidP="00603856">
            <w:pPr>
              <w:pStyle w:val="aff7"/>
              <w:jc w:val="both"/>
              <w:rPr>
                <w:rFonts w:ascii="Arial Narrow" w:hAnsi="Arial Narrow"/>
                <w:sz w:val="20"/>
                <w:szCs w:val="20"/>
              </w:rPr>
            </w:pPr>
            <w:r w:rsidRPr="001F1379">
              <w:rPr>
                <w:rFonts w:ascii="Arial Narrow" w:hAnsi="Arial Narrow"/>
                <w:sz w:val="20"/>
                <w:szCs w:val="20"/>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w:t>
            </w:r>
            <w:hyperlink r:id="rId74" w:history="1">
              <w:r w:rsidRPr="001F1379">
                <w:rPr>
                  <w:rStyle w:val="afffc"/>
                  <w:rFonts w:ascii="Arial Narrow" w:hAnsi="Arial Narrow"/>
                  <w:b w:val="0"/>
                  <w:color w:val="auto"/>
                </w:rPr>
                <w:t>законодательства</w:t>
              </w:r>
            </w:hyperlink>
            <w:r w:rsidRPr="001F1379">
              <w:rPr>
                <w:rFonts w:ascii="Arial Narrow" w:hAnsi="Arial Narrow"/>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603856" w:rsidRPr="00603856" w:rsidTr="003807AE">
        <w:trPr>
          <w:cantSplit/>
          <w:trHeight w:val="225"/>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19</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sz w:val="20"/>
                <w:szCs w:val="20"/>
              </w:rPr>
            </w:pPr>
            <w:r w:rsidRPr="00603856">
              <w:rPr>
                <w:rFonts w:ascii="Arial Narrow" w:hAnsi="Arial Narrow" w:cs="Arial"/>
                <w:sz w:val="20"/>
                <w:szCs w:val="20"/>
              </w:rPr>
              <w:t>220</w:t>
            </w:r>
          </w:p>
        </w:tc>
        <w:tc>
          <w:tcPr>
            <w:tcW w:w="2980" w:type="dxa"/>
            <w:tcBorders>
              <w:top w:val="single" w:sz="4" w:space="0" w:color="000000"/>
              <w:left w:val="single" w:sz="4" w:space="0" w:color="000000"/>
              <w:bottom w:val="single" w:sz="4" w:space="0" w:color="000000"/>
            </w:tcBorders>
            <w:shd w:val="clear" w:color="auto" w:fill="auto"/>
          </w:tcPr>
          <w:p w:rsidR="00603856" w:rsidRPr="001F1379" w:rsidRDefault="00603856" w:rsidP="00603856">
            <w:pPr>
              <w:snapToGrid w:val="0"/>
              <w:jc w:val="center"/>
              <w:rPr>
                <w:rFonts w:ascii="Arial Narrow" w:hAnsi="Arial Narrow" w:cs="Arial"/>
                <w:sz w:val="20"/>
                <w:szCs w:val="20"/>
              </w:rPr>
            </w:pPr>
          </w:p>
          <w:p w:rsidR="00603856" w:rsidRPr="001F1379" w:rsidRDefault="00603856" w:rsidP="00603856">
            <w:pPr>
              <w:jc w:val="center"/>
              <w:rPr>
                <w:rFonts w:ascii="Arial Narrow" w:hAnsi="Arial Narrow" w:cs="Arial"/>
                <w:sz w:val="20"/>
                <w:szCs w:val="20"/>
              </w:rPr>
            </w:pPr>
          </w:p>
          <w:p w:rsidR="00603856" w:rsidRPr="001F1379" w:rsidRDefault="00603856" w:rsidP="00603856">
            <w:pPr>
              <w:jc w:val="center"/>
              <w:rPr>
                <w:rFonts w:ascii="Arial Narrow" w:hAnsi="Arial Narrow" w:cs="Arial"/>
                <w:sz w:val="20"/>
                <w:szCs w:val="20"/>
              </w:rPr>
            </w:pPr>
          </w:p>
          <w:p w:rsidR="00603856" w:rsidRPr="001F1379" w:rsidRDefault="00603856" w:rsidP="00603856">
            <w:pPr>
              <w:jc w:val="center"/>
              <w:rPr>
                <w:rFonts w:ascii="Arial Narrow" w:hAnsi="Arial Narrow" w:cs="Arial"/>
                <w:sz w:val="20"/>
                <w:szCs w:val="20"/>
              </w:rPr>
            </w:pPr>
          </w:p>
          <w:p w:rsidR="00603856" w:rsidRPr="001F1379" w:rsidRDefault="00603856" w:rsidP="00603856">
            <w:pPr>
              <w:jc w:val="center"/>
              <w:rPr>
                <w:rFonts w:ascii="Arial Narrow" w:hAnsi="Arial Narrow" w:cs="Arial"/>
                <w:sz w:val="20"/>
                <w:szCs w:val="20"/>
              </w:rPr>
            </w:pPr>
            <w:r w:rsidRPr="001F1379">
              <w:rPr>
                <w:rFonts w:ascii="Arial Narrow" w:hAnsi="Arial Narrow" w:cs="Arial"/>
                <w:sz w:val="20"/>
                <w:szCs w:val="20"/>
              </w:rPr>
              <w:t>1 16 10062 10 0000 140</w:t>
            </w:r>
          </w:p>
        </w:tc>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603856" w:rsidRPr="001F1379" w:rsidRDefault="00603856" w:rsidP="00603856">
            <w:pPr>
              <w:pStyle w:val="aff7"/>
              <w:jc w:val="both"/>
              <w:rPr>
                <w:rFonts w:ascii="Arial Narrow" w:hAnsi="Arial Narrow"/>
                <w:sz w:val="20"/>
                <w:szCs w:val="20"/>
              </w:rPr>
            </w:pPr>
            <w:r w:rsidRPr="001F1379">
              <w:rPr>
                <w:rFonts w:ascii="Arial Narrow" w:hAnsi="Arial Narrow"/>
                <w:sz w:val="20"/>
                <w:szCs w:val="20"/>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w:t>
            </w:r>
            <w:hyperlink r:id="rId75" w:history="1">
              <w:r w:rsidRPr="001F1379">
                <w:rPr>
                  <w:rStyle w:val="afffc"/>
                  <w:rFonts w:ascii="Arial Narrow" w:hAnsi="Arial Narrow"/>
                  <w:b w:val="0"/>
                  <w:color w:val="auto"/>
                </w:rPr>
                <w:t>законодательства</w:t>
              </w:r>
            </w:hyperlink>
            <w:r w:rsidRPr="001F1379">
              <w:rPr>
                <w:rFonts w:ascii="Arial Narrow" w:hAnsi="Arial Narrow"/>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tc>
      </w:tr>
      <w:tr w:rsidR="00603856" w:rsidRPr="00603856" w:rsidTr="003807AE">
        <w:trPr>
          <w:cantSplit/>
          <w:trHeight w:val="225"/>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20</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sz w:val="20"/>
                <w:szCs w:val="20"/>
              </w:rPr>
            </w:pPr>
            <w:r w:rsidRPr="00603856">
              <w:rPr>
                <w:rFonts w:ascii="Arial Narrow" w:hAnsi="Arial Narrow" w:cs="Arial"/>
                <w:sz w:val="20"/>
                <w:szCs w:val="20"/>
              </w:rPr>
              <w:t>220</w:t>
            </w:r>
          </w:p>
        </w:tc>
        <w:tc>
          <w:tcPr>
            <w:tcW w:w="2980" w:type="dxa"/>
            <w:tcBorders>
              <w:top w:val="single" w:sz="4" w:space="0" w:color="000000"/>
              <w:left w:val="single" w:sz="4" w:space="0" w:color="000000"/>
              <w:bottom w:val="single" w:sz="4" w:space="0" w:color="000000"/>
            </w:tcBorders>
            <w:shd w:val="clear" w:color="auto" w:fill="auto"/>
            <w:vAlign w:val="center"/>
          </w:tcPr>
          <w:p w:rsidR="00603856" w:rsidRPr="001F1379" w:rsidRDefault="00603856" w:rsidP="00603856">
            <w:pPr>
              <w:snapToGrid w:val="0"/>
              <w:jc w:val="center"/>
              <w:rPr>
                <w:rFonts w:ascii="Arial Narrow" w:hAnsi="Arial Narrow" w:cs="Arial"/>
                <w:sz w:val="20"/>
                <w:szCs w:val="20"/>
              </w:rPr>
            </w:pPr>
          </w:p>
          <w:p w:rsidR="00603856" w:rsidRPr="001F1379" w:rsidRDefault="00603856" w:rsidP="00603856">
            <w:pPr>
              <w:jc w:val="center"/>
              <w:rPr>
                <w:rFonts w:ascii="Arial Narrow" w:hAnsi="Arial Narrow" w:cs="Arial"/>
                <w:sz w:val="20"/>
                <w:szCs w:val="20"/>
              </w:rPr>
            </w:pPr>
          </w:p>
          <w:p w:rsidR="00603856" w:rsidRPr="001F1379" w:rsidRDefault="00603856" w:rsidP="00603856">
            <w:pPr>
              <w:jc w:val="center"/>
              <w:rPr>
                <w:rFonts w:ascii="Arial Narrow" w:hAnsi="Arial Narrow" w:cs="Arial"/>
                <w:sz w:val="20"/>
                <w:szCs w:val="20"/>
              </w:rPr>
            </w:pPr>
          </w:p>
          <w:p w:rsidR="00603856" w:rsidRPr="001F1379" w:rsidRDefault="00603856" w:rsidP="00603856">
            <w:pPr>
              <w:jc w:val="center"/>
              <w:rPr>
                <w:rFonts w:ascii="Arial Narrow" w:hAnsi="Arial Narrow" w:cs="Arial"/>
                <w:sz w:val="20"/>
                <w:szCs w:val="20"/>
              </w:rPr>
            </w:pPr>
            <w:r w:rsidRPr="001F1379">
              <w:rPr>
                <w:rFonts w:ascii="Arial Narrow" w:hAnsi="Arial Narrow" w:cs="Arial"/>
                <w:sz w:val="20"/>
                <w:szCs w:val="20"/>
              </w:rPr>
              <w:t>1 16 10081 10 0000 140</w:t>
            </w:r>
          </w:p>
        </w:tc>
        <w:tc>
          <w:tcPr>
            <w:tcW w:w="9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856" w:rsidRPr="001F1379" w:rsidRDefault="00603856" w:rsidP="00603856">
            <w:pPr>
              <w:jc w:val="both"/>
              <w:rPr>
                <w:rFonts w:ascii="Arial Narrow" w:hAnsi="Arial Narrow" w:cs="Arial"/>
                <w:sz w:val="20"/>
                <w:szCs w:val="20"/>
              </w:rPr>
            </w:pPr>
            <w:r w:rsidRPr="001F1379">
              <w:rPr>
                <w:rFonts w:ascii="Arial Narrow" w:hAnsi="Arial Narrow" w:cs="Arial"/>
                <w:sz w:val="20"/>
                <w:szCs w:val="2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03856" w:rsidRPr="00603856" w:rsidTr="003807AE">
        <w:trPr>
          <w:cantSplit/>
          <w:trHeight w:val="225"/>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21</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sz w:val="20"/>
                <w:szCs w:val="20"/>
              </w:rPr>
            </w:pPr>
            <w:r w:rsidRPr="00603856">
              <w:rPr>
                <w:rFonts w:ascii="Arial Narrow" w:hAnsi="Arial Narrow" w:cs="Arial"/>
                <w:sz w:val="20"/>
                <w:szCs w:val="20"/>
              </w:rPr>
              <w:t>220</w:t>
            </w:r>
          </w:p>
        </w:tc>
        <w:tc>
          <w:tcPr>
            <w:tcW w:w="2980" w:type="dxa"/>
            <w:tcBorders>
              <w:top w:val="single" w:sz="4" w:space="0" w:color="000000"/>
              <w:left w:val="single" w:sz="4" w:space="0" w:color="000000"/>
              <w:bottom w:val="single" w:sz="4" w:space="0" w:color="000000"/>
            </w:tcBorders>
            <w:shd w:val="clear" w:color="auto" w:fill="auto"/>
            <w:vAlign w:val="center"/>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1 16 10082 10 0000 140</w:t>
            </w:r>
          </w:p>
        </w:tc>
        <w:tc>
          <w:tcPr>
            <w:tcW w:w="9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856" w:rsidRPr="00603856" w:rsidRDefault="00603856" w:rsidP="00603856">
            <w:pPr>
              <w:jc w:val="both"/>
              <w:rPr>
                <w:rFonts w:ascii="Arial Narrow" w:hAnsi="Arial Narrow" w:cs="Arial"/>
                <w:sz w:val="20"/>
                <w:szCs w:val="20"/>
              </w:rPr>
            </w:pPr>
            <w:r w:rsidRPr="00603856">
              <w:rPr>
                <w:rFonts w:ascii="Arial Narrow" w:hAnsi="Arial Narrow" w:cs="Arial"/>
                <w:sz w:val="20"/>
                <w:szCs w:val="20"/>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603856" w:rsidRPr="00603856" w:rsidTr="003807AE">
        <w:trPr>
          <w:cantSplit/>
          <w:trHeight w:val="225"/>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22</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sz w:val="20"/>
                <w:szCs w:val="20"/>
              </w:rPr>
            </w:pPr>
            <w:r w:rsidRPr="00603856">
              <w:rPr>
                <w:rFonts w:ascii="Arial Narrow" w:hAnsi="Arial Narrow" w:cs="Arial"/>
                <w:sz w:val="20"/>
                <w:szCs w:val="20"/>
              </w:rPr>
              <w:t>220</w:t>
            </w:r>
          </w:p>
        </w:tc>
        <w:tc>
          <w:tcPr>
            <w:tcW w:w="298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1 17 01050 10 0000 180</w:t>
            </w:r>
          </w:p>
        </w:tc>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603856" w:rsidRPr="00603856" w:rsidRDefault="00603856" w:rsidP="00603856">
            <w:pPr>
              <w:jc w:val="both"/>
              <w:rPr>
                <w:rFonts w:ascii="Arial Narrow" w:hAnsi="Arial Narrow" w:cs="Arial"/>
                <w:sz w:val="20"/>
                <w:szCs w:val="20"/>
              </w:rPr>
            </w:pPr>
            <w:r w:rsidRPr="00603856">
              <w:rPr>
                <w:rFonts w:ascii="Arial Narrow" w:hAnsi="Arial Narrow" w:cs="Arial"/>
                <w:sz w:val="20"/>
                <w:szCs w:val="20"/>
              </w:rPr>
              <w:t>Невыясненные поступления, зачисляемые в бюджеты сельских поселений</w:t>
            </w:r>
          </w:p>
        </w:tc>
      </w:tr>
      <w:tr w:rsidR="00603856" w:rsidRPr="00603856" w:rsidTr="003807AE">
        <w:trPr>
          <w:cantSplit/>
          <w:trHeight w:val="225"/>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23</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sz w:val="20"/>
                <w:szCs w:val="20"/>
              </w:rPr>
            </w:pPr>
            <w:r w:rsidRPr="00603856">
              <w:rPr>
                <w:rFonts w:ascii="Arial Narrow" w:hAnsi="Arial Narrow" w:cs="Arial"/>
                <w:sz w:val="20"/>
                <w:szCs w:val="20"/>
              </w:rPr>
              <w:t>220</w:t>
            </w:r>
          </w:p>
        </w:tc>
        <w:tc>
          <w:tcPr>
            <w:tcW w:w="298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1 17 05050 10 0000 180</w:t>
            </w:r>
          </w:p>
        </w:tc>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603856" w:rsidRPr="00603856" w:rsidRDefault="00603856" w:rsidP="00603856">
            <w:pPr>
              <w:jc w:val="both"/>
              <w:rPr>
                <w:rFonts w:ascii="Arial Narrow" w:hAnsi="Arial Narrow" w:cs="Arial"/>
                <w:sz w:val="20"/>
                <w:szCs w:val="20"/>
              </w:rPr>
            </w:pPr>
            <w:r w:rsidRPr="00603856">
              <w:rPr>
                <w:rFonts w:ascii="Arial Narrow" w:hAnsi="Arial Narrow" w:cs="Arial"/>
                <w:sz w:val="20"/>
                <w:szCs w:val="20"/>
              </w:rPr>
              <w:t>Прочие неналоговые доходы бюджетов сельских поселений</w:t>
            </w:r>
          </w:p>
        </w:tc>
      </w:tr>
      <w:tr w:rsidR="00603856" w:rsidRPr="00603856" w:rsidTr="003807AE">
        <w:trPr>
          <w:cantSplit/>
          <w:trHeight w:val="225"/>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24</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sz w:val="20"/>
                <w:szCs w:val="20"/>
              </w:rPr>
            </w:pPr>
            <w:r w:rsidRPr="00603856">
              <w:rPr>
                <w:rFonts w:ascii="Arial Narrow" w:hAnsi="Arial Narrow" w:cs="Arial"/>
                <w:sz w:val="20"/>
                <w:szCs w:val="20"/>
              </w:rPr>
              <w:t>220</w:t>
            </w:r>
          </w:p>
        </w:tc>
        <w:tc>
          <w:tcPr>
            <w:tcW w:w="298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shd w:val="clear" w:color="auto" w:fill="FFFFFF"/>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shd w:val="clear" w:color="auto" w:fill="FFFFFF"/>
              </w:rPr>
              <w:t>1 17 15030 10 0001 150</w:t>
            </w:r>
          </w:p>
        </w:tc>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603856" w:rsidRPr="00603856" w:rsidRDefault="00603856" w:rsidP="00603856">
            <w:pPr>
              <w:jc w:val="both"/>
              <w:rPr>
                <w:rFonts w:ascii="Arial Narrow" w:hAnsi="Arial Narrow" w:cs="Arial"/>
                <w:sz w:val="20"/>
                <w:szCs w:val="20"/>
              </w:rPr>
            </w:pPr>
            <w:r w:rsidRPr="00603856">
              <w:rPr>
                <w:rFonts w:ascii="Arial Narrow" w:hAnsi="Arial Narrow" w:cs="Arial"/>
                <w:sz w:val="20"/>
                <w:szCs w:val="20"/>
                <w:shd w:val="clear" w:color="auto" w:fill="FFFFFF"/>
              </w:rPr>
              <w:t>Инициативные платежи, зачисляемые в бюджеты сельских поселений (поступления от юридических лиц, индивидуальных предпринимателей</w:t>
            </w:r>
          </w:p>
        </w:tc>
      </w:tr>
      <w:tr w:rsidR="00603856" w:rsidRPr="00603856" w:rsidTr="003807AE">
        <w:trPr>
          <w:cantSplit/>
          <w:trHeight w:val="225"/>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25</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sz w:val="20"/>
                <w:szCs w:val="20"/>
              </w:rPr>
            </w:pPr>
            <w:r w:rsidRPr="00603856">
              <w:rPr>
                <w:rFonts w:ascii="Arial Narrow" w:hAnsi="Arial Narrow" w:cs="Arial"/>
                <w:sz w:val="20"/>
                <w:szCs w:val="20"/>
              </w:rPr>
              <w:t>220</w:t>
            </w:r>
          </w:p>
        </w:tc>
        <w:tc>
          <w:tcPr>
            <w:tcW w:w="298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shd w:val="clear" w:color="auto" w:fill="FFFFFF"/>
              </w:rPr>
              <w:t>1 17 15030 10 0002 150</w:t>
            </w:r>
          </w:p>
        </w:tc>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603856" w:rsidRPr="00603856" w:rsidRDefault="00603856" w:rsidP="00603856">
            <w:pPr>
              <w:jc w:val="both"/>
              <w:rPr>
                <w:rFonts w:ascii="Arial Narrow" w:hAnsi="Arial Narrow" w:cs="Arial"/>
                <w:sz w:val="20"/>
                <w:szCs w:val="20"/>
              </w:rPr>
            </w:pPr>
            <w:r w:rsidRPr="00603856">
              <w:rPr>
                <w:rFonts w:ascii="Arial Narrow" w:hAnsi="Arial Narrow" w:cs="Arial"/>
                <w:bCs/>
                <w:sz w:val="20"/>
                <w:szCs w:val="20"/>
              </w:rPr>
              <w:t>Инициативные платежи, зачисляемые в бюджеты сельских поселений (поступления от физических лиц)</w:t>
            </w:r>
          </w:p>
        </w:tc>
      </w:tr>
      <w:tr w:rsidR="00603856" w:rsidRPr="00603856" w:rsidTr="003807AE">
        <w:trPr>
          <w:cantSplit/>
          <w:trHeight w:val="225"/>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26</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sz w:val="20"/>
                <w:szCs w:val="20"/>
              </w:rPr>
            </w:pPr>
            <w:r w:rsidRPr="00603856">
              <w:rPr>
                <w:rFonts w:ascii="Arial Narrow" w:hAnsi="Arial Narrow" w:cs="Arial"/>
                <w:sz w:val="20"/>
                <w:szCs w:val="20"/>
              </w:rPr>
              <w:t>220</w:t>
            </w:r>
          </w:p>
        </w:tc>
        <w:tc>
          <w:tcPr>
            <w:tcW w:w="298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2 02 16001 10 0000 150</w:t>
            </w:r>
          </w:p>
        </w:tc>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603856" w:rsidRPr="00603856" w:rsidRDefault="00603856" w:rsidP="00603856">
            <w:pPr>
              <w:jc w:val="both"/>
              <w:rPr>
                <w:rFonts w:ascii="Arial Narrow" w:hAnsi="Arial Narrow" w:cs="Arial"/>
                <w:sz w:val="20"/>
                <w:szCs w:val="20"/>
              </w:rPr>
            </w:pPr>
            <w:r w:rsidRPr="00603856">
              <w:rPr>
                <w:rFonts w:ascii="Arial Narrow" w:hAnsi="Arial Narrow" w:cs="Arial"/>
                <w:sz w:val="20"/>
                <w:szCs w:val="20"/>
              </w:rPr>
              <w:t>Дотации бюджетам сельских поселений на выравнивание бюджетной обеспеченности из бюджетов муниципальных районов</w:t>
            </w:r>
          </w:p>
        </w:tc>
      </w:tr>
      <w:tr w:rsidR="00603856" w:rsidRPr="00603856" w:rsidTr="003807AE">
        <w:trPr>
          <w:cantSplit/>
          <w:trHeight w:val="225"/>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27</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sz w:val="20"/>
                <w:szCs w:val="20"/>
              </w:rPr>
            </w:pPr>
            <w:r w:rsidRPr="00603856">
              <w:rPr>
                <w:rFonts w:ascii="Arial Narrow" w:hAnsi="Arial Narrow" w:cs="Arial"/>
                <w:sz w:val="20"/>
                <w:szCs w:val="20"/>
              </w:rPr>
              <w:t>220</w:t>
            </w:r>
          </w:p>
        </w:tc>
        <w:tc>
          <w:tcPr>
            <w:tcW w:w="298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2 02 19999 10 7601 150</w:t>
            </w:r>
          </w:p>
        </w:tc>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603856" w:rsidRPr="00603856" w:rsidRDefault="00603856" w:rsidP="00603856">
            <w:pPr>
              <w:jc w:val="both"/>
              <w:rPr>
                <w:rFonts w:ascii="Arial Narrow" w:hAnsi="Arial Narrow" w:cs="Arial"/>
                <w:sz w:val="20"/>
                <w:szCs w:val="20"/>
              </w:rPr>
            </w:pPr>
            <w:r w:rsidRPr="00603856">
              <w:rPr>
                <w:rFonts w:ascii="Arial Narrow" w:hAnsi="Arial Narrow" w:cs="Arial"/>
                <w:sz w:val="20"/>
                <w:szCs w:val="20"/>
              </w:rPr>
              <w:t>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w:t>
            </w:r>
          </w:p>
        </w:tc>
      </w:tr>
      <w:tr w:rsidR="00603856" w:rsidRPr="00603856" w:rsidTr="003807AE">
        <w:trPr>
          <w:cantSplit/>
          <w:trHeight w:val="225"/>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28</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sz w:val="20"/>
                <w:szCs w:val="20"/>
              </w:rPr>
            </w:pPr>
            <w:r w:rsidRPr="00603856">
              <w:rPr>
                <w:rFonts w:ascii="Arial Narrow" w:hAnsi="Arial Narrow" w:cs="Arial"/>
                <w:sz w:val="20"/>
                <w:szCs w:val="20"/>
              </w:rPr>
              <w:t>220</w:t>
            </w:r>
          </w:p>
        </w:tc>
        <w:tc>
          <w:tcPr>
            <w:tcW w:w="298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2 02 49999 10 1013 150</w:t>
            </w:r>
          </w:p>
        </w:tc>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603856" w:rsidRPr="00603856" w:rsidRDefault="00603856" w:rsidP="00603856">
            <w:pPr>
              <w:jc w:val="both"/>
              <w:rPr>
                <w:rFonts w:ascii="Arial Narrow" w:hAnsi="Arial Narrow" w:cs="Arial"/>
                <w:sz w:val="20"/>
                <w:szCs w:val="20"/>
              </w:rPr>
            </w:pPr>
            <w:r w:rsidRPr="00603856">
              <w:rPr>
                <w:rFonts w:ascii="Arial Narrow" w:hAnsi="Arial Narrow" w:cs="Arial"/>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r>
      <w:tr w:rsidR="00603856" w:rsidRPr="00603856" w:rsidTr="003807AE">
        <w:trPr>
          <w:cantSplit/>
          <w:trHeight w:val="60"/>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29</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sz w:val="20"/>
                <w:szCs w:val="20"/>
              </w:rPr>
            </w:pPr>
            <w:r w:rsidRPr="00603856">
              <w:rPr>
                <w:rFonts w:ascii="Arial Narrow" w:hAnsi="Arial Narrow" w:cs="Arial"/>
                <w:sz w:val="20"/>
                <w:szCs w:val="20"/>
              </w:rPr>
              <w:t>220</w:t>
            </w:r>
          </w:p>
        </w:tc>
        <w:tc>
          <w:tcPr>
            <w:tcW w:w="298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2 02 49999 10 1059 150</w:t>
            </w:r>
          </w:p>
        </w:tc>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603856" w:rsidRPr="00603856" w:rsidRDefault="00603856" w:rsidP="00603856">
            <w:pPr>
              <w:jc w:val="both"/>
              <w:rPr>
                <w:rFonts w:ascii="Arial Narrow" w:hAnsi="Arial Narrow" w:cs="Arial"/>
                <w:sz w:val="20"/>
                <w:szCs w:val="20"/>
              </w:rPr>
            </w:pPr>
            <w:r w:rsidRPr="00603856">
              <w:rPr>
                <w:rFonts w:ascii="Arial Narrow" w:hAnsi="Arial Narrow" w:cs="Arial"/>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                              </w:t>
            </w:r>
          </w:p>
        </w:tc>
      </w:tr>
      <w:tr w:rsidR="00603856" w:rsidRPr="00603856" w:rsidTr="003807AE">
        <w:trPr>
          <w:cantSplit/>
          <w:trHeight w:val="60"/>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30</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sz w:val="20"/>
                <w:szCs w:val="20"/>
              </w:rPr>
            </w:pPr>
            <w:r w:rsidRPr="00603856">
              <w:rPr>
                <w:rFonts w:ascii="Arial Narrow" w:hAnsi="Arial Narrow" w:cs="Arial"/>
                <w:sz w:val="20"/>
                <w:szCs w:val="20"/>
              </w:rPr>
              <w:t>220</w:t>
            </w:r>
          </w:p>
        </w:tc>
        <w:tc>
          <w:tcPr>
            <w:tcW w:w="298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2 02 49999 10 1251 150</w:t>
            </w:r>
          </w:p>
        </w:tc>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603856" w:rsidRPr="00603856" w:rsidRDefault="00603856" w:rsidP="00603856">
            <w:pPr>
              <w:jc w:val="both"/>
              <w:rPr>
                <w:rFonts w:ascii="Arial Narrow" w:hAnsi="Arial Narrow" w:cs="Arial"/>
                <w:sz w:val="20"/>
                <w:szCs w:val="20"/>
              </w:rPr>
            </w:pPr>
            <w:r w:rsidRPr="00603856">
              <w:rPr>
                <w:rFonts w:ascii="Arial Narrow" w:hAnsi="Arial Narrow" w:cs="Arial"/>
                <w:sz w:val="20"/>
                <w:szCs w:val="20"/>
              </w:rPr>
              <w:t>Прочие межбюджетные трансферты, передаваемые бюджетам сельских поселений (на выполнение работ по ремонту улично-дорожной сети сельских поселений)</w:t>
            </w:r>
          </w:p>
        </w:tc>
      </w:tr>
      <w:tr w:rsidR="00603856" w:rsidRPr="00603856" w:rsidTr="003807AE">
        <w:trPr>
          <w:cantSplit/>
          <w:trHeight w:val="225"/>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31</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sz w:val="20"/>
                <w:szCs w:val="20"/>
              </w:rPr>
            </w:pPr>
            <w:r w:rsidRPr="00603856">
              <w:rPr>
                <w:rFonts w:ascii="Arial Narrow" w:hAnsi="Arial Narrow" w:cs="Arial"/>
                <w:sz w:val="20"/>
                <w:szCs w:val="20"/>
              </w:rPr>
              <w:t>220</w:t>
            </w:r>
          </w:p>
        </w:tc>
        <w:tc>
          <w:tcPr>
            <w:tcW w:w="298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2 02 49999 10 7412 150</w:t>
            </w:r>
          </w:p>
        </w:tc>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603856" w:rsidRPr="00603856" w:rsidRDefault="00603856" w:rsidP="00603856">
            <w:pPr>
              <w:jc w:val="both"/>
              <w:rPr>
                <w:rFonts w:ascii="Arial Narrow" w:hAnsi="Arial Narrow" w:cs="Arial"/>
                <w:sz w:val="20"/>
                <w:szCs w:val="20"/>
              </w:rPr>
            </w:pPr>
            <w:r w:rsidRPr="00603856">
              <w:rPr>
                <w:rFonts w:ascii="Arial Narrow" w:hAnsi="Arial Narrow" w:cs="Arial"/>
                <w:sz w:val="20"/>
                <w:szCs w:val="20"/>
              </w:rPr>
              <w:t>Прочие межбюджетные трансферты, передаваемые бюджетам сельских поселений (на обеспечение первичных мер пожарной безопасности)</w:t>
            </w:r>
          </w:p>
        </w:tc>
      </w:tr>
      <w:tr w:rsidR="00603856" w:rsidRPr="00603856" w:rsidTr="003807AE">
        <w:trPr>
          <w:cantSplit/>
          <w:trHeight w:val="225"/>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32</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220</w:t>
            </w:r>
          </w:p>
        </w:tc>
        <w:tc>
          <w:tcPr>
            <w:tcW w:w="298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2 02 49999 10 7641 150</w:t>
            </w:r>
          </w:p>
        </w:tc>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603856" w:rsidRPr="00603856" w:rsidRDefault="00603856" w:rsidP="00603856">
            <w:pPr>
              <w:jc w:val="both"/>
              <w:rPr>
                <w:rFonts w:ascii="Arial Narrow" w:hAnsi="Arial Narrow" w:cs="Arial"/>
                <w:sz w:val="20"/>
                <w:szCs w:val="20"/>
              </w:rPr>
            </w:pPr>
            <w:r w:rsidRPr="00603856">
              <w:rPr>
                <w:rFonts w:ascii="Arial Narrow" w:hAnsi="Arial Narrow" w:cs="Arial"/>
                <w:sz w:val="20"/>
                <w:szCs w:val="20"/>
              </w:rPr>
              <w:t>Прочие межбюджетные трансферты, передаваемые бюджетам сельских поселений (на осуществление расходов, направленных на реализацию мероприятий по поддержке местных инициатив)</w:t>
            </w:r>
          </w:p>
        </w:tc>
      </w:tr>
      <w:tr w:rsidR="00603856" w:rsidRPr="00603856" w:rsidTr="003807AE">
        <w:trPr>
          <w:cantSplit/>
          <w:trHeight w:val="225"/>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33</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220</w:t>
            </w:r>
          </w:p>
        </w:tc>
        <w:tc>
          <w:tcPr>
            <w:tcW w:w="298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2 02 49999 10 7745 150</w:t>
            </w:r>
          </w:p>
        </w:tc>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603856" w:rsidRPr="00603856" w:rsidRDefault="00603856" w:rsidP="00603856">
            <w:pPr>
              <w:jc w:val="both"/>
              <w:rPr>
                <w:rFonts w:ascii="Arial Narrow" w:hAnsi="Arial Narrow" w:cs="Arial"/>
                <w:sz w:val="20"/>
                <w:szCs w:val="20"/>
              </w:rPr>
            </w:pPr>
            <w:r w:rsidRPr="00603856">
              <w:rPr>
                <w:rFonts w:ascii="Arial Narrow" w:hAnsi="Arial Narrow" w:cs="Arial"/>
                <w:sz w:val="20"/>
                <w:szCs w:val="20"/>
              </w:rPr>
              <w:t>Прочие межбюджетные трансферты, передаваемые бюджетам сельских поселений (на содействие развитию налогового потенциала)</w:t>
            </w:r>
          </w:p>
        </w:tc>
      </w:tr>
      <w:tr w:rsidR="00603856" w:rsidRPr="00603856" w:rsidTr="003807AE">
        <w:trPr>
          <w:cantSplit/>
          <w:trHeight w:val="225"/>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34</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220</w:t>
            </w:r>
          </w:p>
        </w:tc>
        <w:tc>
          <w:tcPr>
            <w:tcW w:w="298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lang w:eastAsia="en-US"/>
              </w:rPr>
              <w:t>2 04 05099 10 0000 150</w:t>
            </w:r>
          </w:p>
        </w:tc>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603856" w:rsidRPr="00603856" w:rsidRDefault="00603856" w:rsidP="00603856">
            <w:pPr>
              <w:jc w:val="both"/>
              <w:rPr>
                <w:rFonts w:ascii="Arial Narrow" w:hAnsi="Arial Narrow" w:cs="Arial"/>
                <w:sz w:val="20"/>
                <w:szCs w:val="20"/>
              </w:rPr>
            </w:pPr>
            <w:r w:rsidRPr="00603856">
              <w:rPr>
                <w:rFonts w:ascii="Arial Narrow" w:hAnsi="Arial Narrow" w:cs="Arial"/>
                <w:sz w:val="20"/>
                <w:szCs w:val="20"/>
                <w:lang w:eastAsia="en-US"/>
              </w:rPr>
              <w:t>Прочие безвозмездные поступления от негосударственных организаций в бюджеты сельских  поселений</w:t>
            </w:r>
          </w:p>
        </w:tc>
      </w:tr>
      <w:tr w:rsidR="00603856" w:rsidRPr="00603856" w:rsidTr="003807AE">
        <w:trPr>
          <w:cantSplit/>
          <w:trHeight w:val="225"/>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35</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sz w:val="20"/>
                <w:szCs w:val="20"/>
              </w:rPr>
            </w:pPr>
            <w:r w:rsidRPr="00603856">
              <w:rPr>
                <w:rFonts w:ascii="Arial Narrow" w:hAnsi="Arial Narrow" w:cs="Arial"/>
                <w:sz w:val="20"/>
                <w:szCs w:val="20"/>
              </w:rPr>
              <w:t>220</w:t>
            </w:r>
          </w:p>
        </w:tc>
        <w:tc>
          <w:tcPr>
            <w:tcW w:w="298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2 19 60010 10 0000 150</w:t>
            </w:r>
          </w:p>
        </w:tc>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603856" w:rsidRPr="00603856" w:rsidRDefault="00603856" w:rsidP="00603856">
            <w:pPr>
              <w:jc w:val="both"/>
              <w:rPr>
                <w:rFonts w:ascii="Arial Narrow" w:hAnsi="Arial Narrow" w:cs="Arial"/>
                <w:sz w:val="20"/>
                <w:szCs w:val="20"/>
              </w:rPr>
            </w:pPr>
            <w:r w:rsidRPr="00603856">
              <w:rPr>
                <w:rFonts w:ascii="Arial Narrow" w:hAnsi="Arial Narrow" w:cs="Arial"/>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603856" w:rsidRPr="00603856" w:rsidTr="003807AE">
        <w:trPr>
          <w:cantSplit/>
          <w:trHeight w:val="225"/>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b/>
                <w:sz w:val="20"/>
                <w:szCs w:val="20"/>
              </w:rPr>
            </w:pPr>
            <w:r w:rsidRPr="00603856">
              <w:rPr>
                <w:rFonts w:ascii="Arial Narrow" w:hAnsi="Arial Narrow" w:cs="Arial"/>
                <w:b/>
                <w:sz w:val="20"/>
                <w:szCs w:val="20"/>
              </w:rPr>
              <w:t>505</w:t>
            </w:r>
          </w:p>
        </w:tc>
        <w:tc>
          <w:tcPr>
            <w:tcW w:w="12114" w:type="dxa"/>
            <w:gridSpan w:val="2"/>
            <w:tcBorders>
              <w:top w:val="single" w:sz="4" w:space="0" w:color="000000"/>
              <w:left w:val="single" w:sz="4" w:space="0" w:color="000000"/>
              <w:bottom w:val="single" w:sz="4" w:space="0" w:color="000000"/>
              <w:right w:val="single" w:sz="4" w:space="0" w:color="000000"/>
            </w:tcBorders>
            <w:shd w:val="clear" w:color="auto" w:fill="auto"/>
          </w:tcPr>
          <w:p w:rsidR="00603856" w:rsidRPr="00603856" w:rsidRDefault="00603856" w:rsidP="00603856">
            <w:pPr>
              <w:jc w:val="both"/>
              <w:rPr>
                <w:rFonts w:ascii="Arial Narrow" w:hAnsi="Arial Narrow" w:cs="Arial"/>
                <w:b/>
                <w:sz w:val="20"/>
                <w:szCs w:val="20"/>
              </w:rPr>
            </w:pPr>
            <w:r w:rsidRPr="00603856">
              <w:rPr>
                <w:rFonts w:ascii="Arial Narrow" w:hAnsi="Arial Narrow" w:cs="Arial"/>
                <w:b/>
                <w:sz w:val="20"/>
                <w:szCs w:val="20"/>
              </w:rPr>
              <w:t>Муниципальное учреждение «Департамент финансов Администрации Эвенкийского муниципального района Красноярского края»</w:t>
            </w:r>
          </w:p>
        </w:tc>
      </w:tr>
      <w:tr w:rsidR="00603856" w:rsidRPr="00603856" w:rsidTr="003807AE">
        <w:trPr>
          <w:cantSplit/>
          <w:trHeight w:val="300"/>
        </w:trPr>
        <w:tc>
          <w:tcPr>
            <w:tcW w:w="927" w:type="dxa"/>
            <w:tcBorders>
              <w:top w:val="single" w:sz="4" w:space="0" w:color="000000"/>
              <w:left w:val="single" w:sz="4" w:space="0" w:color="000000"/>
              <w:bottom w:val="single" w:sz="4" w:space="0" w:color="auto"/>
            </w:tcBorders>
            <w:shd w:val="clear" w:color="auto" w:fill="auto"/>
          </w:tcPr>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1</w:t>
            </w:r>
          </w:p>
        </w:tc>
        <w:tc>
          <w:tcPr>
            <w:tcW w:w="2410" w:type="dxa"/>
            <w:tcBorders>
              <w:top w:val="single" w:sz="4" w:space="0" w:color="000000"/>
              <w:left w:val="single" w:sz="4" w:space="0" w:color="000000"/>
              <w:bottom w:val="single" w:sz="4" w:space="0" w:color="auto"/>
            </w:tcBorders>
            <w:shd w:val="clear" w:color="auto" w:fill="auto"/>
          </w:tcPr>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505</w:t>
            </w:r>
          </w:p>
        </w:tc>
        <w:tc>
          <w:tcPr>
            <w:tcW w:w="2980" w:type="dxa"/>
            <w:tcBorders>
              <w:top w:val="single" w:sz="4" w:space="0" w:color="000000"/>
              <w:left w:val="single" w:sz="4" w:space="0" w:color="000000"/>
              <w:bottom w:val="single" w:sz="4" w:space="0" w:color="auto"/>
            </w:tcBorders>
            <w:shd w:val="clear" w:color="auto" w:fill="auto"/>
          </w:tcPr>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1 17 01050 10 0000 180</w:t>
            </w:r>
          </w:p>
        </w:tc>
        <w:tc>
          <w:tcPr>
            <w:tcW w:w="9134" w:type="dxa"/>
            <w:tcBorders>
              <w:top w:val="single" w:sz="4" w:space="0" w:color="000000"/>
              <w:left w:val="single" w:sz="4" w:space="0" w:color="000000"/>
              <w:bottom w:val="single" w:sz="4" w:space="0" w:color="auto"/>
              <w:right w:val="single" w:sz="4" w:space="0" w:color="000000"/>
            </w:tcBorders>
            <w:shd w:val="clear" w:color="auto" w:fill="auto"/>
          </w:tcPr>
          <w:p w:rsidR="00603856" w:rsidRPr="00603856" w:rsidRDefault="00603856" w:rsidP="00603856">
            <w:pPr>
              <w:jc w:val="both"/>
              <w:rPr>
                <w:rFonts w:ascii="Arial Narrow" w:hAnsi="Arial Narrow" w:cs="Arial"/>
                <w:sz w:val="20"/>
                <w:szCs w:val="20"/>
              </w:rPr>
            </w:pPr>
            <w:r w:rsidRPr="00603856">
              <w:rPr>
                <w:rFonts w:ascii="Arial Narrow" w:hAnsi="Arial Narrow" w:cs="Arial"/>
                <w:sz w:val="20"/>
                <w:szCs w:val="20"/>
              </w:rPr>
              <w:t>Невыясненные поступления, зачисляемые в бюджеты сельских поселений</w:t>
            </w:r>
          </w:p>
        </w:tc>
      </w:tr>
      <w:tr w:rsidR="00603856" w:rsidRPr="00603856" w:rsidTr="003807AE">
        <w:trPr>
          <w:cantSplit/>
          <w:trHeight w:val="225"/>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2</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505</w:t>
            </w:r>
          </w:p>
        </w:tc>
        <w:tc>
          <w:tcPr>
            <w:tcW w:w="298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1 18 01520 10 0000 150</w:t>
            </w:r>
          </w:p>
        </w:tc>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603856" w:rsidRPr="00603856" w:rsidRDefault="00603856" w:rsidP="00603856">
            <w:pPr>
              <w:jc w:val="both"/>
              <w:rPr>
                <w:rFonts w:ascii="Arial Narrow" w:hAnsi="Arial Narrow" w:cs="Arial"/>
                <w:sz w:val="20"/>
                <w:szCs w:val="20"/>
                <w:highlight w:val="yellow"/>
              </w:rPr>
            </w:pPr>
            <w:r w:rsidRPr="00603856">
              <w:rPr>
                <w:rFonts w:ascii="Arial Narrow" w:hAnsi="Arial Narrow" w:cs="Arial"/>
                <w:sz w:val="20"/>
                <w:szCs w:val="20"/>
              </w:rPr>
              <w:t>Перечисления из бюджетов сельских поселений по решениям о взыскании средств</w:t>
            </w:r>
          </w:p>
        </w:tc>
      </w:tr>
      <w:tr w:rsidR="00603856" w:rsidRPr="00603856" w:rsidTr="003807AE">
        <w:trPr>
          <w:cantSplit/>
          <w:trHeight w:val="225"/>
        </w:trPr>
        <w:tc>
          <w:tcPr>
            <w:tcW w:w="927"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3</w:t>
            </w:r>
          </w:p>
        </w:tc>
        <w:tc>
          <w:tcPr>
            <w:tcW w:w="241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505</w:t>
            </w:r>
          </w:p>
        </w:tc>
        <w:tc>
          <w:tcPr>
            <w:tcW w:w="2980" w:type="dxa"/>
            <w:tcBorders>
              <w:top w:val="single" w:sz="4" w:space="0" w:color="000000"/>
              <w:left w:val="single" w:sz="4" w:space="0" w:color="000000"/>
              <w:bottom w:val="single" w:sz="4" w:space="0" w:color="000000"/>
            </w:tcBorders>
            <w:shd w:val="clear" w:color="auto" w:fill="auto"/>
          </w:tcPr>
          <w:p w:rsidR="00603856" w:rsidRPr="00603856" w:rsidRDefault="00603856"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1 18 02500 10 0000 150</w:t>
            </w:r>
          </w:p>
        </w:tc>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603856" w:rsidRPr="00603856" w:rsidRDefault="00603856" w:rsidP="00603856">
            <w:pPr>
              <w:jc w:val="both"/>
              <w:rPr>
                <w:rFonts w:ascii="Arial Narrow" w:hAnsi="Arial Narrow" w:cs="Arial"/>
                <w:sz w:val="20"/>
                <w:szCs w:val="20"/>
              </w:rPr>
            </w:pPr>
            <w:r w:rsidRPr="00603856">
              <w:rPr>
                <w:rFonts w:ascii="Arial Narrow" w:hAnsi="Arial Narrow" w:cs="Arial"/>
                <w:sz w:val="20"/>
                <w:szCs w:val="20"/>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r w:rsidR="00603856" w:rsidRPr="00603856" w:rsidTr="003807AE">
        <w:trPr>
          <w:cantSplit/>
          <w:trHeight w:val="60"/>
        </w:trPr>
        <w:tc>
          <w:tcPr>
            <w:tcW w:w="927" w:type="dxa"/>
            <w:tcBorders>
              <w:top w:val="single" w:sz="4" w:space="0" w:color="000000"/>
              <w:left w:val="single" w:sz="4" w:space="0" w:color="000000"/>
              <w:bottom w:val="single" w:sz="4" w:space="0" w:color="000000"/>
            </w:tcBorders>
            <w:shd w:val="clear" w:color="auto" w:fill="auto"/>
          </w:tcPr>
          <w:p w:rsidR="00603856" w:rsidRDefault="00603856" w:rsidP="00603856">
            <w:pPr>
              <w:snapToGrid w:val="0"/>
              <w:jc w:val="center"/>
              <w:rPr>
                <w:rFonts w:ascii="Arial Narrow" w:hAnsi="Arial Narrow" w:cs="Arial"/>
                <w:sz w:val="20"/>
                <w:szCs w:val="20"/>
              </w:rPr>
            </w:pPr>
          </w:p>
          <w:p w:rsidR="00DA5228" w:rsidRPr="00603856" w:rsidRDefault="00DA5228" w:rsidP="00603856">
            <w:pPr>
              <w:snapToGrid w:val="0"/>
              <w:jc w:val="center"/>
              <w:rPr>
                <w:rFonts w:ascii="Arial Narrow" w:hAnsi="Arial Narrow" w:cs="Arial"/>
                <w:sz w:val="20"/>
                <w:szCs w:val="20"/>
              </w:rPr>
            </w:pPr>
          </w:p>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4</w:t>
            </w:r>
          </w:p>
        </w:tc>
        <w:tc>
          <w:tcPr>
            <w:tcW w:w="2410" w:type="dxa"/>
            <w:tcBorders>
              <w:top w:val="single" w:sz="4" w:space="0" w:color="000000"/>
              <w:left w:val="single" w:sz="4" w:space="0" w:color="000000"/>
              <w:bottom w:val="single" w:sz="4" w:space="0" w:color="000000"/>
            </w:tcBorders>
            <w:shd w:val="clear" w:color="auto" w:fill="auto"/>
          </w:tcPr>
          <w:p w:rsidR="00603856" w:rsidRDefault="00603856" w:rsidP="00603856">
            <w:pPr>
              <w:jc w:val="center"/>
              <w:rPr>
                <w:rFonts w:ascii="Arial Narrow" w:hAnsi="Arial Narrow" w:cs="Arial"/>
                <w:sz w:val="20"/>
                <w:szCs w:val="20"/>
              </w:rPr>
            </w:pPr>
          </w:p>
          <w:p w:rsidR="00DA5228" w:rsidRPr="00603856" w:rsidRDefault="00DA5228"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505</w:t>
            </w:r>
          </w:p>
        </w:tc>
        <w:tc>
          <w:tcPr>
            <w:tcW w:w="2980" w:type="dxa"/>
            <w:tcBorders>
              <w:top w:val="single" w:sz="4" w:space="0" w:color="000000"/>
              <w:left w:val="single" w:sz="4" w:space="0" w:color="000000"/>
              <w:bottom w:val="single" w:sz="4" w:space="0" w:color="000000"/>
            </w:tcBorders>
            <w:shd w:val="clear" w:color="auto" w:fill="auto"/>
          </w:tcPr>
          <w:p w:rsidR="00603856" w:rsidRDefault="00603856" w:rsidP="00603856">
            <w:pPr>
              <w:jc w:val="center"/>
              <w:rPr>
                <w:rFonts w:ascii="Arial Narrow" w:hAnsi="Arial Narrow" w:cs="Arial"/>
                <w:sz w:val="20"/>
                <w:szCs w:val="20"/>
              </w:rPr>
            </w:pPr>
          </w:p>
          <w:p w:rsidR="00DA5228" w:rsidRPr="00603856" w:rsidRDefault="00DA5228" w:rsidP="00603856">
            <w:pPr>
              <w:jc w:val="center"/>
              <w:rPr>
                <w:rFonts w:ascii="Arial Narrow" w:hAnsi="Arial Narrow" w:cs="Arial"/>
                <w:sz w:val="20"/>
                <w:szCs w:val="20"/>
              </w:rPr>
            </w:pPr>
          </w:p>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2 08 05000 10 0000 150</w:t>
            </w:r>
          </w:p>
        </w:tc>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603856" w:rsidRPr="00603856" w:rsidRDefault="00603856" w:rsidP="00603856">
            <w:pPr>
              <w:jc w:val="both"/>
              <w:rPr>
                <w:rFonts w:ascii="Arial Narrow" w:hAnsi="Arial Narrow" w:cs="Arial"/>
                <w:sz w:val="20"/>
                <w:szCs w:val="20"/>
              </w:rPr>
            </w:pPr>
            <w:r w:rsidRPr="00603856">
              <w:rPr>
                <w:rFonts w:ascii="Arial Narrow" w:hAnsi="Arial Narrow" w:cs="Arial"/>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03856" w:rsidRPr="00603856" w:rsidTr="003807AE">
        <w:trPr>
          <w:cantSplit/>
          <w:trHeight w:val="60"/>
        </w:trPr>
        <w:tc>
          <w:tcPr>
            <w:tcW w:w="927" w:type="dxa"/>
            <w:tcBorders>
              <w:top w:val="single" w:sz="4" w:space="0" w:color="000000"/>
              <w:left w:val="single" w:sz="4" w:space="0" w:color="000000"/>
              <w:bottom w:val="single" w:sz="4" w:space="0" w:color="auto"/>
            </w:tcBorders>
            <w:shd w:val="clear" w:color="auto" w:fill="auto"/>
          </w:tcPr>
          <w:p w:rsidR="00603856" w:rsidRPr="00603856" w:rsidRDefault="00603856" w:rsidP="00603856">
            <w:pPr>
              <w:snapToGrid w:val="0"/>
              <w:jc w:val="center"/>
              <w:rPr>
                <w:rFonts w:ascii="Arial Narrow" w:hAnsi="Arial Narrow" w:cs="Arial"/>
                <w:sz w:val="20"/>
                <w:szCs w:val="20"/>
              </w:rPr>
            </w:pPr>
            <w:r w:rsidRPr="00603856">
              <w:rPr>
                <w:rFonts w:ascii="Arial Narrow" w:hAnsi="Arial Narrow" w:cs="Arial"/>
                <w:sz w:val="20"/>
                <w:szCs w:val="20"/>
              </w:rPr>
              <w:t>5</w:t>
            </w:r>
          </w:p>
        </w:tc>
        <w:tc>
          <w:tcPr>
            <w:tcW w:w="2410" w:type="dxa"/>
            <w:tcBorders>
              <w:top w:val="single" w:sz="4" w:space="0" w:color="000000"/>
              <w:left w:val="single" w:sz="4" w:space="0" w:color="000000"/>
              <w:bottom w:val="single" w:sz="4" w:space="0" w:color="auto"/>
            </w:tcBorders>
            <w:shd w:val="clear" w:color="auto" w:fill="auto"/>
          </w:tcPr>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505</w:t>
            </w:r>
          </w:p>
        </w:tc>
        <w:tc>
          <w:tcPr>
            <w:tcW w:w="2980" w:type="dxa"/>
            <w:tcBorders>
              <w:top w:val="single" w:sz="4" w:space="0" w:color="000000"/>
              <w:left w:val="single" w:sz="4" w:space="0" w:color="000000"/>
              <w:bottom w:val="single" w:sz="4" w:space="0" w:color="auto"/>
            </w:tcBorders>
            <w:shd w:val="clear" w:color="auto" w:fill="auto"/>
          </w:tcPr>
          <w:p w:rsidR="00603856" w:rsidRPr="00603856" w:rsidRDefault="00603856" w:rsidP="00603856">
            <w:pPr>
              <w:jc w:val="center"/>
              <w:rPr>
                <w:rFonts w:ascii="Arial Narrow" w:hAnsi="Arial Narrow" w:cs="Arial"/>
                <w:sz w:val="20"/>
                <w:szCs w:val="20"/>
              </w:rPr>
            </w:pPr>
            <w:r w:rsidRPr="00603856">
              <w:rPr>
                <w:rFonts w:ascii="Arial Narrow" w:hAnsi="Arial Narrow" w:cs="Arial"/>
                <w:sz w:val="20"/>
                <w:szCs w:val="20"/>
              </w:rPr>
              <w:t>2 08 10000 10 0000 150</w:t>
            </w:r>
          </w:p>
        </w:tc>
        <w:tc>
          <w:tcPr>
            <w:tcW w:w="9134" w:type="dxa"/>
            <w:tcBorders>
              <w:top w:val="single" w:sz="4" w:space="0" w:color="000000"/>
              <w:left w:val="single" w:sz="4" w:space="0" w:color="000000"/>
              <w:bottom w:val="single" w:sz="4" w:space="0" w:color="auto"/>
              <w:right w:val="single" w:sz="4" w:space="0" w:color="000000"/>
            </w:tcBorders>
            <w:shd w:val="clear" w:color="auto" w:fill="auto"/>
          </w:tcPr>
          <w:p w:rsidR="00603856" w:rsidRPr="00603856" w:rsidRDefault="00603856" w:rsidP="00603856">
            <w:pPr>
              <w:jc w:val="both"/>
              <w:rPr>
                <w:rFonts w:ascii="Arial Narrow" w:hAnsi="Arial Narrow" w:cs="Arial"/>
                <w:sz w:val="20"/>
                <w:szCs w:val="20"/>
              </w:rPr>
            </w:pPr>
            <w:r w:rsidRPr="00603856">
              <w:rPr>
                <w:rFonts w:ascii="Arial Narrow" w:hAnsi="Arial Narrow" w:cs="Arial"/>
                <w:sz w:val="20"/>
                <w:szCs w:val="20"/>
              </w:rPr>
              <w:t>Перечисления из бюджетов сельских поселений (в бюджеты сельских поселений) для осуществления взыскания</w:t>
            </w:r>
          </w:p>
        </w:tc>
      </w:tr>
    </w:tbl>
    <w:p w:rsidR="00603856" w:rsidRPr="00603856" w:rsidRDefault="00603856" w:rsidP="00603856">
      <w:pPr>
        <w:rPr>
          <w:rFonts w:ascii="Arial Narrow" w:hAnsi="Arial Narrow" w:cs="Arial"/>
          <w:sz w:val="20"/>
          <w:szCs w:val="20"/>
        </w:rPr>
      </w:pPr>
    </w:p>
    <w:p w:rsidR="00603856" w:rsidRPr="009E5ADA" w:rsidRDefault="00603856" w:rsidP="009E5ADA">
      <w:pPr>
        <w:widowControl w:val="0"/>
        <w:suppressAutoHyphens/>
        <w:autoSpaceDN w:val="0"/>
        <w:jc w:val="center"/>
        <w:rPr>
          <w:rFonts w:ascii="Arial Narrow" w:hAnsi="Arial Narrow" w:cs="Arial"/>
          <w:sz w:val="20"/>
          <w:szCs w:val="20"/>
          <w:lang w:eastAsia="hi-IN" w:bidi="hi-IN"/>
        </w:rPr>
      </w:pPr>
    </w:p>
    <w:p w:rsidR="00603856" w:rsidRDefault="00603856" w:rsidP="00CB74C0">
      <w:pPr>
        <w:pStyle w:val="ConsPlusNonformat"/>
        <w:jc w:val="center"/>
        <w:rPr>
          <w:rFonts w:ascii="Arial Narrow" w:hAnsi="Arial Narrow" w:cs="Arial"/>
          <w:b/>
          <w:bCs/>
        </w:rPr>
        <w:sectPr w:rsidR="00603856" w:rsidSect="00603856">
          <w:pgSz w:w="16838" w:h="11906" w:orient="landscape"/>
          <w:pgMar w:top="1418" w:right="539" w:bottom="709" w:left="720" w:header="425" w:footer="709" w:gutter="0"/>
          <w:cols w:space="708"/>
          <w:titlePg/>
          <w:docGrid w:linePitch="360"/>
        </w:sectPr>
      </w:pPr>
    </w:p>
    <w:p w:rsidR="009E5ADA" w:rsidRPr="009E5ADA" w:rsidRDefault="00603856" w:rsidP="00CB74C0">
      <w:pPr>
        <w:pStyle w:val="ConsPlusNonformat"/>
        <w:jc w:val="center"/>
        <w:rPr>
          <w:rFonts w:ascii="Arial Narrow" w:hAnsi="Arial Narrow" w:cs="Arial"/>
          <w:b/>
          <w:bCs/>
        </w:rPr>
      </w:pPr>
      <w:r>
        <w:rPr>
          <w:rFonts w:ascii="Arial Narrow" w:hAnsi="Arial Narrow" w:cs="Arial"/>
          <w:b/>
          <w:bCs/>
        </w:rPr>
        <w:lastRenderedPageBreak/>
        <w:t>АДМИНИСТРАЦИЯ</w:t>
      </w:r>
    </w:p>
    <w:p w:rsidR="009E5ADA" w:rsidRPr="009E5ADA" w:rsidRDefault="009E5ADA" w:rsidP="00CB74C0">
      <w:pPr>
        <w:pStyle w:val="ConsPlusNonformat"/>
        <w:jc w:val="center"/>
        <w:rPr>
          <w:rFonts w:ascii="Arial Narrow" w:hAnsi="Arial Narrow" w:cs="Arial"/>
          <w:b/>
          <w:bCs/>
        </w:rPr>
      </w:pPr>
      <w:r w:rsidRPr="009E5ADA">
        <w:rPr>
          <w:rFonts w:ascii="Arial Narrow" w:hAnsi="Arial Narrow" w:cs="Arial"/>
          <w:b/>
          <w:bCs/>
        </w:rPr>
        <w:t>ПОСЕЛКА СУРИНДА</w:t>
      </w:r>
    </w:p>
    <w:p w:rsidR="009E5ADA" w:rsidRPr="009E5ADA" w:rsidRDefault="009E5ADA" w:rsidP="00CB74C0">
      <w:pPr>
        <w:pStyle w:val="ConsPlusNonformat"/>
        <w:jc w:val="center"/>
        <w:rPr>
          <w:rFonts w:ascii="Arial Narrow" w:hAnsi="Arial Narrow" w:cs="Arial"/>
          <w:b/>
          <w:bCs/>
        </w:rPr>
      </w:pPr>
      <w:r w:rsidRPr="009E5ADA">
        <w:rPr>
          <w:rFonts w:ascii="Arial Narrow" w:hAnsi="Arial Narrow" w:cs="Arial"/>
          <w:b/>
          <w:bCs/>
        </w:rPr>
        <w:t>ЭВЕНКИЙСКОГО МУНИЦИПАЛЬНОГО РАЙОНА</w:t>
      </w:r>
    </w:p>
    <w:p w:rsidR="009E5ADA" w:rsidRPr="009E5ADA" w:rsidRDefault="009E5ADA" w:rsidP="00CB74C0">
      <w:pPr>
        <w:pStyle w:val="ConsPlusNonformat"/>
        <w:jc w:val="center"/>
        <w:rPr>
          <w:rFonts w:ascii="Arial Narrow" w:hAnsi="Arial Narrow" w:cs="Arial"/>
          <w:b/>
          <w:bCs/>
        </w:rPr>
      </w:pPr>
      <w:r w:rsidRPr="009E5ADA">
        <w:rPr>
          <w:rFonts w:ascii="Arial Narrow" w:hAnsi="Arial Narrow" w:cs="Arial"/>
          <w:b/>
          <w:bCs/>
        </w:rPr>
        <w:t>КРАСНОЯРСКОГО КРАЯ</w:t>
      </w:r>
    </w:p>
    <w:p w:rsidR="009E5ADA" w:rsidRPr="009E5ADA" w:rsidRDefault="009E5ADA" w:rsidP="00CB74C0">
      <w:pPr>
        <w:pStyle w:val="ConsPlusNonformat"/>
        <w:jc w:val="center"/>
        <w:rPr>
          <w:rFonts w:ascii="Arial Narrow" w:hAnsi="Arial Narrow" w:cs="Arial"/>
          <w:b/>
          <w:bCs/>
        </w:rPr>
      </w:pPr>
    </w:p>
    <w:p w:rsidR="009E5ADA" w:rsidRPr="009E5ADA" w:rsidRDefault="009E5ADA" w:rsidP="00CB74C0">
      <w:pPr>
        <w:pStyle w:val="ConsPlusNonformat"/>
        <w:jc w:val="center"/>
        <w:rPr>
          <w:rFonts w:ascii="Arial Narrow" w:hAnsi="Arial Narrow" w:cs="Arial"/>
          <w:b/>
          <w:bCs/>
        </w:rPr>
      </w:pPr>
      <w:r w:rsidRPr="009E5ADA">
        <w:rPr>
          <w:rFonts w:ascii="Arial Narrow" w:hAnsi="Arial Narrow" w:cs="Arial"/>
          <w:b/>
          <w:bCs/>
        </w:rPr>
        <w:t>ПОСТАНОВЛЕНИЕ</w:t>
      </w:r>
    </w:p>
    <w:p w:rsidR="009E5ADA" w:rsidRPr="009E5ADA" w:rsidRDefault="009E5ADA" w:rsidP="009E5ADA">
      <w:pPr>
        <w:pStyle w:val="ConsPlusNonformat"/>
        <w:rPr>
          <w:rFonts w:ascii="Arial Narrow" w:hAnsi="Arial Narrow" w:cs="Arial"/>
          <w:b/>
          <w:bCs/>
        </w:rPr>
      </w:pPr>
    </w:p>
    <w:p w:rsidR="009E5ADA" w:rsidRPr="00CB74C0" w:rsidRDefault="009E5ADA" w:rsidP="00CB74C0">
      <w:pPr>
        <w:pStyle w:val="ConsPlusNonformat"/>
        <w:jc w:val="both"/>
        <w:rPr>
          <w:rFonts w:ascii="Arial Narrow" w:hAnsi="Arial Narrow" w:cs="Arial"/>
        </w:rPr>
      </w:pPr>
      <w:r w:rsidRPr="00CB74C0">
        <w:rPr>
          <w:rFonts w:ascii="Arial Narrow" w:hAnsi="Arial Narrow" w:cs="Arial"/>
          <w:bCs/>
        </w:rPr>
        <w:t xml:space="preserve">«28» марта 2025 г.                                                                                       </w:t>
      </w:r>
      <w:r w:rsidR="00CB74C0">
        <w:rPr>
          <w:rFonts w:ascii="Arial Narrow" w:hAnsi="Arial Narrow" w:cs="Arial"/>
          <w:bCs/>
        </w:rPr>
        <w:t xml:space="preserve">                                                                                 </w:t>
      </w:r>
      <w:r w:rsidRPr="00CB74C0">
        <w:rPr>
          <w:rFonts w:ascii="Arial Narrow" w:hAnsi="Arial Narrow" w:cs="Arial"/>
          <w:bCs/>
        </w:rPr>
        <w:t xml:space="preserve">   № 21-п</w:t>
      </w:r>
    </w:p>
    <w:p w:rsidR="009E5ADA" w:rsidRPr="009E5ADA" w:rsidRDefault="009E5ADA" w:rsidP="009E5ADA">
      <w:pPr>
        <w:jc w:val="center"/>
        <w:rPr>
          <w:rFonts w:ascii="Arial Narrow" w:hAnsi="Arial Narrow" w:cs="Arial"/>
          <w:b/>
          <w:sz w:val="20"/>
          <w:szCs w:val="20"/>
        </w:rPr>
      </w:pPr>
    </w:p>
    <w:p w:rsidR="009E5ADA" w:rsidRPr="009E5ADA" w:rsidRDefault="009E5ADA" w:rsidP="00CB74C0">
      <w:pPr>
        <w:jc w:val="center"/>
        <w:rPr>
          <w:rFonts w:ascii="Arial Narrow" w:hAnsi="Arial Narrow"/>
          <w:bCs/>
          <w:sz w:val="20"/>
          <w:szCs w:val="20"/>
        </w:rPr>
      </w:pPr>
      <w:r w:rsidRPr="009E5ADA">
        <w:rPr>
          <w:rFonts w:ascii="Arial Narrow" w:hAnsi="Arial Narrow"/>
          <w:b/>
          <w:bCs/>
          <w:sz w:val="20"/>
          <w:szCs w:val="20"/>
        </w:rPr>
        <w:t>О создании и организации работы патрульно-маневренной группы на территории муниципального образования «поселок Суринда» Эвенкийского муниципального района Красноярского края</w:t>
      </w:r>
    </w:p>
    <w:p w:rsidR="009E5ADA" w:rsidRPr="009E5ADA" w:rsidRDefault="009E5ADA" w:rsidP="00CB74C0">
      <w:pPr>
        <w:jc w:val="both"/>
        <w:rPr>
          <w:rFonts w:ascii="Arial Narrow" w:eastAsia="Arial" w:hAnsi="Arial Narrow"/>
          <w:sz w:val="20"/>
          <w:szCs w:val="20"/>
        </w:rPr>
      </w:pPr>
    </w:p>
    <w:p w:rsidR="009E5ADA" w:rsidRPr="00CB74C0" w:rsidRDefault="009E5ADA" w:rsidP="00CB74C0">
      <w:pPr>
        <w:ind w:firstLine="709"/>
        <w:jc w:val="both"/>
        <w:rPr>
          <w:rFonts w:ascii="Arial Narrow" w:hAnsi="Arial Narrow"/>
          <w:b/>
          <w:bCs/>
          <w:sz w:val="20"/>
          <w:szCs w:val="20"/>
        </w:rPr>
      </w:pPr>
      <w:r w:rsidRPr="009E5ADA">
        <w:rPr>
          <w:rFonts w:ascii="Arial Narrow" w:eastAsia="Arial" w:hAnsi="Arial Narrow"/>
          <w:sz w:val="20"/>
          <w:szCs w:val="20"/>
        </w:rPr>
        <w:t>В соответствии с ст. ст. 16, 18-19 Федерального закона от 21.12.1994 № 69-ФЗ «О пожарной безопасности»</w:t>
      </w:r>
      <w:r w:rsidRPr="009E5ADA">
        <w:rPr>
          <w:rFonts w:ascii="Arial Narrow" w:hAnsi="Arial Narrow"/>
          <w:sz w:val="20"/>
          <w:szCs w:val="20"/>
        </w:rPr>
        <w:t xml:space="preserve">, руководствуясь методическими рекомендациями ФГБУ ВНИИ ГОЧС (ФЦ) МЧС России от 2020 года, Уставом п. Суринда, </w:t>
      </w:r>
      <w:r w:rsidRPr="009E5ADA">
        <w:rPr>
          <w:rFonts w:ascii="Arial Narrow" w:hAnsi="Arial Narrow"/>
          <w:b/>
          <w:bCs/>
          <w:sz w:val="20"/>
          <w:szCs w:val="20"/>
        </w:rPr>
        <w:t>ПОСТАНОВЛЯЮ:</w:t>
      </w:r>
    </w:p>
    <w:p w:rsidR="009E5ADA" w:rsidRPr="00CB74C0" w:rsidRDefault="009E5ADA" w:rsidP="00CB74C0">
      <w:pPr>
        <w:jc w:val="both"/>
        <w:rPr>
          <w:rFonts w:ascii="Arial Narrow" w:hAnsi="Arial Narrow"/>
          <w:sz w:val="20"/>
          <w:szCs w:val="20"/>
        </w:rPr>
      </w:pPr>
      <w:r w:rsidRPr="00CB74C0">
        <w:rPr>
          <w:rFonts w:ascii="Arial Narrow" w:hAnsi="Arial Narrow"/>
          <w:sz w:val="20"/>
          <w:szCs w:val="20"/>
        </w:rPr>
        <w:t>1.</w:t>
      </w:r>
      <w:r w:rsidR="00CB74C0">
        <w:rPr>
          <w:rFonts w:ascii="Arial Narrow" w:hAnsi="Arial Narrow"/>
          <w:sz w:val="20"/>
          <w:szCs w:val="20"/>
        </w:rPr>
        <w:tab/>
      </w:r>
      <w:r w:rsidRPr="00CB74C0">
        <w:rPr>
          <w:rFonts w:ascii="Arial Narrow" w:hAnsi="Arial Narrow"/>
          <w:sz w:val="20"/>
          <w:szCs w:val="20"/>
        </w:rPr>
        <w:t>Создать патрульно-маневренную группу на территории муниципального образования «поселок Суринда» Эвенкийского муниципального района Красноярского края согласно Приложению № 1 к настоящему Постановлению.</w:t>
      </w:r>
    </w:p>
    <w:p w:rsidR="009E5ADA" w:rsidRPr="00CB74C0" w:rsidRDefault="009E5ADA" w:rsidP="00CB74C0">
      <w:pPr>
        <w:jc w:val="both"/>
        <w:rPr>
          <w:rFonts w:ascii="Arial Narrow" w:hAnsi="Arial Narrow"/>
          <w:sz w:val="20"/>
          <w:szCs w:val="20"/>
        </w:rPr>
      </w:pPr>
      <w:r w:rsidRPr="00CB74C0">
        <w:rPr>
          <w:rFonts w:ascii="Arial Narrow" w:hAnsi="Arial Narrow"/>
          <w:sz w:val="20"/>
          <w:szCs w:val="20"/>
        </w:rPr>
        <w:t>2.</w:t>
      </w:r>
      <w:r w:rsidR="00CB74C0">
        <w:rPr>
          <w:rFonts w:ascii="Arial Narrow" w:hAnsi="Arial Narrow"/>
          <w:sz w:val="20"/>
          <w:szCs w:val="20"/>
        </w:rPr>
        <w:tab/>
      </w:r>
      <w:r w:rsidRPr="00CB74C0">
        <w:rPr>
          <w:rFonts w:ascii="Arial Narrow" w:hAnsi="Arial Narrow"/>
          <w:sz w:val="20"/>
          <w:szCs w:val="20"/>
        </w:rPr>
        <w:t>Утвердить:</w:t>
      </w:r>
    </w:p>
    <w:p w:rsidR="009E5ADA" w:rsidRPr="00CB74C0" w:rsidRDefault="009E5ADA" w:rsidP="00CB74C0">
      <w:pPr>
        <w:jc w:val="both"/>
        <w:rPr>
          <w:rFonts w:ascii="Arial Narrow" w:hAnsi="Arial Narrow"/>
          <w:sz w:val="20"/>
          <w:szCs w:val="20"/>
        </w:rPr>
      </w:pPr>
      <w:r w:rsidRPr="00CB74C0">
        <w:rPr>
          <w:rFonts w:ascii="Arial Narrow" w:hAnsi="Arial Narrow"/>
          <w:sz w:val="20"/>
          <w:szCs w:val="20"/>
        </w:rPr>
        <w:t>1) регламент работы патрульно-маневренной группы согласно Приложению № 2 к настоящему Постановлению:</w:t>
      </w:r>
    </w:p>
    <w:p w:rsidR="009E5ADA" w:rsidRPr="00CB74C0" w:rsidRDefault="009E5ADA" w:rsidP="00CB74C0">
      <w:pPr>
        <w:jc w:val="both"/>
        <w:rPr>
          <w:rFonts w:ascii="Arial Narrow" w:hAnsi="Arial Narrow"/>
          <w:sz w:val="20"/>
          <w:szCs w:val="20"/>
        </w:rPr>
      </w:pPr>
      <w:r w:rsidRPr="00CB74C0">
        <w:rPr>
          <w:rFonts w:ascii="Arial Narrow" w:hAnsi="Arial Narrow"/>
          <w:sz w:val="20"/>
          <w:szCs w:val="20"/>
        </w:rPr>
        <w:t>2) перечень имущества патрульно-маневренной группы согласно Приложению № 3 к настоящему Постановлению.</w:t>
      </w:r>
    </w:p>
    <w:p w:rsidR="009E5ADA" w:rsidRPr="00CB74C0" w:rsidRDefault="009E5ADA" w:rsidP="00CB74C0">
      <w:pPr>
        <w:jc w:val="both"/>
        <w:rPr>
          <w:rFonts w:ascii="Arial Narrow" w:hAnsi="Arial Narrow"/>
          <w:sz w:val="20"/>
          <w:szCs w:val="20"/>
        </w:rPr>
      </w:pPr>
      <w:r w:rsidRPr="00CB74C0">
        <w:rPr>
          <w:rFonts w:ascii="Arial Narrow" w:hAnsi="Arial Narrow"/>
          <w:sz w:val="20"/>
          <w:szCs w:val="20"/>
        </w:rPr>
        <w:t>3.</w:t>
      </w:r>
      <w:r w:rsidR="00CB74C0">
        <w:rPr>
          <w:rFonts w:ascii="Arial Narrow" w:hAnsi="Arial Narrow"/>
          <w:sz w:val="20"/>
          <w:szCs w:val="20"/>
        </w:rPr>
        <w:tab/>
      </w:r>
      <w:r w:rsidRPr="00CB74C0">
        <w:rPr>
          <w:rFonts w:ascii="Arial Narrow" w:hAnsi="Arial Narrow"/>
          <w:sz w:val="20"/>
          <w:szCs w:val="20"/>
        </w:rPr>
        <w:t>Признать утратившими силу:</w:t>
      </w:r>
    </w:p>
    <w:p w:rsidR="009E5ADA" w:rsidRPr="00CB74C0" w:rsidRDefault="009E5ADA" w:rsidP="00CB74C0">
      <w:pPr>
        <w:jc w:val="both"/>
        <w:rPr>
          <w:rFonts w:ascii="Arial Narrow" w:hAnsi="Arial Narrow"/>
          <w:sz w:val="20"/>
          <w:szCs w:val="20"/>
        </w:rPr>
      </w:pPr>
      <w:r w:rsidRPr="00CB74C0">
        <w:rPr>
          <w:rFonts w:ascii="Arial Narrow" w:hAnsi="Arial Narrow"/>
          <w:sz w:val="20"/>
          <w:szCs w:val="20"/>
        </w:rPr>
        <w:t>1) Постановление Администрации п. Суринда от 27.06.2017 г № 29-п «О создании патрульной, патрульно-маневренной группы на территории посёлка Суринда»;</w:t>
      </w:r>
    </w:p>
    <w:p w:rsidR="009E5ADA" w:rsidRPr="00CB74C0" w:rsidRDefault="009E5ADA" w:rsidP="00CB74C0">
      <w:pPr>
        <w:jc w:val="both"/>
        <w:rPr>
          <w:rFonts w:ascii="Arial Narrow" w:hAnsi="Arial Narrow"/>
          <w:sz w:val="20"/>
          <w:szCs w:val="20"/>
        </w:rPr>
      </w:pPr>
      <w:r w:rsidRPr="00CB74C0">
        <w:rPr>
          <w:rFonts w:ascii="Arial Narrow" w:hAnsi="Arial Narrow"/>
          <w:sz w:val="20"/>
          <w:szCs w:val="20"/>
        </w:rPr>
        <w:t>2) Постановление Администрации п. Суринда от 10.04.2023 г. № 21-п «О внесении изменений в Постановление Администрации п. Суринда от 27.06.2017 г № 29-п «О создании патрульной, патрульно-маневренной группы на территории посёлка Суринда».</w:t>
      </w:r>
    </w:p>
    <w:p w:rsidR="009E5ADA" w:rsidRPr="00CB74C0" w:rsidRDefault="009E5ADA" w:rsidP="00CB74C0">
      <w:pPr>
        <w:jc w:val="both"/>
        <w:rPr>
          <w:rFonts w:ascii="Arial Narrow" w:hAnsi="Arial Narrow"/>
          <w:sz w:val="20"/>
          <w:szCs w:val="20"/>
        </w:rPr>
      </w:pPr>
      <w:r w:rsidRPr="00CB74C0">
        <w:rPr>
          <w:rFonts w:ascii="Arial Narrow" w:hAnsi="Arial Narrow"/>
          <w:sz w:val="20"/>
          <w:szCs w:val="20"/>
        </w:rPr>
        <w:t>4.</w:t>
      </w:r>
      <w:r w:rsidR="00CB74C0">
        <w:rPr>
          <w:rFonts w:ascii="Arial Narrow" w:hAnsi="Arial Narrow"/>
          <w:sz w:val="20"/>
          <w:szCs w:val="20"/>
        </w:rPr>
        <w:tab/>
      </w:r>
      <w:r w:rsidRPr="00CB74C0">
        <w:rPr>
          <w:rFonts w:ascii="Arial Narrow" w:hAnsi="Arial Narrow"/>
          <w:sz w:val="20"/>
          <w:szCs w:val="20"/>
        </w:rPr>
        <w:t>Контроль за исполнением настоящего Постановления оставляю за собой.</w:t>
      </w:r>
    </w:p>
    <w:p w:rsidR="009E5ADA" w:rsidRPr="00CB74C0" w:rsidRDefault="009E5ADA" w:rsidP="00CB74C0">
      <w:pPr>
        <w:jc w:val="both"/>
        <w:rPr>
          <w:rFonts w:ascii="Arial Narrow" w:hAnsi="Arial Narrow"/>
          <w:sz w:val="20"/>
          <w:szCs w:val="20"/>
        </w:rPr>
      </w:pPr>
      <w:r w:rsidRPr="00CB74C0">
        <w:rPr>
          <w:rFonts w:ascii="Arial Narrow" w:hAnsi="Arial Narrow"/>
          <w:sz w:val="20"/>
          <w:szCs w:val="20"/>
        </w:rPr>
        <w:t>5.</w:t>
      </w:r>
      <w:r w:rsidR="00CB74C0">
        <w:rPr>
          <w:rFonts w:ascii="Arial Narrow" w:hAnsi="Arial Narrow"/>
          <w:sz w:val="20"/>
          <w:szCs w:val="20"/>
        </w:rPr>
        <w:tab/>
      </w:r>
      <w:r w:rsidRPr="00CB74C0">
        <w:rPr>
          <w:rFonts w:ascii="Arial Narrow" w:hAnsi="Arial Narrow"/>
          <w:sz w:val="20"/>
          <w:szCs w:val="20"/>
        </w:rPr>
        <w:t>Разместить настоящее Постановление на сайте муниципального образования «поселок Суринда» в сети «Интернет» (</w:t>
      </w:r>
      <w:hyperlink r:id="rId76" w:history="1">
        <w:r w:rsidRPr="00CB74C0">
          <w:rPr>
            <w:rStyle w:val="af2"/>
            <w:rFonts w:ascii="Arial Narrow" w:hAnsi="Arial Narrow"/>
            <w:color w:val="auto"/>
            <w:sz w:val="20"/>
            <w:szCs w:val="20"/>
            <w:u w:val="none"/>
          </w:rPr>
          <w:t>https://surinda-r04.gosweb.gosuslugi.ru</w:t>
        </w:r>
      </w:hyperlink>
      <w:r w:rsidRPr="00CB74C0">
        <w:rPr>
          <w:rFonts w:ascii="Arial Narrow" w:hAnsi="Arial Narrow"/>
          <w:sz w:val="20"/>
          <w:szCs w:val="20"/>
        </w:rPr>
        <w:t>).</w:t>
      </w:r>
    </w:p>
    <w:p w:rsidR="009E5ADA" w:rsidRPr="00CB74C0" w:rsidRDefault="009E5ADA" w:rsidP="00CB74C0">
      <w:pPr>
        <w:suppressAutoHyphens/>
        <w:autoSpaceDE w:val="0"/>
        <w:jc w:val="both"/>
        <w:rPr>
          <w:rFonts w:ascii="Arial Narrow" w:hAnsi="Arial Narrow"/>
          <w:sz w:val="20"/>
          <w:szCs w:val="20"/>
        </w:rPr>
      </w:pPr>
      <w:r w:rsidRPr="00CB74C0">
        <w:rPr>
          <w:rFonts w:ascii="Arial Narrow" w:hAnsi="Arial Narrow"/>
          <w:sz w:val="20"/>
          <w:szCs w:val="20"/>
        </w:rPr>
        <w:t>6.</w:t>
      </w:r>
      <w:r w:rsidR="00CB74C0">
        <w:rPr>
          <w:rFonts w:ascii="Arial Narrow" w:hAnsi="Arial Narrow"/>
          <w:sz w:val="20"/>
          <w:szCs w:val="20"/>
        </w:rPr>
        <w:tab/>
      </w:r>
      <w:r w:rsidRPr="00CB74C0">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9E5ADA" w:rsidRPr="00CB74C0" w:rsidRDefault="009E5ADA" w:rsidP="00CB74C0">
      <w:pPr>
        <w:jc w:val="both"/>
        <w:rPr>
          <w:rFonts w:ascii="Arial Narrow" w:hAnsi="Arial Narrow"/>
          <w:sz w:val="20"/>
          <w:szCs w:val="20"/>
        </w:rPr>
      </w:pPr>
    </w:p>
    <w:p w:rsidR="009E5ADA" w:rsidRPr="00CB74C0" w:rsidRDefault="009E5ADA" w:rsidP="00CB74C0">
      <w:pPr>
        <w:pStyle w:val="1f6"/>
        <w:widowControl w:val="0"/>
        <w:tabs>
          <w:tab w:val="left" w:pos="709"/>
          <w:tab w:val="left" w:pos="6379"/>
        </w:tabs>
        <w:suppressAutoHyphens/>
        <w:jc w:val="both"/>
        <w:rPr>
          <w:rFonts w:ascii="Arial Narrow" w:hAnsi="Arial Narrow"/>
          <w:sz w:val="20"/>
          <w:szCs w:val="20"/>
        </w:rPr>
      </w:pPr>
      <w:r w:rsidRPr="00CB74C0">
        <w:rPr>
          <w:rFonts w:ascii="Arial Narrow" w:hAnsi="Arial Narrow" w:cs="Arial"/>
          <w:bCs/>
          <w:sz w:val="20"/>
          <w:szCs w:val="20"/>
        </w:rPr>
        <w:t xml:space="preserve">Глава поселка Суринда                                                                       </w:t>
      </w:r>
      <w:r w:rsidR="00CB74C0">
        <w:rPr>
          <w:rFonts w:ascii="Arial Narrow" w:hAnsi="Arial Narrow" w:cs="Arial"/>
          <w:bCs/>
          <w:sz w:val="20"/>
          <w:szCs w:val="20"/>
        </w:rPr>
        <w:t xml:space="preserve">    </w:t>
      </w:r>
      <w:r w:rsidRPr="00CB74C0">
        <w:rPr>
          <w:rFonts w:ascii="Arial Narrow" w:hAnsi="Arial Narrow" w:cs="Arial"/>
          <w:bCs/>
          <w:sz w:val="20"/>
          <w:szCs w:val="20"/>
        </w:rPr>
        <w:t xml:space="preserve"> </w:t>
      </w:r>
      <w:r w:rsidR="00CB74C0">
        <w:rPr>
          <w:rFonts w:ascii="Arial Narrow" w:hAnsi="Arial Narrow" w:cs="Arial"/>
          <w:bCs/>
          <w:sz w:val="20"/>
          <w:szCs w:val="20"/>
        </w:rPr>
        <w:t xml:space="preserve">  п/п                                                             </w:t>
      </w:r>
      <w:r w:rsidRPr="00CB74C0">
        <w:rPr>
          <w:rFonts w:ascii="Arial Narrow" w:hAnsi="Arial Narrow" w:cs="Arial"/>
          <w:bCs/>
          <w:sz w:val="20"/>
          <w:szCs w:val="20"/>
        </w:rPr>
        <w:t xml:space="preserve">   </w:t>
      </w:r>
      <w:r w:rsidRPr="00CB74C0">
        <w:rPr>
          <w:rStyle w:val="af2"/>
          <w:rFonts w:ascii="Arial Narrow" w:hAnsi="Arial Narrow" w:cs="Arial"/>
          <w:bCs/>
          <w:color w:val="auto"/>
          <w:sz w:val="20"/>
          <w:szCs w:val="20"/>
          <w:u w:val="none"/>
        </w:rPr>
        <w:t>Т.А. Савватеева</w:t>
      </w:r>
    </w:p>
    <w:p w:rsidR="009E5ADA" w:rsidRPr="009E5ADA" w:rsidRDefault="009E5ADA" w:rsidP="009E5ADA">
      <w:pPr>
        <w:pStyle w:val="1f6"/>
        <w:widowControl w:val="0"/>
        <w:tabs>
          <w:tab w:val="left" w:pos="709"/>
          <w:tab w:val="left" w:pos="6379"/>
        </w:tabs>
        <w:jc w:val="both"/>
        <w:rPr>
          <w:rFonts w:ascii="Arial Narrow" w:hAnsi="Arial Narrow"/>
          <w:sz w:val="20"/>
          <w:szCs w:val="20"/>
        </w:rPr>
      </w:pPr>
    </w:p>
    <w:p w:rsidR="009E5ADA" w:rsidRPr="009E5ADA" w:rsidRDefault="009E5ADA" w:rsidP="009E5ADA">
      <w:pPr>
        <w:widowControl w:val="0"/>
        <w:suppressAutoHyphens/>
        <w:autoSpaceDE w:val="0"/>
        <w:jc w:val="right"/>
        <w:rPr>
          <w:rFonts w:ascii="Arial Narrow" w:hAnsi="Arial Narrow"/>
          <w:sz w:val="20"/>
          <w:szCs w:val="20"/>
        </w:rPr>
      </w:pPr>
      <w:r w:rsidRPr="009E5ADA">
        <w:rPr>
          <w:rFonts w:ascii="Arial Narrow" w:hAnsi="Arial Narrow"/>
          <w:sz w:val="20"/>
          <w:szCs w:val="20"/>
        </w:rPr>
        <w:t>Приложение № 1</w:t>
      </w:r>
    </w:p>
    <w:p w:rsidR="009E5ADA" w:rsidRPr="009E5ADA" w:rsidRDefault="009E5ADA" w:rsidP="009E5ADA">
      <w:pPr>
        <w:jc w:val="right"/>
        <w:rPr>
          <w:rFonts w:ascii="Arial Narrow" w:hAnsi="Arial Narrow"/>
          <w:sz w:val="20"/>
          <w:szCs w:val="20"/>
        </w:rPr>
      </w:pPr>
      <w:r w:rsidRPr="009E5ADA">
        <w:rPr>
          <w:rFonts w:ascii="Arial Narrow" w:hAnsi="Arial Narrow"/>
          <w:sz w:val="20"/>
          <w:szCs w:val="20"/>
        </w:rPr>
        <w:t>к Постановлению</w:t>
      </w:r>
    </w:p>
    <w:p w:rsidR="009E5ADA" w:rsidRPr="009E5ADA" w:rsidRDefault="009E5ADA" w:rsidP="009E5ADA">
      <w:pPr>
        <w:widowControl w:val="0"/>
        <w:suppressAutoHyphens/>
        <w:autoSpaceDE w:val="0"/>
        <w:jc w:val="right"/>
        <w:rPr>
          <w:rFonts w:ascii="Arial Narrow" w:hAnsi="Arial Narrow"/>
          <w:sz w:val="20"/>
          <w:szCs w:val="20"/>
        </w:rPr>
      </w:pPr>
      <w:r w:rsidRPr="009E5ADA">
        <w:rPr>
          <w:rFonts w:ascii="Arial Narrow" w:hAnsi="Arial Narrow"/>
          <w:sz w:val="20"/>
          <w:szCs w:val="20"/>
        </w:rPr>
        <w:t>Администрации п. Суринда</w:t>
      </w:r>
    </w:p>
    <w:p w:rsidR="009E5ADA" w:rsidRPr="009E5ADA" w:rsidRDefault="009E5ADA" w:rsidP="009E5ADA">
      <w:pPr>
        <w:autoSpaceDN w:val="0"/>
        <w:jc w:val="right"/>
        <w:rPr>
          <w:rFonts w:ascii="Arial Narrow" w:hAnsi="Arial Narrow"/>
          <w:iCs/>
          <w:sz w:val="20"/>
          <w:szCs w:val="20"/>
        </w:rPr>
      </w:pPr>
      <w:r w:rsidRPr="009E5ADA">
        <w:rPr>
          <w:rFonts w:ascii="Arial Narrow" w:hAnsi="Arial Narrow"/>
          <w:sz w:val="20"/>
          <w:szCs w:val="20"/>
        </w:rPr>
        <w:t>от 28.03.2025 г. № 21-п</w:t>
      </w:r>
    </w:p>
    <w:p w:rsidR="009E5ADA" w:rsidRPr="009E5ADA" w:rsidRDefault="009E5ADA" w:rsidP="009E5ADA">
      <w:pPr>
        <w:jc w:val="right"/>
        <w:rPr>
          <w:rFonts w:ascii="Arial Narrow" w:hAnsi="Arial Narrow"/>
          <w:iCs/>
          <w:sz w:val="20"/>
          <w:szCs w:val="20"/>
        </w:rPr>
      </w:pPr>
    </w:p>
    <w:p w:rsidR="009E5ADA" w:rsidRPr="009E5ADA" w:rsidRDefault="009E5ADA" w:rsidP="009E5ADA">
      <w:pPr>
        <w:jc w:val="right"/>
        <w:rPr>
          <w:rFonts w:ascii="Arial Narrow" w:hAnsi="Arial Narrow"/>
          <w:sz w:val="20"/>
          <w:szCs w:val="20"/>
        </w:rPr>
      </w:pPr>
      <w:r w:rsidRPr="009E5ADA">
        <w:rPr>
          <w:rFonts w:ascii="Arial Narrow" w:hAnsi="Arial Narrow"/>
          <w:iCs/>
          <w:sz w:val="20"/>
          <w:szCs w:val="20"/>
        </w:rPr>
        <w:t>Утвержден</w:t>
      </w:r>
    </w:p>
    <w:p w:rsidR="009E5ADA" w:rsidRPr="009E5ADA" w:rsidRDefault="009E5ADA" w:rsidP="009E5ADA">
      <w:pPr>
        <w:jc w:val="right"/>
        <w:rPr>
          <w:rFonts w:ascii="Arial Narrow" w:hAnsi="Arial Narrow"/>
          <w:sz w:val="20"/>
          <w:szCs w:val="20"/>
        </w:rPr>
      </w:pPr>
      <w:r w:rsidRPr="009E5ADA">
        <w:rPr>
          <w:rFonts w:ascii="Arial Narrow" w:hAnsi="Arial Narrow"/>
          <w:sz w:val="20"/>
          <w:szCs w:val="20"/>
        </w:rPr>
        <w:t>Постановлением</w:t>
      </w:r>
    </w:p>
    <w:p w:rsidR="009E5ADA" w:rsidRPr="009E5ADA" w:rsidRDefault="009E5ADA" w:rsidP="009E5ADA">
      <w:pPr>
        <w:widowControl w:val="0"/>
        <w:suppressAutoHyphens/>
        <w:autoSpaceDE w:val="0"/>
        <w:jc w:val="right"/>
        <w:rPr>
          <w:rFonts w:ascii="Arial Narrow" w:hAnsi="Arial Narrow"/>
          <w:sz w:val="20"/>
          <w:szCs w:val="20"/>
        </w:rPr>
      </w:pPr>
      <w:r w:rsidRPr="009E5ADA">
        <w:rPr>
          <w:rFonts w:ascii="Arial Narrow" w:hAnsi="Arial Narrow"/>
          <w:sz w:val="20"/>
          <w:szCs w:val="20"/>
        </w:rPr>
        <w:t>Администрации п. Суринда</w:t>
      </w:r>
    </w:p>
    <w:p w:rsidR="009E5ADA" w:rsidRPr="009E5ADA" w:rsidRDefault="009E5ADA" w:rsidP="009E5ADA">
      <w:pPr>
        <w:autoSpaceDN w:val="0"/>
        <w:jc w:val="right"/>
        <w:rPr>
          <w:rFonts w:ascii="Arial Narrow" w:hAnsi="Arial Narrow"/>
          <w:iCs/>
          <w:sz w:val="20"/>
          <w:szCs w:val="20"/>
        </w:rPr>
      </w:pPr>
      <w:r w:rsidRPr="009E5ADA">
        <w:rPr>
          <w:rFonts w:ascii="Arial Narrow" w:hAnsi="Arial Narrow"/>
          <w:sz w:val="20"/>
          <w:szCs w:val="20"/>
        </w:rPr>
        <w:t>от 28.03.2025 г. № 21-п</w:t>
      </w:r>
    </w:p>
    <w:p w:rsidR="009E5ADA" w:rsidRPr="009E5ADA" w:rsidRDefault="009E5ADA" w:rsidP="009E5ADA">
      <w:pPr>
        <w:widowControl w:val="0"/>
        <w:suppressAutoHyphens/>
        <w:autoSpaceDN w:val="0"/>
        <w:rPr>
          <w:rFonts w:ascii="Arial Narrow" w:hAnsi="Arial Narrow"/>
          <w:b/>
          <w:sz w:val="20"/>
          <w:szCs w:val="20"/>
        </w:rPr>
      </w:pPr>
    </w:p>
    <w:p w:rsidR="009E5ADA" w:rsidRPr="009E5ADA" w:rsidRDefault="009E5ADA" w:rsidP="00CB74C0">
      <w:pPr>
        <w:widowControl w:val="0"/>
        <w:suppressAutoHyphens/>
        <w:autoSpaceDN w:val="0"/>
        <w:jc w:val="center"/>
        <w:rPr>
          <w:rFonts w:ascii="Arial Narrow" w:hAnsi="Arial Narrow"/>
          <w:b/>
          <w:sz w:val="20"/>
          <w:szCs w:val="20"/>
        </w:rPr>
      </w:pPr>
      <w:r w:rsidRPr="009E5ADA">
        <w:rPr>
          <w:rFonts w:ascii="Arial Narrow" w:hAnsi="Arial Narrow"/>
          <w:b/>
          <w:sz w:val="20"/>
          <w:szCs w:val="20"/>
        </w:rPr>
        <w:t>Состав</w:t>
      </w:r>
    </w:p>
    <w:p w:rsidR="009E5ADA" w:rsidRPr="009E5ADA" w:rsidRDefault="009E5ADA" w:rsidP="00CB74C0">
      <w:pPr>
        <w:widowControl w:val="0"/>
        <w:suppressAutoHyphens/>
        <w:autoSpaceDN w:val="0"/>
        <w:jc w:val="center"/>
        <w:rPr>
          <w:rFonts w:ascii="Arial Narrow" w:hAnsi="Arial Narrow"/>
          <w:sz w:val="20"/>
          <w:szCs w:val="20"/>
        </w:rPr>
      </w:pPr>
      <w:r w:rsidRPr="009E5ADA">
        <w:rPr>
          <w:rFonts w:ascii="Arial Narrow" w:hAnsi="Arial Narrow"/>
          <w:b/>
          <w:sz w:val="20"/>
          <w:szCs w:val="20"/>
        </w:rPr>
        <w:t>патрульно-маневренной группы (ПМГ) на территории муниципального образования «поселок Суринда» Эвенкийского муниципального района Красноярского края</w:t>
      </w:r>
    </w:p>
    <w:p w:rsidR="009E5ADA" w:rsidRPr="009E5ADA" w:rsidRDefault="009E5ADA" w:rsidP="009E5ADA">
      <w:pPr>
        <w:autoSpaceDN w:val="0"/>
        <w:jc w:val="center"/>
        <w:rPr>
          <w:rFonts w:ascii="Arial Narrow" w:hAnsi="Arial Narrow"/>
          <w:sz w:val="20"/>
          <w:szCs w:val="20"/>
        </w:rPr>
      </w:pPr>
    </w:p>
    <w:tbl>
      <w:tblPr>
        <w:tblW w:w="0" w:type="auto"/>
        <w:tblInd w:w="64" w:type="dxa"/>
        <w:tblLayout w:type="fixed"/>
        <w:tblCellMar>
          <w:top w:w="55" w:type="dxa"/>
          <w:left w:w="55" w:type="dxa"/>
          <w:bottom w:w="55" w:type="dxa"/>
          <w:right w:w="55" w:type="dxa"/>
        </w:tblCellMar>
        <w:tblLook w:val="04A0" w:firstRow="1" w:lastRow="0" w:firstColumn="1" w:lastColumn="0" w:noHBand="0" w:noVBand="1"/>
      </w:tblPr>
      <w:tblGrid>
        <w:gridCol w:w="684"/>
        <w:gridCol w:w="3288"/>
        <w:gridCol w:w="3720"/>
        <w:gridCol w:w="2080"/>
      </w:tblGrid>
      <w:tr w:rsidR="009E5ADA" w:rsidRPr="009E5ADA" w:rsidTr="00CB74C0">
        <w:tc>
          <w:tcPr>
            <w:tcW w:w="684" w:type="dxa"/>
            <w:tcBorders>
              <w:top w:val="single" w:sz="2" w:space="0" w:color="000000"/>
              <w:left w:val="single" w:sz="2" w:space="0" w:color="000000"/>
              <w:bottom w:val="single" w:sz="2" w:space="0" w:color="000000"/>
              <w:right w:val="nil"/>
            </w:tcBorders>
            <w:hideMark/>
          </w:tcPr>
          <w:p w:rsidR="009E5ADA" w:rsidRPr="009E5ADA" w:rsidRDefault="009E5ADA" w:rsidP="009E5ADA">
            <w:pPr>
              <w:pStyle w:val="affff9"/>
              <w:jc w:val="center"/>
              <w:rPr>
                <w:rFonts w:ascii="Arial Narrow" w:hAnsi="Arial Narrow"/>
              </w:rPr>
            </w:pPr>
            <w:r w:rsidRPr="009E5ADA">
              <w:rPr>
                <w:rFonts w:ascii="Arial Narrow" w:hAnsi="Arial Narrow"/>
              </w:rPr>
              <w:t>№ п/п</w:t>
            </w:r>
          </w:p>
        </w:tc>
        <w:tc>
          <w:tcPr>
            <w:tcW w:w="3288" w:type="dxa"/>
            <w:tcBorders>
              <w:top w:val="single" w:sz="2" w:space="0" w:color="000000"/>
              <w:left w:val="single" w:sz="2" w:space="0" w:color="000000"/>
              <w:bottom w:val="single" w:sz="2" w:space="0" w:color="000000"/>
              <w:right w:val="nil"/>
            </w:tcBorders>
            <w:hideMark/>
          </w:tcPr>
          <w:p w:rsidR="009E5ADA" w:rsidRPr="009E5ADA" w:rsidRDefault="009E5ADA" w:rsidP="009E5ADA">
            <w:pPr>
              <w:pStyle w:val="affff9"/>
              <w:jc w:val="center"/>
              <w:rPr>
                <w:rFonts w:ascii="Arial Narrow" w:hAnsi="Arial Narrow"/>
              </w:rPr>
            </w:pPr>
            <w:r w:rsidRPr="009E5ADA">
              <w:rPr>
                <w:rFonts w:ascii="Arial Narrow" w:hAnsi="Arial Narrow"/>
              </w:rPr>
              <w:t xml:space="preserve">ФИО участника </w:t>
            </w:r>
          </w:p>
        </w:tc>
        <w:tc>
          <w:tcPr>
            <w:tcW w:w="3720" w:type="dxa"/>
            <w:tcBorders>
              <w:top w:val="single" w:sz="2" w:space="0" w:color="000000"/>
              <w:left w:val="single" w:sz="2" w:space="0" w:color="000000"/>
              <w:bottom w:val="single" w:sz="2" w:space="0" w:color="000000"/>
              <w:right w:val="nil"/>
            </w:tcBorders>
            <w:hideMark/>
          </w:tcPr>
          <w:p w:rsidR="009E5ADA" w:rsidRPr="009E5ADA" w:rsidRDefault="009E5ADA" w:rsidP="009E5ADA">
            <w:pPr>
              <w:pStyle w:val="affff9"/>
              <w:jc w:val="center"/>
              <w:rPr>
                <w:rFonts w:ascii="Arial Narrow" w:hAnsi="Arial Narrow"/>
              </w:rPr>
            </w:pPr>
            <w:r w:rsidRPr="009E5ADA">
              <w:rPr>
                <w:rFonts w:ascii="Arial Narrow" w:hAnsi="Arial Narrow"/>
              </w:rPr>
              <w:t>Место работы</w:t>
            </w:r>
          </w:p>
        </w:tc>
        <w:tc>
          <w:tcPr>
            <w:tcW w:w="2080" w:type="dxa"/>
            <w:tcBorders>
              <w:top w:val="single" w:sz="2" w:space="0" w:color="000000"/>
              <w:left w:val="single" w:sz="2" w:space="0" w:color="000000"/>
              <w:bottom w:val="single" w:sz="2" w:space="0" w:color="000000"/>
              <w:right w:val="single" w:sz="2" w:space="0" w:color="000000"/>
            </w:tcBorders>
            <w:hideMark/>
          </w:tcPr>
          <w:p w:rsidR="009E5ADA" w:rsidRPr="009E5ADA" w:rsidRDefault="009E5ADA" w:rsidP="009E5ADA">
            <w:pPr>
              <w:pStyle w:val="affff9"/>
              <w:jc w:val="center"/>
              <w:rPr>
                <w:rFonts w:ascii="Arial Narrow" w:hAnsi="Arial Narrow"/>
              </w:rPr>
            </w:pPr>
            <w:r w:rsidRPr="009E5ADA">
              <w:rPr>
                <w:rFonts w:ascii="Arial Narrow" w:hAnsi="Arial Narrow"/>
              </w:rPr>
              <w:t>Функционал ПМГ</w:t>
            </w:r>
          </w:p>
        </w:tc>
      </w:tr>
      <w:tr w:rsidR="009E5ADA" w:rsidRPr="009E5ADA" w:rsidTr="00CB74C0">
        <w:tc>
          <w:tcPr>
            <w:tcW w:w="9772" w:type="dxa"/>
            <w:gridSpan w:val="4"/>
            <w:tcBorders>
              <w:top w:val="nil"/>
              <w:left w:val="single" w:sz="2" w:space="0" w:color="000000"/>
              <w:bottom w:val="single" w:sz="2" w:space="0" w:color="000000"/>
              <w:right w:val="single" w:sz="2" w:space="0" w:color="000000"/>
            </w:tcBorders>
            <w:hideMark/>
          </w:tcPr>
          <w:p w:rsidR="009E5ADA" w:rsidRPr="009E5ADA" w:rsidRDefault="009E5ADA" w:rsidP="009E5ADA">
            <w:pPr>
              <w:pStyle w:val="affff9"/>
              <w:jc w:val="center"/>
              <w:rPr>
                <w:rFonts w:ascii="Arial Narrow" w:hAnsi="Arial Narrow"/>
              </w:rPr>
            </w:pPr>
            <w:r w:rsidRPr="009E5ADA">
              <w:rPr>
                <w:rFonts w:ascii="Arial Narrow" w:hAnsi="Arial Narrow"/>
                <w:b/>
                <w:bCs/>
              </w:rPr>
              <w:t>Основной состав</w:t>
            </w:r>
          </w:p>
        </w:tc>
      </w:tr>
      <w:tr w:rsidR="009E5ADA" w:rsidRPr="009E5ADA" w:rsidTr="00CB74C0">
        <w:tc>
          <w:tcPr>
            <w:tcW w:w="684" w:type="dxa"/>
            <w:tcBorders>
              <w:top w:val="nil"/>
              <w:left w:val="single" w:sz="2" w:space="0" w:color="000000"/>
              <w:bottom w:val="single" w:sz="2" w:space="0" w:color="000000"/>
              <w:right w:val="nil"/>
            </w:tcBorders>
            <w:hideMark/>
          </w:tcPr>
          <w:p w:rsidR="009E5ADA" w:rsidRPr="009E5ADA" w:rsidRDefault="009E5ADA" w:rsidP="009E5ADA">
            <w:pPr>
              <w:pStyle w:val="affff9"/>
              <w:jc w:val="center"/>
              <w:rPr>
                <w:rFonts w:ascii="Arial Narrow" w:hAnsi="Arial Narrow"/>
              </w:rPr>
            </w:pPr>
            <w:r w:rsidRPr="009E5ADA">
              <w:rPr>
                <w:rFonts w:ascii="Arial Narrow" w:hAnsi="Arial Narrow"/>
              </w:rPr>
              <w:t>1</w:t>
            </w:r>
          </w:p>
        </w:tc>
        <w:tc>
          <w:tcPr>
            <w:tcW w:w="3288" w:type="dxa"/>
            <w:tcBorders>
              <w:top w:val="nil"/>
              <w:left w:val="single" w:sz="2" w:space="0" w:color="000000"/>
              <w:bottom w:val="single" w:sz="2" w:space="0" w:color="000000"/>
              <w:right w:val="nil"/>
            </w:tcBorders>
            <w:hideMark/>
          </w:tcPr>
          <w:p w:rsidR="009E5ADA" w:rsidRPr="009E5ADA" w:rsidRDefault="009E5ADA" w:rsidP="009E5ADA">
            <w:pPr>
              <w:pStyle w:val="affff9"/>
              <w:snapToGrid w:val="0"/>
              <w:jc w:val="center"/>
              <w:rPr>
                <w:rFonts w:ascii="Arial Narrow" w:hAnsi="Arial Narrow"/>
              </w:rPr>
            </w:pPr>
            <w:r w:rsidRPr="009E5ADA">
              <w:rPr>
                <w:rFonts w:ascii="Arial Narrow" w:hAnsi="Arial Narrow"/>
              </w:rPr>
              <w:t>Гаюльская Ирина Августовна</w:t>
            </w:r>
          </w:p>
        </w:tc>
        <w:tc>
          <w:tcPr>
            <w:tcW w:w="3720" w:type="dxa"/>
            <w:tcBorders>
              <w:top w:val="nil"/>
              <w:left w:val="single" w:sz="2" w:space="0" w:color="000000"/>
              <w:bottom w:val="single" w:sz="2" w:space="0" w:color="000000"/>
              <w:right w:val="nil"/>
            </w:tcBorders>
            <w:hideMark/>
          </w:tcPr>
          <w:p w:rsidR="009E5ADA" w:rsidRPr="009E5ADA" w:rsidRDefault="009E5ADA" w:rsidP="009E5ADA">
            <w:pPr>
              <w:pStyle w:val="affff9"/>
              <w:snapToGrid w:val="0"/>
              <w:jc w:val="center"/>
              <w:rPr>
                <w:rFonts w:ascii="Arial Narrow" w:hAnsi="Arial Narrow"/>
              </w:rPr>
            </w:pPr>
            <w:r w:rsidRPr="009E5ADA">
              <w:rPr>
                <w:rFonts w:ascii="Arial Narrow" w:hAnsi="Arial Narrow"/>
              </w:rPr>
              <w:t>Заместитель администрации поселка Суринда</w:t>
            </w:r>
          </w:p>
        </w:tc>
        <w:tc>
          <w:tcPr>
            <w:tcW w:w="2080" w:type="dxa"/>
            <w:tcBorders>
              <w:top w:val="nil"/>
              <w:left w:val="single" w:sz="2" w:space="0" w:color="000000"/>
              <w:bottom w:val="single" w:sz="2" w:space="0" w:color="000000"/>
              <w:right w:val="single" w:sz="2" w:space="0" w:color="000000"/>
            </w:tcBorders>
            <w:hideMark/>
          </w:tcPr>
          <w:p w:rsidR="009E5ADA" w:rsidRPr="009E5ADA" w:rsidRDefault="009E5ADA" w:rsidP="009E5ADA">
            <w:pPr>
              <w:widowControl w:val="0"/>
              <w:suppressAutoHyphens/>
              <w:autoSpaceDN w:val="0"/>
              <w:jc w:val="center"/>
              <w:rPr>
                <w:rFonts w:ascii="Arial Narrow" w:hAnsi="Arial Narrow"/>
                <w:sz w:val="20"/>
                <w:szCs w:val="20"/>
              </w:rPr>
            </w:pPr>
            <w:r w:rsidRPr="009E5ADA">
              <w:rPr>
                <w:rFonts w:ascii="Arial Narrow" w:hAnsi="Arial Narrow"/>
                <w:sz w:val="20"/>
                <w:szCs w:val="20"/>
              </w:rPr>
              <w:t xml:space="preserve">Руководитель </w:t>
            </w:r>
          </w:p>
        </w:tc>
      </w:tr>
      <w:tr w:rsidR="009E5ADA" w:rsidRPr="009E5ADA" w:rsidTr="00CB74C0">
        <w:tc>
          <w:tcPr>
            <w:tcW w:w="684" w:type="dxa"/>
            <w:tcBorders>
              <w:top w:val="nil"/>
              <w:left w:val="single" w:sz="2" w:space="0" w:color="000000"/>
              <w:bottom w:val="single" w:sz="2" w:space="0" w:color="000000"/>
              <w:right w:val="nil"/>
            </w:tcBorders>
            <w:hideMark/>
          </w:tcPr>
          <w:p w:rsidR="009E5ADA" w:rsidRPr="009E5ADA" w:rsidRDefault="009E5ADA" w:rsidP="009E5ADA">
            <w:pPr>
              <w:pStyle w:val="affff9"/>
              <w:jc w:val="center"/>
              <w:rPr>
                <w:rFonts w:ascii="Arial Narrow" w:hAnsi="Arial Narrow"/>
              </w:rPr>
            </w:pPr>
            <w:r w:rsidRPr="009E5ADA">
              <w:rPr>
                <w:rFonts w:ascii="Arial Narrow" w:hAnsi="Arial Narrow"/>
              </w:rPr>
              <w:t>2</w:t>
            </w:r>
          </w:p>
        </w:tc>
        <w:tc>
          <w:tcPr>
            <w:tcW w:w="3288" w:type="dxa"/>
            <w:tcBorders>
              <w:top w:val="nil"/>
              <w:left w:val="single" w:sz="2" w:space="0" w:color="000000"/>
              <w:bottom w:val="single" w:sz="2" w:space="0" w:color="000000"/>
              <w:right w:val="nil"/>
            </w:tcBorders>
            <w:hideMark/>
          </w:tcPr>
          <w:p w:rsidR="009E5ADA" w:rsidRPr="009E5ADA" w:rsidRDefault="009E5ADA" w:rsidP="009E5ADA">
            <w:pPr>
              <w:pStyle w:val="affff9"/>
              <w:snapToGrid w:val="0"/>
              <w:jc w:val="center"/>
              <w:rPr>
                <w:rFonts w:ascii="Arial Narrow" w:hAnsi="Arial Narrow"/>
              </w:rPr>
            </w:pPr>
            <w:r w:rsidRPr="009E5ADA">
              <w:rPr>
                <w:rFonts w:ascii="Arial Narrow" w:hAnsi="Arial Narrow"/>
              </w:rPr>
              <w:t>Дарушкин Дмитрий Романович</w:t>
            </w:r>
          </w:p>
        </w:tc>
        <w:tc>
          <w:tcPr>
            <w:tcW w:w="3720" w:type="dxa"/>
            <w:tcBorders>
              <w:top w:val="nil"/>
              <w:left w:val="single" w:sz="2" w:space="0" w:color="000000"/>
              <w:bottom w:val="single" w:sz="2" w:space="0" w:color="000000"/>
              <w:right w:val="nil"/>
            </w:tcBorders>
            <w:hideMark/>
          </w:tcPr>
          <w:p w:rsidR="009E5ADA" w:rsidRPr="009E5ADA" w:rsidRDefault="009E5ADA" w:rsidP="009E5ADA">
            <w:pPr>
              <w:pStyle w:val="affff9"/>
              <w:snapToGrid w:val="0"/>
              <w:jc w:val="center"/>
              <w:rPr>
                <w:rFonts w:ascii="Arial Narrow" w:hAnsi="Arial Narrow"/>
              </w:rPr>
            </w:pPr>
            <w:r w:rsidRPr="009E5ADA">
              <w:rPr>
                <w:rFonts w:ascii="Arial Narrow" w:hAnsi="Arial Narrow"/>
              </w:rPr>
              <w:t>Водитель вездехода «МТЛБ» МП ЭМР ОПХ Суриндинский</w:t>
            </w:r>
          </w:p>
        </w:tc>
        <w:tc>
          <w:tcPr>
            <w:tcW w:w="2080" w:type="dxa"/>
            <w:tcBorders>
              <w:top w:val="nil"/>
              <w:left w:val="single" w:sz="2" w:space="0" w:color="000000"/>
              <w:bottom w:val="single" w:sz="2" w:space="0" w:color="000000"/>
              <w:right w:val="single" w:sz="2" w:space="0" w:color="000000"/>
            </w:tcBorders>
            <w:hideMark/>
          </w:tcPr>
          <w:p w:rsidR="009E5ADA" w:rsidRPr="009E5ADA" w:rsidRDefault="009E5ADA" w:rsidP="009E5ADA">
            <w:pPr>
              <w:autoSpaceDN w:val="0"/>
              <w:jc w:val="center"/>
              <w:rPr>
                <w:rFonts w:ascii="Arial Narrow" w:hAnsi="Arial Narrow"/>
                <w:sz w:val="20"/>
                <w:szCs w:val="20"/>
              </w:rPr>
            </w:pPr>
            <w:r w:rsidRPr="009E5ADA">
              <w:rPr>
                <w:rFonts w:ascii="Arial Narrow" w:hAnsi="Arial Narrow"/>
                <w:sz w:val="20"/>
                <w:szCs w:val="20"/>
              </w:rPr>
              <w:t>Водитель</w:t>
            </w:r>
          </w:p>
        </w:tc>
      </w:tr>
      <w:tr w:rsidR="009E5ADA" w:rsidRPr="009E5ADA" w:rsidTr="00CB74C0">
        <w:tc>
          <w:tcPr>
            <w:tcW w:w="684" w:type="dxa"/>
            <w:tcBorders>
              <w:top w:val="nil"/>
              <w:left w:val="single" w:sz="2" w:space="0" w:color="000000"/>
              <w:bottom w:val="single" w:sz="2" w:space="0" w:color="000000"/>
              <w:right w:val="nil"/>
            </w:tcBorders>
            <w:hideMark/>
          </w:tcPr>
          <w:p w:rsidR="009E5ADA" w:rsidRPr="009E5ADA" w:rsidRDefault="009E5ADA" w:rsidP="009E5ADA">
            <w:pPr>
              <w:pStyle w:val="affff9"/>
              <w:jc w:val="center"/>
              <w:rPr>
                <w:rFonts w:ascii="Arial Narrow" w:hAnsi="Arial Narrow"/>
              </w:rPr>
            </w:pPr>
            <w:r w:rsidRPr="009E5ADA">
              <w:rPr>
                <w:rFonts w:ascii="Arial Narrow" w:hAnsi="Arial Narrow"/>
              </w:rPr>
              <w:t>3</w:t>
            </w:r>
          </w:p>
        </w:tc>
        <w:tc>
          <w:tcPr>
            <w:tcW w:w="3288" w:type="dxa"/>
            <w:tcBorders>
              <w:top w:val="nil"/>
              <w:left w:val="single" w:sz="2" w:space="0" w:color="000000"/>
              <w:bottom w:val="single" w:sz="2" w:space="0" w:color="000000"/>
              <w:right w:val="nil"/>
            </w:tcBorders>
            <w:hideMark/>
          </w:tcPr>
          <w:p w:rsidR="009E5ADA" w:rsidRPr="009E5ADA" w:rsidRDefault="009E5ADA" w:rsidP="009E5ADA">
            <w:pPr>
              <w:pStyle w:val="affff9"/>
              <w:snapToGrid w:val="0"/>
              <w:jc w:val="center"/>
              <w:rPr>
                <w:rFonts w:ascii="Arial Narrow" w:hAnsi="Arial Narrow"/>
              </w:rPr>
            </w:pPr>
            <w:r w:rsidRPr="009E5ADA">
              <w:rPr>
                <w:rFonts w:ascii="Arial Narrow" w:hAnsi="Arial Narrow"/>
              </w:rPr>
              <w:t>Чапогир Гаврил Андреевич</w:t>
            </w:r>
          </w:p>
        </w:tc>
        <w:tc>
          <w:tcPr>
            <w:tcW w:w="3720" w:type="dxa"/>
            <w:tcBorders>
              <w:top w:val="nil"/>
              <w:left w:val="single" w:sz="2" w:space="0" w:color="000000"/>
              <w:bottom w:val="single" w:sz="2" w:space="0" w:color="000000"/>
              <w:right w:val="nil"/>
            </w:tcBorders>
            <w:hideMark/>
          </w:tcPr>
          <w:p w:rsidR="009E5ADA" w:rsidRPr="009E5ADA" w:rsidRDefault="009E5ADA" w:rsidP="009E5ADA">
            <w:pPr>
              <w:pStyle w:val="affff9"/>
              <w:snapToGrid w:val="0"/>
              <w:jc w:val="center"/>
              <w:rPr>
                <w:rFonts w:ascii="Arial Narrow" w:hAnsi="Arial Narrow"/>
              </w:rPr>
            </w:pPr>
            <w:r w:rsidRPr="009E5ADA">
              <w:rPr>
                <w:rFonts w:ascii="Arial Narrow" w:hAnsi="Arial Narrow"/>
              </w:rPr>
              <w:t>Зоотехник МП ЭМР ОПХ Суриндинский</w:t>
            </w:r>
          </w:p>
        </w:tc>
        <w:tc>
          <w:tcPr>
            <w:tcW w:w="2080" w:type="dxa"/>
            <w:tcBorders>
              <w:top w:val="nil"/>
              <w:left w:val="single" w:sz="2" w:space="0" w:color="000000"/>
              <w:bottom w:val="single" w:sz="2" w:space="0" w:color="000000"/>
              <w:right w:val="single" w:sz="2" w:space="0" w:color="000000"/>
            </w:tcBorders>
            <w:hideMark/>
          </w:tcPr>
          <w:p w:rsidR="009E5ADA" w:rsidRPr="009E5ADA" w:rsidRDefault="009E5ADA" w:rsidP="009E5ADA">
            <w:pPr>
              <w:autoSpaceDN w:val="0"/>
              <w:jc w:val="center"/>
              <w:rPr>
                <w:rFonts w:ascii="Arial Narrow" w:hAnsi="Arial Narrow"/>
                <w:sz w:val="20"/>
                <w:szCs w:val="20"/>
              </w:rPr>
            </w:pPr>
            <w:r w:rsidRPr="009E5ADA">
              <w:rPr>
                <w:rFonts w:ascii="Arial Narrow" w:hAnsi="Arial Narrow"/>
                <w:sz w:val="20"/>
                <w:szCs w:val="20"/>
              </w:rPr>
              <w:t>патрульный</w:t>
            </w:r>
          </w:p>
        </w:tc>
      </w:tr>
      <w:tr w:rsidR="009E5ADA" w:rsidRPr="009E5ADA" w:rsidTr="00CB74C0">
        <w:tc>
          <w:tcPr>
            <w:tcW w:w="684" w:type="dxa"/>
            <w:tcBorders>
              <w:top w:val="nil"/>
              <w:left w:val="single" w:sz="2" w:space="0" w:color="000000"/>
              <w:bottom w:val="single" w:sz="2" w:space="0" w:color="000000"/>
              <w:right w:val="nil"/>
            </w:tcBorders>
            <w:hideMark/>
          </w:tcPr>
          <w:p w:rsidR="009E5ADA" w:rsidRPr="009E5ADA" w:rsidRDefault="009E5ADA" w:rsidP="009E5ADA">
            <w:pPr>
              <w:pStyle w:val="affff9"/>
              <w:jc w:val="center"/>
              <w:rPr>
                <w:rFonts w:ascii="Arial Narrow" w:hAnsi="Arial Narrow"/>
              </w:rPr>
            </w:pPr>
            <w:r w:rsidRPr="009E5ADA">
              <w:rPr>
                <w:rFonts w:ascii="Arial Narrow" w:hAnsi="Arial Narrow"/>
              </w:rPr>
              <w:t>4</w:t>
            </w:r>
          </w:p>
        </w:tc>
        <w:tc>
          <w:tcPr>
            <w:tcW w:w="3288" w:type="dxa"/>
            <w:tcBorders>
              <w:top w:val="nil"/>
              <w:left w:val="single" w:sz="2" w:space="0" w:color="000000"/>
              <w:bottom w:val="single" w:sz="2" w:space="0" w:color="000000"/>
              <w:right w:val="nil"/>
            </w:tcBorders>
            <w:hideMark/>
          </w:tcPr>
          <w:p w:rsidR="009E5ADA" w:rsidRPr="009E5ADA" w:rsidRDefault="009E5ADA" w:rsidP="009E5ADA">
            <w:pPr>
              <w:pStyle w:val="affff9"/>
              <w:snapToGrid w:val="0"/>
              <w:jc w:val="center"/>
              <w:rPr>
                <w:rFonts w:ascii="Arial Narrow" w:hAnsi="Arial Narrow"/>
              </w:rPr>
            </w:pPr>
            <w:r w:rsidRPr="009E5ADA">
              <w:rPr>
                <w:rFonts w:ascii="Arial Narrow" w:hAnsi="Arial Narrow"/>
              </w:rPr>
              <w:t>Топоченок Лев Константинович</w:t>
            </w:r>
          </w:p>
        </w:tc>
        <w:tc>
          <w:tcPr>
            <w:tcW w:w="3720" w:type="dxa"/>
            <w:tcBorders>
              <w:top w:val="nil"/>
              <w:left w:val="single" w:sz="2" w:space="0" w:color="000000"/>
              <w:bottom w:val="single" w:sz="2" w:space="0" w:color="000000"/>
              <w:right w:val="nil"/>
            </w:tcBorders>
            <w:hideMark/>
          </w:tcPr>
          <w:p w:rsidR="009E5ADA" w:rsidRPr="009E5ADA" w:rsidRDefault="009E5ADA" w:rsidP="009E5ADA">
            <w:pPr>
              <w:pStyle w:val="affff9"/>
              <w:snapToGrid w:val="0"/>
              <w:jc w:val="center"/>
              <w:rPr>
                <w:rFonts w:ascii="Arial Narrow" w:hAnsi="Arial Narrow"/>
              </w:rPr>
            </w:pPr>
            <w:r w:rsidRPr="009E5ADA">
              <w:rPr>
                <w:rFonts w:ascii="Arial Narrow" w:hAnsi="Arial Narrow"/>
              </w:rPr>
              <w:t>Сторож администрации поселка Суринда</w:t>
            </w:r>
          </w:p>
        </w:tc>
        <w:tc>
          <w:tcPr>
            <w:tcW w:w="2080" w:type="dxa"/>
            <w:tcBorders>
              <w:top w:val="nil"/>
              <w:left w:val="single" w:sz="2" w:space="0" w:color="000000"/>
              <w:bottom w:val="single" w:sz="2" w:space="0" w:color="000000"/>
              <w:right w:val="single" w:sz="2" w:space="0" w:color="000000"/>
            </w:tcBorders>
            <w:hideMark/>
          </w:tcPr>
          <w:p w:rsidR="009E5ADA" w:rsidRPr="009E5ADA" w:rsidRDefault="009E5ADA" w:rsidP="009E5ADA">
            <w:pPr>
              <w:widowControl w:val="0"/>
              <w:suppressAutoHyphens/>
              <w:autoSpaceDN w:val="0"/>
              <w:jc w:val="center"/>
              <w:rPr>
                <w:rFonts w:ascii="Arial Narrow" w:hAnsi="Arial Narrow"/>
                <w:sz w:val="20"/>
                <w:szCs w:val="20"/>
              </w:rPr>
            </w:pPr>
            <w:r w:rsidRPr="009E5ADA">
              <w:rPr>
                <w:rFonts w:ascii="Arial Narrow" w:hAnsi="Arial Narrow"/>
                <w:sz w:val="20"/>
                <w:szCs w:val="20"/>
              </w:rPr>
              <w:t>патрульный</w:t>
            </w:r>
          </w:p>
        </w:tc>
      </w:tr>
      <w:tr w:rsidR="009E5ADA" w:rsidRPr="009E5ADA" w:rsidTr="00CB74C0">
        <w:tc>
          <w:tcPr>
            <w:tcW w:w="684" w:type="dxa"/>
            <w:tcBorders>
              <w:top w:val="nil"/>
              <w:left w:val="single" w:sz="2" w:space="0" w:color="000000"/>
              <w:bottom w:val="single" w:sz="2" w:space="0" w:color="000000"/>
              <w:right w:val="nil"/>
            </w:tcBorders>
            <w:hideMark/>
          </w:tcPr>
          <w:p w:rsidR="009E5ADA" w:rsidRPr="009E5ADA" w:rsidRDefault="009E5ADA" w:rsidP="009E5ADA">
            <w:pPr>
              <w:pStyle w:val="affff9"/>
              <w:jc w:val="center"/>
              <w:rPr>
                <w:rFonts w:ascii="Arial Narrow" w:hAnsi="Arial Narrow"/>
              </w:rPr>
            </w:pPr>
            <w:r w:rsidRPr="009E5ADA">
              <w:rPr>
                <w:rFonts w:ascii="Arial Narrow" w:hAnsi="Arial Narrow"/>
              </w:rPr>
              <w:t>5</w:t>
            </w:r>
          </w:p>
        </w:tc>
        <w:tc>
          <w:tcPr>
            <w:tcW w:w="3288" w:type="dxa"/>
            <w:tcBorders>
              <w:top w:val="nil"/>
              <w:left w:val="single" w:sz="2" w:space="0" w:color="000000"/>
              <w:bottom w:val="single" w:sz="2" w:space="0" w:color="000000"/>
              <w:right w:val="nil"/>
            </w:tcBorders>
            <w:hideMark/>
          </w:tcPr>
          <w:p w:rsidR="009E5ADA" w:rsidRPr="009E5ADA" w:rsidRDefault="009E5ADA" w:rsidP="009E5ADA">
            <w:pPr>
              <w:pStyle w:val="affff9"/>
              <w:snapToGrid w:val="0"/>
              <w:jc w:val="center"/>
              <w:rPr>
                <w:rFonts w:ascii="Arial Narrow" w:hAnsi="Arial Narrow"/>
              </w:rPr>
            </w:pPr>
            <w:r w:rsidRPr="009E5ADA">
              <w:rPr>
                <w:rFonts w:ascii="Arial Narrow" w:hAnsi="Arial Narrow"/>
              </w:rPr>
              <w:t>Коноренок Денис Валентинович</w:t>
            </w:r>
          </w:p>
        </w:tc>
        <w:tc>
          <w:tcPr>
            <w:tcW w:w="3720" w:type="dxa"/>
            <w:tcBorders>
              <w:top w:val="nil"/>
              <w:left w:val="single" w:sz="2" w:space="0" w:color="000000"/>
              <w:bottom w:val="single" w:sz="2" w:space="0" w:color="000000"/>
              <w:right w:val="nil"/>
            </w:tcBorders>
            <w:hideMark/>
          </w:tcPr>
          <w:p w:rsidR="009E5ADA" w:rsidRPr="009E5ADA" w:rsidRDefault="009E5ADA" w:rsidP="009E5ADA">
            <w:pPr>
              <w:pStyle w:val="affff9"/>
              <w:snapToGrid w:val="0"/>
              <w:jc w:val="center"/>
              <w:rPr>
                <w:rFonts w:ascii="Arial Narrow" w:hAnsi="Arial Narrow"/>
              </w:rPr>
            </w:pPr>
            <w:r w:rsidRPr="009E5ADA">
              <w:rPr>
                <w:rFonts w:ascii="Arial Narrow" w:hAnsi="Arial Narrow"/>
              </w:rPr>
              <w:t>Водитель вездехода «МТЛБ»</w:t>
            </w:r>
          </w:p>
        </w:tc>
        <w:tc>
          <w:tcPr>
            <w:tcW w:w="2080" w:type="dxa"/>
            <w:tcBorders>
              <w:top w:val="nil"/>
              <w:left w:val="single" w:sz="2" w:space="0" w:color="000000"/>
              <w:bottom w:val="single" w:sz="2" w:space="0" w:color="000000"/>
              <w:right w:val="single" w:sz="2" w:space="0" w:color="000000"/>
            </w:tcBorders>
            <w:hideMark/>
          </w:tcPr>
          <w:p w:rsidR="009E5ADA" w:rsidRPr="009E5ADA" w:rsidRDefault="009E5ADA" w:rsidP="009E5ADA">
            <w:pPr>
              <w:widowControl w:val="0"/>
              <w:suppressAutoHyphens/>
              <w:autoSpaceDN w:val="0"/>
              <w:jc w:val="center"/>
              <w:rPr>
                <w:rFonts w:ascii="Arial Narrow" w:hAnsi="Arial Narrow"/>
                <w:sz w:val="20"/>
                <w:szCs w:val="20"/>
              </w:rPr>
            </w:pPr>
            <w:r w:rsidRPr="009E5ADA">
              <w:rPr>
                <w:rFonts w:ascii="Arial Narrow" w:hAnsi="Arial Narrow"/>
                <w:sz w:val="20"/>
                <w:szCs w:val="20"/>
              </w:rPr>
              <w:t>патрульный</w:t>
            </w:r>
          </w:p>
        </w:tc>
      </w:tr>
      <w:tr w:rsidR="009E5ADA" w:rsidRPr="009E5ADA" w:rsidTr="00CB74C0">
        <w:tc>
          <w:tcPr>
            <w:tcW w:w="9772" w:type="dxa"/>
            <w:gridSpan w:val="4"/>
            <w:tcBorders>
              <w:top w:val="nil"/>
              <w:left w:val="single" w:sz="2" w:space="0" w:color="000000"/>
              <w:bottom w:val="single" w:sz="2" w:space="0" w:color="000000"/>
              <w:right w:val="single" w:sz="2" w:space="0" w:color="000000"/>
            </w:tcBorders>
            <w:hideMark/>
          </w:tcPr>
          <w:p w:rsidR="009E5ADA" w:rsidRPr="009E5ADA" w:rsidRDefault="009E5ADA" w:rsidP="009E5ADA">
            <w:pPr>
              <w:widowControl w:val="0"/>
              <w:suppressAutoHyphens/>
              <w:autoSpaceDN w:val="0"/>
              <w:jc w:val="center"/>
              <w:rPr>
                <w:rFonts w:ascii="Arial Narrow" w:hAnsi="Arial Narrow"/>
                <w:sz w:val="20"/>
                <w:szCs w:val="20"/>
              </w:rPr>
            </w:pPr>
            <w:r w:rsidRPr="009E5ADA">
              <w:rPr>
                <w:rFonts w:ascii="Arial Narrow" w:hAnsi="Arial Narrow"/>
                <w:b/>
                <w:sz w:val="20"/>
                <w:szCs w:val="20"/>
              </w:rPr>
              <w:t>Резерв (вторая группа, на случай ухудшения обстановки)</w:t>
            </w:r>
          </w:p>
        </w:tc>
      </w:tr>
      <w:tr w:rsidR="009E5ADA" w:rsidRPr="009E5ADA" w:rsidTr="00CB74C0">
        <w:tc>
          <w:tcPr>
            <w:tcW w:w="684" w:type="dxa"/>
            <w:tcBorders>
              <w:top w:val="nil"/>
              <w:left w:val="single" w:sz="2" w:space="0" w:color="000000"/>
              <w:bottom w:val="single" w:sz="2" w:space="0" w:color="000000"/>
              <w:right w:val="nil"/>
            </w:tcBorders>
            <w:hideMark/>
          </w:tcPr>
          <w:p w:rsidR="009E5ADA" w:rsidRPr="009E5ADA" w:rsidRDefault="009E5ADA" w:rsidP="009E5ADA">
            <w:pPr>
              <w:pStyle w:val="affff9"/>
              <w:jc w:val="center"/>
              <w:rPr>
                <w:rFonts w:ascii="Arial Narrow" w:hAnsi="Arial Narrow"/>
              </w:rPr>
            </w:pPr>
            <w:r w:rsidRPr="009E5ADA">
              <w:rPr>
                <w:rFonts w:ascii="Arial Narrow" w:hAnsi="Arial Narrow"/>
              </w:rPr>
              <w:t>1</w:t>
            </w:r>
          </w:p>
        </w:tc>
        <w:tc>
          <w:tcPr>
            <w:tcW w:w="3288" w:type="dxa"/>
            <w:tcBorders>
              <w:top w:val="nil"/>
              <w:left w:val="single" w:sz="2" w:space="0" w:color="000000"/>
              <w:bottom w:val="single" w:sz="2" w:space="0" w:color="000000"/>
              <w:right w:val="nil"/>
            </w:tcBorders>
            <w:hideMark/>
          </w:tcPr>
          <w:p w:rsidR="009E5ADA" w:rsidRPr="009E5ADA" w:rsidRDefault="009E5ADA" w:rsidP="009E5ADA">
            <w:pPr>
              <w:pStyle w:val="affff9"/>
              <w:snapToGrid w:val="0"/>
              <w:jc w:val="center"/>
              <w:rPr>
                <w:rFonts w:ascii="Arial Narrow" w:hAnsi="Arial Narrow"/>
              </w:rPr>
            </w:pPr>
            <w:r w:rsidRPr="009E5ADA">
              <w:rPr>
                <w:rFonts w:ascii="Arial Narrow" w:hAnsi="Arial Narrow"/>
              </w:rPr>
              <w:t>Макеев Александр Борисович</w:t>
            </w:r>
          </w:p>
        </w:tc>
        <w:tc>
          <w:tcPr>
            <w:tcW w:w="3720" w:type="dxa"/>
            <w:tcBorders>
              <w:top w:val="nil"/>
              <w:left w:val="single" w:sz="2" w:space="0" w:color="000000"/>
              <w:bottom w:val="single" w:sz="2" w:space="0" w:color="000000"/>
              <w:right w:val="nil"/>
            </w:tcBorders>
            <w:hideMark/>
          </w:tcPr>
          <w:p w:rsidR="009E5ADA" w:rsidRPr="009E5ADA" w:rsidRDefault="009E5ADA" w:rsidP="009E5ADA">
            <w:pPr>
              <w:pStyle w:val="affff9"/>
              <w:snapToGrid w:val="0"/>
              <w:jc w:val="center"/>
              <w:rPr>
                <w:rFonts w:ascii="Arial Narrow" w:hAnsi="Arial Narrow"/>
              </w:rPr>
            </w:pPr>
            <w:r w:rsidRPr="009E5ADA">
              <w:rPr>
                <w:rFonts w:ascii="Arial Narrow" w:hAnsi="Arial Narrow"/>
              </w:rPr>
              <w:t>Машинист ДВС, водитель автомашины (водовозка) уч.Суринда МП ЭМР Байкитэнерго</w:t>
            </w:r>
          </w:p>
        </w:tc>
        <w:tc>
          <w:tcPr>
            <w:tcW w:w="2080" w:type="dxa"/>
            <w:tcBorders>
              <w:top w:val="nil"/>
              <w:left w:val="single" w:sz="2" w:space="0" w:color="000000"/>
              <w:bottom w:val="single" w:sz="2" w:space="0" w:color="000000"/>
              <w:right w:val="single" w:sz="2" w:space="0" w:color="000000"/>
            </w:tcBorders>
            <w:hideMark/>
          </w:tcPr>
          <w:p w:rsidR="009E5ADA" w:rsidRPr="009E5ADA" w:rsidRDefault="009E5ADA" w:rsidP="009E5ADA">
            <w:pPr>
              <w:widowControl w:val="0"/>
              <w:suppressAutoHyphens/>
              <w:autoSpaceDN w:val="0"/>
              <w:jc w:val="center"/>
              <w:rPr>
                <w:rFonts w:ascii="Arial Narrow" w:hAnsi="Arial Narrow"/>
                <w:sz w:val="20"/>
                <w:szCs w:val="20"/>
              </w:rPr>
            </w:pPr>
            <w:r w:rsidRPr="009E5ADA">
              <w:rPr>
                <w:rFonts w:ascii="Arial Narrow" w:hAnsi="Arial Narrow"/>
                <w:sz w:val="20"/>
                <w:szCs w:val="20"/>
              </w:rPr>
              <w:t>Руководитель,</w:t>
            </w:r>
          </w:p>
          <w:p w:rsidR="009E5ADA" w:rsidRPr="009E5ADA" w:rsidRDefault="009E5ADA" w:rsidP="009E5ADA">
            <w:pPr>
              <w:widowControl w:val="0"/>
              <w:suppressAutoHyphens/>
              <w:autoSpaceDN w:val="0"/>
              <w:jc w:val="center"/>
              <w:rPr>
                <w:rFonts w:ascii="Arial Narrow" w:hAnsi="Arial Narrow"/>
                <w:sz w:val="20"/>
                <w:szCs w:val="20"/>
              </w:rPr>
            </w:pPr>
            <w:r w:rsidRPr="009E5ADA">
              <w:rPr>
                <w:rFonts w:ascii="Arial Narrow" w:hAnsi="Arial Narrow"/>
                <w:sz w:val="20"/>
                <w:szCs w:val="20"/>
              </w:rPr>
              <w:t>водитель</w:t>
            </w:r>
          </w:p>
        </w:tc>
      </w:tr>
      <w:tr w:rsidR="009E5ADA" w:rsidRPr="009E5ADA" w:rsidTr="00CB74C0">
        <w:tc>
          <w:tcPr>
            <w:tcW w:w="684" w:type="dxa"/>
            <w:tcBorders>
              <w:top w:val="nil"/>
              <w:left w:val="single" w:sz="2" w:space="0" w:color="000000"/>
              <w:bottom w:val="single" w:sz="2" w:space="0" w:color="000000"/>
              <w:right w:val="nil"/>
            </w:tcBorders>
            <w:hideMark/>
          </w:tcPr>
          <w:p w:rsidR="009E5ADA" w:rsidRPr="009E5ADA" w:rsidRDefault="009E5ADA" w:rsidP="009E5ADA">
            <w:pPr>
              <w:pStyle w:val="affff9"/>
              <w:jc w:val="center"/>
              <w:rPr>
                <w:rFonts w:ascii="Arial Narrow" w:hAnsi="Arial Narrow"/>
              </w:rPr>
            </w:pPr>
            <w:r w:rsidRPr="009E5ADA">
              <w:rPr>
                <w:rFonts w:ascii="Arial Narrow" w:hAnsi="Arial Narrow"/>
              </w:rPr>
              <w:lastRenderedPageBreak/>
              <w:t>2</w:t>
            </w:r>
          </w:p>
        </w:tc>
        <w:tc>
          <w:tcPr>
            <w:tcW w:w="3288" w:type="dxa"/>
            <w:tcBorders>
              <w:top w:val="nil"/>
              <w:left w:val="single" w:sz="2" w:space="0" w:color="000000"/>
              <w:bottom w:val="single" w:sz="2" w:space="0" w:color="000000"/>
              <w:right w:val="nil"/>
            </w:tcBorders>
            <w:hideMark/>
          </w:tcPr>
          <w:p w:rsidR="009E5ADA" w:rsidRPr="009E5ADA" w:rsidRDefault="009E5ADA" w:rsidP="009E5ADA">
            <w:pPr>
              <w:pStyle w:val="affff9"/>
              <w:snapToGrid w:val="0"/>
              <w:jc w:val="center"/>
              <w:rPr>
                <w:rFonts w:ascii="Arial Narrow" w:hAnsi="Arial Narrow"/>
              </w:rPr>
            </w:pPr>
            <w:r w:rsidRPr="009E5ADA">
              <w:rPr>
                <w:rFonts w:ascii="Arial Narrow" w:hAnsi="Arial Narrow"/>
              </w:rPr>
              <w:t>Асочаков Денис Петрович</w:t>
            </w:r>
          </w:p>
        </w:tc>
        <w:tc>
          <w:tcPr>
            <w:tcW w:w="3720" w:type="dxa"/>
            <w:tcBorders>
              <w:top w:val="nil"/>
              <w:left w:val="single" w:sz="2" w:space="0" w:color="000000"/>
              <w:bottom w:val="single" w:sz="2" w:space="0" w:color="000000"/>
              <w:right w:val="nil"/>
            </w:tcBorders>
            <w:hideMark/>
          </w:tcPr>
          <w:p w:rsidR="009E5ADA" w:rsidRPr="009E5ADA" w:rsidRDefault="009E5ADA" w:rsidP="009E5ADA">
            <w:pPr>
              <w:pStyle w:val="affff9"/>
              <w:snapToGrid w:val="0"/>
              <w:jc w:val="center"/>
              <w:rPr>
                <w:rFonts w:ascii="Arial Narrow" w:hAnsi="Arial Narrow"/>
              </w:rPr>
            </w:pPr>
            <w:r w:rsidRPr="009E5ADA">
              <w:rPr>
                <w:rFonts w:ascii="Arial Narrow" w:hAnsi="Arial Narrow"/>
              </w:rPr>
              <w:t>безработный</w:t>
            </w:r>
          </w:p>
        </w:tc>
        <w:tc>
          <w:tcPr>
            <w:tcW w:w="2080" w:type="dxa"/>
            <w:tcBorders>
              <w:top w:val="nil"/>
              <w:left w:val="single" w:sz="2" w:space="0" w:color="000000"/>
              <w:bottom w:val="single" w:sz="2" w:space="0" w:color="000000"/>
              <w:right w:val="single" w:sz="2" w:space="0" w:color="000000"/>
            </w:tcBorders>
            <w:hideMark/>
          </w:tcPr>
          <w:p w:rsidR="009E5ADA" w:rsidRPr="009E5ADA" w:rsidRDefault="009E5ADA" w:rsidP="009E5ADA">
            <w:pPr>
              <w:autoSpaceDN w:val="0"/>
              <w:jc w:val="center"/>
              <w:rPr>
                <w:rFonts w:ascii="Arial Narrow" w:hAnsi="Arial Narrow"/>
                <w:sz w:val="20"/>
                <w:szCs w:val="20"/>
              </w:rPr>
            </w:pPr>
            <w:r w:rsidRPr="009E5ADA">
              <w:rPr>
                <w:rFonts w:ascii="Arial Narrow" w:hAnsi="Arial Narrow"/>
                <w:sz w:val="20"/>
                <w:szCs w:val="20"/>
              </w:rPr>
              <w:t>патрульный</w:t>
            </w:r>
          </w:p>
        </w:tc>
      </w:tr>
      <w:tr w:rsidR="009E5ADA" w:rsidRPr="009E5ADA" w:rsidTr="00CB74C0">
        <w:tc>
          <w:tcPr>
            <w:tcW w:w="684" w:type="dxa"/>
            <w:tcBorders>
              <w:top w:val="nil"/>
              <w:left w:val="single" w:sz="2" w:space="0" w:color="000000"/>
              <w:bottom w:val="single" w:sz="2" w:space="0" w:color="000000"/>
              <w:right w:val="nil"/>
            </w:tcBorders>
            <w:hideMark/>
          </w:tcPr>
          <w:p w:rsidR="009E5ADA" w:rsidRPr="009E5ADA" w:rsidRDefault="009E5ADA" w:rsidP="009E5ADA">
            <w:pPr>
              <w:pStyle w:val="affff9"/>
              <w:jc w:val="center"/>
              <w:rPr>
                <w:rFonts w:ascii="Arial Narrow" w:hAnsi="Arial Narrow"/>
              </w:rPr>
            </w:pPr>
            <w:r w:rsidRPr="009E5ADA">
              <w:rPr>
                <w:rFonts w:ascii="Arial Narrow" w:hAnsi="Arial Narrow"/>
              </w:rPr>
              <w:t>3</w:t>
            </w:r>
          </w:p>
        </w:tc>
        <w:tc>
          <w:tcPr>
            <w:tcW w:w="3288" w:type="dxa"/>
            <w:tcBorders>
              <w:top w:val="nil"/>
              <w:left w:val="single" w:sz="2" w:space="0" w:color="000000"/>
              <w:bottom w:val="single" w:sz="2" w:space="0" w:color="000000"/>
              <w:right w:val="nil"/>
            </w:tcBorders>
            <w:hideMark/>
          </w:tcPr>
          <w:p w:rsidR="009E5ADA" w:rsidRPr="009E5ADA" w:rsidRDefault="009E5ADA" w:rsidP="009E5ADA">
            <w:pPr>
              <w:pStyle w:val="affff9"/>
              <w:snapToGrid w:val="0"/>
              <w:jc w:val="center"/>
              <w:rPr>
                <w:rFonts w:ascii="Arial Narrow" w:hAnsi="Arial Narrow"/>
              </w:rPr>
            </w:pPr>
            <w:r w:rsidRPr="009E5ADA">
              <w:rPr>
                <w:rFonts w:ascii="Arial Narrow" w:hAnsi="Arial Narrow"/>
              </w:rPr>
              <w:t>Бурков Александр Георгиевич</w:t>
            </w:r>
          </w:p>
        </w:tc>
        <w:tc>
          <w:tcPr>
            <w:tcW w:w="3720" w:type="dxa"/>
            <w:tcBorders>
              <w:top w:val="nil"/>
              <w:left w:val="single" w:sz="2" w:space="0" w:color="000000"/>
              <w:bottom w:val="single" w:sz="2" w:space="0" w:color="000000"/>
              <w:right w:val="nil"/>
            </w:tcBorders>
            <w:hideMark/>
          </w:tcPr>
          <w:p w:rsidR="009E5ADA" w:rsidRPr="009E5ADA" w:rsidRDefault="009E5ADA" w:rsidP="009E5ADA">
            <w:pPr>
              <w:pStyle w:val="affff9"/>
              <w:snapToGrid w:val="0"/>
              <w:jc w:val="center"/>
              <w:rPr>
                <w:rFonts w:ascii="Arial Narrow" w:hAnsi="Arial Narrow"/>
              </w:rPr>
            </w:pPr>
            <w:r w:rsidRPr="009E5ADA">
              <w:rPr>
                <w:rFonts w:ascii="Arial Narrow" w:hAnsi="Arial Narrow"/>
              </w:rPr>
              <w:t>Оператор котельной уч.Суринда МП ЭМР Байкитэнерго</w:t>
            </w:r>
          </w:p>
        </w:tc>
        <w:tc>
          <w:tcPr>
            <w:tcW w:w="2080" w:type="dxa"/>
            <w:tcBorders>
              <w:top w:val="nil"/>
              <w:left w:val="single" w:sz="2" w:space="0" w:color="000000"/>
              <w:bottom w:val="single" w:sz="2" w:space="0" w:color="000000"/>
              <w:right w:val="single" w:sz="2" w:space="0" w:color="000000"/>
            </w:tcBorders>
            <w:hideMark/>
          </w:tcPr>
          <w:p w:rsidR="009E5ADA" w:rsidRPr="009E5ADA" w:rsidRDefault="009E5ADA" w:rsidP="009E5ADA">
            <w:pPr>
              <w:autoSpaceDN w:val="0"/>
              <w:jc w:val="center"/>
              <w:rPr>
                <w:rFonts w:ascii="Arial Narrow" w:hAnsi="Arial Narrow"/>
                <w:sz w:val="20"/>
                <w:szCs w:val="20"/>
              </w:rPr>
            </w:pPr>
            <w:r w:rsidRPr="009E5ADA">
              <w:rPr>
                <w:rFonts w:ascii="Arial Narrow" w:hAnsi="Arial Narrow"/>
                <w:sz w:val="20"/>
                <w:szCs w:val="20"/>
              </w:rPr>
              <w:t>патрульный</w:t>
            </w:r>
          </w:p>
        </w:tc>
      </w:tr>
      <w:tr w:rsidR="009E5ADA" w:rsidRPr="009E5ADA" w:rsidTr="00CB74C0">
        <w:tc>
          <w:tcPr>
            <w:tcW w:w="684" w:type="dxa"/>
            <w:tcBorders>
              <w:top w:val="nil"/>
              <w:left w:val="single" w:sz="2" w:space="0" w:color="000000"/>
              <w:bottom w:val="single" w:sz="2" w:space="0" w:color="000000"/>
              <w:right w:val="nil"/>
            </w:tcBorders>
            <w:hideMark/>
          </w:tcPr>
          <w:p w:rsidR="009E5ADA" w:rsidRPr="009E5ADA" w:rsidRDefault="009E5ADA" w:rsidP="009E5ADA">
            <w:pPr>
              <w:pStyle w:val="affff9"/>
              <w:jc w:val="center"/>
              <w:rPr>
                <w:rFonts w:ascii="Arial Narrow" w:hAnsi="Arial Narrow"/>
              </w:rPr>
            </w:pPr>
            <w:r w:rsidRPr="009E5ADA">
              <w:rPr>
                <w:rFonts w:ascii="Arial Narrow" w:hAnsi="Arial Narrow"/>
              </w:rPr>
              <w:t>4</w:t>
            </w:r>
          </w:p>
        </w:tc>
        <w:tc>
          <w:tcPr>
            <w:tcW w:w="3288" w:type="dxa"/>
            <w:tcBorders>
              <w:top w:val="nil"/>
              <w:left w:val="single" w:sz="2" w:space="0" w:color="000000"/>
              <w:bottom w:val="single" w:sz="2" w:space="0" w:color="000000"/>
              <w:right w:val="nil"/>
            </w:tcBorders>
            <w:hideMark/>
          </w:tcPr>
          <w:p w:rsidR="009E5ADA" w:rsidRPr="009E5ADA" w:rsidRDefault="009E5ADA" w:rsidP="009E5ADA">
            <w:pPr>
              <w:pStyle w:val="affff9"/>
              <w:snapToGrid w:val="0"/>
              <w:jc w:val="center"/>
              <w:rPr>
                <w:rFonts w:ascii="Arial Narrow" w:hAnsi="Arial Narrow"/>
              </w:rPr>
            </w:pPr>
            <w:r w:rsidRPr="009E5ADA">
              <w:rPr>
                <w:rFonts w:ascii="Arial Narrow" w:hAnsi="Arial Narrow"/>
              </w:rPr>
              <w:t>Дюлюбчин Геннадий Григорьевич</w:t>
            </w:r>
          </w:p>
        </w:tc>
        <w:tc>
          <w:tcPr>
            <w:tcW w:w="3720" w:type="dxa"/>
            <w:tcBorders>
              <w:top w:val="nil"/>
              <w:left w:val="single" w:sz="2" w:space="0" w:color="000000"/>
              <w:bottom w:val="single" w:sz="2" w:space="0" w:color="000000"/>
              <w:right w:val="nil"/>
            </w:tcBorders>
            <w:hideMark/>
          </w:tcPr>
          <w:p w:rsidR="009E5ADA" w:rsidRPr="009E5ADA" w:rsidRDefault="009E5ADA" w:rsidP="009E5ADA">
            <w:pPr>
              <w:pStyle w:val="affff9"/>
              <w:snapToGrid w:val="0"/>
              <w:jc w:val="center"/>
              <w:rPr>
                <w:rFonts w:ascii="Arial Narrow" w:hAnsi="Arial Narrow"/>
              </w:rPr>
            </w:pPr>
            <w:r w:rsidRPr="009E5ADA">
              <w:rPr>
                <w:rFonts w:ascii="Arial Narrow" w:hAnsi="Arial Narrow"/>
              </w:rPr>
              <w:t>Подсобный райбочий СДК п.Суринда</w:t>
            </w:r>
          </w:p>
        </w:tc>
        <w:tc>
          <w:tcPr>
            <w:tcW w:w="2080" w:type="dxa"/>
            <w:tcBorders>
              <w:top w:val="nil"/>
              <w:left w:val="single" w:sz="2" w:space="0" w:color="000000"/>
              <w:bottom w:val="single" w:sz="2" w:space="0" w:color="000000"/>
              <w:right w:val="single" w:sz="2" w:space="0" w:color="000000"/>
            </w:tcBorders>
            <w:hideMark/>
          </w:tcPr>
          <w:p w:rsidR="009E5ADA" w:rsidRPr="009E5ADA" w:rsidRDefault="009E5ADA" w:rsidP="009E5ADA">
            <w:pPr>
              <w:widowControl w:val="0"/>
              <w:suppressAutoHyphens/>
              <w:autoSpaceDN w:val="0"/>
              <w:jc w:val="center"/>
              <w:rPr>
                <w:rFonts w:ascii="Arial Narrow" w:hAnsi="Arial Narrow"/>
                <w:sz w:val="20"/>
                <w:szCs w:val="20"/>
              </w:rPr>
            </w:pPr>
            <w:r w:rsidRPr="009E5ADA">
              <w:rPr>
                <w:rFonts w:ascii="Arial Narrow" w:hAnsi="Arial Narrow"/>
                <w:sz w:val="20"/>
                <w:szCs w:val="20"/>
              </w:rPr>
              <w:t>патрульный</w:t>
            </w:r>
          </w:p>
        </w:tc>
      </w:tr>
      <w:tr w:rsidR="009E5ADA" w:rsidRPr="009E5ADA" w:rsidTr="00CB74C0">
        <w:tc>
          <w:tcPr>
            <w:tcW w:w="684" w:type="dxa"/>
            <w:tcBorders>
              <w:top w:val="nil"/>
              <w:left w:val="single" w:sz="2" w:space="0" w:color="000000"/>
              <w:bottom w:val="single" w:sz="2" w:space="0" w:color="000000"/>
              <w:right w:val="nil"/>
            </w:tcBorders>
            <w:hideMark/>
          </w:tcPr>
          <w:p w:rsidR="009E5ADA" w:rsidRPr="009E5ADA" w:rsidRDefault="009E5ADA" w:rsidP="009E5ADA">
            <w:pPr>
              <w:pStyle w:val="affff9"/>
              <w:jc w:val="center"/>
              <w:rPr>
                <w:rFonts w:ascii="Arial Narrow" w:hAnsi="Arial Narrow"/>
              </w:rPr>
            </w:pPr>
            <w:r w:rsidRPr="009E5ADA">
              <w:rPr>
                <w:rFonts w:ascii="Arial Narrow" w:hAnsi="Arial Narrow"/>
              </w:rPr>
              <w:t>5</w:t>
            </w:r>
          </w:p>
        </w:tc>
        <w:tc>
          <w:tcPr>
            <w:tcW w:w="3288" w:type="dxa"/>
            <w:tcBorders>
              <w:top w:val="nil"/>
              <w:left w:val="single" w:sz="2" w:space="0" w:color="000000"/>
              <w:bottom w:val="single" w:sz="2" w:space="0" w:color="000000"/>
              <w:right w:val="nil"/>
            </w:tcBorders>
            <w:hideMark/>
          </w:tcPr>
          <w:p w:rsidR="009E5ADA" w:rsidRPr="009E5ADA" w:rsidRDefault="009E5ADA" w:rsidP="009E5ADA">
            <w:pPr>
              <w:pStyle w:val="affff9"/>
              <w:snapToGrid w:val="0"/>
              <w:jc w:val="center"/>
              <w:rPr>
                <w:rFonts w:ascii="Arial Narrow" w:hAnsi="Arial Narrow"/>
              </w:rPr>
            </w:pPr>
            <w:r w:rsidRPr="009E5ADA">
              <w:rPr>
                <w:rFonts w:ascii="Arial Narrow" w:hAnsi="Arial Narrow"/>
              </w:rPr>
              <w:t>Гаюльский Юрий Сергеевич</w:t>
            </w:r>
          </w:p>
        </w:tc>
        <w:tc>
          <w:tcPr>
            <w:tcW w:w="3720" w:type="dxa"/>
            <w:tcBorders>
              <w:top w:val="nil"/>
              <w:left w:val="single" w:sz="2" w:space="0" w:color="000000"/>
              <w:bottom w:val="single" w:sz="2" w:space="0" w:color="000000"/>
              <w:right w:val="nil"/>
            </w:tcBorders>
            <w:hideMark/>
          </w:tcPr>
          <w:p w:rsidR="009E5ADA" w:rsidRPr="009E5ADA" w:rsidRDefault="009E5ADA" w:rsidP="009E5ADA">
            <w:pPr>
              <w:pStyle w:val="affff9"/>
              <w:snapToGrid w:val="0"/>
              <w:jc w:val="center"/>
              <w:rPr>
                <w:rFonts w:ascii="Arial Narrow" w:hAnsi="Arial Narrow"/>
              </w:rPr>
            </w:pPr>
            <w:r w:rsidRPr="009E5ADA">
              <w:rPr>
                <w:rFonts w:ascii="Arial Narrow" w:hAnsi="Arial Narrow"/>
              </w:rPr>
              <w:t>Сторож Администрации поселка Суринда</w:t>
            </w:r>
          </w:p>
        </w:tc>
        <w:tc>
          <w:tcPr>
            <w:tcW w:w="2080" w:type="dxa"/>
            <w:tcBorders>
              <w:top w:val="nil"/>
              <w:left w:val="single" w:sz="2" w:space="0" w:color="000000"/>
              <w:bottom w:val="single" w:sz="2" w:space="0" w:color="000000"/>
              <w:right w:val="single" w:sz="2" w:space="0" w:color="000000"/>
            </w:tcBorders>
            <w:hideMark/>
          </w:tcPr>
          <w:p w:rsidR="009E5ADA" w:rsidRPr="009E5ADA" w:rsidRDefault="009E5ADA" w:rsidP="009E5ADA">
            <w:pPr>
              <w:widowControl w:val="0"/>
              <w:suppressAutoHyphens/>
              <w:autoSpaceDN w:val="0"/>
              <w:jc w:val="center"/>
              <w:rPr>
                <w:rFonts w:ascii="Arial Narrow" w:hAnsi="Arial Narrow"/>
                <w:sz w:val="20"/>
                <w:szCs w:val="20"/>
              </w:rPr>
            </w:pPr>
            <w:r w:rsidRPr="009E5ADA">
              <w:rPr>
                <w:rFonts w:ascii="Arial Narrow" w:hAnsi="Arial Narrow"/>
                <w:sz w:val="20"/>
                <w:szCs w:val="20"/>
              </w:rPr>
              <w:t>патрульный</w:t>
            </w:r>
          </w:p>
        </w:tc>
      </w:tr>
    </w:tbl>
    <w:p w:rsidR="009E5ADA" w:rsidRPr="009E5ADA" w:rsidRDefault="009E5ADA" w:rsidP="009E5ADA">
      <w:pPr>
        <w:widowControl w:val="0"/>
        <w:suppressAutoHyphens/>
        <w:autoSpaceDE w:val="0"/>
        <w:rPr>
          <w:rFonts w:ascii="Arial Narrow" w:hAnsi="Arial Narrow"/>
          <w:sz w:val="20"/>
          <w:szCs w:val="20"/>
        </w:rPr>
      </w:pPr>
    </w:p>
    <w:p w:rsidR="009E5ADA" w:rsidRPr="009E5ADA" w:rsidRDefault="009E5ADA" w:rsidP="009E5ADA">
      <w:pPr>
        <w:widowControl w:val="0"/>
        <w:suppressAutoHyphens/>
        <w:autoSpaceDE w:val="0"/>
        <w:jc w:val="right"/>
        <w:rPr>
          <w:rFonts w:ascii="Arial Narrow" w:hAnsi="Arial Narrow"/>
          <w:sz w:val="20"/>
          <w:szCs w:val="20"/>
        </w:rPr>
      </w:pPr>
      <w:r w:rsidRPr="009E5ADA">
        <w:rPr>
          <w:rFonts w:ascii="Arial Narrow" w:hAnsi="Arial Narrow"/>
          <w:sz w:val="20"/>
          <w:szCs w:val="20"/>
        </w:rPr>
        <w:t>Приложение № 2</w:t>
      </w:r>
    </w:p>
    <w:p w:rsidR="009E5ADA" w:rsidRPr="009E5ADA" w:rsidRDefault="009E5ADA" w:rsidP="009E5ADA">
      <w:pPr>
        <w:jc w:val="right"/>
        <w:rPr>
          <w:rFonts w:ascii="Arial Narrow" w:hAnsi="Arial Narrow"/>
          <w:sz w:val="20"/>
          <w:szCs w:val="20"/>
        </w:rPr>
      </w:pPr>
      <w:r w:rsidRPr="009E5ADA">
        <w:rPr>
          <w:rFonts w:ascii="Arial Narrow" w:hAnsi="Arial Narrow"/>
          <w:sz w:val="20"/>
          <w:szCs w:val="20"/>
        </w:rPr>
        <w:t>к Постановлению</w:t>
      </w:r>
    </w:p>
    <w:p w:rsidR="009E5ADA" w:rsidRPr="009E5ADA" w:rsidRDefault="009E5ADA" w:rsidP="009E5ADA">
      <w:pPr>
        <w:widowControl w:val="0"/>
        <w:suppressAutoHyphens/>
        <w:autoSpaceDE w:val="0"/>
        <w:jc w:val="right"/>
        <w:rPr>
          <w:rFonts w:ascii="Arial Narrow" w:hAnsi="Arial Narrow"/>
          <w:sz w:val="20"/>
          <w:szCs w:val="20"/>
        </w:rPr>
      </w:pPr>
      <w:r w:rsidRPr="009E5ADA">
        <w:rPr>
          <w:rFonts w:ascii="Arial Narrow" w:hAnsi="Arial Narrow"/>
          <w:sz w:val="20"/>
          <w:szCs w:val="20"/>
        </w:rPr>
        <w:t>Администрации п. Суринда</w:t>
      </w:r>
    </w:p>
    <w:p w:rsidR="009E5ADA" w:rsidRPr="009E5ADA" w:rsidRDefault="009E5ADA" w:rsidP="009E5ADA">
      <w:pPr>
        <w:widowControl w:val="0"/>
        <w:suppressAutoHyphens/>
        <w:autoSpaceDN w:val="0"/>
        <w:jc w:val="right"/>
        <w:rPr>
          <w:rFonts w:ascii="Arial Narrow" w:hAnsi="Arial Narrow"/>
          <w:iCs/>
          <w:sz w:val="20"/>
          <w:szCs w:val="20"/>
        </w:rPr>
      </w:pPr>
      <w:r w:rsidRPr="009E5ADA">
        <w:rPr>
          <w:rFonts w:ascii="Arial Narrow" w:hAnsi="Arial Narrow"/>
          <w:sz w:val="20"/>
          <w:szCs w:val="20"/>
        </w:rPr>
        <w:t>от 28.03.2025 г. № 21-п</w:t>
      </w:r>
    </w:p>
    <w:p w:rsidR="009E5ADA" w:rsidRPr="009E5ADA" w:rsidRDefault="009E5ADA" w:rsidP="009E5ADA">
      <w:pPr>
        <w:jc w:val="right"/>
        <w:rPr>
          <w:rFonts w:ascii="Arial Narrow" w:hAnsi="Arial Narrow"/>
          <w:iCs/>
          <w:sz w:val="20"/>
          <w:szCs w:val="20"/>
        </w:rPr>
      </w:pPr>
    </w:p>
    <w:p w:rsidR="009E5ADA" w:rsidRPr="009E5ADA" w:rsidRDefault="009E5ADA" w:rsidP="009E5ADA">
      <w:pPr>
        <w:jc w:val="right"/>
        <w:rPr>
          <w:rFonts w:ascii="Arial Narrow" w:hAnsi="Arial Narrow"/>
          <w:sz w:val="20"/>
          <w:szCs w:val="20"/>
        </w:rPr>
      </w:pPr>
      <w:r w:rsidRPr="009E5ADA">
        <w:rPr>
          <w:rFonts w:ascii="Arial Narrow" w:hAnsi="Arial Narrow"/>
          <w:iCs/>
          <w:sz w:val="20"/>
          <w:szCs w:val="20"/>
        </w:rPr>
        <w:t>Утвержден</w:t>
      </w:r>
    </w:p>
    <w:p w:rsidR="009E5ADA" w:rsidRPr="009E5ADA" w:rsidRDefault="009E5ADA" w:rsidP="009E5ADA">
      <w:pPr>
        <w:jc w:val="right"/>
        <w:rPr>
          <w:rFonts w:ascii="Arial Narrow" w:hAnsi="Arial Narrow"/>
          <w:sz w:val="20"/>
          <w:szCs w:val="20"/>
        </w:rPr>
      </w:pPr>
      <w:r w:rsidRPr="009E5ADA">
        <w:rPr>
          <w:rFonts w:ascii="Arial Narrow" w:hAnsi="Arial Narrow"/>
          <w:sz w:val="20"/>
          <w:szCs w:val="20"/>
        </w:rPr>
        <w:t>Постановлением</w:t>
      </w:r>
    </w:p>
    <w:p w:rsidR="009E5ADA" w:rsidRPr="009E5ADA" w:rsidRDefault="009E5ADA" w:rsidP="009E5ADA">
      <w:pPr>
        <w:widowControl w:val="0"/>
        <w:suppressAutoHyphens/>
        <w:autoSpaceDE w:val="0"/>
        <w:jc w:val="right"/>
        <w:rPr>
          <w:rFonts w:ascii="Arial Narrow" w:hAnsi="Arial Narrow"/>
          <w:sz w:val="20"/>
          <w:szCs w:val="20"/>
        </w:rPr>
      </w:pPr>
      <w:r w:rsidRPr="009E5ADA">
        <w:rPr>
          <w:rFonts w:ascii="Arial Narrow" w:hAnsi="Arial Narrow"/>
          <w:sz w:val="20"/>
          <w:szCs w:val="20"/>
        </w:rPr>
        <w:t>Администрации п. Суринда</w:t>
      </w:r>
    </w:p>
    <w:p w:rsidR="009E5ADA" w:rsidRPr="009E5ADA" w:rsidRDefault="009E5ADA" w:rsidP="009E5ADA">
      <w:pPr>
        <w:autoSpaceDN w:val="0"/>
        <w:jc w:val="right"/>
        <w:rPr>
          <w:rFonts w:ascii="Arial Narrow" w:hAnsi="Arial Narrow"/>
          <w:b/>
          <w:sz w:val="20"/>
          <w:szCs w:val="20"/>
        </w:rPr>
      </w:pPr>
      <w:r w:rsidRPr="009E5ADA">
        <w:rPr>
          <w:rFonts w:ascii="Arial Narrow" w:hAnsi="Arial Narrow"/>
          <w:sz w:val="20"/>
          <w:szCs w:val="20"/>
        </w:rPr>
        <w:t>от 28.03.2025 г. № 21-п</w:t>
      </w:r>
    </w:p>
    <w:p w:rsidR="009E5ADA" w:rsidRPr="009E5ADA" w:rsidRDefault="009E5ADA" w:rsidP="009E5ADA">
      <w:pPr>
        <w:widowControl w:val="0"/>
        <w:suppressAutoHyphens/>
        <w:autoSpaceDN w:val="0"/>
        <w:jc w:val="center"/>
        <w:rPr>
          <w:rFonts w:ascii="Arial Narrow" w:hAnsi="Arial Narrow"/>
          <w:b/>
          <w:sz w:val="20"/>
          <w:szCs w:val="20"/>
        </w:rPr>
      </w:pPr>
    </w:p>
    <w:p w:rsidR="009E5ADA" w:rsidRPr="009E5ADA" w:rsidRDefault="009E5ADA" w:rsidP="00CB74C0">
      <w:pPr>
        <w:widowControl w:val="0"/>
        <w:suppressAutoHyphens/>
        <w:autoSpaceDN w:val="0"/>
        <w:jc w:val="center"/>
        <w:rPr>
          <w:rFonts w:ascii="Arial Narrow" w:hAnsi="Arial Narrow"/>
          <w:b/>
          <w:sz w:val="20"/>
          <w:szCs w:val="20"/>
        </w:rPr>
      </w:pPr>
      <w:r w:rsidRPr="009E5ADA">
        <w:rPr>
          <w:rFonts w:ascii="Arial Narrow" w:hAnsi="Arial Narrow"/>
          <w:b/>
          <w:sz w:val="20"/>
          <w:szCs w:val="20"/>
        </w:rPr>
        <w:t>РЕГЛАМЕНТ</w:t>
      </w:r>
    </w:p>
    <w:p w:rsidR="009E5ADA" w:rsidRPr="009E5ADA" w:rsidRDefault="009E5ADA" w:rsidP="00CB74C0">
      <w:pPr>
        <w:widowControl w:val="0"/>
        <w:suppressAutoHyphens/>
        <w:autoSpaceDN w:val="0"/>
        <w:jc w:val="center"/>
        <w:rPr>
          <w:rFonts w:ascii="Arial Narrow" w:hAnsi="Arial Narrow"/>
          <w:b/>
          <w:sz w:val="20"/>
          <w:szCs w:val="20"/>
        </w:rPr>
      </w:pPr>
      <w:r w:rsidRPr="009E5ADA">
        <w:rPr>
          <w:rFonts w:ascii="Arial Narrow" w:hAnsi="Arial Narrow"/>
          <w:b/>
          <w:sz w:val="20"/>
          <w:szCs w:val="20"/>
        </w:rPr>
        <w:t>о порядке организации и обеспечения деятельности</w:t>
      </w:r>
    </w:p>
    <w:p w:rsidR="009E5ADA" w:rsidRPr="009E5ADA" w:rsidRDefault="009E5ADA" w:rsidP="00CB74C0">
      <w:pPr>
        <w:widowControl w:val="0"/>
        <w:suppressAutoHyphens/>
        <w:autoSpaceDN w:val="0"/>
        <w:jc w:val="center"/>
        <w:rPr>
          <w:rFonts w:ascii="Arial Narrow" w:hAnsi="Arial Narrow"/>
          <w:sz w:val="20"/>
          <w:szCs w:val="20"/>
        </w:rPr>
      </w:pPr>
      <w:r w:rsidRPr="009E5ADA">
        <w:rPr>
          <w:rFonts w:ascii="Arial Narrow" w:hAnsi="Arial Narrow"/>
          <w:b/>
          <w:sz w:val="20"/>
          <w:szCs w:val="20"/>
        </w:rPr>
        <w:t>патрульно-маневренной группы а территории муниципального образования «поселок Суринда» Эвенкийского муниципального района Красноярского края</w:t>
      </w:r>
    </w:p>
    <w:p w:rsidR="009E5ADA" w:rsidRPr="009E5ADA" w:rsidRDefault="009E5ADA" w:rsidP="00CB74C0">
      <w:pPr>
        <w:widowControl w:val="0"/>
        <w:suppressAutoHyphens/>
        <w:autoSpaceDN w:val="0"/>
        <w:jc w:val="center"/>
        <w:rPr>
          <w:rFonts w:ascii="Arial Narrow" w:hAnsi="Arial Narrow"/>
          <w:b/>
          <w:bCs/>
          <w:sz w:val="20"/>
          <w:szCs w:val="20"/>
        </w:rPr>
      </w:pPr>
    </w:p>
    <w:p w:rsidR="00CB74C0" w:rsidRDefault="009E5ADA" w:rsidP="00CB74C0">
      <w:pPr>
        <w:widowControl w:val="0"/>
        <w:tabs>
          <w:tab w:val="center" w:pos="4890"/>
          <w:tab w:val="left" w:pos="6111"/>
        </w:tabs>
        <w:suppressAutoHyphens/>
        <w:autoSpaceDN w:val="0"/>
        <w:jc w:val="center"/>
        <w:rPr>
          <w:rFonts w:ascii="Arial Narrow" w:hAnsi="Arial Narrow"/>
          <w:b/>
          <w:bCs/>
          <w:sz w:val="20"/>
          <w:szCs w:val="20"/>
        </w:rPr>
      </w:pPr>
      <w:r w:rsidRPr="009E5ADA">
        <w:rPr>
          <w:rFonts w:ascii="Arial Narrow" w:hAnsi="Arial Narrow"/>
          <w:b/>
          <w:bCs/>
          <w:sz w:val="20"/>
          <w:szCs w:val="20"/>
        </w:rPr>
        <w:t>1. Общие положения</w:t>
      </w:r>
    </w:p>
    <w:p w:rsidR="00CB74C0" w:rsidRPr="00CB74C0" w:rsidRDefault="00CB74C0" w:rsidP="00CB74C0">
      <w:pPr>
        <w:widowControl w:val="0"/>
        <w:tabs>
          <w:tab w:val="center" w:pos="4890"/>
          <w:tab w:val="left" w:pos="6111"/>
        </w:tabs>
        <w:suppressAutoHyphens/>
        <w:autoSpaceDN w:val="0"/>
        <w:jc w:val="center"/>
        <w:rPr>
          <w:rFonts w:ascii="Arial Narrow" w:hAnsi="Arial Narrow"/>
          <w:b/>
          <w:bCs/>
          <w:sz w:val="20"/>
          <w:szCs w:val="20"/>
        </w:rPr>
      </w:pPr>
    </w:p>
    <w:p w:rsidR="009E5ADA" w:rsidRPr="009E5ADA" w:rsidRDefault="009E5ADA" w:rsidP="009E5ADA">
      <w:pPr>
        <w:widowControl w:val="0"/>
        <w:suppressAutoHyphens/>
        <w:autoSpaceDN w:val="0"/>
        <w:jc w:val="both"/>
        <w:rPr>
          <w:rFonts w:ascii="Arial Narrow" w:hAnsi="Arial Narrow"/>
          <w:sz w:val="20"/>
          <w:szCs w:val="20"/>
        </w:rPr>
      </w:pPr>
      <w:r w:rsidRPr="009E5ADA">
        <w:rPr>
          <w:rFonts w:ascii="Arial Narrow" w:hAnsi="Arial Narrow"/>
          <w:sz w:val="20"/>
          <w:szCs w:val="20"/>
        </w:rPr>
        <w:t>1.1.</w:t>
      </w:r>
      <w:r w:rsidR="00CB74C0">
        <w:rPr>
          <w:rFonts w:ascii="Arial Narrow" w:hAnsi="Arial Narrow"/>
          <w:sz w:val="20"/>
          <w:szCs w:val="20"/>
        </w:rPr>
        <w:tab/>
      </w:r>
      <w:r w:rsidRPr="009E5ADA">
        <w:rPr>
          <w:rFonts w:ascii="Arial Narrow" w:hAnsi="Arial Narrow"/>
          <w:sz w:val="20"/>
          <w:szCs w:val="20"/>
        </w:rPr>
        <w:t>Настоящий Регламент определяет порядок создания, организации и обеспечения деятельности патрульно-маневренной группы на территории муниципального образования «поселок Суринда» Эвенкийского муниципального района Красноярского края (далее — п. Суринда).</w:t>
      </w:r>
    </w:p>
    <w:p w:rsidR="009E5ADA" w:rsidRPr="009E5ADA" w:rsidRDefault="009E5ADA" w:rsidP="009E5ADA">
      <w:pPr>
        <w:widowControl w:val="0"/>
        <w:suppressAutoHyphens/>
        <w:autoSpaceDN w:val="0"/>
        <w:jc w:val="both"/>
        <w:rPr>
          <w:rFonts w:ascii="Arial Narrow" w:hAnsi="Arial Narrow"/>
          <w:sz w:val="20"/>
          <w:szCs w:val="20"/>
        </w:rPr>
      </w:pPr>
      <w:r w:rsidRPr="009E5ADA">
        <w:rPr>
          <w:rFonts w:ascii="Arial Narrow" w:hAnsi="Arial Narrow"/>
          <w:sz w:val="20"/>
          <w:szCs w:val="20"/>
        </w:rPr>
        <w:t>1.2.</w:t>
      </w:r>
      <w:r w:rsidR="00CB74C0">
        <w:rPr>
          <w:rFonts w:ascii="Arial Narrow" w:hAnsi="Arial Narrow"/>
          <w:sz w:val="20"/>
          <w:szCs w:val="20"/>
        </w:rPr>
        <w:tab/>
      </w:r>
      <w:r w:rsidRPr="009E5ADA">
        <w:rPr>
          <w:rFonts w:ascii="Arial Narrow" w:hAnsi="Arial Narrow"/>
          <w:sz w:val="20"/>
          <w:szCs w:val="20"/>
        </w:rPr>
        <w:t>Патрульно-маневренная группа создается с целью обеспечения выполнения задач, которыми являются: выявление возгораний на ранней стадии развития, тушение их минимальным составом сил и средств, проведение профилактических мероприятий, выявление нарушителей и привлечение их к административной ответственности.</w:t>
      </w:r>
    </w:p>
    <w:p w:rsidR="009E5ADA" w:rsidRPr="009E5ADA" w:rsidRDefault="009E5ADA" w:rsidP="009E5ADA">
      <w:pPr>
        <w:widowControl w:val="0"/>
        <w:suppressAutoHyphens/>
        <w:autoSpaceDN w:val="0"/>
        <w:jc w:val="both"/>
        <w:rPr>
          <w:rFonts w:ascii="Arial Narrow" w:hAnsi="Arial Narrow"/>
          <w:sz w:val="20"/>
          <w:szCs w:val="20"/>
        </w:rPr>
      </w:pPr>
      <w:r w:rsidRPr="009E5ADA">
        <w:rPr>
          <w:rFonts w:ascii="Arial Narrow" w:hAnsi="Arial Narrow"/>
          <w:sz w:val="20"/>
          <w:szCs w:val="20"/>
        </w:rPr>
        <w:t>1.3.</w:t>
      </w:r>
      <w:r w:rsidR="00CB74C0">
        <w:rPr>
          <w:rFonts w:ascii="Arial Narrow" w:hAnsi="Arial Narrow"/>
          <w:sz w:val="20"/>
          <w:szCs w:val="20"/>
        </w:rPr>
        <w:tab/>
      </w:r>
      <w:r w:rsidRPr="009E5ADA">
        <w:rPr>
          <w:rFonts w:ascii="Arial Narrow" w:hAnsi="Arial Narrow"/>
          <w:sz w:val="20"/>
          <w:szCs w:val="20"/>
        </w:rPr>
        <w:t>Состав патрульно-маневренной группы – не менее 5 человек, из числа членов общественных объединений, организаций и учреждений всех форм собственности, расположенных на территории п. Суринда, местного населения (</w:t>
      </w:r>
      <w:r w:rsidRPr="009E5ADA">
        <w:rPr>
          <w:rStyle w:val="89"/>
          <w:rFonts w:ascii="Arial Narrow" w:hAnsi="Arial Narrow"/>
          <w:i w:val="0"/>
          <w:sz w:val="20"/>
          <w:szCs w:val="20"/>
        </w:rPr>
        <w:t>добровольцев</w:t>
      </w:r>
      <w:r w:rsidRPr="009E5ADA">
        <w:rPr>
          <w:rFonts w:ascii="Arial Narrow" w:hAnsi="Arial Narrow"/>
          <w:sz w:val="20"/>
          <w:szCs w:val="20"/>
        </w:rPr>
        <w:t>).</w:t>
      </w:r>
    </w:p>
    <w:p w:rsidR="009E5ADA" w:rsidRPr="009E5ADA" w:rsidRDefault="009E5ADA" w:rsidP="009E5ADA">
      <w:pPr>
        <w:widowControl w:val="0"/>
        <w:suppressAutoHyphens/>
        <w:autoSpaceDN w:val="0"/>
        <w:jc w:val="both"/>
        <w:rPr>
          <w:rFonts w:ascii="Arial Narrow" w:hAnsi="Arial Narrow"/>
          <w:sz w:val="20"/>
          <w:szCs w:val="20"/>
        </w:rPr>
      </w:pPr>
      <w:r w:rsidRPr="009E5ADA">
        <w:rPr>
          <w:rFonts w:ascii="Arial Narrow" w:hAnsi="Arial Narrow"/>
          <w:sz w:val="20"/>
          <w:szCs w:val="20"/>
        </w:rPr>
        <w:t>1.4.</w:t>
      </w:r>
      <w:r w:rsidR="00CB74C0">
        <w:rPr>
          <w:rFonts w:ascii="Arial Narrow" w:hAnsi="Arial Narrow"/>
          <w:sz w:val="20"/>
          <w:szCs w:val="20"/>
        </w:rPr>
        <w:tab/>
      </w:r>
      <w:r w:rsidRPr="009E5ADA">
        <w:rPr>
          <w:rFonts w:ascii="Arial Narrow" w:hAnsi="Arial Narrow"/>
          <w:sz w:val="20"/>
          <w:szCs w:val="20"/>
        </w:rPr>
        <w:t>Устанавливаемые сроки завершения создания (изменения состава) патрульно-маневренной группы – до начала пожароопасного периода.</w:t>
      </w:r>
    </w:p>
    <w:p w:rsidR="009E5ADA" w:rsidRPr="009E5ADA" w:rsidRDefault="009E5ADA" w:rsidP="009E5ADA">
      <w:pPr>
        <w:widowControl w:val="0"/>
        <w:suppressAutoHyphens/>
        <w:autoSpaceDN w:val="0"/>
        <w:rPr>
          <w:rFonts w:ascii="Arial Narrow" w:hAnsi="Arial Narrow"/>
          <w:sz w:val="20"/>
          <w:szCs w:val="20"/>
        </w:rPr>
      </w:pPr>
    </w:p>
    <w:p w:rsidR="009E5ADA" w:rsidRDefault="009E5ADA" w:rsidP="009E5ADA">
      <w:pPr>
        <w:widowControl w:val="0"/>
        <w:suppressAutoHyphens/>
        <w:autoSpaceDN w:val="0"/>
        <w:jc w:val="center"/>
        <w:rPr>
          <w:rFonts w:ascii="Arial Narrow" w:hAnsi="Arial Narrow"/>
          <w:b/>
          <w:sz w:val="20"/>
          <w:szCs w:val="20"/>
        </w:rPr>
      </w:pPr>
      <w:r w:rsidRPr="009E5ADA">
        <w:rPr>
          <w:rFonts w:ascii="Arial Narrow" w:hAnsi="Arial Narrow"/>
          <w:b/>
          <w:bCs/>
          <w:sz w:val="20"/>
          <w:szCs w:val="20"/>
        </w:rPr>
        <w:t xml:space="preserve">2. Задачи и функции </w:t>
      </w:r>
      <w:r w:rsidRPr="009E5ADA">
        <w:rPr>
          <w:rFonts w:ascii="Arial Narrow" w:hAnsi="Arial Narrow"/>
          <w:b/>
          <w:sz w:val="20"/>
          <w:szCs w:val="20"/>
        </w:rPr>
        <w:t>патрульно-маневренной группы</w:t>
      </w:r>
    </w:p>
    <w:p w:rsidR="00CB74C0" w:rsidRPr="009E5ADA" w:rsidRDefault="00CB74C0" w:rsidP="009E5ADA">
      <w:pPr>
        <w:widowControl w:val="0"/>
        <w:suppressAutoHyphens/>
        <w:autoSpaceDN w:val="0"/>
        <w:jc w:val="center"/>
        <w:rPr>
          <w:rFonts w:ascii="Arial Narrow" w:hAnsi="Arial Narrow"/>
          <w:sz w:val="20"/>
          <w:szCs w:val="20"/>
        </w:rPr>
      </w:pPr>
    </w:p>
    <w:p w:rsidR="009E5ADA" w:rsidRPr="009E5ADA" w:rsidRDefault="009E5ADA"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2.1.</w:t>
      </w:r>
      <w:r w:rsidR="00CB74C0">
        <w:rPr>
          <w:rFonts w:ascii="Arial Narrow" w:hAnsi="Arial Narrow"/>
          <w:sz w:val="20"/>
          <w:szCs w:val="20"/>
        </w:rPr>
        <w:tab/>
      </w:r>
      <w:r w:rsidRPr="009E5ADA">
        <w:rPr>
          <w:rFonts w:ascii="Arial Narrow" w:hAnsi="Arial Narrow"/>
          <w:sz w:val="20"/>
          <w:szCs w:val="20"/>
        </w:rPr>
        <w:t>Основными задачами патрульно-маневренной группы являются:</w:t>
      </w:r>
    </w:p>
    <w:p w:rsidR="009E5ADA" w:rsidRPr="009E5ADA" w:rsidRDefault="009E5ADA"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1) патрулирование территории п. Суринда по выявлению несанкционированных отжигов сухой растительности, сжигания населением мусора на территории п. Суринда;</w:t>
      </w:r>
    </w:p>
    <w:p w:rsidR="009E5ADA" w:rsidRPr="009E5ADA" w:rsidRDefault="009E5ADA"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2) проведение профилактических мероприятий среди населения о мерах пожарной безопасности;</w:t>
      </w:r>
    </w:p>
    <w:p w:rsidR="009E5ADA" w:rsidRPr="009E5ADA" w:rsidRDefault="009E5ADA"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3) идентификация и выявление термических точек вблизи территории п. Суринда с принятием мер по их локализации и ликвидации выявленных природных возгораний;</w:t>
      </w:r>
    </w:p>
    <w:p w:rsidR="009E5ADA" w:rsidRPr="009E5ADA" w:rsidRDefault="009E5ADA"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4) определение по возможности причины возникновения возгораний;</w:t>
      </w:r>
    </w:p>
    <w:p w:rsidR="009E5ADA" w:rsidRPr="009E5ADA" w:rsidRDefault="009E5ADA"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5) установление (выявление) лиц, виновных в совершении административного правонарушения, с дальнейшей передачей информации в надзорные органы (участковому, в отдел полиции);</w:t>
      </w:r>
    </w:p>
    <w:p w:rsidR="009E5ADA" w:rsidRPr="009E5ADA" w:rsidRDefault="009E5ADA"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6) передача информации в ЕДДС района о складывающейся обстановке, а при необходимости - запрос дополнительных сил и средств, для тушения возгораний.</w:t>
      </w:r>
    </w:p>
    <w:p w:rsidR="009E5ADA" w:rsidRPr="009E5ADA" w:rsidRDefault="009E5ADA"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2.2.</w:t>
      </w:r>
      <w:r w:rsidR="00CB74C0">
        <w:rPr>
          <w:rFonts w:ascii="Arial Narrow" w:hAnsi="Arial Narrow"/>
          <w:sz w:val="20"/>
          <w:szCs w:val="20"/>
        </w:rPr>
        <w:tab/>
      </w:r>
      <w:r w:rsidRPr="009E5ADA">
        <w:rPr>
          <w:rFonts w:ascii="Arial Narrow" w:hAnsi="Arial Narrow"/>
          <w:sz w:val="20"/>
          <w:szCs w:val="20"/>
        </w:rPr>
        <w:t>Основными функциями патрульно-маневренной группы являются:</w:t>
      </w:r>
    </w:p>
    <w:p w:rsidR="009E5ADA" w:rsidRPr="009E5ADA" w:rsidRDefault="009E5ADA"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1) проведение в пределах своей компетенции противопожарной пропаганды и разъяснительной работы среди населения и работников организаций по вопросам пожарной безопасности, соблюдения противопожарных норм и правил в период ограничений в лесопожарный период;</w:t>
      </w:r>
    </w:p>
    <w:p w:rsidR="009E5ADA" w:rsidRPr="009E5ADA" w:rsidRDefault="009E5ADA"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2) организация и принятие мер по оповещению населения</w:t>
      </w:r>
      <w:r w:rsidR="00CB74C0">
        <w:rPr>
          <w:rFonts w:ascii="Arial Narrow" w:hAnsi="Arial Narrow"/>
          <w:sz w:val="20"/>
          <w:szCs w:val="20"/>
        </w:rPr>
        <w:t xml:space="preserve"> </w:t>
      </w:r>
      <w:r w:rsidRPr="009E5ADA">
        <w:rPr>
          <w:rFonts w:ascii="Arial Narrow" w:hAnsi="Arial Narrow"/>
          <w:sz w:val="20"/>
          <w:szCs w:val="20"/>
        </w:rPr>
        <w:t>и сообщению информации о возгорании лесного массива (лесном пожаре) в Администрацию п. Суринда и ЕДДС района;</w:t>
      </w:r>
    </w:p>
    <w:p w:rsidR="009E5ADA" w:rsidRPr="009E5ADA" w:rsidRDefault="009E5ADA"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3) оказание помощи в эвакуации населения, домашнего скота и материальных ценностей в случае угрозы перехода природных пожаров на п. Суринда;</w:t>
      </w:r>
    </w:p>
    <w:p w:rsidR="009E5ADA" w:rsidRPr="009E5ADA" w:rsidRDefault="009E5ADA"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4) организация взаимодействия с ГО и ЧС района и добровольной пожарной охраной, иными органами и организациями при тушении пожаров и ликвидации</w:t>
      </w:r>
      <w:r w:rsidR="00CB74C0">
        <w:rPr>
          <w:rFonts w:ascii="Arial Narrow" w:hAnsi="Arial Narrow"/>
          <w:sz w:val="20"/>
          <w:szCs w:val="20"/>
        </w:rPr>
        <w:t xml:space="preserve"> </w:t>
      </w:r>
      <w:r w:rsidRPr="009E5ADA">
        <w:rPr>
          <w:rFonts w:ascii="Arial Narrow" w:hAnsi="Arial Narrow"/>
          <w:sz w:val="20"/>
          <w:szCs w:val="20"/>
        </w:rPr>
        <w:t>их последствий;</w:t>
      </w:r>
    </w:p>
    <w:p w:rsidR="009E5ADA" w:rsidRPr="009E5ADA" w:rsidRDefault="009E5ADA"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5) обеспечение поддержания в постоянной готовности к локализации</w:t>
      </w:r>
      <w:r w:rsidR="00CB74C0">
        <w:rPr>
          <w:rFonts w:ascii="Arial Narrow" w:hAnsi="Arial Narrow"/>
          <w:sz w:val="20"/>
          <w:szCs w:val="20"/>
        </w:rPr>
        <w:t xml:space="preserve"> </w:t>
      </w:r>
      <w:r w:rsidRPr="009E5ADA">
        <w:rPr>
          <w:rFonts w:ascii="Arial Narrow" w:hAnsi="Arial Narrow"/>
          <w:sz w:val="20"/>
          <w:szCs w:val="20"/>
        </w:rPr>
        <w:t>и тушению природных (лесных, ландшафтных) пожаров имущества патрульно-маневренной группы;</w:t>
      </w:r>
    </w:p>
    <w:p w:rsidR="009E5ADA" w:rsidRPr="009E5ADA" w:rsidRDefault="009E5ADA"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6) участие в установленном порядке в локализации пожаров;</w:t>
      </w:r>
    </w:p>
    <w:p w:rsidR="009E5ADA" w:rsidRPr="009E5ADA" w:rsidRDefault="009E5ADA"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lastRenderedPageBreak/>
        <w:t>7) повышение профессионального уровня участников патрульно-маневренной группы по знанию тактико-технических характеристик имеющегося оборудования и его практического применения.</w:t>
      </w:r>
    </w:p>
    <w:p w:rsidR="009E5ADA" w:rsidRPr="009E5ADA" w:rsidRDefault="009E5ADA" w:rsidP="009E5ADA">
      <w:pPr>
        <w:widowControl w:val="0"/>
        <w:suppressAutoHyphens/>
        <w:autoSpaceDN w:val="0"/>
        <w:rPr>
          <w:rFonts w:ascii="Arial Narrow" w:hAnsi="Arial Narrow"/>
          <w:b/>
          <w:bCs/>
          <w:sz w:val="20"/>
          <w:szCs w:val="20"/>
        </w:rPr>
      </w:pPr>
    </w:p>
    <w:p w:rsidR="009E5ADA" w:rsidRDefault="009E5ADA" w:rsidP="009E5ADA">
      <w:pPr>
        <w:widowControl w:val="0"/>
        <w:suppressAutoHyphens/>
        <w:autoSpaceDN w:val="0"/>
        <w:jc w:val="center"/>
        <w:rPr>
          <w:rFonts w:ascii="Arial Narrow" w:hAnsi="Arial Narrow"/>
          <w:b/>
          <w:bCs/>
          <w:sz w:val="20"/>
          <w:szCs w:val="20"/>
        </w:rPr>
      </w:pPr>
      <w:r w:rsidRPr="009E5ADA">
        <w:rPr>
          <w:rFonts w:ascii="Arial Narrow" w:hAnsi="Arial Narrow"/>
          <w:b/>
          <w:bCs/>
          <w:sz w:val="20"/>
          <w:szCs w:val="20"/>
        </w:rPr>
        <w:t xml:space="preserve">3. Организация деятельности </w:t>
      </w:r>
      <w:r w:rsidRPr="009E5ADA">
        <w:rPr>
          <w:rFonts w:ascii="Arial Narrow" w:hAnsi="Arial Narrow"/>
          <w:b/>
          <w:sz w:val="20"/>
          <w:szCs w:val="20"/>
        </w:rPr>
        <w:t>патрульно-маневренной группы</w:t>
      </w:r>
    </w:p>
    <w:p w:rsidR="00CB74C0" w:rsidRPr="009E5ADA" w:rsidRDefault="00CB74C0" w:rsidP="009E5ADA">
      <w:pPr>
        <w:widowControl w:val="0"/>
        <w:suppressAutoHyphens/>
        <w:autoSpaceDN w:val="0"/>
        <w:jc w:val="center"/>
        <w:rPr>
          <w:rFonts w:ascii="Arial Narrow" w:hAnsi="Arial Narrow"/>
          <w:sz w:val="20"/>
          <w:szCs w:val="20"/>
        </w:rPr>
      </w:pPr>
    </w:p>
    <w:p w:rsidR="009E5ADA" w:rsidRPr="009E5ADA" w:rsidRDefault="009E5ADA"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3.1.</w:t>
      </w:r>
      <w:r w:rsidR="00CB74C0">
        <w:rPr>
          <w:rFonts w:ascii="Arial Narrow" w:hAnsi="Arial Narrow"/>
          <w:sz w:val="20"/>
          <w:szCs w:val="20"/>
        </w:rPr>
        <w:tab/>
      </w:r>
      <w:r w:rsidRPr="009E5ADA">
        <w:rPr>
          <w:rFonts w:ascii="Arial Narrow" w:hAnsi="Arial Narrow"/>
          <w:sz w:val="20"/>
          <w:szCs w:val="20"/>
        </w:rPr>
        <w:t>Патрульно-маневренная группа осуществляет свою деятельность в границах территории п. Суринда.</w:t>
      </w:r>
    </w:p>
    <w:p w:rsidR="009E5ADA" w:rsidRPr="009E5ADA" w:rsidRDefault="009E5ADA"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3.2.</w:t>
      </w:r>
      <w:r w:rsidR="00CB74C0">
        <w:rPr>
          <w:rFonts w:ascii="Arial Narrow" w:hAnsi="Arial Narrow"/>
          <w:sz w:val="20"/>
          <w:szCs w:val="20"/>
        </w:rPr>
        <w:tab/>
      </w:r>
      <w:r w:rsidRPr="009E5ADA">
        <w:rPr>
          <w:rFonts w:ascii="Arial Narrow" w:hAnsi="Arial Narrow"/>
          <w:sz w:val="20"/>
          <w:szCs w:val="20"/>
        </w:rPr>
        <w:t>Условия оплаты труда участников патрульно-маневренной группы устанавливается нормативным правовым актом Администрации территории п. Суринда.</w:t>
      </w:r>
    </w:p>
    <w:p w:rsidR="009E5ADA" w:rsidRPr="009E5ADA" w:rsidRDefault="009E5ADA"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3.3.</w:t>
      </w:r>
      <w:r w:rsidR="00CB74C0">
        <w:rPr>
          <w:rFonts w:ascii="Arial Narrow" w:hAnsi="Arial Narrow"/>
          <w:sz w:val="20"/>
          <w:szCs w:val="20"/>
        </w:rPr>
        <w:tab/>
      </w:r>
      <w:r w:rsidRPr="009E5ADA">
        <w:rPr>
          <w:rFonts w:ascii="Arial Narrow" w:hAnsi="Arial Narrow"/>
          <w:sz w:val="20"/>
          <w:szCs w:val="20"/>
        </w:rPr>
        <w:t>Комплектование патрульно-маневренной группы осуществляется из числа граждан в возрасте не моложе 18 лет, способных</w:t>
      </w:r>
      <w:r w:rsidR="00CB74C0">
        <w:rPr>
          <w:rFonts w:ascii="Arial Narrow" w:hAnsi="Arial Narrow"/>
          <w:sz w:val="20"/>
          <w:szCs w:val="20"/>
        </w:rPr>
        <w:t xml:space="preserve"> </w:t>
      </w:r>
      <w:r w:rsidRPr="009E5ADA">
        <w:rPr>
          <w:rFonts w:ascii="Arial Narrow" w:hAnsi="Arial Narrow"/>
          <w:sz w:val="20"/>
          <w:szCs w:val="20"/>
        </w:rPr>
        <w:t>по своим личным деловым качествам и состоянию здоровья выполнять обязанности, возложенные на участников патрульно-маневренной группы.</w:t>
      </w:r>
    </w:p>
    <w:p w:rsidR="009E5ADA" w:rsidRPr="009E5ADA" w:rsidRDefault="009E5ADA"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3.4.</w:t>
      </w:r>
      <w:r w:rsidR="00CB74C0">
        <w:rPr>
          <w:rFonts w:ascii="Arial Narrow" w:hAnsi="Arial Narrow"/>
          <w:sz w:val="20"/>
          <w:szCs w:val="20"/>
        </w:rPr>
        <w:tab/>
      </w:r>
      <w:r w:rsidRPr="009E5ADA">
        <w:rPr>
          <w:rFonts w:ascii="Arial Narrow" w:hAnsi="Arial Narrow"/>
          <w:sz w:val="20"/>
          <w:szCs w:val="20"/>
        </w:rPr>
        <w:t xml:space="preserve">Участники патрульно-маневренной группы не имеющих соответствующей подготовки, входящих в состав групп, организуют по программе «Профессиональная подготовка пожарных, добровольных пожарных дружин» в объеме 16 часов. Для организации данной работы организуется площадка на базе пожарно-спасательных подразделений. </w:t>
      </w:r>
    </w:p>
    <w:p w:rsidR="009E5ADA" w:rsidRPr="009E5ADA" w:rsidRDefault="009E5ADA"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3.5.</w:t>
      </w:r>
      <w:r w:rsidR="00CB74C0">
        <w:rPr>
          <w:rFonts w:ascii="Arial Narrow" w:hAnsi="Arial Narrow"/>
          <w:sz w:val="20"/>
          <w:szCs w:val="20"/>
        </w:rPr>
        <w:tab/>
      </w:r>
      <w:r w:rsidRPr="009E5ADA">
        <w:rPr>
          <w:rFonts w:ascii="Arial Narrow" w:hAnsi="Arial Narrow"/>
          <w:sz w:val="20"/>
          <w:szCs w:val="20"/>
        </w:rPr>
        <w:t>Для решения возложенных на патрульно-маневренную группу задач, органом управления должны быть разработаны следующие документы:</w:t>
      </w:r>
    </w:p>
    <w:p w:rsidR="009E5ADA" w:rsidRPr="009E5ADA" w:rsidRDefault="009E5ADA"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1) схема территории п. Суринда, а также водоисточников и дорог, расположенных на территории п. Суринда в 5-ти километровой зоне;</w:t>
      </w:r>
    </w:p>
    <w:p w:rsidR="009E5ADA" w:rsidRPr="009E5ADA" w:rsidRDefault="009E5ADA"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2) инструкция по пожарной безопасности;</w:t>
      </w:r>
    </w:p>
    <w:p w:rsidR="009E5ADA" w:rsidRPr="009E5ADA" w:rsidRDefault="009E5ADA"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3)перечень имущества ПМГ;</w:t>
      </w:r>
    </w:p>
    <w:p w:rsidR="009E5ADA" w:rsidRPr="009E5ADA" w:rsidRDefault="009E5ADA"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4) маршрут патрулирования, с учетом особенности территории п. Суринда (пеший, автотранспортный).</w:t>
      </w:r>
    </w:p>
    <w:p w:rsidR="009E5ADA" w:rsidRPr="009E5ADA" w:rsidRDefault="009E5ADA" w:rsidP="009E5ADA">
      <w:pPr>
        <w:widowControl w:val="0"/>
        <w:suppressAutoHyphens/>
        <w:autoSpaceDN w:val="0"/>
        <w:rPr>
          <w:rFonts w:ascii="Arial Narrow" w:hAnsi="Arial Narrow"/>
          <w:b/>
          <w:bCs/>
          <w:sz w:val="20"/>
          <w:szCs w:val="20"/>
        </w:rPr>
      </w:pPr>
      <w:r w:rsidRPr="009E5ADA">
        <w:rPr>
          <w:rFonts w:ascii="Arial Narrow" w:hAnsi="Arial Narrow"/>
          <w:sz w:val="20"/>
          <w:szCs w:val="20"/>
        </w:rPr>
        <w:t xml:space="preserve"> </w:t>
      </w:r>
    </w:p>
    <w:p w:rsidR="009E5ADA" w:rsidRDefault="009E5ADA" w:rsidP="00CB74C0">
      <w:pPr>
        <w:widowControl w:val="0"/>
        <w:suppressAutoHyphens/>
        <w:autoSpaceDN w:val="0"/>
        <w:jc w:val="center"/>
        <w:rPr>
          <w:rFonts w:ascii="Arial Narrow" w:hAnsi="Arial Narrow"/>
          <w:b/>
          <w:bCs/>
          <w:sz w:val="20"/>
          <w:szCs w:val="20"/>
        </w:rPr>
      </w:pPr>
      <w:r w:rsidRPr="009E5ADA">
        <w:rPr>
          <w:rFonts w:ascii="Arial Narrow" w:hAnsi="Arial Narrow"/>
          <w:b/>
          <w:bCs/>
          <w:sz w:val="20"/>
          <w:szCs w:val="20"/>
        </w:rPr>
        <w:t>4. Обязанности и права участников патрульно-маневренной группы</w:t>
      </w:r>
    </w:p>
    <w:p w:rsidR="00CB74C0" w:rsidRPr="009E5ADA" w:rsidRDefault="00CB74C0" w:rsidP="009E5ADA">
      <w:pPr>
        <w:widowControl w:val="0"/>
        <w:suppressAutoHyphens/>
        <w:autoSpaceDN w:val="0"/>
        <w:jc w:val="center"/>
        <w:rPr>
          <w:rFonts w:ascii="Arial Narrow" w:hAnsi="Arial Narrow"/>
          <w:sz w:val="20"/>
          <w:szCs w:val="20"/>
        </w:rPr>
      </w:pPr>
    </w:p>
    <w:p w:rsidR="009E5ADA" w:rsidRPr="009E5ADA" w:rsidRDefault="009E5ADA"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4.1.</w:t>
      </w:r>
      <w:r w:rsidR="00CB74C0">
        <w:rPr>
          <w:rFonts w:ascii="Arial Narrow" w:hAnsi="Arial Narrow"/>
          <w:sz w:val="20"/>
          <w:szCs w:val="20"/>
        </w:rPr>
        <w:tab/>
      </w:r>
      <w:r w:rsidRPr="009E5ADA">
        <w:rPr>
          <w:rFonts w:ascii="Arial Narrow" w:hAnsi="Arial Narrow"/>
          <w:sz w:val="20"/>
          <w:szCs w:val="20"/>
        </w:rPr>
        <w:t>Руководитель патрульно-маневренной группы обязан:</w:t>
      </w:r>
    </w:p>
    <w:p w:rsidR="009E5ADA" w:rsidRPr="009E5ADA" w:rsidRDefault="009E5ADA"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1) знать регламентирующие документы, обеспечивающие условия создания, порядку организации и обеспечению деятельности ПМГ;</w:t>
      </w:r>
    </w:p>
    <w:p w:rsidR="009E5ADA" w:rsidRPr="009E5ADA" w:rsidRDefault="009E5ADA"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2) организовывать работу по направлению деятельности ПМГ и контролировать состояние имеющегося имущества и пожарно-технического вооружения;</w:t>
      </w:r>
    </w:p>
    <w:p w:rsidR="009E5ADA" w:rsidRPr="009E5ADA" w:rsidRDefault="009E5ADA"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3) знать территориальные границы п. Суринда, ориентироваться на местности;</w:t>
      </w:r>
    </w:p>
    <w:p w:rsidR="009E5ADA" w:rsidRPr="009E5ADA" w:rsidRDefault="009E5ADA"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4) информировать главу п. Суринда, о выявленных нарушениях противопожарного режима;</w:t>
      </w:r>
    </w:p>
    <w:p w:rsidR="009E5ADA" w:rsidRPr="009E5ADA" w:rsidRDefault="009E5ADA"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5) обеспечивать профессиональную подготовку (занятия) с участниками ПМГ;</w:t>
      </w:r>
    </w:p>
    <w:p w:rsidR="009E5ADA" w:rsidRPr="009E5ADA" w:rsidRDefault="009E5ADA"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6) обеспечивать взаимодействие с ЕДДС района при проведении спланированных мероприятий.</w:t>
      </w:r>
    </w:p>
    <w:p w:rsidR="009E5ADA" w:rsidRPr="009E5ADA" w:rsidRDefault="009E5ADA"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4.2.</w:t>
      </w:r>
      <w:r w:rsidR="00CB74C0">
        <w:rPr>
          <w:rFonts w:ascii="Arial Narrow" w:hAnsi="Arial Narrow"/>
          <w:sz w:val="20"/>
          <w:szCs w:val="20"/>
        </w:rPr>
        <w:tab/>
      </w:r>
      <w:r w:rsidRPr="009E5ADA">
        <w:rPr>
          <w:rFonts w:ascii="Arial Narrow" w:hAnsi="Arial Narrow"/>
          <w:sz w:val="20"/>
          <w:szCs w:val="20"/>
        </w:rPr>
        <w:t>Участник патрульно-маневренной группы обязан:</w:t>
      </w:r>
    </w:p>
    <w:p w:rsidR="009E5ADA" w:rsidRPr="009E5ADA" w:rsidRDefault="009E5ADA"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1) осуществлять контроль за соблюдением противопожарного режима на территории п. Суринда;</w:t>
      </w:r>
    </w:p>
    <w:p w:rsidR="009E5ADA" w:rsidRPr="009E5ADA" w:rsidRDefault="009E5ADA"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2) проводить разъяснительную работу среди населения по вопросам пожарной безопасности при нахождении в лесу и в границах п. Суринда;</w:t>
      </w:r>
    </w:p>
    <w:p w:rsidR="009E5ADA" w:rsidRPr="009E5ADA" w:rsidRDefault="009E5ADA"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3) проверять состояние и готовность к применению имеющегося имущества и пожарно-технического вооружения;</w:t>
      </w:r>
    </w:p>
    <w:p w:rsidR="009E5ADA" w:rsidRPr="009E5ADA" w:rsidRDefault="009E5ADA"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4) осуществлять действия по локализации выявленных возгораний (лесных пожаров) до прибытия дополнительных сил;</w:t>
      </w:r>
    </w:p>
    <w:p w:rsidR="009E5ADA" w:rsidRPr="009E5ADA" w:rsidRDefault="009E5ADA" w:rsidP="009E5ADA">
      <w:pPr>
        <w:widowControl w:val="0"/>
        <w:suppressAutoHyphens/>
        <w:autoSpaceDE w:val="0"/>
        <w:jc w:val="both"/>
        <w:rPr>
          <w:rFonts w:ascii="Arial Narrow" w:hAnsi="Arial Narrow"/>
          <w:sz w:val="20"/>
          <w:szCs w:val="20"/>
        </w:rPr>
      </w:pPr>
      <w:r w:rsidRPr="009E5ADA">
        <w:rPr>
          <w:rFonts w:ascii="Arial Narrow" w:hAnsi="Arial Narrow"/>
          <w:sz w:val="20"/>
          <w:szCs w:val="20"/>
        </w:rPr>
        <w:t>5) оказывать содействия в тушении пожаров по указанию прибывшего на пожар старшего оперативного должностного лица пожарной охраны (руководителя тушения пожара).</w:t>
      </w:r>
    </w:p>
    <w:p w:rsidR="009E5ADA" w:rsidRPr="009E5ADA" w:rsidRDefault="009E5ADA" w:rsidP="009E5ADA">
      <w:pPr>
        <w:widowControl w:val="0"/>
        <w:suppressAutoHyphens/>
        <w:autoSpaceDE w:val="0"/>
        <w:jc w:val="both"/>
        <w:rPr>
          <w:rFonts w:ascii="Arial Narrow" w:hAnsi="Arial Narrow"/>
          <w:sz w:val="20"/>
          <w:szCs w:val="20"/>
        </w:rPr>
      </w:pPr>
    </w:p>
    <w:p w:rsidR="009E5ADA" w:rsidRDefault="009E5ADA" w:rsidP="009E5ADA">
      <w:pPr>
        <w:widowControl w:val="0"/>
        <w:suppressAutoHyphens/>
        <w:autoSpaceDE w:val="0"/>
        <w:jc w:val="center"/>
        <w:rPr>
          <w:rFonts w:ascii="Arial Narrow" w:hAnsi="Arial Narrow"/>
          <w:b/>
          <w:bCs/>
          <w:sz w:val="20"/>
          <w:szCs w:val="20"/>
        </w:rPr>
      </w:pPr>
      <w:r w:rsidRPr="009E5ADA">
        <w:rPr>
          <w:rFonts w:ascii="Arial Narrow" w:hAnsi="Arial Narrow"/>
          <w:b/>
          <w:bCs/>
          <w:sz w:val="20"/>
          <w:szCs w:val="20"/>
        </w:rPr>
        <w:t>5. Гарантии правовой и социальной защиты участников патрульно-маневренной группы</w:t>
      </w:r>
    </w:p>
    <w:p w:rsidR="00CB74C0" w:rsidRPr="009E5ADA" w:rsidRDefault="00CB74C0" w:rsidP="009E5ADA">
      <w:pPr>
        <w:widowControl w:val="0"/>
        <w:suppressAutoHyphens/>
        <w:autoSpaceDE w:val="0"/>
        <w:jc w:val="center"/>
        <w:rPr>
          <w:rFonts w:ascii="Arial Narrow" w:hAnsi="Arial Narrow"/>
          <w:sz w:val="20"/>
          <w:szCs w:val="20"/>
        </w:rPr>
      </w:pPr>
    </w:p>
    <w:p w:rsidR="009E5ADA" w:rsidRPr="003807AE" w:rsidRDefault="009E5ADA" w:rsidP="009E5ADA">
      <w:pPr>
        <w:widowControl w:val="0"/>
        <w:suppressAutoHyphens/>
        <w:autoSpaceDE w:val="0"/>
        <w:jc w:val="both"/>
        <w:rPr>
          <w:rFonts w:ascii="Arial Narrow" w:hAnsi="Arial Narrow"/>
          <w:sz w:val="20"/>
          <w:szCs w:val="20"/>
        </w:rPr>
      </w:pPr>
      <w:r w:rsidRPr="003807AE">
        <w:rPr>
          <w:rFonts w:ascii="Arial Narrow" w:hAnsi="Arial Narrow"/>
          <w:sz w:val="20"/>
          <w:szCs w:val="20"/>
        </w:rPr>
        <w:t>5.1.</w:t>
      </w:r>
      <w:r w:rsidR="00CB74C0" w:rsidRPr="003807AE">
        <w:rPr>
          <w:rFonts w:ascii="Arial Narrow" w:hAnsi="Arial Narrow"/>
          <w:sz w:val="20"/>
          <w:szCs w:val="20"/>
        </w:rPr>
        <w:tab/>
      </w:r>
      <w:r w:rsidRPr="003807AE">
        <w:rPr>
          <w:rFonts w:ascii="Arial Narrow" w:hAnsi="Arial Narrow"/>
          <w:sz w:val="20"/>
          <w:szCs w:val="20"/>
        </w:rPr>
        <w:t>Гарантии правовой и социальной защиты участников ПМГ определяются в соответствии с действующим законодательством РФ.</w:t>
      </w:r>
    </w:p>
    <w:p w:rsidR="009E5ADA" w:rsidRPr="003807AE" w:rsidRDefault="009E5ADA" w:rsidP="009E5ADA">
      <w:pPr>
        <w:widowControl w:val="0"/>
        <w:suppressAutoHyphens/>
        <w:autoSpaceDE w:val="0"/>
        <w:jc w:val="both"/>
        <w:rPr>
          <w:rFonts w:ascii="Arial Narrow" w:hAnsi="Arial Narrow"/>
          <w:sz w:val="20"/>
          <w:szCs w:val="20"/>
        </w:rPr>
      </w:pPr>
      <w:r w:rsidRPr="003807AE">
        <w:rPr>
          <w:rFonts w:ascii="Arial Narrow" w:hAnsi="Arial Narrow"/>
          <w:sz w:val="20"/>
          <w:szCs w:val="20"/>
        </w:rPr>
        <w:t>5.2.</w:t>
      </w:r>
      <w:r w:rsidR="00CB74C0" w:rsidRPr="003807AE">
        <w:rPr>
          <w:rFonts w:ascii="Arial Narrow" w:hAnsi="Arial Narrow"/>
          <w:sz w:val="20"/>
          <w:szCs w:val="20"/>
        </w:rPr>
        <w:tab/>
      </w:r>
      <w:r w:rsidRPr="003807AE">
        <w:rPr>
          <w:rFonts w:ascii="Arial Narrow" w:hAnsi="Arial Narrow"/>
          <w:sz w:val="20"/>
          <w:szCs w:val="20"/>
        </w:rPr>
        <w:t>Обеспечение вопросов о выделении субсидий на топливо людям, использующих личный автотранспорт для патрулирования.</w:t>
      </w:r>
    </w:p>
    <w:p w:rsidR="009E5ADA" w:rsidRPr="003807AE" w:rsidRDefault="009E5ADA" w:rsidP="009E5ADA">
      <w:pPr>
        <w:widowControl w:val="0"/>
        <w:suppressAutoHyphens/>
        <w:autoSpaceDE w:val="0"/>
        <w:jc w:val="both"/>
        <w:rPr>
          <w:rFonts w:ascii="Arial Narrow" w:hAnsi="Arial Narrow"/>
          <w:sz w:val="20"/>
          <w:szCs w:val="20"/>
        </w:rPr>
      </w:pPr>
      <w:r w:rsidRPr="003807AE">
        <w:rPr>
          <w:rFonts w:ascii="Arial Narrow" w:hAnsi="Arial Narrow"/>
          <w:sz w:val="20"/>
          <w:szCs w:val="20"/>
        </w:rPr>
        <w:t>5.3.</w:t>
      </w:r>
      <w:r w:rsidR="00CB74C0" w:rsidRPr="003807AE">
        <w:rPr>
          <w:rFonts w:ascii="Arial Narrow" w:hAnsi="Arial Narrow"/>
          <w:sz w:val="20"/>
          <w:szCs w:val="20"/>
        </w:rPr>
        <w:tab/>
      </w:r>
      <w:r w:rsidRPr="003807AE">
        <w:rPr>
          <w:rFonts w:ascii="Arial Narrow" w:hAnsi="Arial Narrow"/>
          <w:sz w:val="20"/>
          <w:szCs w:val="20"/>
        </w:rPr>
        <w:t>Обеспечение вопросов сохранения работодателем заработной платы в период дежурства в составе ПМГ, в том числе: предоставление дополнительных дней отдыха, если работник привлекался в выходные и праздничные дни.</w:t>
      </w:r>
    </w:p>
    <w:p w:rsidR="009E5ADA" w:rsidRPr="003807AE" w:rsidRDefault="009E5ADA" w:rsidP="009E5ADA">
      <w:pPr>
        <w:widowControl w:val="0"/>
        <w:suppressAutoHyphens/>
        <w:autoSpaceDE w:val="0"/>
        <w:jc w:val="both"/>
        <w:rPr>
          <w:rFonts w:ascii="Arial Narrow" w:hAnsi="Arial Narrow"/>
          <w:sz w:val="20"/>
          <w:szCs w:val="20"/>
        </w:rPr>
      </w:pPr>
      <w:r w:rsidRPr="003807AE">
        <w:rPr>
          <w:rFonts w:ascii="Arial Narrow" w:hAnsi="Arial Narrow"/>
          <w:sz w:val="20"/>
          <w:szCs w:val="20"/>
        </w:rPr>
        <w:t>5.4.</w:t>
      </w:r>
      <w:r w:rsidR="00CB74C0" w:rsidRPr="003807AE">
        <w:rPr>
          <w:rFonts w:ascii="Arial Narrow" w:hAnsi="Arial Narrow"/>
          <w:sz w:val="20"/>
          <w:szCs w:val="20"/>
        </w:rPr>
        <w:tab/>
      </w:r>
      <w:r w:rsidRPr="003807AE">
        <w:rPr>
          <w:rFonts w:ascii="Arial Narrow" w:hAnsi="Arial Narrow"/>
          <w:sz w:val="20"/>
          <w:szCs w:val="20"/>
        </w:rPr>
        <w:t>Иные меры и методы стимулирования в соответствии с действующим законодательством РФ, нормативно-правовыми актами Красноярского края, Эвенкийского района, органов местного самоуправления п. Суринда.</w:t>
      </w:r>
    </w:p>
    <w:p w:rsidR="009E5ADA" w:rsidRPr="009E5ADA" w:rsidRDefault="009E5ADA" w:rsidP="009E5ADA">
      <w:pPr>
        <w:widowControl w:val="0"/>
        <w:suppressAutoHyphens/>
        <w:autoSpaceDE w:val="0"/>
        <w:jc w:val="right"/>
        <w:rPr>
          <w:rFonts w:ascii="Arial Narrow" w:hAnsi="Arial Narrow"/>
          <w:sz w:val="20"/>
          <w:szCs w:val="20"/>
        </w:rPr>
      </w:pPr>
    </w:p>
    <w:p w:rsidR="009E5ADA" w:rsidRPr="009E5ADA" w:rsidRDefault="009E5ADA" w:rsidP="009E5ADA">
      <w:pPr>
        <w:widowControl w:val="0"/>
        <w:suppressAutoHyphens/>
        <w:autoSpaceDE w:val="0"/>
        <w:jc w:val="right"/>
        <w:rPr>
          <w:rFonts w:ascii="Arial Narrow" w:hAnsi="Arial Narrow"/>
          <w:sz w:val="20"/>
          <w:szCs w:val="20"/>
        </w:rPr>
      </w:pPr>
      <w:r w:rsidRPr="009E5ADA">
        <w:rPr>
          <w:rFonts w:ascii="Arial Narrow" w:hAnsi="Arial Narrow"/>
          <w:sz w:val="20"/>
          <w:szCs w:val="20"/>
        </w:rPr>
        <w:t>Приложение № 3</w:t>
      </w:r>
    </w:p>
    <w:p w:rsidR="009E5ADA" w:rsidRPr="009E5ADA" w:rsidRDefault="009E5ADA" w:rsidP="009E5ADA">
      <w:pPr>
        <w:jc w:val="right"/>
        <w:rPr>
          <w:rFonts w:ascii="Arial Narrow" w:hAnsi="Arial Narrow"/>
          <w:sz w:val="20"/>
          <w:szCs w:val="20"/>
        </w:rPr>
      </w:pPr>
      <w:r w:rsidRPr="009E5ADA">
        <w:rPr>
          <w:rFonts w:ascii="Arial Narrow" w:hAnsi="Arial Narrow"/>
          <w:sz w:val="20"/>
          <w:szCs w:val="20"/>
        </w:rPr>
        <w:t>к Постановлению</w:t>
      </w:r>
    </w:p>
    <w:p w:rsidR="009E5ADA" w:rsidRPr="009E5ADA" w:rsidRDefault="009E5ADA" w:rsidP="009E5ADA">
      <w:pPr>
        <w:widowControl w:val="0"/>
        <w:suppressAutoHyphens/>
        <w:autoSpaceDE w:val="0"/>
        <w:jc w:val="right"/>
        <w:rPr>
          <w:rFonts w:ascii="Arial Narrow" w:hAnsi="Arial Narrow"/>
          <w:sz w:val="20"/>
          <w:szCs w:val="20"/>
        </w:rPr>
      </w:pPr>
      <w:r w:rsidRPr="009E5ADA">
        <w:rPr>
          <w:rFonts w:ascii="Arial Narrow" w:hAnsi="Arial Narrow"/>
          <w:sz w:val="20"/>
          <w:szCs w:val="20"/>
        </w:rPr>
        <w:t>Администрации п. Суринда</w:t>
      </w:r>
    </w:p>
    <w:p w:rsidR="009E5ADA" w:rsidRPr="009E5ADA" w:rsidRDefault="009E5ADA" w:rsidP="009E5ADA">
      <w:pPr>
        <w:autoSpaceDN w:val="0"/>
        <w:jc w:val="right"/>
        <w:rPr>
          <w:rFonts w:ascii="Arial Narrow" w:hAnsi="Arial Narrow"/>
          <w:sz w:val="20"/>
          <w:szCs w:val="20"/>
        </w:rPr>
      </w:pPr>
      <w:r w:rsidRPr="009E5ADA">
        <w:rPr>
          <w:rFonts w:ascii="Arial Narrow" w:hAnsi="Arial Narrow"/>
          <w:sz w:val="20"/>
          <w:szCs w:val="20"/>
        </w:rPr>
        <w:t>от 28.03.2025 г. № 21-п</w:t>
      </w:r>
    </w:p>
    <w:p w:rsidR="009E5ADA" w:rsidRPr="009E5ADA" w:rsidRDefault="009E5ADA" w:rsidP="009E5ADA">
      <w:pPr>
        <w:widowControl w:val="0"/>
        <w:suppressAutoHyphens/>
        <w:autoSpaceDN w:val="0"/>
        <w:jc w:val="both"/>
        <w:rPr>
          <w:rFonts w:ascii="Arial Narrow" w:hAnsi="Arial Narrow"/>
          <w:sz w:val="20"/>
          <w:szCs w:val="20"/>
        </w:rPr>
      </w:pPr>
    </w:p>
    <w:p w:rsidR="009E5ADA" w:rsidRPr="009E5ADA" w:rsidRDefault="009E5ADA" w:rsidP="009E5ADA">
      <w:pPr>
        <w:widowControl w:val="0"/>
        <w:suppressAutoHyphens/>
        <w:autoSpaceDN w:val="0"/>
        <w:jc w:val="center"/>
        <w:rPr>
          <w:rFonts w:ascii="Arial Narrow" w:hAnsi="Arial Narrow"/>
          <w:b/>
          <w:bCs/>
          <w:sz w:val="20"/>
          <w:szCs w:val="20"/>
        </w:rPr>
      </w:pPr>
      <w:r w:rsidRPr="009E5ADA">
        <w:rPr>
          <w:rFonts w:ascii="Arial Narrow" w:hAnsi="Arial Narrow"/>
          <w:b/>
          <w:sz w:val="20"/>
          <w:szCs w:val="20"/>
        </w:rPr>
        <w:t>ПЕРЕЧЕНЬ</w:t>
      </w:r>
    </w:p>
    <w:p w:rsidR="009E5ADA" w:rsidRPr="009E5ADA" w:rsidRDefault="009E5ADA" w:rsidP="009E5ADA">
      <w:pPr>
        <w:widowControl w:val="0"/>
        <w:suppressAutoHyphens/>
        <w:autoSpaceDN w:val="0"/>
        <w:jc w:val="center"/>
        <w:rPr>
          <w:rFonts w:ascii="Arial Narrow" w:hAnsi="Arial Narrow"/>
          <w:b/>
          <w:bCs/>
          <w:sz w:val="20"/>
          <w:szCs w:val="20"/>
        </w:rPr>
      </w:pPr>
      <w:r w:rsidRPr="009E5ADA">
        <w:rPr>
          <w:rFonts w:ascii="Arial Narrow" w:hAnsi="Arial Narrow"/>
          <w:b/>
          <w:bCs/>
          <w:sz w:val="20"/>
          <w:szCs w:val="20"/>
        </w:rPr>
        <w:t>имущества патрульно-маневренной группы</w:t>
      </w:r>
    </w:p>
    <w:p w:rsidR="009E5ADA" w:rsidRPr="009E5ADA" w:rsidRDefault="009E5ADA" w:rsidP="009E5ADA">
      <w:pPr>
        <w:widowControl w:val="0"/>
        <w:suppressAutoHyphens/>
        <w:autoSpaceDN w:val="0"/>
        <w:jc w:val="center"/>
        <w:rPr>
          <w:rFonts w:ascii="Arial Narrow" w:hAnsi="Arial Narrow"/>
          <w:b/>
          <w:bCs/>
          <w:sz w:val="20"/>
          <w:szCs w:val="20"/>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72"/>
        <w:gridCol w:w="6120"/>
        <w:gridCol w:w="1212"/>
        <w:gridCol w:w="1477"/>
      </w:tblGrid>
      <w:tr w:rsidR="009E5ADA" w:rsidRPr="009E5ADA" w:rsidTr="00CB74C0">
        <w:tc>
          <w:tcPr>
            <w:tcW w:w="972" w:type="dxa"/>
            <w:tcBorders>
              <w:top w:val="single" w:sz="2" w:space="0" w:color="000000"/>
              <w:left w:val="single" w:sz="2" w:space="0" w:color="000000"/>
              <w:bottom w:val="single" w:sz="2" w:space="0" w:color="000000"/>
              <w:right w:val="nil"/>
            </w:tcBorders>
            <w:hideMark/>
          </w:tcPr>
          <w:p w:rsidR="009E5ADA" w:rsidRPr="009E5ADA" w:rsidRDefault="009E5ADA" w:rsidP="009E5ADA">
            <w:pPr>
              <w:pStyle w:val="810"/>
              <w:widowControl w:val="0"/>
              <w:shd w:val="clear" w:color="auto" w:fill="auto"/>
              <w:suppressAutoHyphens/>
              <w:spacing w:line="240" w:lineRule="auto"/>
              <w:jc w:val="center"/>
              <w:rPr>
                <w:rFonts w:ascii="Arial Narrow" w:hAnsi="Arial Narrow"/>
                <w:sz w:val="20"/>
                <w:szCs w:val="20"/>
              </w:rPr>
            </w:pPr>
            <w:r w:rsidRPr="009E5ADA">
              <w:rPr>
                <w:rFonts w:ascii="Arial Narrow" w:hAnsi="Arial Narrow"/>
                <w:sz w:val="20"/>
                <w:szCs w:val="20"/>
              </w:rPr>
              <w:t xml:space="preserve">№ </w:t>
            </w:r>
          </w:p>
          <w:p w:rsidR="009E5ADA" w:rsidRPr="009E5ADA" w:rsidRDefault="009E5ADA" w:rsidP="009E5ADA">
            <w:pPr>
              <w:pStyle w:val="810"/>
              <w:widowControl w:val="0"/>
              <w:shd w:val="clear" w:color="auto" w:fill="auto"/>
              <w:suppressAutoHyphens/>
              <w:spacing w:line="240" w:lineRule="auto"/>
              <w:jc w:val="center"/>
              <w:rPr>
                <w:rFonts w:ascii="Arial Narrow" w:hAnsi="Arial Narrow"/>
                <w:sz w:val="20"/>
                <w:szCs w:val="20"/>
              </w:rPr>
            </w:pPr>
            <w:r w:rsidRPr="009E5ADA">
              <w:rPr>
                <w:rFonts w:ascii="Arial Narrow" w:hAnsi="Arial Narrow"/>
                <w:sz w:val="20"/>
                <w:szCs w:val="20"/>
              </w:rPr>
              <w:lastRenderedPageBreak/>
              <w:t>п/п</w:t>
            </w:r>
          </w:p>
        </w:tc>
        <w:tc>
          <w:tcPr>
            <w:tcW w:w="6120" w:type="dxa"/>
            <w:tcBorders>
              <w:top w:val="single" w:sz="2" w:space="0" w:color="000000"/>
              <w:left w:val="single" w:sz="2" w:space="0" w:color="000000"/>
              <w:bottom w:val="single" w:sz="2" w:space="0" w:color="000000"/>
              <w:right w:val="nil"/>
            </w:tcBorders>
            <w:hideMark/>
          </w:tcPr>
          <w:p w:rsidR="009E5ADA" w:rsidRPr="009E5ADA" w:rsidRDefault="009E5ADA" w:rsidP="009E5ADA">
            <w:pPr>
              <w:pStyle w:val="810"/>
              <w:widowControl w:val="0"/>
              <w:shd w:val="clear" w:color="auto" w:fill="auto"/>
              <w:suppressAutoHyphens/>
              <w:spacing w:line="240" w:lineRule="auto"/>
              <w:jc w:val="center"/>
              <w:rPr>
                <w:rFonts w:ascii="Arial Narrow" w:hAnsi="Arial Narrow"/>
                <w:sz w:val="20"/>
                <w:szCs w:val="20"/>
              </w:rPr>
            </w:pPr>
            <w:r w:rsidRPr="009E5ADA">
              <w:rPr>
                <w:rFonts w:ascii="Arial Narrow" w:hAnsi="Arial Narrow"/>
                <w:sz w:val="20"/>
                <w:szCs w:val="20"/>
              </w:rPr>
              <w:lastRenderedPageBreak/>
              <w:t xml:space="preserve">Наименование </w:t>
            </w:r>
            <w:r w:rsidRPr="003807AE">
              <w:rPr>
                <w:rFonts w:ascii="Arial Narrow" w:hAnsi="Arial Narrow"/>
                <w:bCs/>
                <w:sz w:val="20"/>
                <w:szCs w:val="20"/>
              </w:rPr>
              <w:t>имущества</w:t>
            </w:r>
          </w:p>
        </w:tc>
        <w:tc>
          <w:tcPr>
            <w:tcW w:w="1212" w:type="dxa"/>
            <w:tcBorders>
              <w:top w:val="single" w:sz="2" w:space="0" w:color="000000"/>
              <w:left w:val="single" w:sz="2" w:space="0" w:color="000000"/>
              <w:bottom w:val="single" w:sz="2" w:space="0" w:color="000000"/>
              <w:right w:val="nil"/>
            </w:tcBorders>
            <w:hideMark/>
          </w:tcPr>
          <w:p w:rsidR="009E5ADA" w:rsidRPr="009E5ADA" w:rsidRDefault="009E5ADA" w:rsidP="009E5ADA">
            <w:pPr>
              <w:pStyle w:val="810"/>
              <w:widowControl w:val="0"/>
              <w:shd w:val="clear" w:color="auto" w:fill="auto"/>
              <w:suppressAutoHyphens/>
              <w:spacing w:line="240" w:lineRule="auto"/>
              <w:jc w:val="center"/>
              <w:rPr>
                <w:rFonts w:ascii="Arial Narrow" w:hAnsi="Arial Narrow"/>
                <w:sz w:val="20"/>
                <w:szCs w:val="20"/>
              </w:rPr>
            </w:pPr>
            <w:r w:rsidRPr="009E5ADA">
              <w:rPr>
                <w:rFonts w:ascii="Arial Narrow" w:hAnsi="Arial Narrow"/>
                <w:sz w:val="20"/>
                <w:szCs w:val="20"/>
              </w:rPr>
              <w:t xml:space="preserve">ед. </w:t>
            </w:r>
          </w:p>
          <w:p w:rsidR="009E5ADA" w:rsidRPr="009E5ADA" w:rsidRDefault="009E5ADA" w:rsidP="009E5ADA">
            <w:pPr>
              <w:pStyle w:val="810"/>
              <w:widowControl w:val="0"/>
              <w:shd w:val="clear" w:color="auto" w:fill="auto"/>
              <w:suppressAutoHyphens/>
              <w:spacing w:line="240" w:lineRule="auto"/>
              <w:jc w:val="center"/>
              <w:rPr>
                <w:rFonts w:ascii="Arial Narrow" w:hAnsi="Arial Narrow"/>
                <w:sz w:val="20"/>
                <w:szCs w:val="20"/>
              </w:rPr>
            </w:pPr>
            <w:r w:rsidRPr="009E5ADA">
              <w:rPr>
                <w:rFonts w:ascii="Arial Narrow" w:hAnsi="Arial Narrow"/>
                <w:sz w:val="20"/>
                <w:szCs w:val="20"/>
              </w:rPr>
              <w:lastRenderedPageBreak/>
              <w:t>(шт.)</w:t>
            </w:r>
          </w:p>
        </w:tc>
        <w:tc>
          <w:tcPr>
            <w:tcW w:w="1477" w:type="dxa"/>
            <w:tcBorders>
              <w:top w:val="single" w:sz="2" w:space="0" w:color="000000"/>
              <w:left w:val="single" w:sz="2" w:space="0" w:color="000000"/>
              <w:bottom w:val="single" w:sz="2" w:space="0" w:color="000000"/>
              <w:right w:val="single" w:sz="2" w:space="0" w:color="000000"/>
            </w:tcBorders>
            <w:hideMark/>
          </w:tcPr>
          <w:p w:rsidR="009E5ADA" w:rsidRPr="009E5ADA" w:rsidRDefault="009E5ADA" w:rsidP="009E5ADA">
            <w:pPr>
              <w:pStyle w:val="810"/>
              <w:widowControl w:val="0"/>
              <w:shd w:val="clear" w:color="auto" w:fill="auto"/>
              <w:suppressAutoHyphens/>
              <w:spacing w:line="240" w:lineRule="auto"/>
              <w:jc w:val="center"/>
              <w:rPr>
                <w:rFonts w:ascii="Arial Narrow" w:hAnsi="Arial Narrow"/>
                <w:sz w:val="20"/>
                <w:szCs w:val="20"/>
              </w:rPr>
            </w:pPr>
            <w:r w:rsidRPr="009E5ADA">
              <w:rPr>
                <w:rFonts w:ascii="Arial Narrow" w:hAnsi="Arial Narrow"/>
                <w:sz w:val="20"/>
                <w:szCs w:val="20"/>
              </w:rPr>
              <w:lastRenderedPageBreak/>
              <w:t xml:space="preserve">Численность </w:t>
            </w:r>
            <w:r w:rsidRPr="009E5ADA">
              <w:rPr>
                <w:rFonts w:ascii="Arial Narrow" w:hAnsi="Arial Narrow"/>
                <w:sz w:val="20"/>
                <w:szCs w:val="20"/>
              </w:rPr>
              <w:lastRenderedPageBreak/>
              <w:t>групп</w:t>
            </w:r>
            <w:r w:rsidR="003807AE">
              <w:rPr>
                <w:rFonts w:ascii="Arial Narrow" w:hAnsi="Arial Narrow"/>
                <w:sz w:val="20"/>
                <w:szCs w:val="20"/>
              </w:rPr>
              <w:t xml:space="preserve"> </w:t>
            </w:r>
            <w:r w:rsidRPr="009E5ADA">
              <w:rPr>
                <w:rFonts w:ascii="Arial Narrow" w:hAnsi="Arial Narrow"/>
                <w:sz w:val="20"/>
                <w:szCs w:val="20"/>
              </w:rPr>
              <w:t>(основной состав/резерв)</w:t>
            </w:r>
          </w:p>
        </w:tc>
      </w:tr>
      <w:tr w:rsidR="009E5ADA" w:rsidRPr="009E5ADA" w:rsidTr="00CB74C0">
        <w:tc>
          <w:tcPr>
            <w:tcW w:w="972" w:type="dxa"/>
            <w:tcBorders>
              <w:top w:val="nil"/>
              <w:left w:val="single" w:sz="2" w:space="0" w:color="000000"/>
              <w:bottom w:val="single" w:sz="2" w:space="0" w:color="000000"/>
              <w:right w:val="nil"/>
            </w:tcBorders>
            <w:hideMark/>
          </w:tcPr>
          <w:p w:rsidR="009E5ADA" w:rsidRPr="009E5ADA" w:rsidRDefault="009E5ADA" w:rsidP="009E5ADA">
            <w:pPr>
              <w:pStyle w:val="affff9"/>
              <w:jc w:val="center"/>
              <w:rPr>
                <w:rFonts w:ascii="Arial Narrow" w:hAnsi="Arial Narrow"/>
              </w:rPr>
            </w:pPr>
            <w:r w:rsidRPr="009E5ADA">
              <w:rPr>
                <w:rFonts w:ascii="Arial Narrow" w:hAnsi="Arial Narrow"/>
              </w:rPr>
              <w:lastRenderedPageBreak/>
              <w:t>1</w:t>
            </w:r>
          </w:p>
        </w:tc>
        <w:tc>
          <w:tcPr>
            <w:tcW w:w="6120" w:type="dxa"/>
            <w:tcBorders>
              <w:top w:val="nil"/>
              <w:left w:val="single" w:sz="2" w:space="0" w:color="000000"/>
              <w:bottom w:val="single" w:sz="2" w:space="0" w:color="000000"/>
              <w:right w:val="nil"/>
            </w:tcBorders>
            <w:hideMark/>
          </w:tcPr>
          <w:p w:rsidR="009E5ADA" w:rsidRPr="009E5ADA" w:rsidRDefault="009E5ADA" w:rsidP="009E5ADA">
            <w:pPr>
              <w:pStyle w:val="810"/>
              <w:widowControl w:val="0"/>
              <w:shd w:val="clear" w:color="auto" w:fill="auto"/>
              <w:suppressAutoHyphens/>
              <w:spacing w:line="240" w:lineRule="auto"/>
              <w:jc w:val="left"/>
              <w:rPr>
                <w:rFonts w:ascii="Arial Narrow" w:hAnsi="Arial Narrow"/>
                <w:bCs/>
                <w:sz w:val="20"/>
                <w:szCs w:val="20"/>
              </w:rPr>
            </w:pPr>
            <w:r w:rsidRPr="009E5ADA">
              <w:rPr>
                <w:rFonts w:ascii="Arial Narrow" w:hAnsi="Arial Narrow"/>
                <w:sz w:val="20"/>
                <w:szCs w:val="20"/>
              </w:rPr>
              <w:t xml:space="preserve">Автомобиль </w:t>
            </w:r>
          </w:p>
        </w:tc>
        <w:tc>
          <w:tcPr>
            <w:tcW w:w="1212" w:type="dxa"/>
            <w:tcBorders>
              <w:top w:val="nil"/>
              <w:left w:val="single" w:sz="2" w:space="0" w:color="000000"/>
              <w:bottom w:val="single" w:sz="2" w:space="0" w:color="000000"/>
              <w:right w:val="nil"/>
            </w:tcBorders>
            <w:hideMark/>
          </w:tcPr>
          <w:p w:rsidR="009E5ADA" w:rsidRPr="009E5ADA" w:rsidRDefault="009E5ADA" w:rsidP="009E5ADA">
            <w:pPr>
              <w:pStyle w:val="affff9"/>
              <w:jc w:val="center"/>
              <w:rPr>
                <w:rFonts w:ascii="Arial Narrow" w:hAnsi="Arial Narrow"/>
              </w:rPr>
            </w:pPr>
            <w:r w:rsidRPr="009E5ADA">
              <w:rPr>
                <w:rFonts w:ascii="Arial Narrow" w:hAnsi="Arial Narrow"/>
                <w:bCs/>
              </w:rPr>
              <w:t>1</w:t>
            </w:r>
          </w:p>
        </w:tc>
        <w:tc>
          <w:tcPr>
            <w:tcW w:w="1477" w:type="dxa"/>
            <w:vMerge w:val="restart"/>
            <w:tcBorders>
              <w:top w:val="nil"/>
              <w:left w:val="single" w:sz="2" w:space="0" w:color="000000"/>
              <w:bottom w:val="single" w:sz="2" w:space="0" w:color="000000"/>
              <w:right w:val="single" w:sz="2" w:space="0" w:color="000000"/>
            </w:tcBorders>
            <w:vAlign w:val="center"/>
            <w:hideMark/>
          </w:tcPr>
          <w:p w:rsidR="009E5ADA" w:rsidRPr="009E5ADA" w:rsidRDefault="009E5ADA" w:rsidP="009E5ADA">
            <w:pPr>
              <w:pStyle w:val="affff9"/>
              <w:jc w:val="center"/>
              <w:rPr>
                <w:rFonts w:ascii="Arial Narrow" w:hAnsi="Arial Narrow"/>
              </w:rPr>
            </w:pPr>
            <w:r w:rsidRPr="009E5ADA">
              <w:rPr>
                <w:rFonts w:ascii="Arial Narrow" w:hAnsi="Arial Narrow"/>
              </w:rPr>
              <w:t>5 чел./5 чел.</w:t>
            </w:r>
          </w:p>
        </w:tc>
      </w:tr>
      <w:tr w:rsidR="009E5ADA" w:rsidRPr="009E5ADA" w:rsidTr="00CB74C0">
        <w:tc>
          <w:tcPr>
            <w:tcW w:w="972" w:type="dxa"/>
            <w:tcBorders>
              <w:top w:val="nil"/>
              <w:left w:val="single" w:sz="2" w:space="0" w:color="000000"/>
              <w:bottom w:val="single" w:sz="2" w:space="0" w:color="000000"/>
              <w:right w:val="nil"/>
            </w:tcBorders>
            <w:hideMark/>
          </w:tcPr>
          <w:p w:rsidR="009E5ADA" w:rsidRPr="009E5ADA" w:rsidRDefault="009E5ADA" w:rsidP="009E5ADA">
            <w:pPr>
              <w:pStyle w:val="affff9"/>
              <w:jc w:val="center"/>
              <w:rPr>
                <w:rFonts w:ascii="Arial Narrow" w:hAnsi="Arial Narrow"/>
              </w:rPr>
            </w:pPr>
            <w:r w:rsidRPr="009E5ADA">
              <w:rPr>
                <w:rFonts w:ascii="Arial Narrow" w:hAnsi="Arial Narrow"/>
              </w:rPr>
              <w:t>2</w:t>
            </w:r>
          </w:p>
        </w:tc>
        <w:tc>
          <w:tcPr>
            <w:tcW w:w="6120" w:type="dxa"/>
            <w:tcBorders>
              <w:top w:val="nil"/>
              <w:left w:val="single" w:sz="2" w:space="0" w:color="000000"/>
              <w:bottom w:val="single" w:sz="2" w:space="0" w:color="000000"/>
              <w:right w:val="nil"/>
            </w:tcBorders>
            <w:hideMark/>
          </w:tcPr>
          <w:p w:rsidR="009E5ADA" w:rsidRPr="009E5ADA" w:rsidRDefault="009E5ADA" w:rsidP="009E5ADA">
            <w:pPr>
              <w:pStyle w:val="810"/>
              <w:widowControl w:val="0"/>
              <w:shd w:val="clear" w:color="auto" w:fill="auto"/>
              <w:suppressAutoHyphens/>
              <w:spacing w:line="240" w:lineRule="auto"/>
              <w:jc w:val="left"/>
              <w:rPr>
                <w:rFonts w:ascii="Arial Narrow" w:hAnsi="Arial Narrow"/>
                <w:sz w:val="20"/>
                <w:szCs w:val="20"/>
              </w:rPr>
            </w:pPr>
            <w:r w:rsidRPr="009E5ADA">
              <w:rPr>
                <w:rFonts w:ascii="Arial Narrow" w:hAnsi="Arial Narrow"/>
                <w:sz w:val="20"/>
                <w:szCs w:val="20"/>
              </w:rPr>
              <w:t xml:space="preserve">Ранцевый лесной огнетушитель (РЛО), </w:t>
            </w:r>
          </w:p>
          <w:p w:rsidR="009E5ADA" w:rsidRPr="009E5ADA" w:rsidRDefault="009E5ADA" w:rsidP="009E5ADA">
            <w:pPr>
              <w:pStyle w:val="810"/>
              <w:widowControl w:val="0"/>
              <w:shd w:val="clear" w:color="auto" w:fill="auto"/>
              <w:suppressAutoHyphens/>
              <w:spacing w:line="240" w:lineRule="auto"/>
              <w:jc w:val="left"/>
              <w:rPr>
                <w:rFonts w:ascii="Arial Narrow" w:hAnsi="Arial Narrow"/>
                <w:bCs/>
                <w:sz w:val="20"/>
                <w:szCs w:val="20"/>
              </w:rPr>
            </w:pPr>
            <w:r w:rsidRPr="009E5ADA">
              <w:rPr>
                <w:rFonts w:ascii="Arial Narrow" w:hAnsi="Arial Narrow"/>
                <w:sz w:val="20"/>
                <w:szCs w:val="20"/>
              </w:rPr>
              <w:t>каска пожарного</w:t>
            </w:r>
          </w:p>
        </w:tc>
        <w:tc>
          <w:tcPr>
            <w:tcW w:w="1212" w:type="dxa"/>
            <w:tcBorders>
              <w:top w:val="nil"/>
              <w:left w:val="single" w:sz="2" w:space="0" w:color="000000"/>
              <w:bottom w:val="single" w:sz="2" w:space="0" w:color="000000"/>
              <w:right w:val="nil"/>
            </w:tcBorders>
            <w:hideMark/>
          </w:tcPr>
          <w:p w:rsidR="009E5ADA" w:rsidRPr="009E5ADA" w:rsidRDefault="009E5ADA" w:rsidP="009E5ADA">
            <w:pPr>
              <w:pStyle w:val="affff9"/>
              <w:jc w:val="center"/>
              <w:rPr>
                <w:rFonts w:ascii="Arial Narrow" w:hAnsi="Arial Narrow"/>
                <w:bCs/>
              </w:rPr>
            </w:pPr>
            <w:r w:rsidRPr="009E5ADA">
              <w:rPr>
                <w:rFonts w:ascii="Arial Narrow" w:hAnsi="Arial Narrow"/>
                <w:bCs/>
              </w:rPr>
              <w:t>8</w:t>
            </w:r>
          </w:p>
          <w:p w:rsidR="009E5ADA" w:rsidRPr="009E5ADA" w:rsidRDefault="009E5ADA" w:rsidP="009E5ADA">
            <w:pPr>
              <w:pStyle w:val="affff9"/>
              <w:jc w:val="center"/>
              <w:rPr>
                <w:rFonts w:ascii="Arial Narrow" w:hAnsi="Arial Narrow"/>
              </w:rPr>
            </w:pPr>
            <w:r w:rsidRPr="009E5ADA">
              <w:rPr>
                <w:rFonts w:ascii="Arial Narrow" w:hAnsi="Arial Narrow"/>
                <w:bCs/>
              </w:rPr>
              <w:t>10</w:t>
            </w:r>
          </w:p>
        </w:tc>
        <w:tc>
          <w:tcPr>
            <w:tcW w:w="1477" w:type="dxa"/>
            <w:vMerge/>
            <w:tcBorders>
              <w:top w:val="nil"/>
              <w:left w:val="single" w:sz="2" w:space="0" w:color="000000"/>
              <w:bottom w:val="single" w:sz="2" w:space="0" w:color="000000"/>
              <w:right w:val="single" w:sz="2" w:space="0" w:color="000000"/>
            </w:tcBorders>
            <w:vAlign w:val="center"/>
            <w:hideMark/>
          </w:tcPr>
          <w:p w:rsidR="009E5ADA" w:rsidRPr="009E5ADA" w:rsidRDefault="009E5ADA" w:rsidP="009E5ADA">
            <w:pPr>
              <w:rPr>
                <w:rFonts w:ascii="Arial Narrow" w:hAnsi="Arial Narrow" w:cs="Arial"/>
                <w:sz w:val="20"/>
                <w:szCs w:val="20"/>
                <w:lang w:eastAsia="hi-IN" w:bidi="hi-IN"/>
              </w:rPr>
            </w:pPr>
          </w:p>
        </w:tc>
      </w:tr>
      <w:tr w:rsidR="009E5ADA" w:rsidRPr="009E5ADA" w:rsidTr="00CB74C0">
        <w:tc>
          <w:tcPr>
            <w:tcW w:w="972" w:type="dxa"/>
            <w:tcBorders>
              <w:top w:val="nil"/>
              <w:left w:val="single" w:sz="2" w:space="0" w:color="000000"/>
              <w:bottom w:val="single" w:sz="2" w:space="0" w:color="000000"/>
              <w:right w:val="nil"/>
            </w:tcBorders>
            <w:hideMark/>
          </w:tcPr>
          <w:p w:rsidR="009E5ADA" w:rsidRPr="009E5ADA" w:rsidRDefault="009E5ADA" w:rsidP="009E5ADA">
            <w:pPr>
              <w:pStyle w:val="affff9"/>
              <w:jc w:val="center"/>
              <w:rPr>
                <w:rFonts w:ascii="Arial Narrow" w:hAnsi="Arial Narrow"/>
              </w:rPr>
            </w:pPr>
            <w:r w:rsidRPr="009E5ADA">
              <w:rPr>
                <w:rFonts w:ascii="Arial Narrow" w:hAnsi="Arial Narrow"/>
              </w:rPr>
              <w:t>3</w:t>
            </w:r>
          </w:p>
        </w:tc>
        <w:tc>
          <w:tcPr>
            <w:tcW w:w="6120" w:type="dxa"/>
            <w:tcBorders>
              <w:top w:val="nil"/>
              <w:left w:val="single" w:sz="2" w:space="0" w:color="000000"/>
              <w:bottom w:val="single" w:sz="2" w:space="0" w:color="000000"/>
              <w:right w:val="nil"/>
            </w:tcBorders>
            <w:hideMark/>
          </w:tcPr>
          <w:p w:rsidR="009E5ADA" w:rsidRPr="009E5ADA" w:rsidRDefault="009E5ADA" w:rsidP="009E5ADA">
            <w:pPr>
              <w:pStyle w:val="810"/>
              <w:widowControl w:val="0"/>
              <w:shd w:val="clear" w:color="auto" w:fill="auto"/>
              <w:suppressAutoHyphens/>
              <w:spacing w:line="240" w:lineRule="auto"/>
              <w:jc w:val="left"/>
              <w:rPr>
                <w:rFonts w:ascii="Arial Narrow" w:hAnsi="Arial Narrow"/>
                <w:bCs/>
                <w:sz w:val="20"/>
                <w:szCs w:val="20"/>
              </w:rPr>
            </w:pPr>
            <w:r w:rsidRPr="009E5ADA">
              <w:rPr>
                <w:rFonts w:ascii="Arial Narrow" w:hAnsi="Arial Narrow"/>
                <w:sz w:val="20"/>
                <w:szCs w:val="20"/>
              </w:rPr>
              <w:t>Емкость для подвоза воды (40-50 л.)</w:t>
            </w:r>
          </w:p>
        </w:tc>
        <w:tc>
          <w:tcPr>
            <w:tcW w:w="1212" w:type="dxa"/>
            <w:tcBorders>
              <w:top w:val="nil"/>
              <w:left w:val="single" w:sz="2" w:space="0" w:color="000000"/>
              <w:bottom w:val="single" w:sz="2" w:space="0" w:color="000000"/>
              <w:right w:val="nil"/>
            </w:tcBorders>
            <w:hideMark/>
          </w:tcPr>
          <w:p w:rsidR="009E5ADA" w:rsidRPr="009E5ADA" w:rsidRDefault="009E5ADA" w:rsidP="009E5ADA">
            <w:pPr>
              <w:pStyle w:val="affff9"/>
              <w:jc w:val="center"/>
              <w:rPr>
                <w:rFonts w:ascii="Arial Narrow" w:hAnsi="Arial Narrow"/>
              </w:rPr>
            </w:pPr>
            <w:r w:rsidRPr="009E5ADA">
              <w:rPr>
                <w:rFonts w:ascii="Arial Narrow" w:hAnsi="Arial Narrow"/>
                <w:bCs/>
              </w:rPr>
              <w:t>2</w:t>
            </w:r>
          </w:p>
        </w:tc>
        <w:tc>
          <w:tcPr>
            <w:tcW w:w="1477" w:type="dxa"/>
            <w:vMerge/>
            <w:tcBorders>
              <w:top w:val="nil"/>
              <w:left w:val="single" w:sz="2" w:space="0" w:color="000000"/>
              <w:bottom w:val="single" w:sz="2" w:space="0" w:color="000000"/>
              <w:right w:val="single" w:sz="2" w:space="0" w:color="000000"/>
            </w:tcBorders>
            <w:vAlign w:val="center"/>
            <w:hideMark/>
          </w:tcPr>
          <w:p w:rsidR="009E5ADA" w:rsidRPr="009E5ADA" w:rsidRDefault="009E5ADA" w:rsidP="009E5ADA">
            <w:pPr>
              <w:rPr>
                <w:rFonts w:ascii="Arial Narrow" w:hAnsi="Arial Narrow" w:cs="Arial"/>
                <w:sz w:val="20"/>
                <w:szCs w:val="20"/>
                <w:lang w:eastAsia="hi-IN" w:bidi="hi-IN"/>
              </w:rPr>
            </w:pPr>
          </w:p>
        </w:tc>
      </w:tr>
      <w:tr w:rsidR="009E5ADA" w:rsidRPr="009E5ADA" w:rsidTr="00CB74C0">
        <w:tc>
          <w:tcPr>
            <w:tcW w:w="972" w:type="dxa"/>
            <w:tcBorders>
              <w:top w:val="nil"/>
              <w:left w:val="single" w:sz="2" w:space="0" w:color="000000"/>
              <w:bottom w:val="single" w:sz="2" w:space="0" w:color="000000"/>
              <w:right w:val="nil"/>
            </w:tcBorders>
            <w:hideMark/>
          </w:tcPr>
          <w:p w:rsidR="009E5ADA" w:rsidRPr="009E5ADA" w:rsidRDefault="009E5ADA" w:rsidP="009E5ADA">
            <w:pPr>
              <w:pStyle w:val="affff9"/>
              <w:jc w:val="center"/>
              <w:rPr>
                <w:rFonts w:ascii="Arial Narrow" w:hAnsi="Arial Narrow"/>
              </w:rPr>
            </w:pPr>
            <w:r w:rsidRPr="009E5ADA">
              <w:rPr>
                <w:rFonts w:ascii="Arial Narrow" w:hAnsi="Arial Narrow"/>
              </w:rPr>
              <w:t>4</w:t>
            </w:r>
          </w:p>
        </w:tc>
        <w:tc>
          <w:tcPr>
            <w:tcW w:w="6120" w:type="dxa"/>
            <w:tcBorders>
              <w:top w:val="nil"/>
              <w:left w:val="single" w:sz="2" w:space="0" w:color="000000"/>
              <w:bottom w:val="single" w:sz="2" w:space="0" w:color="000000"/>
              <w:right w:val="nil"/>
            </w:tcBorders>
            <w:hideMark/>
          </w:tcPr>
          <w:p w:rsidR="009E5ADA" w:rsidRPr="009E5ADA" w:rsidRDefault="009E5ADA" w:rsidP="009E5ADA">
            <w:pPr>
              <w:pStyle w:val="810"/>
              <w:widowControl w:val="0"/>
              <w:shd w:val="clear" w:color="auto" w:fill="auto"/>
              <w:suppressAutoHyphens/>
              <w:spacing w:line="240" w:lineRule="auto"/>
              <w:jc w:val="left"/>
              <w:rPr>
                <w:rFonts w:ascii="Arial Narrow" w:hAnsi="Arial Narrow"/>
                <w:bCs/>
                <w:sz w:val="20"/>
                <w:szCs w:val="20"/>
              </w:rPr>
            </w:pPr>
            <w:r w:rsidRPr="009E5ADA">
              <w:rPr>
                <w:rFonts w:ascii="Arial Narrow" w:hAnsi="Arial Narrow"/>
                <w:sz w:val="20"/>
                <w:szCs w:val="20"/>
              </w:rPr>
              <w:t>Ветродувка (мотокоса)</w:t>
            </w:r>
          </w:p>
        </w:tc>
        <w:tc>
          <w:tcPr>
            <w:tcW w:w="1212" w:type="dxa"/>
            <w:tcBorders>
              <w:top w:val="nil"/>
              <w:left w:val="single" w:sz="2" w:space="0" w:color="000000"/>
              <w:bottom w:val="single" w:sz="2" w:space="0" w:color="000000"/>
              <w:right w:val="nil"/>
            </w:tcBorders>
            <w:hideMark/>
          </w:tcPr>
          <w:p w:rsidR="009E5ADA" w:rsidRPr="009E5ADA" w:rsidRDefault="009E5ADA" w:rsidP="009E5ADA">
            <w:pPr>
              <w:pStyle w:val="affff9"/>
              <w:jc w:val="center"/>
              <w:rPr>
                <w:rFonts w:ascii="Arial Narrow" w:hAnsi="Arial Narrow"/>
              </w:rPr>
            </w:pPr>
            <w:r w:rsidRPr="009E5ADA">
              <w:rPr>
                <w:rFonts w:ascii="Arial Narrow" w:hAnsi="Arial Narrow"/>
                <w:bCs/>
              </w:rPr>
              <w:t>1</w:t>
            </w:r>
          </w:p>
        </w:tc>
        <w:tc>
          <w:tcPr>
            <w:tcW w:w="1477" w:type="dxa"/>
            <w:vMerge/>
            <w:tcBorders>
              <w:top w:val="nil"/>
              <w:left w:val="single" w:sz="2" w:space="0" w:color="000000"/>
              <w:bottom w:val="single" w:sz="2" w:space="0" w:color="000000"/>
              <w:right w:val="single" w:sz="2" w:space="0" w:color="000000"/>
            </w:tcBorders>
            <w:vAlign w:val="center"/>
            <w:hideMark/>
          </w:tcPr>
          <w:p w:rsidR="009E5ADA" w:rsidRPr="009E5ADA" w:rsidRDefault="009E5ADA" w:rsidP="009E5ADA">
            <w:pPr>
              <w:rPr>
                <w:rFonts w:ascii="Arial Narrow" w:hAnsi="Arial Narrow" w:cs="Arial"/>
                <w:sz w:val="20"/>
                <w:szCs w:val="20"/>
                <w:lang w:eastAsia="hi-IN" w:bidi="hi-IN"/>
              </w:rPr>
            </w:pPr>
          </w:p>
        </w:tc>
      </w:tr>
      <w:tr w:rsidR="009E5ADA" w:rsidRPr="009E5ADA" w:rsidTr="00CB74C0">
        <w:tc>
          <w:tcPr>
            <w:tcW w:w="972" w:type="dxa"/>
            <w:tcBorders>
              <w:top w:val="nil"/>
              <w:left w:val="single" w:sz="2" w:space="0" w:color="000000"/>
              <w:bottom w:val="single" w:sz="2" w:space="0" w:color="000000"/>
              <w:right w:val="nil"/>
            </w:tcBorders>
            <w:hideMark/>
          </w:tcPr>
          <w:p w:rsidR="009E5ADA" w:rsidRPr="009E5ADA" w:rsidRDefault="009E5ADA" w:rsidP="009E5ADA">
            <w:pPr>
              <w:pStyle w:val="affff9"/>
              <w:jc w:val="center"/>
              <w:rPr>
                <w:rFonts w:ascii="Arial Narrow" w:hAnsi="Arial Narrow"/>
              </w:rPr>
            </w:pPr>
            <w:r w:rsidRPr="009E5ADA">
              <w:rPr>
                <w:rFonts w:ascii="Arial Narrow" w:hAnsi="Arial Narrow"/>
              </w:rPr>
              <w:t>5</w:t>
            </w:r>
          </w:p>
        </w:tc>
        <w:tc>
          <w:tcPr>
            <w:tcW w:w="6120" w:type="dxa"/>
            <w:tcBorders>
              <w:top w:val="nil"/>
              <w:left w:val="single" w:sz="2" w:space="0" w:color="000000"/>
              <w:bottom w:val="single" w:sz="2" w:space="0" w:color="000000"/>
              <w:right w:val="nil"/>
            </w:tcBorders>
            <w:hideMark/>
          </w:tcPr>
          <w:p w:rsidR="009E5ADA" w:rsidRPr="009E5ADA" w:rsidRDefault="009E5ADA" w:rsidP="009E5ADA">
            <w:pPr>
              <w:pStyle w:val="810"/>
              <w:widowControl w:val="0"/>
              <w:shd w:val="clear" w:color="auto" w:fill="auto"/>
              <w:suppressAutoHyphens/>
              <w:spacing w:line="240" w:lineRule="auto"/>
              <w:jc w:val="left"/>
              <w:rPr>
                <w:rFonts w:ascii="Arial Narrow" w:hAnsi="Arial Narrow"/>
                <w:bCs/>
                <w:sz w:val="20"/>
                <w:szCs w:val="20"/>
              </w:rPr>
            </w:pPr>
            <w:r w:rsidRPr="009E5ADA">
              <w:rPr>
                <w:rFonts w:ascii="Arial Narrow" w:hAnsi="Arial Narrow"/>
                <w:sz w:val="20"/>
                <w:szCs w:val="20"/>
              </w:rPr>
              <w:t>Шанцевый инструмент (лопаты, топоры)</w:t>
            </w:r>
          </w:p>
        </w:tc>
        <w:tc>
          <w:tcPr>
            <w:tcW w:w="1212" w:type="dxa"/>
            <w:tcBorders>
              <w:top w:val="nil"/>
              <w:left w:val="single" w:sz="2" w:space="0" w:color="000000"/>
              <w:bottom w:val="single" w:sz="2" w:space="0" w:color="000000"/>
              <w:right w:val="nil"/>
            </w:tcBorders>
            <w:hideMark/>
          </w:tcPr>
          <w:p w:rsidR="009E5ADA" w:rsidRPr="009E5ADA" w:rsidRDefault="009E5ADA" w:rsidP="009E5ADA">
            <w:pPr>
              <w:pStyle w:val="affff9"/>
              <w:jc w:val="center"/>
              <w:rPr>
                <w:rFonts w:ascii="Arial Narrow" w:hAnsi="Arial Narrow"/>
              </w:rPr>
            </w:pPr>
            <w:r w:rsidRPr="009E5ADA">
              <w:rPr>
                <w:rFonts w:ascii="Arial Narrow" w:hAnsi="Arial Narrow"/>
                <w:bCs/>
              </w:rPr>
              <w:t>6</w:t>
            </w:r>
          </w:p>
        </w:tc>
        <w:tc>
          <w:tcPr>
            <w:tcW w:w="1477" w:type="dxa"/>
            <w:vMerge/>
            <w:tcBorders>
              <w:top w:val="nil"/>
              <w:left w:val="single" w:sz="2" w:space="0" w:color="000000"/>
              <w:bottom w:val="single" w:sz="2" w:space="0" w:color="000000"/>
              <w:right w:val="single" w:sz="2" w:space="0" w:color="000000"/>
            </w:tcBorders>
            <w:vAlign w:val="center"/>
            <w:hideMark/>
          </w:tcPr>
          <w:p w:rsidR="009E5ADA" w:rsidRPr="009E5ADA" w:rsidRDefault="009E5ADA" w:rsidP="009E5ADA">
            <w:pPr>
              <w:rPr>
                <w:rFonts w:ascii="Arial Narrow" w:hAnsi="Arial Narrow" w:cs="Arial"/>
                <w:sz w:val="20"/>
                <w:szCs w:val="20"/>
                <w:lang w:eastAsia="hi-IN" w:bidi="hi-IN"/>
              </w:rPr>
            </w:pPr>
          </w:p>
        </w:tc>
      </w:tr>
      <w:tr w:rsidR="009E5ADA" w:rsidRPr="009E5ADA" w:rsidTr="00CB74C0">
        <w:tc>
          <w:tcPr>
            <w:tcW w:w="972" w:type="dxa"/>
            <w:tcBorders>
              <w:top w:val="nil"/>
              <w:left w:val="single" w:sz="2" w:space="0" w:color="000000"/>
              <w:bottom w:val="single" w:sz="2" w:space="0" w:color="000000"/>
              <w:right w:val="nil"/>
            </w:tcBorders>
            <w:hideMark/>
          </w:tcPr>
          <w:p w:rsidR="009E5ADA" w:rsidRPr="009E5ADA" w:rsidRDefault="009E5ADA" w:rsidP="009E5ADA">
            <w:pPr>
              <w:pStyle w:val="affff9"/>
              <w:jc w:val="center"/>
              <w:rPr>
                <w:rFonts w:ascii="Arial Narrow" w:hAnsi="Arial Narrow"/>
              </w:rPr>
            </w:pPr>
            <w:r w:rsidRPr="009E5ADA">
              <w:rPr>
                <w:rFonts w:ascii="Arial Narrow" w:hAnsi="Arial Narrow"/>
              </w:rPr>
              <w:t>6</w:t>
            </w:r>
          </w:p>
        </w:tc>
        <w:tc>
          <w:tcPr>
            <w:tcW w:w="6120" w:type="dxa"/>
            <w:tcBorders>
              <w:top w:val="nil"/>
              <w:left w:val="single" w:sz="2" w:space="0" w:color="000000"/>
              <w:bottom w:val="single" w:sz="2" w:space="0" w:color="000000"/>
              <w:right w:val="nil"/>
            </w:tcBorders>
            <w:hideMark/>
          </w:tcPr>
          <w:p w:rsidR="009E5ADA" w:rsidRPr="009E5ADA" w:rsidRDefault="009E5ADA" w:rsidP="009E5ADA">
            <w:pPr>
              <w:pStyle w:val="810"/>
              <w:widowControl w:val="0"/>
              <w:shd w:val="clear" w:color="auto" w:fill="auto"/>
              <w:suppressAutoHyphens/>
              <w:spacing w:line="240" w:lineRule="auto"/>
              <w:jc w:val="left"/>
              <w:rPr>
                <w:rFonts w:ascii="Arial Narrow" w:hAnsi="Arial Narrow"/>
                <w:bCs/>
                <w:sz w:val="20"/>
                <w:szCs w:val="20"/>
              </w:rPr>
            </w:pPr>
            <w:r w:rsidRPr="009E5ADA">
              <w:rPr>
                <w:rFonts w:ascii="Arial Narrow" w:hAnsi="Arial Narrow"/>
                <w:sz w:val="20"/>
                <w:szCs w:val="20"/>
              </w:rPr>
              <w:t>Телефон</w:t>
            </w:r>
          </w:p>
        </w:tc>
        <w:tc>
          <w:tcPr>
            <w:tcW w:w="1212" w:type="dxa"/>
            <w:tcBorders>
              <w:top w:val="nil"/>
              <w:left w:val="single" w:sz="2" w:space="0" w:color="000000"/>
              <w:bottom w:val="single" w:sz="2" w:space="0" w:color="000000"/>
              <w:right w:val="nil"/>
            </w:tcBorders>
            <w:hideMark/>
          </w:tcPr>
          <w:p w:rsidR="009E5ADA" w:rsidRPr="009E5ADA" w:rsidRDefault="009E5ADA" w:rsidP="009E5ADA">
            <w:pPr>
              <w:pStyle w:val="affff9"/>
              <w:jc w:val="center"/>
              <w:rPr>
                <w:rFonts w:ascii="Arial Narrow" w:hAnsi="Arial Narrow"/>
              </w:rPr>
            </w:pPr>
            <w:r w:rsidRPr="009E5ADA">
              <w:rPr>
                <w:rFonts w:ascii="Arial Narrow" w:hAnsi="Arial Narrow"/>
                <w:bCs/>
              </w:rPr>
              <w:t>1</w:t>
            </w:r>
          </w:p>
        </w:tc>
        <w:tc>
          <w:tcPr>
            <w:tcW w:w="1477" w:type="dxa"/>
            <w:vMerge/>
            <w:tcBorders>
              <w:top w:val="nil"/>
              <w:left w:val="single" w:sz="2" w:space="0" w:color="000000"/>
              <w:bottom w:val="single" w:sz="2" w:space="0" w:color="000000"/>
              <w:right w:val="single" w:sz="2" w:space="0" w:color="000000"/>
            </w:tcBorders>
            <w:vAlign w:val="center"/>
            <w:hideMark/>
          </w:tcPr>
          <w:p w:rsidR="009E5ADA" w:rsidRPr="009E5ADA" w:rsidRDefault="009E5ADA" w:rsidP="009E5ADA">
            <w:pPr>
              <w:rPr>
                <w:rFonts w:ascii="Arial Narrow" w:hAnsi="Arial Narrow" w:cs="Arial"/>
                <w:sz w:val="20"/>
                <w:szCs w:val="20"/>
                <w:lang w:eastAsia="hi-IN" w:bidi="hi-IN"/>
              </w:rPr>
            </w:pPr>
          </w:p>
        </w:tc>
      </w:tr>
      <w:tr w:rsidR="009E5ADA" w:rsidRPr="009E5ADA" w:rsidTr="00CB74C0">
        <w:tc>
          <w:tcPr>
            <w:tcW w:w="972" w:type="dxa"/>
            <w:tcBorders>
              <w:top w:val="nil"/>
              <w:left w:val="single" w:sz="2" w:space="0" w:color="000000"/>
              <w:bottom w:val="single" w:sz="2" w:space="0" w:color="000000"/>
              <w:right w:val="nil"/>
            </w:tcBorders>
            <w:hideMark/>
          </w:tcPr>
          <w:p w:rsidR="009E5ADA" w:rsidRPr="009E5ADA" w:rsidRDefault="009E5ADA" w:rsidP="009E5ADA">
            <w:pPr>
              <w:pStyle w:val="affff9"/>
              <w:jc w:val="center"/>
              <w:rPr>
                <w:rFonts w:ascii="Arial Narrow" w:hAnsi="Arial Narrow"/>
              </w:rPr>
            </w:pPr>
            <w:r w:rsidRPr="009E5ADA">
              <w:rPr>
                <w:rFonts w:ascii="Arial Narrow" w:hAnsi="Arial Narrow"/>
              </w:rPr>
              <w:t>7</w:t>
            </w:r>
          </w:p>
        </w:tc>
        <w:tc>
          <w:tcPr>
            <w:tcW w:w="6120" w:type="dxa"/>
            <w:tcBorders>
              <w:top w:val="nil"/>
              <w:left w:val="single" w:sz="2" w:space="0" w:color="000000"/>
              <w:bottom w:val="single" w:sz="2" w:space="0" w:color="000000"/>
              <w:right w:val="nil"/>
            </w:tcBorders>
            <w:hideMark/>
          </w:tcPr>
          <w:p w:rsidR="009E5ADA" w:rsidRPr="009E5ADA" w:rsidRDefault="009E5ADA" w:rsidP="009E5ADA">
            <w:pPr>
              <w:pStyle w:val="810"/>
              <w:widowControl w:val="0"/>
              <w:shd w:val="clear" w:color="auto" w:fill="auto"/>
              <w:suppressAutoHyphens/>
              <w:spacing w:line="240" w:lineRule="auto"/>
              <w:jc w:val="left"/>
              <w:rPr>
                <w:rFonts w:ascii="Arial Narrow" w:hAnsi="Arial Narrow"/>
                <w:bCs/>
                <w:sz w:val="20"/>
                <w:szCs w:val="20"/>
              </w:rPr>
            </w:pPr>
            <w:r w:rsidRPr="009E5ADA">
              <w:rPr>
                <w:rFonts w:ascii="Arial Narrow" w:hAnsi="Arial Narrow"/>
                <w:sz w:val="20"/>
                <w:szCs w:val="20"/>
              </w:rPr>
              <w:t>Карта местности</w:t>
            </w:r>
          </w:p>
        </w:tc>
        <w:tc>
          <w:tcPr>
            <w:tcW w:w="1212" w:type="dxa"/>
            <w:tcBorders>
              <w:top w:val="nil"/>
              <w:left w:val="single" w:sz="2" w:space="0" w:color="000000"/>
              <w:bottom w:val="single" w:sz="2" w:space="0" w:color="000000"/>
              <w:right w:val="nil"/>
            </w:tcBorders>
            <w:hideMark/>
          </w:tcPr>
          <w:p w:rsidR="009E5ADA" w:rsidRPr="009E5ADA" w:rsidRDefault="009E5ADA" w:rsidP="009E5ADA">
            <w:pPr>
              <w:pStyle w:val="affff9"/>
              <w:jc w:val="center"/>
              <w:rPr>
                <w:rFonts w:ascii="Arial Narrow" w:hAnsi="Arial Narrow"/>
              </w:rPr>
            </w:pPr>
            <w:r w:rsidRPr="009E5ADA">
              <w:rPr>
                <w:rFonts w:ascii="Arial Narrow" w:hAnsi="Arial Narrow"/>
                <w:bCs/>
              </w:rPr>
              <w:t>1</w:t>
            </w:r>
          </w:p>
        </w:tc>
        <w:tc>
          <w:tcPr>
            <w:tcW w:w="1477" w:type="dxa"/>
            <w:vMerge/>
            <w:tcBorders>
              <w:top w:val="nil"/>
              <w:left w:val="single" w:sz="2" w:space="0" w:color="000000"/>
              <w:bottom w:val="single" w:sz="2" w:space="0" w:color="000000"/>
              <w:right w:val="single" w:sz="2" w:space="0" w:color="000000"/>
            </w:tcBorders>
            <w:vAlign w:val="center"/>
            <w:hideMark/>
          </w:tcPr>
          <w:p w:rsidR="009E5ADA" w:rsidRPr="009E5ADA" w:rsidRDefault="009E5ADA" w:rsidP="009E5ADA">
            <w:pPr>
              <w:rPr>
                <w:rFonts w:ascii="Arial Narrow" w:hAnsi="Arial Narrow" w:cs="Arial"/>
                <w:sz w:val="20"/>
                <w:szCs w:val="20"/>
                <w:lang w:eastAsia="hi-IN" w:bidi="hi-IN"/>
              </w:rPr>
            </w:pPr>
          </w:p>
        </w:tc>
      </w:tr>
    </w:tbl>
    <w:p w:rsidR="009E5ADA" w:rsidRDefault="009E5ADA" w:rsidP="009E5ADA">
      <w:pPr>
        <w:widowControl w:val="0"/>
        <w:suppressAutoHyphens/>
        <w:autoSpaceDN w:val="0"/>
        <w:rPr>
          <w:rFonts w:ascii="Arial Narrow" w:hAnsi="Arial Narrow" w:cs="Arial"/>
          <w:sz w:val="20"/>
          <w:szCs w:val="20"/>
          <w:lang w:eastAsia="hi-IN" w:bidi="hi-IN"/>
        </w:rPr>
      </w:pPr>
    </w:p>
    <w:p w:rsidR="001B53E2" w:rsidRPr="001B53E2" w:rsidRDefault="001B53E2" w:rsidP="001B53E2">
      <w:pPr>
        <w:jc w:val="center"/>
        <w:rPr>
          <w:rFonts w:ascii="Arial Narrow" w:hAnsi="Arial Narrow" w:cs="Arial"/>
          <w:b/>
          <w:bCs/>
          <w:sz w:val="20"/>
          <w:szCs w:val="20"/>
        </w:rPr>
      </w:pPr>
      <w:r w:rsidRPr="001B53E2">
        <w:rPr>
          <w:rFonts w:ascii="Arial Narrow" w:hAnsi="Arial Narrow" w:cs="Arial"/>
          <w:b/>
          <w:bCs/>
          <w:sz w:val="20"/>
          <w:szCs w:val="20"/>
        </w:rPr>
        <w:t>АДМИНИСТРАЦИЯ</w:t>
      </w:r>
    </w:p>
    <w:p w:rsidR="001B53E2" w:rsidRPr="001B53E2" w:rsidRDefault="001B53E2" w:rsidP="001B53E2">
      <w:pPr>
        <w:jc w:val="center"/>
        <w:rPr>
          <w:rFonts w:ascii="Arial Narrow" w:hAnsi="Arial Narrow" w:cs="Arial"/>
          <w:b/>
          <w:bCs/>
          <w:sz w:val="20"/>
          <w:szCs w:val="20"/>
        </w:rPr>
      </w:pPr>
      <w:r w:rsidRPr="001B53E2">
        <w:rPr>
          <w:rFonts w:ascii="Arial Narrow" w:hAnsi="Arial Narrow" w:cs="Arial"/>
          <w:b/>
          <w:bCs/>
          <w:sz w:val="20"/>
          <w:szCs w:val="20"/>
        </w:rPr>
        <w:t>ПОСЕЛКА СУРИНДА</w:t>
      </w:r>
    </w:p>
    <w:p w:rsidR="001B53E2" w:rsidRPr="001B53E2" w:rsidRDefault="001B53E2" w:rsidP="001B53E2">
      <w:pPr>
        <w:jc w:val="center"/>
        <w:rPr>
          <w:rFonts w:ascii="Arial Narrow" w:hAnsi="Arial Narrow" w:cs="Arial"/>
          <w:b/>
          <w:bCs/>
          <w:sz w:val="20"/>
          <w:szCs w:val="20"/>
        </w:rPr>
      </w:pPr>
      <w:r w:rsidRPr="001B53E2">
        <w:rPr>
          <w:rFonts w:ascii="Arial Narrow" w:hAnsi="Arial Narrow" w:cs="Arial"/>
          <w:b/>
          <w:bCs/>
          <w:sz w:val="20"/>
          <w:szCs w:val="20"/>
        </w:rPr>
        <w:t>ЭВЕНКИЙСКОГО МУНИЦИПАЛЬНОГО РАЙОНА</w:t>
      </w:r>
    </w:p>
    <w:p w:rsidR="001B53E2" w:rsidRPr="001B53E2" w:rsidRDefault="001B53E2" w:rsidP="001B53E2">
      <w:pPr>
        <w:jc w:val="center"/>
        <w:rPr>
          <w:rFonts w:ascii="Arial Narrow" w:hAnsi="Arial Narrow" w:cs="Arial"/>
          <w:b/>
          <w:bCs/>
          <w:w w:val="80"/>
          <w:sz w:val="20"/>
          <w:szCs w:val="20"/>
        </w:rPr>
      </w:pPr>
      <w:r w:rsidRPr="001B53E2">
        <w:rPr>
          <w:rFonts w:ascii="Arial Narrow" w:hAnsi="Arial Narrow" w:cs="Arial"/>
          <w:b/>
          <w:bCs/>
          <w:sz w:val="20"/>
          <w:szCs w:val="20"/>
        </w:rPr>
        <w:t>КРАСНОЯРСКОГО КРАЯ</w:t>
      </w:r>
    </w:p>
    <w:p w:rsidR="001B53E2" w:rsidRPr="001B53E2" w:rsidRDefault="001B53E2" w:rsidP="001B53E2">
      <w:pPr>
        <w:jc w:val="center"/>
        <w:rPr>
          <w:rFonts w:ascii="Arial Narrow" w:hAnsi="Arial Narrow" w:cs="Arial"/>
          <w:b/>
          <w:bCs/>
          <w:w w:val="80"/>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b/>
          <w:bCs/>
          <w:w w:val="80"/>
          <w:sz w:val="20"/>
          <w:szCs w:val="20"/>
        </w:rPr>
        <w:t>ПОСТАНОВЛЕНИЕ</w:t>
      </w:r>
    </w:p>
    <w:p w:rsidR="001B53E2" w:rsidRPr="001B53E2" w:rsidRDefault="001B53E2" w:rsidP="001B53E2">
      <w:pPr>
        <w:rPr>
          <w:rFonts w:ascii="Arial Narrow" w:hAnsi="Arial Narrow" w:cs="Arial"/>
          <w:sz w:val="20"/>
          <w:szCs w:val="20"/>
        </w:rPr>
      </w:pPr>
    </w:p>
    <w:p w:rsidR="001B53E2" w:rsidRPr="001B53E2" w:rsidRDefault="001B53E2" w:rsidP="001B53E2">
      <w:pPr>
        <w:jc w:val="both"/>
        <w:rPr>
          <w:rFonts w:ascii="Arial Narrow" w:hAnsi="Arial Narrow" w:cs="Arial"/>
          <w:bCs/>
          <w:sz w:val="20"/>
          <w:szCs w:val="20"/>
        </w:rPr>
      </w:pPr>
      <w:r w:rsidRPr="001B53E2">
        <w:rPr>
          <w:rFonts w:ascii="Arial Narrow" w:hAnsi="Arial Narrow" w:cs="Arial"/>
          <w:bCs/>
          <w:sz w:val="20"/>
          <w:szCs w:val="20"/>
        </w:rPr>
        <w:t xml:space="preserve">«02» апреля 2025 г.                                                                      </w:t>
      </w:r>
      <w:r>
        <w:rPr>
          <w:rFonts w:ascii="Arial Narrow" w:hAnsi="Arial Narrow" w:cs="Arial"/>
          <w:bCs/>
          <w:sz w:val="20"/>
          <w:szCs w:val="20"/>
        </w:rPr>
        <w:t xml:space="preserve">                                                                             </w:t>
      </w:r>
      <w:r w:rsidRPr="001B53E2">
        <w:rPr>
          <w:rFonts w:ascii="Arial Narrow" w:hAnsi="Arial Narrow" w:cs="Arial"/>
          <w:bCs/>
          <w:sz w:val="20"/>
          <w:szCs w:val="20"/>
        </w:rPr>
        <w:t xml:space="preserve">                    № 22 - п</w:t>
      </w:r>
    </w:p>
    <w:p w:rsidR="001B53E2" w:rsidRPr="001B53E2" w:rsidRDefault="001B53E2" w:rsidP="001B53E2">
      <w:pPr>
        <w:rPr>
          <w:rFonts w:ascii="Arial Narrow" w:hAnsi="Arial Narrow" w:cs="Arial"/>
          <w:bCs/>
          <w:sz w:val="20"/>
          <w:szCs w:val="20"/>
        </w:rPr>
      </w:pPr>
    </w:p>
    <w:p w:rsidR="001B53E2" w:rsidRPr="001B53E2" w:rsidRDefault="001B53E2" w:rsidP="001B53E2">
      <w:pPr>
        <w:jc w:val="center"/>
        <w:rPr>
          <w:rFonts w:ascii="Arial Narrow" w:hAnsi="Arial Narrow" w:cs="Arial"/>
          <w:b/>
          <w:sz w:val="20"/>
          <w:szCs w:val="20"/>
        </w:rPr>
      </w:pPr>
      <w:r w:rsidRPr="001B53E2">
        <w:rPr>
          <w:rFonts w:ascii="Arial Narrow" w:hAnsi="Arial Narrow" w:cs="Arial"/>
          <w:b/>
          <w:bCs/>
          <w:sz w:val="20"/>
          <w:szCs w:val="20"/>
        </w:rPr>
        <w:t>О внесении изменений в Постановление Администрации поселка Суринда</w:t>
      </w:r>
      <w:r>
        <w:rPr>
          <w:rFonts w:ascii="Arial Narrow" w:hAnsi="Arial Narrow" w:cs="Arial"/>
          <w:b/>
          <w:sz w:val="20"/>
          <w:szCs w:val="20"/>
        </w:rPr>
        <w:t xml:space="preserve"> </w:t>
      </w:r>
      <w:r w:rsidRPr="001B53E2">
        <w:rPr>
          <w:rFonts w:ascii="Arial Narrow" w:hAnsi="Arial Narrow" w:cs="Arial"/>
          <w:b/>
          <w:sz w:val="20"/>
          <w:szCs w:val="20"/>
        </w:rPr>
        <w:t>Эвенкийского муниципального района Красноярского края</w:t>
      </w:r>
      <w:r w:rsidRPr="001B53E2">
        <w:rPr>
          <w:rFonts w:ascii="Arial Narrow" w:hAnsi="Arial Narrow" w:cs="Arial"/>
          <w:b/>
          <w:bCs/>
          <w:sz w:val="20"/>
          <w:szCs w:val="20"/>
        </w:rPr>
        <w:t xml:space="preserve"> от 18.01.2023г. № 6-п «Об утверждении перечней главных администраторов доходов и источников финансирования дефицита бюджета поселка Суринда» </w:t>
      </w:r>
      <w:r w:rsidRPr="001B53E2">
        <w:rPr>
          <w:rFonts w:ascii="Arial Narrow" w:hAnsi="Arial Narrow" w:cs="Arial"/>
          <w:b/>
          <w:sz w:val="20"/>
          <w:szCs w:val="20"/>
        </w:rPr>
        <w:t>(в редакции от 11.05.2023 г. № 33-п</w:t>
      </w:r>
      <w:r w:rsidRPr="001B53E2">
        <w:rPr>
          <w:rFonts w:ascii="Arial Narrow" w:hAnsi="Arial Narrow" w:cs="Arial"/>
          <w:b/>
          <w:bCs/>
          <w:sz w:val="20"/>
          <w:szCs w:val="20"/>
        </w:rPr>
        <w:t>, от 26.12.2023 г. № 90-п, от 28.05.2024 г. № 31-п, от 18.12.2024 г. № 58-п)</w:t>
      </w:r>
    </w:p>
    <w:p w:rsidR="001B53E2" w:rsidRPr="001B53E2" w:rsidRDefault="001B53E2" w:rsidP="001B53E2">
      <w:pPr>
        <w:autoSpaceDE w:val="0"/>
        <w:ind w:firstLine="720"/>
        <w:jc w:val="both"/>
        <w:rPr>
          <w:rFonts w:ascii="Arial Narrow" w:hAnsi="Arial Narrow" w:cs="Arial"/>
          <w:sz w:val="20"/>
          <w:szCs w:val="20"/>
        </w:rPr>
      </w:pPr>
    </w:p>
    <w:p w:rsidR="001B53E2" w:rsidRPr="001B53E2" w:rsidRDefault="001B53E2" w:rsidP="001B53E2">
      <w:pPr>
        <w:autoSpaceDE w:val="0"/>
        <w:ind w:firstLine="709"/>
        <w:jc w:val="both"/>
        <w:rPr>
          <w:rFonts w:ascii="Arial Narrow" w:hAnsi="Arial Narrow" w:cs="Arial"/>
          <w:b/>
          <w:sz w:val="20"/>
          <w:szCs w:val="20"/>
        </w:rPr>
      </w:pPr>
      <w:r w:rsidRPr="001B53E2">
        <w:rPr>
          <w:rFonts w:ascii="Arial Narrow" w:hAnsi="Arial Narrow" w:cs="Arial"/>
          <w:sz w:val="20"/>
          <w:szCs w:val="20"/>
        </w:rPr>
        <w:t xml:space="preserve">В целях приведения нормативных правовых актов п. Суринда в соответствие с действующим законодательством, руководствуясь Уставом поселка Суринда, </w:t>
      </w:r>
      <w:r w:rsidRPr="001B53E2">
        <w:rPr>
          <w:rFonts w:ascii="Arial Narrow" w:hAnsi="Arial Narrow" w:cs="Arial"/>
          <w:b/>
          <w:sz w:val="20"/>
          <w:szCs w:val="20"/>
        </w:rPr>
        <w:t>ПОСТАНОВЛЯЮ:</w:t>
      </w:r>
    </w:p>
    <w:p w:rsidR="001B53E2" w:rsidRPr="001B53E2" w:rsidRDefault="001B53E2" w:rsidP="001B53E2">
      <w:pPr>
        <w:jc w:val="both"/>
        <w:rPr>
          <w:rFonts w:ascii="Arial Narrow" w:hAnsi="Arial Narrow" w:cs="Arial"/>
          <w:bCs/>
          <w:sz w:val="20"/>
          <w:szCs w:val="20"/>
        </w:rPr>
      </w:pPr>
      <w:r>
        <w:rPr>
          <w:rFonts w:ascii="Arial Narrow" w:hAnsi="Arial Narrow" w:cs="Arial"/>
          <w:sz w:val="20"/>
          <w:szCs w:val="20"/>
        </w:rPr>
        <w:t>1.</w:t>
      </w:r>
      <w:r>
        <w:rPr>
          <w:rFonts w:ascii="Arial Narrow" w:hAnsi="Arial Narrow" w:cs="Arial"/>
          <w:sz w:val="20"/>
          <w:szCs w:val="20"/>
        </w:rPr>
        <w:tab/>
      </w:r>
      <w:r w:rsidRPr="001B53E2">
        <w:rPr>
          <w:rFonts w:ascii="Arial Narrow" w:hAnsi="Arial Narrow" w:cs="Arial"/>
          <w:sz w:val="20"/>
          <w:szCs w:val="20"/>
        </w:rPr>
        <w:t>Внести в Постановление Администрации поселка Суринда Эвенкийского муниципального района Красноярского края от 18.01.2023 г. № 6-п «Об утверждении перечней главных администраторов доходов и источников финансирования дефицита бюджета поселка Суринда» (в редакции от 11.05.2023 г. № 33-п</w:t>
      </w:r>
      <w:r w:rsidRPr="001B53E2">
        <w:rPr>
          <w:rFonts w:ascii="Arial Narrow" w:hAnsi="Arial Narrow" w:cs="Arial"/>
          <w:bCs/>
          <w:sz w:val="20"/>
          <w:szCs w:val="20"/>
        </w:rPr>
        <w:t xml:space="preserve">, от 26.12.2023 г. № 90-п, от 28.05.2024 г. № 31-п, от 18.12.2024 г. № 58-п) </w:t>
      </w:r>
      <w:r w:rsidRPr="001B53E2">
        <w:rPr>
          <w:rFonts w:ascii="Arial Narrow" w:hAnsi="Arial Narrow" w:cs="Arial"/>
          <w:sz w:val="20"/>
          <w:szCs w:val="20"/>
        </w:rPr>
        <w:t>следующее изменение:</w:t>
      </w:r>
    </w:p>
    <w:p w:rsidR="001B53E2" w:rsidRPr="001B53E2" w:rsidRDefault="001B53E2" w:rsidP="001B53E2">
      <w:pPr>
        <w:jc w:val="both"/>
        <w:rPr>
          <w:rFonts w:ascii="Arial Narrow" w:hAnsi="Arial Narrow" w:cs="Arial"/>
          <w:sz w:val="20"/>
          <w:szCs w:val="20"/>
        </w:rPr>
      </w:pPr>
      <w:r>
        <w:rPr>
          <w:rFonts w:ascii="Arial Narrow" w:hAnsi="Arial Narrow" w:cs="Arial"/>
          <w:sz w:val="20"/>
          <w:szCs w:val="20"/>
        </w:rPr>
        <w:t xml:space="preserve">1) </w:t>
      </w:r>
      <w:r w:rsidRPr="001B53E2">
        <w:rPr>
          <w:rFonts w:ascii="Arial Narrow" w:hAnsi="Arial Narrow" w:cs="Arial"/>
          <w:sz w:val="20"/>
          <w:szCs w:val="20"/>
        </w:rPr>
        <w:t>изложить приложение 1 в новой редакции.</w:t>
      </w:r>
    </w:p>
    <w:p w:rsidR="001B53E2" w:rsidRPr="001B53E2" w:rsidRDefault="001B53E2" w:rsidP="001B53E2">
      <w:pPr>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r w:rsidRPr="001B53E2">
        <w:rPr>
          <w:rFonts w:ascii="Arial Narrow" w:hAnsi="Arial Narrow" w:cs="Arial"/>
          <w:sz w:val="20"/>
          <w:szCs w:val="20"/>
        </w:rPr>
        <w:t>Разместить данное Постановление на сайте муниципального образования «поселок Суринда» в сети «Интернет» (</w:t>
      </w:r>
      <w:hyperlink r:id="rId77" w:history="1">
        <w:r w:rsidRPr="001B53E2">
          <w:rPr>
            <w:rStyle w:val="af2"/>
            <w:rFonts w:ascii="Arial Narrow" w:hAnsi="Arial Narrow" w:cs="Arial"/>
            <w:color w:val="auto"/>
            <w:sz w:val="20"/>
            <w:szCs w:val="20"/>
            <w:u w:val="none"/>
          </w:rPr>
          <w:t>https://surinda-r04.gosweb.gosuslugi.ru</w:t>
        </w:r>
      </w:hyperlink>
      <w:r w:rsidRPr="001B53E2">
        <w:rPr>
          <w:rFonts w:ascii="Arial Narrow" w:hAnsi="Arial Narrow" w:cs="Arial"/>
          <w:sz w:val="20"/>
          <w:szCs w:val="20"/>
        </w:rPr>
        <w:t>).</w:t>
      </w:r>
    </w:p>
    <w:p w:rsidR="001B53E2" w:rsidRPr="001B53E2" w:rsidRDefault="001B53E2" w:rsidP="001B53E2">
      <w:pPr>
        <w:autoSpaceDE w:val="0"/>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Pr="001B53E2">
        <w:rPr>
          <w:rFonts w:ascii="Arial Narrow" w:hAnsi="Arial Narrow" w:cs="Arial"/>
          <w:sz w:val="20"/>
          <w:szCs w:val="20"/>
        </w:rPr>
        <w:t>Контроль за выполнением настоящего Постановления оставляю за собой.</w:t>
      </w:r>
    </w:p>
    <w:p w:rsidR="001B53E2" w:rsidRPr="001B53E2" w:rsidRDefault="001B53E2" w:rsidP="001B53E2">
      <w:pPr>
        <w:widowControl w:val="0"/>
        <w:autoSpaceDE w:val="0"/>
        <w:jc w:val="both"/>
        <w:rPr>
          <w:rFonts w:ascii="Arial Narrow" w:hAnsi="Arial Narrow" w:cs="Arial"/>
          <w:sz w:val="20"/>
          <w:szCs w:val="20"/>
        </w:rPr>
      </w:pPr>
      <w:r w:rsidRPr="001B53E2">
        <w:rPr>
          <w:rFonts w:ascii="Arial Narrow" w:hAnsi="Arial Narrow" w:cs="Arial"/>
          <w:sz w:val="20"/>
          <w:szCs w:val="20"/>
        </w:rPr>
        <w:t>4</w:t>
      </w:r>
      <w:r>
        <w:rPr>
          <w:rFonts w:ascii="Arial Narrow" w:hAnsi="Arial Narrow" w:cs="Arial"/>
          <w:sz w:val="20"/>
          <w:szCs w:val="20"/>
        </w:rPr>
        <w:t>.</w:t>
      </w:r>
      <w:r>
        <w:rPr>
          <w:rFonts w:ascii="Arial Narrow" w:hAnsi="Arial Narrow" w:cs="Arial"/>
          <w:sz w:val="20"/>
          <w:szCs w:val="20"/>
        </w:rPr>
        <w:tab/>
      </w:r>
      <w:r w:rsidRPr="001B53E2">
        <w:rPr>
          <w:rFonts w:ascii="Arial Narrow" w:hAnsi="Arial Narrow" w:cs="Arial"/>
          <w:sz w:val="20"/>
          <w:szCs w:val="20"/>
        </w:rPr>
        <w:t xml:space="preserve">Настоящее Постановление вступает в силу в день, следующий за днем его официального опубликования </w:t>
      </w:r>
      <w:r w:rsidRPr="001B53E2">
        <w:rPr>
          <w:rFonts w:ascii="Arial Narrow" w:hAnsi="Arial Narrow" w:cs="Arial"/>
          <w:bCs/>
          <w:sz w:val="20"/>
          <w:szCs w:val="20"/>
        </w:rPr>
        <w:t xml:space="preserve">в </w:t>
      </w:r>
      <w:r w:rsidRPr="001B53E2">
        <w:rPr>
          <w:rFonts w:ascii="Arial Narrow" w:hAnsi="Arial Narrow" w:cs="Arial"/>
          <w:sz w:val="20"/>
          <w:szCs w:val="20"/>
        </w:rPr>
        <w:t>периодическом печатном издании «Официальный вестник Эвенкийского муниципального района».</w:t>
      </w:r>
    </w:p>
    <w:p w:rsidR="001B53E2" w:rsidRPr="001B53E2" w:rsidRDefault="001B53E2" w:rsidP="001B53E2">
      <w:pPr>
        <w:jc w:val="both"/>
        <w:rPr>
          <w:rFonts w:ascii="Arial Narrow" w:hAnsi="Arial Narrow" w:cs="Arial"/>
          <w:sz w:val="20"/>
          <w:szCs w:val="20"/>
        </w:rPr>
      </w:pPr>
    </w:p>
    <w:p w:rsidR="001B53E2" w:rsidRPr="001B53E2" w:rsidRDefault="001B53E2" w:rsidP="001B53E2">
      <w:pPr>
        <w:jc w:val="both"/>
        <w:rPr>
          <w:rFonts w:ascii="Arial Narrow" w:hAnsi="Arial Narrow" w:cs="Arial"/>
          <w:bCs/>
          <w:sz w:val="20"/>
          <w:szCs w:val="20"/>
        </w:rPr>
      </w:pPr>
      <w:r w:rsidRPr="001B53E2">
        <w:rPr>
          <w:rFonts w:ascii="Arial Narrow" w:hAnsi="Arial Narrow" w:cs="Arial"/>
          <w:bCs/>
          <w:sz w:val="20"/>
          <w:szCs w:val="20"/>
        </w:rPr>
        <w:t xml:space="preserve">Глава поселка Суринда                                                              </w:t>
      </w:r>
      <w:r>
        <w:rPr>
          <w:rFonts w:ascii="Arial Narrow" w:hAnsi="Arial Narrow" w:cs="Arial"/>
          <w:bCs/>
          <w:sz w:val="20"/>
          <w:szCs w:val="20"/>
        </w:rPr>
        <w:t xml:space="preserve">    </w:t>
      </w:r>
      <w:r w:rsidRPr="001B53E2">
        <w:rPr>
          <w:rFonts w:ascii="Arial Narrow" w:hAnsi="Arial Narrow" w:cs="Arial"/>
          <w:bCs/>
          <w:sz w:val="20"/>
          <w:szCs w:val="20"/>
        </w:rPr>
        <w:t xml:space="preserve"> </w:t>
      </w:r>
      <w:r>
        <w:rPr>
          <w:rFonts w:ascii="Arial Narrow" w:hAnsi="Arial Narrow" w:cs="Arial"/>
          <w:bCs/>
          <w:sz w:val="20"/>
          <w:szCs w:val="20"/>
        </w:rPr>
        <w:t xml:space="preserve">        п/п                                                              </w:t>
      </w:r>
      <w:r w:rsidRPr="001B53E2">
        <w:rPr>
          <w:rFonts w:ascii="Arial Narrow" w:hAnsi="Arial Narrow" w:cs="Arial"/>
          <w:bCs/>
          <w:sz w:val="20"/>
          <w:szCs w:val="20"/>
        </w:rPr>
        <w:t xml:space="preserve">     Т.А. Савватеева</w:t>
      </w:r>
    </w:p>
    <w:p w:rsidR="001B53E2" w:rsidRPr="001B53E2" w:rsidRDefault="001B53E2" w:rsidP="001B53E2">
      <w:pPr>
        <w:rPr>
          <w:rFonts w:ascii="Arial Narrow" w:hAnsi="Arial Narrow" w:cs="Arial"/>
          <w:b/>
          <w:bCs/>
          <w:sz w:val="20"/>
          <w:szCs w:val="20"/>
        </w:rPr>
      </w:pPr>
    </w:p>
    <w:p w:rsidR="001B53E2" w:rsidRPr="001B53E2" w:rsidRDefault="001B53E2" w:rsidP="001B53E2">
      <w:pPr>
        <w:widowControl w:val="0"/>
        <w:suppressAutoHyphens/>
        <w:autoSpaceDN w:val="0"/>
        <w:rPr>
          <w:rFonts w:ascii="Arial Narrow" w:hAnsi="Arial Narrow" w:cs="Arial"/>
          <w:sz w:val="20"/>
          <w:szCs w:val="20"/>
          <w:lang w:eastAsia="hi-IN" w:bidi="hi-IN"/>
        </w:rPr>
        <w:sectPr w:rsidR="001B53E2" w:rsidRPr="001B53E2" w:rsidSect="00527F99">
          <w:pgSz w:w="11906" w:h="16838"/>
          <w:pgMar w:top="539" w:right="707" w:bottom="719" w:left="1418" w:header="426" w:footer="709" w:gutter="0"/>
          <w:cols w:space="708"/>
          <w:titlePg/>
          <w:rtlGutter/>
          <w:docGrid w:linePitch="360"/>
        </w:sectPr>
      </w:pPr>
    </w:p>
    <w:p w:rsidR="001B53E2" w:rsidRPr="001B53E2" w:rsidRDefault="001B53E2" w:rsidP="001B53E2">
      <w:pPr>
        <w:jc w:val="right"/>
        <w:rPr>
          <w:rFonts w:ascii="Arial Narrow" w:hAnsi="Arial Narrow" w:cs="Arial"/>
          <w:sz w:val="20"/>
          <w:szCs w:val="20"/>
        </w:rPr>
      </w:pPr>
      <w:r w:rsidRPr="001B53E2">
        <w:rPr>
          <w:rFonts w:ascii="Arial Narrow" w:hAnsi="Arial Narrow" w:cs="Arial"/>
          <w:sz w:val="20"/>
          <w:szCs w:val="20"/>
        </w:rPr>
        <w:lastRenderedPageBreak/>
        <w:t>Приложение № 1</w:t>
      </w:r>
    </w:p>
    <w:p w:rsidR="001B53E2" w:rsidRPr="001B53E2" w:rsidRDefault="001B53E2" w:rsidP="001B53E2">
      <w:pPr>
        <w:jc w:val="right"/>
        <w:rPr>
          <w:rFonts w:ascii="Arial Narrow" w:hAnsi="Arial Narrow" w:cs="Arial"/>
          <w:sz w:val="20"/>
          <w:szCs w:val="20"/>
        </w:rPr>
      </w:pPr>
      <w:r w:rsidRPr="001B53E2">
        <w:rPr>
          <w:rFonts w:ascii="Arial Narrow" w:hAnsi="Arial Narrow" w:cs="Arial"/>
          <w:sz w:val="20"/>
          <w:szCs w:val="20"/>
        </w:rPr>
        <w:t>к постановлению Администрации поселка Суринда</w:t>
      </w:r>
    </w:p>
    <w:p w:rsidR="001B53E2" w:rsidRPr="001B53E2" w:rsidRDefault="001B53E2" w:rsidP="001B53E2">
      <w:pPr>
        <w:jc w:val="right"/>
        <w:rPr>
          <w:rFonts w:ascii="Arial Narrow" w:hAnsi="Arial Narrow" w:cs="Arial"/>
          <w:sz w:val="20"/>
          <w:szCs w:val="20"/>
        </w:rPr>
      </w:pPr>
      <w:r w:rsidRPr="001B53E2">
        <w:rPr>
          <w:rFonts w:ascii="Arial Narrow" w:hAnsi="Arial Narrow" w:cs="Arial"/>
          <w:sz w:val="20"/>
          <w:szCs w:val="20"/>
        </w:rPr>
        <w:t>от 02.04.2025 г. № 22</w:t>
      </w:r>
      <w:r>
        <w:rPr>
          <w:rFonts w:ascii="Arial Narrow" w:hAnsi="Arial Narrow" w:cs="Arial"/>
          <w:sz w:val="20"/>
          <w:szCs w:val="20"/>
        </w:rPr>
        <w:t>-п</w:t>
      </w:r>
    </w:p>
    <w:p w:rsidR="001B53E2" w:rsidRPr="001B53E2" w:rsidRDefault="001B53E2" w:rsidP="001B53E2">
      <w:pPr>
        <w:jc w:val="center"/>
        <w:rPr>
          <w:rFonts w:ascii="Arial Narrow" w:hAnsi="Arial Narrow" w:cs="Arial"/>
          <w:sz w:val="20"/>
          <w:szCs w:val="20"/>
        </w:rPr>
      </w:pPr>
    </w:p>
    <w:p w:rsidR="001B53E2" w:rsidRDefault="001B53E2" w:rsidP="001B53E2">
      <w:pPr>
        <w:jc w:val="center"/>
        <w:rPr>
          <w:rFonts w:ascii="Arial Narrow" w:hAnsi="Arial Narrow" w:cs="Arial"/>
          <w:b/>
          <w:bCs/>
          <w:sz w:val="20"/>
          <w:szCs w:val="20"/>
        </w:rPr>
      </w:pPr>
      <w:r w:rsidRPr="001B53E2">
        <w:rPr>
          <w:rFonts w:ascii="Arial Narrow" w:hAnsi="Arial Narrow" w:cs="Arial"/>
          <w:b/>
          <w:bCs/>
          <w:sz w:val="20"/>
          <w:szCs w:val="20"/>
        </w:rPr>
        <w:t>Перечень главных администраторов доходов бюджета поселка Суринда</w:t>
      </w:r>
    </w:p>
    <w:p w:rsidR="001B53E2" w:rsidRPr="001B53E2" w:rsidRDefault="001B53E2" w:rsidP="001B53E2">
      <w:pPr>
        <w:jc w:val="center"/>
        <w:rPr>
          <w:rFonts w:ascii="Arial Narrow" w:hAnsi="Arial Narrow" w:cs="Arial"/>
          <w:sz w:val="20"/>
          <w:szCs w:val="20"/>
        </w:rPr>
      </w:pPr>
    </w:p>
    <w:tbl>
      <w:tblPr>
        <w:tblW w:w="15958" w:type="dxa"/>
        <w:tblInd w:w="-257" w:type="dxa"/>
        <w:tblLayout w:type="fixed"/>
        <w:tblLook w:val="0000" w:firstRow="0" w:lastRow="0" w:firstColumn="0" w:lastColumn="0" w:noHBand="0" w:noVBand="0"/>
      </w:tblPr>
      <w:tblGrid>
        <w:gridCol w:w="927"/>
        <w:gridCol w:w="2410"/>
        <w:gridCol w:w="2980"/>
        <w:gridCol w:w="9641"/>
      </w:tblGrid>
      <w:tr w:rsidR="001B53E2" w:rsidRPr="001B53E2" w:rsidTr="001B53E2">
        <w:trPr>
          <w:cantSplit/>
          <w:tblHeader/>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pStyle w:val="312"/>
              <w:spacing w:line="240" w:lineRule="auto"/>
              <w:ind w:firstLine="5"/>
              <w:rPr>
                <w:rFonts w:ascii="Arial Narrow" w:hAnsi="Arial Narrow" w:cs="Arial"/>
                <w:sz w:val="20"/>
              </w:rPr>
            </w:pPr>
            <w:r w:rsidRPr="001B53E2">
              <w:rPr>
                <w:rFonts w:ascii="Arial Narrow" w:hAnsi="Arial Narrow" w:cs="Arial"/>
                <w:sz w:val="20"/>
              </w:rPr>
              <w:t>№ строки</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pStyle w:val="312"/>
              <w:spacing w:line="240" w:lineRule="auto"/>
              <w:rPr>
                <w:rFonts w:ascii="Arial Narrow" w:hAnsi="Arial Narrow" w:cs="Arial"/>
                <w:sz w:val="20"/>
              </w:rPr>
            </w:pPr>
            <w:r w:rsidRPr="001B53E2">
              <w:rPr>
                <w:rFonts w:ascii="Arial Narrow" w:hAnsi="Arial Narrow" w:cs="Arial"/>
                <w:sz w:val="20"/>
              </w:rPr>
              <w:t>Код главного администратора доходов бюджета</w:t>
            </w:r>
          </w:p>
        </w:tc>
        <w:tc>
          <w:tcPr>
            <w:tcW w:w="298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pStyle w:val="312"/>
              <w:spacing w:line="240" w:lineRule="auto"/>
              <w:rPr>
                <w:rFonts w:ascii="Arial Narrow" w:hAnsi="Arial Narrow" w:cs="Arial"/>
                <w:sz w:val="20"/>
              </w:rPr>
            </w:pPr>
            <w:r w:rsidRPr="001B53E2">
              <w:rPr>
                <w:rFonts w:ascii="Arial Narrow" w:hAnsi="Arial Narrow" w:cs="Arial"/>
                <w:sz w:val="20"/>
              </w:rPr>
              <w:t>Код вида (подвида) доходов бюджета</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1B53E2" w:rsidRPr="001B53E2" w:rsidRDefault="001B53E2" w:rsidP="001B53E2">
            <w:pPr>
              <w:pStyle w:val="312"/>
              <w:spacing w:line="240" w:lineRule="auto"/>
              <w:rPr>
                <w:rFonts w:ascii="Arial Narrow" w:hAnsi="Arial Narrow" w:cs="Arial"/>
                <w:sz w:val="20"/>
              </w:rPr>
            </w:pPr>
            <w:r w:rsidRPr="001B53E2">
              <w:rPr>
                <w:rFonts w:ascii="Arial Narrow" w:hAnsi="Arial Narrow" w:cs="Arial"/>
                <w:sz w:val="20"/>
              </w:rPr>
              <w:t>Наименование кода вида (подвида) доходов бюджета</w:t>
            </w:r>
          </w:p>
        </w:tc>
      </w:tr>
      <w:tr w:rsidR="001B53E2" w:rsidRPr="001B53E2" w:rsidTr="001B53E2">
        <w:trPr>
          <w:cantSplit/>
          <w:trHeight w:val="186"/>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1</w:t>
            </w:r>
          </w:p>
        </w:tc>
        <w:tc>
          <w:tcPr>
            <w:tcW w:w="2980" w:type="dxa"/>
            <w:tcBorders>
              <w:top w:val="single" w:sz="4" w:space="0" w:color="000000"/>
              <w:left w:val="single" w:sz="4" w:space="0" w:color="000000"/>
              <w:bottom w:val="single" w:sz="4" w:space="0" w:color="000000"/>
              <w:right w:val="single" w:sz="4" w:space="0" w:color="auto"/>
            </w:tcBorders>
            <w:shd w:val="clear" w:color="auto" w:fill="auto"/>
          </w:tcPr>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2</w:t>
            </w:r>
          </w:p>
        </w:tc>
        <w:tc>
          <w:tcPr>
            <w:tcW w:w="9641" w:type="dxa"/>
            <w:tcBorders>
              <w:top w:val="single" w:sz="4" w:space="0" w:color="000000"/>
              <w:left w:val="single" w:sz="4" w:space="0" w:color="auto"/>
              <w:bottom w:val="single" w:sz="4" w:space="0" w:color="000000"/>
              <w:right w:val="single" w:sz="4" w:space="0" w:color="000000"/>
            </w:tcBorders>
            <w:shd w:val="clear" w:color="auto" w:fill="auto"/>
          </w:tcPr>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3</w:t>
            </w:r>
          </w:p>
        </w:tc>
      </w:tr>
      <w:tr w:rsidR="001B53E2" w:rsidRPr="001B53E2" w:rsidTr="001B53E2">
        <w:trPr>
          <w:cantSplit/>
          <w:trHeight w:val="302"/>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rPr>
                <w:rFonts w:ascii="Arial Narrow" w:hAnsi="Arial Narrow" w:cs="Arial"/>
                <w:sz w:val="20"/>
                <w:szCs w:val="20"/>
              </w:rPr>
            </w:pP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b/>
                <w:sz w:val="20"/>
                <w:szCs w:val="20"/>
              </w:rPr>
            </w:pPr>
            <w:r w:rsidRPr="001B53E2">
              <w:rPr>
                <w:rFonts w:ascii="Arial Narrow" w:hAnsi="Arial Narrow" w:cs="Arial"/>
                <w:b/>
                <w:sz w:val="20"/>
                <w:szCs w:val="20"/>
              </w:rPr>
              <w:t>182</w:t>
            </w:r>
          </w:p>
        </w:tc>
        <w:tc>
          <w:tcPr>
            <w:tcW w:w="12621" w:type="dxa"/>
            <w:gridSpan w:val="2"/>
            <w:tcBorders>
              <w:top w:val="single" w:sz="4" w:space="0" w:color="000000"/>
              <w:left w:val="single" w:sz="4" w:space="0" w:color="000000"/>
              <w:bottom w:val="single" w:sz="4" w:space="0" w:color="000000"/>
              <w:right w:val="single" w:sz="4" w:space="0" w:color="000000"/>
            </w:tcBorders>
            <w:shd w:val="clear" w:color="auto" w:fill="auto"/>
          </w:tcPr>
          <w:p w:rsidR="001B53E2" w:rsidRPr="001B53E2" w:rsidRDefault="001B53E2" w:rsidP="001B53E2">
            <w:pPr>
              <w:jc w:val="both"/>
              <w:rPr>
                <w:rFonts w:ascii="Arial Narrow" w:hAnsi="Arial Narrow" w:cs="Arial"/>
                <w:b/>
                <w:sz w:val="20"/>
                <w:szCs w:val="20"/>
              </w:rPr>
            </w:pPr>
            <w:r w:rsidRPr="001B53E2">
              <w:rPr>
                <w:rFonts w:ascii="Arial Narrow" w:hAnsi="Arial Narrow" w:cs="Arial"/>
                <w:b/>
                <w:sz w:val="20"/>
                <w:szCs w:val="20"/>
              </w:rPr>
              <w:t>Управление Федеральной налоговой службы по Красноярскому краю</w:t>
            </w:r>
          </w:p>
        </w:tc>
      </w:tr>
      <w:tr w:rsidR="001B53E2" w:rsidRPr="001B53E2" w:rsidTr="001B53E2">
        <w:trPr>
          <w:cantSplit/>
          <w:trHeight w:val="669"/>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1</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1 01 02010 01 0000 110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shd w:val="clear" w:color="auto" w:fill="FFFFFF"/>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78" w:anchor="block_227" w:history="1">
              <w:r w:rsidRPr="001B53E2">
                <w:rPr>
                  <w:rStyle w:val="af2"/>
                  <w:rFonts w:ascii="Arial Narrow" w:hAnsi="Arial Narrow" w:cs="Arial"/>
                  <w:color w:val="auto"/>
                  <w:sz w:val="20"/>
                  <w:szCs w:val="20"/>
                  <w:u w:val="none"/>
                  <w:shd w:val="clear" w:color="auto" w:fill="FFFFFF"/>
                </w:rPr>
                <w:t>статьями 227</w:t>
              </w:r>
            </w:hyperlink>
            <w:r w:rsidRPr="001B53E2">
              <w:rPr>
                <w:rFonts w:ascii="Arial Narrow" w:hAnsi="Arial Narrow" w:cs="Arial"/>
                <w:sz w:val="20"/>
                <w:szCs w:val="20"/>
                <w:shd w:val="clear" w:color="auto" w:fill="FFFFFF"/>
              </w:rPr>
              <w:t>, </w:t>
            </w:r>
            <w:hyperlink r:id="rId79" w:anchor="block_22701" w:history="1">
              <w:r w:rsidRPr="001B53E2">
                <w:rPr>
                  <w:rStyle w:val="af2"/>
                  <w:rFonts w:ascii="Arial Narrow" w:hAnsi="Arial Narrow" w:cs="Arial"/>
                  <w:color w:val="auto"/>
                  <w:sz w:val="20"/>
                  <w:szCs w:val="20"/>
                  <w:u w:val="none"/>
                  <w:shd w:val="clear" w:color="auto" w:fill="FFFFFF"/>
                </w:rPr>
                <w:t>227</w:t>
              </w:r>
              <w:r w:rsidRPr="001B53E2">
                <w:rPr>
                  <w:rStyle w:val="af2"/>
                  <w:rFonts w:ascii="Arial Narrow" w:hAnsi="Arial Narrow" w:cs="Arial"/>
                  <w:color w:val="auto"/>
                  <w:sz w:val="20"/>
                  <w:szCs w:val="20"/>
                  <w:u w:val="none"/>
                  <w:shd w:val="clear" w:color="auto" w:fill="FFFFFF"/>
                  <w:vertAlign w:val="superscript"/>
                </w:rPr>
                <w:t> 1</w:t>
              </w:r>
            </w:hyperlink>
            <w:r w:rsidRPr="001B53E2">
              <w:rPr>
                <w:rFonts w:ascii="Arial Narrow" w:hAnsi="Arial Narrow" w:cs="Arial"/>
                <w:sz w:val="20"/>
                <w:szCs w:val="20"/>
                <w:shd w:val="clear" w:color="auto" w:fill="FFFFFF"/>
              </w:rPr>
              <w:t> и </w:t>
            </w:r>
            <w:hyperlink r:id="rId80" w:anchor="block_228" w:history="1">
              <w:r w:rsidRPr="001B53E2">
                <w:rPr>
                  <w:rStyle w:val="af2"/>
                  <w:rFonts w:ascii="Arial Narrow" w:hAnsi="Arial Narrow" w:cs="Arial"/>
                  <w:color w:val="auto"/>
                  <w:sz w:val="20"/>
                  <w:szCs w:val="20"/>
                  <w:u w:val="none"/>
                  <w:shd w:val="clear" w:color="auto" w:fill="FFFFFF"/>
                </w:rPr>
                <w:t>228</w:t>
              </w:r>
            </w:hyperlink>
            <w:r w:rsidRPr="001B53E2">
              <w:rPr>
                <w:rFonts w:ascii="Arial Narrow" w:hAnsi="Arial Narrow" w:cs="Arial"/>
                <w:sz w:val="20"/>
                <w:szCs w:val="20"/>
                <w:shd w:val="clear" w:color="auto" w:fill="FFFFFF"/>
              </w:rPr>
              <w:t>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r>
      <w:tr w:rsidR="001B53E2" w:rsidRPr="001B53E2" w:rsidTr="001B53E2">
        <w:trPr>
          <w:cantSplit/>
          <w:trHeight w:val="669"/>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2</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1 01 02020 01 0000 110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shd w:val="clear" w:color="auto" w:fill="FFFFFF"/>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81" w:anchor="block_227" w:history="1">
              <w:r w:rsidRPr="001B53E2">
                <w:rPr>
                  <w:rStyle w:val="af2"/>
                  <w:rFonts w:ascii="Arial Narrow" w:hAnsi="Arial Narrow" w:cs="Arial"/>
                  <w:color w:val="auto"/>
                  <w:sz w:val="20"/>
                  <w:szCs w:val="20"/>
                  <w:u w:val="none"/>
                  <w:shd w:val="clear" w:color="auto" w:fill="FFFFFF"/>
                </w:rPr>
                <w:t>статьей 227</w:t>
              </w:r>
            </w:hyperlink>
            <w:r w:rsidRPr="001B53E2">
              <w:rPr>
                <w:rFonts w:ascii="Arial Narrow" w:hAnsi="Arial Narrow" w:cs="Arial"/>
                <w:sz w:val="20"/>
                <w:szCs w:val="20"/>
                <w:shd w:val="clear" w:color="auto" w:fill="FFFFFF"/>
              </w:rPr>
              <w:t>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1B53E2" w:rsidRPr="001B53E2" w:rsidTr="001B53E2">
        <w:trPr>
          <w:cantSplit/>
          <w:trHeight w:val="473"/>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3</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1 01 02030 01 0000 110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shd w:val="clear" w:color="auto" w:fill="FFFFFF"/>
              </w:rPr>
              <w:t>Налог на доходы физических лиц с доходов, полученных физическими лицами в соответствии со </w:t>
            </w:r>
            <w:hyperlink r:id="rId82" w:anchor="block_228" w:history="1">
              <w:r w:rsidRPr="001B53E2">
                <w:rPr>
                  <w:rStyle w:val="af2"/>
                  <w:rFonts w:ascii="Arial Narrow" w:hAnsi="Arial Narrow" w:cs="Arial"/>
                  <w:color w:val="auto"/>
                  <w:sz w:val="20"/>
                  <w:szCs w:val="20"/>
                  <w:u w:val="none"/>
                  <w:shd w:val="clear" w:color="auto" w:fill="FFFFFF"/>
                </w:rPr>
                <w:t>статьей 228</w:t>
              </w:r>
            </w:hyperlink>
            <w:r w:rsidRPr="001B53E2">
              <w:rPr>
                <w:rFonts w:ascii="Arial Narrow" w:hAnsi="Arial Narrow" w:cs="Arial"/>
                <w:sz w:val="20"/>
                <w:szCs w:val="20"/>
                <w:shd w:val="clear" w:color="auto" w:fill="FFFFFF"/>
              </w:rPr>
              <w:t>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1B53E2" w:rsidRPr="001B53E2" w:rsidTr="001B53E2">
        <w:trPr>
          <w:cantSplit/>
          <w:trHeight w:val="473"/>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highlight w:val="yellow"/>
              </w:rPr>
            </w:pPr>
          </w:p>
        </w:tc>
        <w:tc>
          <w:tcPr>
            <w:tcW w:w="298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highlight w:val="yellow"/>
              </w:rPr>
            </w:pP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1B53E2" w:rsidRPr="001B53E2" w:rsidRDefault="001B53E2" w:rsidP="001B53E2">
            <w:pPr>
              <w:jc w:val="both"/>
              <w:rPr>
                <w:rFonts w:ascii="Arial Narrow" w:hAnsi="Arial Narrow" w:cs="Arial"/>
                <w:sz w:val="20"/>
                <w:szCs w:val="20"/>
                <w:shd w:val="clear" w:color="auto" w:fill="FFFFFF"/>
              </w:rPr>
            </w:pPr>
            <w:r w:rsidRPr="001B53E2">
              <w:rPr>
                <w:rFonts w:ascii="Arial Narrow" w:hAnsi="Arial Narrow" w:cs="Arial"/>
                <w:sz w:val="20"/>
                <w:szCs w:val="20"/>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w:t>
            </w:r>
          </w:p>
        </w:tc>
      </w:tr>
      <w:tr w:rsidR="001B53E2" w:rsidRPr="001B53E2" w:rsidTr="001B53E2">
        <w:trPr>
          <w:cantSplit/>
          <w:trHeight w:val="137"/>
        </w:trPr>
        <w:tc>
          <w:tcPr>
            <w:tcW w:w="927" w:type="dxa"/>
            <w:tcBorders>
              <w:top w:val="single" w:sz="4" w:space="0" w:color="000000"/>
              <w:left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4</w:t>
            </w:r>
          </w:p>
        </w:tc>
        <w:tc>
          <w:tcPr>
            <w:tcW w:w="2410" w:type="dxa"/>
            <w:tcBorders>
              <w:top w:val="single" w:sz="4" w:space="0" w:color="000000"/>
              <w:left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highlight w:val="yellow"/>
              </w:rPr>
            </w:pPr>
            <w:r w:rsidRPr="001B53E2">
              <w:rPr>
                <w:rFonts w:ascii="Arial Narrow" w:hAnsi="Arial Narrow" w:cs="Arial"/>
                <w:sz w:val="20"/>
                <w:szCs w:val="20"/>
              </w:rPr>
              <w:t>182</w:t>
            </w:r>
          </w:p>
        </w:tc>
        <w:tc>
          <w:tcPr>
            <w:tcW w:w="2980" w:type="dxa"/>
            <w:tcBorders>
              <w:top w:val="single" w:sz="4" w:space="0" w:color="000000"/>
              <w:left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highlight w:val="yellow"/>
              </w:rPr>
            </w:pPr>
            <w:r w:rsidRPr="001B53E2">
              <w:rPr>
                <w:rFonts w:ascii="Arial Narrow" w:hAnsi="Arial Narrow" w:cs="Arial"/>
                <w:sz w:val="20"/>
                <w:szCs w:val="20"/>
              </w:rPr>
              <w:t>1 01 02080 01 0000 110</w:t>
            </w:r>
          </w:p>
        </w:tc>
        <w:tc>
          <w:tcPr>
            <w:tcW w:w="9641" w:type="dxa"/>
            <w:tcBorders>
              <w:top w:val="single" w:sz="4" w:space="0" w:color="000000"/>
              <w:left w:val="single" w:sz="4" w:space="0" w:color="000000"/>
              <w:right w:val="single" w:sz="4" w:space="0" w:color="000000"/>
            </w:tcBorders>
            <w:shd w:val="clear" w:color="auto" w:fill="auto"/>
          </w:tcPr>
          <w:p w:rsidR="001B53E2" w:rsidRPr="001B53E2" w:rsidRDefault="001B53E2" w:rsidP="001B53E2">
            <w:pPr>
              <w:jc w:val="both"/>
              <w:rPr>
                <w:rFonts w:ascii="Arial Narrow" w:hAnsi="Arial Narrow" w:cs="Arial"/>
                <w:sz w:val="20"/>
                <w:szCs w:val="20"/>
                <w:shd w:val="clear" w:color="auto" w:fill="FFFFFF"/>
              </w:rPr>
            </w:pPr>
            <w:r w:rsidRPr="001B53E2">
              <w:rPr>
                <w:rFonts w:ascii="Arial Narrow" w:hAnsi="Arial Narrow" w:cs="Arial"/>
                <w:sz w:val="20"/>
                <w:szCs w:val="20"/>
              </w:rPr>
              <w:t>доходов физических лиц, не являющихся налоговыми резидентами</w:t>
            </w:r>
          </w:p>
          <w:p w:rsidR="001B53E2" w:rsidRPr="001B53E2" w:rsidRDefault="001B53E2" w:rsidP="001B53E2">
            <w:pPr>
              <w:jc w:val="both"/>
              <w:rPr>
                <w:rFonts w:ascii="Arial Narrow" w:hAnsi="Arial Narrow" w:cs="Arial"/>
                <w:sz w:val="20"/>
                <w:szCs w:val="20"/>
                <w:shd w:val="clear" w:color="auto" w:fill="FFFFFF"/>
              </w:rPr>
            </w:pPr>
            <w:r w:rsidRPr="001B53E2">
              <w:rPr>
                <w:rFonts w:ascii="Arial Narrow" w:hAnsi="Arial Narrow" w:cs="Arial"/>
                <w:sz w:val="20"/>
                <w:szCs w:val="20"/>
              </w:rPr>
              <w:t>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r>
      <w:tr w:rsidR="001B53E2" w:rsidRPr="001B53E2" w:rsidTr="001B53E2">
        <w:trPr>
          <w:cantSplit/>
          <w:trHeight w:val="60"/>
        </w:trPr>
        <w:tc>
          <w:tcPr>
            <w:tcW w:w="927" w:type="dxa"/>
            <w:tcBorders>
              <w:top w:val="single" w:sz="4" w:space="0" w:color="auto"/>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5</w:t>
            </w:r>
          </w:p>
        </w:tc>
        <w:tc>
          <w:tcPr>
            <w:tcW w:w="2410" w:type="dxa"/>
            <w:tcBorders>
              <w:top w:val="single" w:sz="4" w:space="0" w:color="auto"/>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182</w:t>
            </w:r>
          </w:p>
        </w:tc>
        <w:tc>
          <w:tcPr>
            <w:tcW w:w="2980" w:type="dxa"/>
            <w:tcBorders>
              <w:top w:val="single" w:sz="4" w:space="0" w:color="auto"/>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1 01 02210 01 0000 110</w:t>
            </w:r>
          </w:p>
        </w:tc>
        <w:tc>
          <w:tcPr>
            <w:tcW w:w="9641" w:type="dxa"/>
            <w:tcBorders>
              <w:top w:val="single" w:sz="4" w:space="0" w:color="auto"/>
              <w:left w:val="single" w:sz="4" w:space="0" w:color="000000"/>
              <w:bottom w:val="single" w:sz="4" w:space="0" w:color="000000"/>
              <w:right w:val="single" w:sz="4" w:space="0" w:color="000000"/>
            </w:tcBorders>
            <w:shd w:val="clear" w:color="auto" w:fill="auto"/>
            <w:vAlign w:val="bottom"/>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rPr>
              <w:t xml:space="preserve">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w:t>
            </w:r>
          </w:p>
        </w:tc>
      </w:tr>
      <w:tr w:rsidR="001B53E2" w:rsidRPr="001B53E2" w:rsidTr="001B53E2">
        <w:trPr>
          <w:cantSplit/>
          <w:trHeight w:val="469"/>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6</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1 03 02231 01 0000 110</w:t>
            </w:r>
          </w:p>
        </w:tc>
        <w:tc>
          <w:tcPr>
            <w:tcW w:w="96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shd w:val="clear" w:color="auto" w:fill="FFFFFF"/>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83" w:history="1">
              <w:r w:rsidRPr="001B53E2">
                <w:rPr>
                  <w:rStyle w:val="af2"/>
                  <w:rFonts w:ascii="Arial Narrow" w:hAnsi="Arial Narrow" w:cs="Arial"/>
                  <w:color w:val="auto"/>
                  <w:sz w:val="20"/>
                  <w:szCs w:val="20"/>
                  <w:u w:val="none"/>
                  <w:shd w:val="clear" w:color="auto" w:fill="FFFFFF"/>
                </w:rPr>
                <w:t>федеральным законом</w:t>
              </w:r>
            </w:hyperlink>
            <w:r w:rsidRPr="001B53E2">
              <w:rPr>
                <w:rFonts w:ascii="Arial Narrow" w:hAnsi="Arial Narrow" w:cs="Arial"/>
                <w:sz w:val="20"/>
                <w:szCs w:val="20"/>
                <w:shd w:val="clear" w:color="auto" w:fill="FFFFFF"/>
              </w:rPr>
              <w:t> о федеральном бюджете в целях формирования дорожных фондов субъектов Российской Федерации)</w:t>
            </w:r>
          </w:p>
        </w:tc>
      </w:tr>
      <w:tr w:rsidR="001B53E2" w:rsidRPr="001B53E2" w:rsidTr="001B53E2">
        <w:trPr>
          <w:cantSplit/>
          <w:trHeight w:val="469"/>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7</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1 03 02241 01 0000 110</w:t>
            </w:r>
          </w:p>
        </w:tc>
        <w:tc>
          <w:tcPr>
            <w:tcW w:w="96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shd w:val="clear" w:color="auto" w:fill="FFFFFF"/>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84" w:history="1">
              <w:r w:rsidRPr="001B53E2">
                <w:rPr>
                  <w:rStyle w:val="af2"/>
                  <w:rFonts w:ascii="Arial Narrow" w:hAnsi="Arial Narrow" w:cs="Arial"/>
                  <w:color w:val="auto"/>
                  <w:sz w:val="20"/>
                  <w:szCs w:val="20"/>
                  <w:u w:val="none"/>
                  <w:shd w:val="clear" w:color="auto" w:fill="FFFFFF"/>
                </w:rPr>
                <w:t>федеральным законом</w:t>
              </w:r>
            </w:hyperlink>
            <w:r w:rsidRPr="001B53E2">
              <w:rPr>
                <w:rFonts w:ascii="Arial Narrow" w:hAnsi="Arial Narrow" w:cs="Arial"/>
                <w:sz w:val="20"/>
                <w:szCs w:val="20"/>
                <w:shd w:val="clear" w:color="auto" w:fill="FFFFFF"/>
              </w:rPr>
              <w:t> о федеральном бюджете в целях формирования дорожных фондов субъектов Российской Федерации)</w:t>
            </w:r>
          </w:p>
        </w:tc>
      </w:tr>
      <w:tr w:rsidR="001B53E2" w:rsidRPr="001B53E2" w:rsidTr="001B53E2">
        <w:trPr>
          <w:cantSplit/>
          <w:trHeight w:val="469"/>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8</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rPr>
                <w:rFonts w:ascii="Arial Narrow" w:hAnsi="Arial Narrow" w:cs="Arial"/>
                <w:sz w:val="20"/>
                <w:szCs w:val="20"/>
              </w:rPr>
            </w:pPr>
          </w:p>
          <w:p w:rsidR="001B53E2" w:rsidRPr="001B53E2" w:rsidRDefault="001B53E2" w:rsidP="001B53E2">
            <w:pPr>
              <w:rPr>
                <w:rFonts w:ascii="Arial Narrow" w:hAnsi="Arial Narrow" w:cs="Arial"/>
                <w:sz w:val="20"/>
                <w:szCs w:val="20"/>
              </w:rPr>
            </w:pPr>
          </w:p>
          <w:p w:rsidR="001B53E2" w:rsidRPr="001B53E2" w:rsidRDefault="001B53E2" w:rsidP="001B53E2">
            <w:pP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1 03 02251 01 0000 110</w:t>
            </w:r>
          </w:p>
        </w:tc>
        <w:tc>
          <w:tcPr>
            <w:tcW w:w="96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shd w:val="clear" w:color="auto" w:fill="FFFFFF"/>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85" w:history="1">
              <w:r w:rsidRPr="001B53E2">
                <w:rPr>
                  <w:rStyle w:val="af2"/>
                  <w:rFonts w:ascii="Arial Narrow" w:hAnsi="Arial Narrow" w:cs="Arial"/>
                  <w:color w:val="auto"/>
                  <w:sz w:val="20"/>
                  <w:szCs w:val="20"/>
                  <w:u w:val="none"/>
                  <w:shd w:val="clear" w:color="auto" w:fill="FFFFFF"/>
                </w:rPr>
                <w:t>федеральным законом</w:t>
              </w:r>
            </w:hyperlink>
            <w:r w:rsidRPr="001B53E2">
              <w:rPr>
                <w:rFonts w:ascii="Arial Narrow" w:hAnsi="Arial Narrow" w:cs="Arial"/>
                <w:sz w:val="20"/>
                <w:szCs w:val="20"/>
                <w:shd w:val="clear" w:color="auto" w:fill="FFFFFF"/>
              </w:rPr>
              <w:t> о федеральном бюджете в целях формирования дорожных фондов субъектов Российской Федерации)</w:t>
            </w:r>
          </w:p>
        </w:tc>
      </w:tr>
      <w:tr w:rsidR="001B53E2" w:rsidRPr="001B53E2" w:rsidTr="001B53E2">
        <w:trPr>
          <w:cantSplit/>
          <w:trHeight w:val="469"/>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9</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rPr>
                <w:rFonts w:ascii="Arial Narrow" w:hAnsi="Arial Narrow" w:cs="Arial"/>
                <w:sz w:val="20"/>
                <w:szCs w:val="20"/>
              </w:rPr>
            </w:pPr>
          </w:p>
          <w:p w:rsidR="001B53E2" w:rsidRPr="001B53E2" w:rsidRDefault="001B53E2" w:rsidP="001B53E2">
            <w:pPr>
              <w:rPr>
                <w:rFonts w:ascii="Arial Narrow" w:hAnsi="Arial Narrow" w:cs="Arial"/>
                <w:sz w:val="20"/>
                <w:szCs w:val="20"/>
              </w:rPr>
            </w:pPr>
          </w:p>
          <w:p w:rsidR="001B53E2" w:rsidRPr="001B53E2" w:rsidRDefault="001B53E2" w:rsidP="001B53E2">
            <w:pP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1 03 02261 01 0000 110</w:t>
            </w:r>
          </w:p>
        </w:tc>
        <w:tc>
          <w:tcPr>
            <w:tcW w:w="96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shd w:val="clear" w:color="auto" w:fill="FFFFFF"/>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86" w:history="1">
              <w:r w:rsidRPr="001B53E2">
                <w:rPr>
                  <w:rStyle w:val="af2"/>
                  <w:rFonts w:ascii="Arial Narrow" w:hAnsi="Arial Narrow" w:cs="Arial"/>
                  <w:color w:val="auto"/>
                  <w:sz w:val="20"/>
                  <w:szCs w:val="20"/>
                  <w:u w:val="none"/>
                  <w:shd w:val="clear" w:color="auto" w:fill="FFFFFF"/>
                </w:rPr>
                <w:t>федеральным законом</w:t>
              </w:r>
            </w:hyperlink>
            <w:r w:rsidRPr="001B53E2">
              <w:rPr>
                <w:rFonts w:ascii="Arial Narrow" w:hAnsi="Arial Narrow" w:cs="Arial"/>
                <w:sz w:val="20"/>
                <w:szCs w:val="20"/>
                <w:shd w:val="clear" w:color="auto" w:fill="FFFFFF"/>
              </w:rPr>
              <w:t> о федеральном бюджете в целях формирования дорожных фондов субъектов Российской Федерации)</w:t>
            </w:r>
          </w:p>
        </w:tc>
      </w:tr>
      <w:tr w:rsidR="001B53E2" w:rsidRPr="001B53E2" w:rsidTr="001B53E2">
        <w:trPr>
          <w:cantSplit/>
          <w:trHeight w:val="469"/>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10</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1 06 01030 10 0000 110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1B53E2" w:rsidRPr="001B53E2" w:rsidTr="001B53E2">
        <w:trPr>
          <w:cantSplit/>
          <w:trHeight w:val="491"/>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11</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1 06 06033 10 0000 110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rPr>
              <w:t>Земельный налог с организаций, обладающих земельным участком, расположенным в границах сельских  поселений</w:t>
            </w:r>
          </w:p>
        </w:tc>
      </w:tr>
      <w:tr w:rsidR="001B53E2" w:rsidRPr="001B53E2" w:rsidTr="001B53E2">
        <w:trPr>
          <w:cantSplit/>
          <w:trHeight w:val="485"/>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12</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1 06 06043 10 0000 110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rPr>
              <w:t>Земельный налог с физических лиц, обладающих земельным участком, расположенным в границах сельских поселений</w:t>
            </w:r>
          </w:p>
        </w:tc>
      </w:tr>
      <w:tr w:rsidR="001B53E2" w:rsidRPr="001B53E2" w:rsidTr="001B53E2">
        <w:trPr>
          <w:cantSplit/>
          <w:trHeight w:val="60"/>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b/>
                <w:bCs/>
                <w:sz w:val="20"/>
                <w:szCs w:val="20"/>
              </w:rPr>
            </w:pPr>
            <w:r w:rsidRPr="001B53E2">
              <w:rPr>
                <w:rFonts w:ascii="Arial Narrow" w:hAnsi="Arial Narrow" w:cs="Arial"/>
                <w:b/>
                <w:sz w:val="20"/>
                <w:szCs w:val="20"/>
              </w:rPr>
              <w:t>227</w:t>
            </w:r>
          </w:p>
        </w:tc>
        <w:tc>
          <w:tcPr>
            <w:tcW w:w="12621" w:type="dxa"/>
            <w:gridSpan w:val="2"/>
            <w:tcBorders>
              <w:top w:val="single" w:sz="4" w:space="0" w:color="000000"/>
              <w:left w:val="single" w:sz="4" w:space="0" w:color="000000"/>
              <w:bottom w:val="single" w:sz="4" w:space="0" w:color="000000"/>
              <w:right w:val="single" w:sz="4" w:space="0" w:color="000000"/>
            </w:tcBorders>
            <w:shd w:val="clear" w:color="auto" w:fill="auto"/>
          </w:tcPr>
          <w:p w:rsidR="001B53E2" w:rsidRPr="001B53E2" w:rsidRDefault="001B53E2" w:rsidP="001B53E2">
            <w:pPr>
              <w:tabs>
                <w:tab w:val="left" w:pos="9150"/>
              </w:tabs>
              <w:jc w:val="both"/>
              <w:rPr>
                <w:rFonts w:ascii="Arial Narrow" w:hAnsi="Arial Narrow" w:cs="Arial"/>
                <w:sz w:val="20"/>
                <w:szCs w:val="20"/>
              </w:rPr>
            </w:pPr>
            <w:r w:rsidRPr="001B53E2">
              <w:rPr>
                <w:rFonts w:ascii="Arial Narrow" w:hAnsi="Arial Narrow" w:cs="Arial"/>
                <w:b/>
                <w:bCs/>
                <w:sz w:val="20"/>
                <w:szCs w:val="20"/>
              </w:rPr>
              <w:t>Муниципальное учреждение  «Администрация поселка Суринда» Эвенкийского муниципального района Красноярского края</w:t>
            </w:r>
          </w:p>
        </w:tc>
      </w:tr>
      <w:tr w:rsidR="001B53E2" w:rsidRPr="001B53E2" w:rsidTr="001B53E2">
        <w:trPr>
          <w:cantSplit/>
          <w:trHeight w:val="481"/>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1</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227</w:t>
            </w:r>
          </w:p>
        </w:tc>
        <w:tc>
          <w:tcPr>
            <w:tcW w:w="298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1 08 04020 01 1000 110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r>
      <w:tr w:rsidR="001B53E2" w:rsidRPr="001B53E2" w:rsidTr="001B53E2">
        <w:trPr>
          <w:cantSplit/>
          <w:trHeight w:val="267"/>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2</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sz w:val="20"/>
                <w:szCs w:val="20"/>
              </w:rPr>
            </w:pPr>
            <w:r w:rsidRPr="001B53E2">
              <w:rPr>
                <w:rFonts w:ascii="Arial Narrow" w:hAnsi="Arial Narrow" w:cs="Arial"/>
                <w:sz w:val="20"/>
                <w:szCs w:val="20"/>
              </w:rPr>
              <w:t>227</w:t>
            </w:r>
          </w:p>
        </w:tc>
        <w:tc>
          <w:tcPr>
            <w:tcW w:w="2980" w:type="dxa"/>
            <w:tcBorders>
              <w:top w:val="single" w:sz="4" w:space="0" w:color="000000"/>
              <w:left w:val="single" w:sz="4" w:space="0" w:color="000000"/>
              <w:bottom w:val="single" w:sz="4" w:space="0" w:color="000000"/>
            </w:tcBorders>
            <w:shd w:val="clear" w:color="auto" w:fill="auto"/>
          </w:tcPr>
          <w:p w:rsid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1 08 04020 01 4000 110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1B53E2" w:rsidRPr="001B53E2" w:rsidTr="001B53E2">
        <w:trPr>
          <w:cantSplit/>
          <w:trHeight w:val="225"/>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3</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sz w:val="20"/>
                <w:szCs w:val="20"/>
              </w:rPr>
            </w:pPr>
            <w:r w:rsidRPr="001B53E2">
              <w:rPr>
                <w:rFonts w:ascii="Arial Narrow" w:hAnsi="Arial Narrow" w:cs="Arial"/>
                <w:sz w:val="20"/>
                <w:szCs w:val="20"/>
              </w:rPr>
              <w:t>227</w:t>
            </w:r>
          </w:p>
        </w:tc>
        <w:tc>
          <w:tcPr>
            <w:tcW w:w="298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1 11 05025 10 0000 120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1B53E2" w:rsidRPr="001B53E2" w:rsidTr="001B53E2">
        <w:trPr>
          <w:cantSplit/>
          <w:trHeight w:val="225"/>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4</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sz w:val="20"/>
                <w:szCs w:val="20"/>
              </w:rPr>
            </w:pPr>
            <w:r w:rsidRPr="001B53E2">
              <w:rPr>
                <w:rFonts w:ascii="Arial Narrow" w:hAnsi="Arial Narrow" w:cs="Arial"/>
                <w:sz w:val="20"/>
                <w:szCs w:val="20"/>
              </w:rPr>
              <w:t>227</w:t>
            </w:r>
          </w:p>
        </w:tc>
        <w:tc>
          <w:tcPr>
            <w:tcW w:w="298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1 11 05035 10 0000 120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1B53E2" w:rsidRPr="001B53E2" w:rsidTr="001B53E2">
        <w:trPr>
          <w:cantSplit/>
          <w:trHeight w:val="225"/>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5</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sz w:val="20"/>
                <w:szCs w:val="20"/>
              </w:rPr>
            </w:pPr>
            <w:r w:rsidRPr="001B53E2">
              <w:rPr>
                <w:rFonts w:ascii="Arial Narrow" w:hAnsi="Arial Narrow" w:cs="Arial"/>
                <w:sz w:val="20"/>
                <w:szCs w:val="20"/>
              </w:rPr>
              <w:t>227</w:t>
            </w:r>
          </w:p>
        </w:tc>
        <w:tc>
          <w:tcPr>
            <w:tcW w:w="298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1 11 05075 10 0000 120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rPr>
              <w:t>Доходы от сдачи в аренду имущества, составляющего казну сельских поселений (за исключением земельных участков)</w:t>
            </w:r>
          </w:p>
        </w:tc>
      </w:tr>
      <w:tr w:rsidR="001B53E2" w:rsidRPr="001B53E2" w:rsidTr="001B53E2">
        <w:trPr>
          <w:cantSplit/>
          <w:trHeight w:val="225"/>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6</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sz w:val="20"/>
                <w:szCs w:val="20"/>
              </w:rPr>
            </w:pPr>
            <w:r w:rsidRPr="001B53E2">
              <w:rPr>
                <w:rFonts w:ascii="Arial Narrow" w:hAnsi="Arial Narrow" w:cs="Arial"/>
                <w:sz w:val="20"/>
                <w:szCs w:val="20"/>
              </w:rPr>
              <w:t>227</w:t>
            </w:r>
          </w:p>
        </w:tc>
        <w:tc>
          <w:tcPr>
            <w:tcW w:w="298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1 11 09045 10 0000 120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B53E2" w:rsidRPr="001B53E2" w:rsidTr="001B53E2">
        <w:trPr>
          <w:cantSplit/>
          <w:trHeight w:val="225"/>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7</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sz w:val="20"/>
                <w:szCs w:val="20"/>
              </w:rPr>
            </w:pPr>
            <w:r w:rsidRPr="001B53E2">
              <w:rPr>
                <w:rFonts w:ascii="Arial Narrow" w:hAnsi="Arial Narrow" w:cs="Arial"/>
                <w:sz w:val="20"/>
                <w:szCs w:val="20"/>
              </w:rPr>
              <w:t>227</w:t>
            </w:r>
          </w:p>
        </w:tc>
        <w:tc>
          <w:tcPr>
            <w:tcW w:w="298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1 13 01995 10 0000 130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rPr>
              <w:t>Прочие доходы от оказания платных услуг (работ) получателями средств бюджетов сельских поселений</w:t>
            </w:r>
          </w:p>
        </w:tc>
      </w:tr>
      <w:tr w:rsidR="001B53E2" w:rsidRPr="001B53E2" w:rsidTr="001B53E2">
        <w:trPr>
          <w:cantSplit/>
          <w:trHeight w:val="225"/>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8</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sz w:val="20"/>
                <w:szCs w:val="20"/>
              </w:rPr>
            </w:pPr>
            <w:r w:rsidRPr="001B53E2">
              <w:rPr>
                <w:rFonts w:ascii="Arial Narrow" w:hAnsi="Arial Narrow" w:cs="Arial"/>
                <w:sz w:val="20"/>
                <w:szCs w:val="20"/>
              </w:rPr>
              <w:t>227</w:t>
            </w:r>
          </w:p>
        </w:tc>
        <w:tc>
          <w:tcPr>
            <w:tcW w:w="298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1 13 02065 10 0000 130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rPr>
              <w:t>Доходы, поступающие в порядке возмещения расходов, понесенных в связи с эксплуатацией имущества сельских поселений</w:t>
            </w:r>
          </w:p>
        </w:tc>
      </w:tr>
      <w:tr w:rsidR="001B53E2" w:rsidRPr="001B53E2" w:rsidTr="001B53E2">
        <w:trPr>
          <w:cantSplit/>
          <w:trHeight w:val="207"/>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9</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sz w:val="20"/>
                <w:szCs w:val="20"/>
              </w:rPr>
            </w:pPr>
            <w:r w:rsidRPr="001B53E2">
              <w:rPr>
                <w:rFonts w:ascii="Arial Narrow" w:hAnsi="Arial Narrow" w:cs="Arial"/>
                <w:sz w:val="20"/>
                <w:szCs w:val="20"/>
              </w:rPr>
              <w:t>227</w:t>
            </w:r>
          </w:p>
        </w:tc>
        <w:tc>
          <w:tcPr>
            <w:tcW w:w="298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1 13 02995 10 0000 130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rPr>
              <w:t>Прочие доходы от компенсации затрат бюджетов сельских поселений</w:t>
            </w:r>
          </w:p>
        </w:tc>
      </w:tr>
      <w:tr w:rsidR="001B53E2" w:rsidRPr="001B53E2" w:rsidTr="001B53E2">
        <w:trPr>
          <w:cantSplit/>
          <w:trHeight w:val="225"/>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10</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sz w:val="20"/>
                <w:szCs w:val="20"/>
              </w:rPr>
            </w:pPr>
            <w:r w:rsidRPr="001B53E2">
              <w:rPr>
                <w:rFonts w:ascii="Arial Narrow" w:hAnsi="Arial Narrow" w:cs="Arial"/>
                <w:sz w:val="20"/>
                <w:szCs w:val="20"/>
              </w:rPr>
              <w:t>227</w:t>
            </w:r>
          </w:p>
        </w:tc>
        <w:tc>
          <w:tcPr>
            <w:tcW w:w="298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1 14 02053 10 0000 410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B53E2" w:rsidRPr="001B53E2" w:rsidTr="001B53E2">
        <w:trPr>
          <w:cantSplit/>
          <w:trHeight w:val="225"/>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11</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sz w:val="20"/>
                <w:szCs w:val="20"/>
              </w:rPr>
            </w:pPr>
            <w:r w:rsidRPr="001B53E2">
              <w:rPr>
                <w:rFonts w:ascii="Arial Narrow" w:hAnsi="Arial Narrow" w:cs="Arial"/>
                <w:sz w:val="20"/>
                <w:szCs w:val="20"/>
              </w:rPr>
              <w:t>227</w:t>
            </w:r>
          </w:p>
        </w:tc>
        <w:tc>
          <w:tcPr>
            <w:tcW w:w="298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1 14 06025 10 0000 430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1B53E2" w:rsidRPr="001B53E2" w:rsidTr="001B53E2">
        <w:trPr>
          <w:cantSplit/>
          <w:trHeight w:val="225"/>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12</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sz w:val="20"/>
                <w:szCs w:val="20"/>
              </w:rPr>
            </w:pPr>
            <w:r w:rsidRPr="001B53E2">
              <w:rPr>
                <w:rFonts w:ascii="Arial Narrow" w:hAnsi="Arial Narrow" w:cs="Arial"/>
                <w:sz w:val="20"/>
                <w:szCs w:val="20"/>
              </w:rPr>
              <w:t>227</w:t>
            </w:r>
          </w:p>
        </w:tc>
        <w:tc>
          <w:tcPr>
            <w:tcW w:w="298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1 15 02050 10 0000 140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rPr>
              <w:t>Платежи, взимаемые органами местного самоуправления (организациями) сельских поселений за выполнение определенных функций</w:t>
            </w:r>
          </w:p>
        </w:tc>
      </w:tr>
      <w:tr w:rsidR="001B53E2" w:rsidRPr="001B53E2" w:rsidTr="001B53E2">
        <w:trPr>
          <w:cantSplit/>
          <w:trHeight w:val="245"/>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13</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sz w:val="20"/>
                <w:szCs w:val="20"/>
              </w:rPr>
            </w:pPr>
            <w:r w:rsidRPr="001B53E2">
              <w:rPr>
                <w:rFonts w:ascii="Arial Narrow" w:hAnsi="Arial Narrow" w:cs="Arial"/>
                <w:sz w:val="20"/>
                <w:szCs w:val="20"/>
              </w:rPr>
              <w:t>227</w:t>
            </w:r>
          </w:p>
        </w:tc>
        <w:tc>
          <w:tcPr>
            <w:tcW w:w="298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1 16 02020 02 0000 140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1B53E2" w:rsidRPr="001B53E2" w:rsidRDefault="001B53E2" w:rsidP="001B53E2">
            <w:pPr>
              <w:pStyle w:val="aff7"/>
              <w:jc w:val="both"/>
              <w:rPr>
                <w:rFonts w:ascii="Arial Narrow" w:hAnsi="Arial Narrow"/>
                <w:sz w:val="20"/>
                <w:szCs w:val="20"/>
              </w:rPr>
            </w:pPr>
            <w:r w:rsidRPr="001B53E2">
              <w:rPr>
                <w:rFonts w:ascii="Arial Narrow" w:hAnsi="Arial Narrow"/>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1B53E2" w:rsidRPr="001B53E2" w:rsidTr="001B53E2">
        <w:trPr>
          <w:cantSplit/>
          <w:trHeight w:val="60"/>
        </w:trPr>
        <w:tc>
          <w:tcPr>
            <w:tcW w:w="927" w:type="dxa"/>
            <w:tcBorders>
              <w:top w:val="single" w:sz="4" w:space="0" w:color="000000"/>
              <w:left w:val="single" w:sz="4" w:space="0" w:color="000000"/>
              <w:bottom w:val="single" w:sz="4" w:space="0" w:color="000000"/>
            </w:tcBorders>
            <w:shd w:val="clear" w:color="auto" w:fill="auto"/>
          </w:tcPr>
          <w:p w:rsid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14</w:t>
            </w:r>
          </w:p>
        </w:tc>
        <w:tc>
          <w:tcPr>
            <w:tcW w:w="2410" w:type="dxa"/>
            <w:tcBorders>
              <w:top w:val="single" w:sz="4" w:space="0" w:color="000000"/>
              <w:left w:val="single" w:sz="4" w:space="0" w:color="000000"/>
              <w:bottom w:val="single" w:sz="4" w:space="0" w:color="000000"/>
            </w:tcBorders>
            <w:shd w:val="clear" w:color="auto" w:fill="auto"/>
          </w:tcPr>
          <w:p w:rsid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sz w:val="20"/>
                <w:szCs w:val="20"/>
              </w:rPr>
            </w:pPr>
            <w:r w:rsidRPr="001B53E2">
              <w:rPr>
                <w:rFonts w:ascii="Arial Narrow" w:hAnsi="Arial Narrow" w:cs="Arial"/>
                <w:sz w:val="20"/>
                <w:szCs w:val="20"/>
              </w:rPr>
              <w:t>227</w:t>
            </w:r>
          </w:p>
        </w:tc>
        <w:tc>
          <w:tcPr>
            <w:tcW w:w="2980" w:type="dxa"/>
            <w:tcBorders>
              <w:top w:val="single" w:sz="4" w:space="0" w:color="000000"/>
              <w:left w:val="single" w:sz="4" w:space="0" w:color="000000"/>
              <w:bottom w:val="single" w:sz="4" w:space="0" w:color="000000"/>
            </w:tcBorders>
            <w:shd w:val="clear" w:color="auto" w:fill="auto"/>
            <w:vAlign w:val="center"/>
          </w:tcPr>
          <w:p w:rsid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1 16 07010 10 0000 140</w:t>
            </w:r>
          </w:p>
        </w:tc>
        <w:tc>
          <w:tcPr>
            <w:tcW w:w="9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1B53E2" w:rsidRPr="001B53E2" w:rsidTr="001B53E2">
        <w:trPr>
          <w:cantSplit/>
          <w:trHeight w:val="449"/>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15</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sz w:val="20"/>
                <w:szCs w:val="20"/>
              </w:rPr>
            </w:pPr>
            <w:r w:rsidRPr="001B53E2">
              <w:rPr>
                <w:rFonts w:ascii="Arial Narrow" w:hAnsi="Arial Narrow" w:cs="Arial"/>
                <w:sz w:val="20"/>
                <w:szCs w:val="20"/>
              </w:rPr>
              <w:t>227</w:t>
            </w:r>
          </w:p>
        </w:tc>
        <w:tc>
          <w:tcPr>
            <w:tcW w:w="2980" w:type="dxa"/>
            <w:tcBorders>
              <w:top w:val="single" w:sz="4" w:space="0" w:color="000000"/>
              <w:left w:val="single" w:sz="4" w:space="0" w:color="000000"/>
              <w:bottom w:val="single" w:sz="4" w:space="0" w:color="000000"/>
            </w:tcBorders>
            <w:shd w:val="clear" w:color="auto" w:fill="auto"/>
            <w:vAlign w:val="center"/>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1 16 07090 10 0000 140</w:t>
            </w:r>
          </w:p>
        </w:tc>
        <w:tc>
          <w:tcPr>
            <w:tcW w:w="9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1B53E2" w:rsidRPr="001B53E2" w:rsidTr="001B53E2">
        <w:trPr>
          <w:cantSplit/>
          <w:trHeight w:val="225"/>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16</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sz w:val="20"/>
                <w:szCs w:val="20"/>
              </w:rPr>
            </w:pPr>
            <w:r w:rsidRPr="001B53E2">
              <w:rPr>
                <w:rFonts w:ascii="Arial Narrow" w:hAnsi="Arial Narrow" w:cs="Arial"/>
                <w:sz w:val="20"/>
                <w:szCs w:val="20"/>
              </w:rPr>
              <w:t>227</w:t>
            </w:r>
          </w:p>
        </w:tc>
        <w:tc>
          <w:tcPr>
            <w:tcW w:w="298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1 16 10031 10 0000 140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1B53E2" w:rsidRPr="001B53E2" w:rsidTr="001B53E2">
        <w:trPr>
          <w:cantSplit/>
          <w:trHeight w:val="225"/>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17</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sz w:val="20"/>
                <w:szCs w:val="20"/>
              </w:rPr>
            </w:pPr>
            <w:r w:rsidRPr="001B53E2">
              <w:rPr>
                <w:rFonts w:ascii="Arial Narrow" w:hAnsi="Arial Narrow" w:cs="Arial"/>
                <w:sz w:val="20"/>
                <w:szCs w:val="20"/>
              </w:rPr>
              <w:t>227</w:t>
            </w:r>
          </w:p>
        </w:tc>
        <w:tc>
          <w:tcPr>
            <w:tcW w:w="298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1 16 10032 10 0000 140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1B53E2" w:rsidRPr="001B53E2" w:rsidTr="001B53E2">
        <w:trPr>
          <w:cantSplit/>
          <w:trHeight w:val="225"/>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18</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sz w:val="20"/>
                <w:szCs w:val="20"/>
              </w:rPr>
            </w:pPr>
            <w:r w:rsidRPr="001B53E2">
              <w:rPr>
                <w:rFonts w:ascii="Arial Narrow" w:hAnsi="Arial Narrow" w:cs="Arial"/>
                <w:sz w:val="20"/>
                <w:szCs w:val="20"/>
              </w:rPr>
              <w:t>227</w:t>
            </w:r>
          </w:p>
        </w:tc>
        <w:tc>
          <w:tcPr>
            <w:tcW w:w="298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1 16 10061 10 0000 140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1B53E2" w:rsidRPr="001B53E2" w:rsidRDefault="001B53E2" w:rsidP="001B53E2">
            <w:pPr>
              <w:pStyle w:val="aff7"/>
              <w:jc w:val="both"/>
              <w:rPr>
                <w:rFonts w:ascii="Arial Narrow" w:hAnsi="Arial Narrow"/>
                <w:sz w:val="20"/>
                <w:szCs w:val="20"/>
              </w:rPr>
            </w:pPr>
            <w:r w:rsidRPr="001B53E2">
              <w:rPr>
                <w:rFonts w:ascii="Arial Narrow" w:hAnsi="Arial Narrow"/>
                <w:sz w:val="20"/>
                <w:szCs w:val="20"/>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w:t>
            </w:r>
            <w:hyperlink r:id="rId87" w:history="1">
              <w:r w:rsidRPr="001B53E2">
                <w:rPr>
                  <w:rStyle w:val="afffc"/>
                  <w:rFonts w:ascii="Arial Narrow" w:hAnsi="Arial Narrow"/>
                  <w:b w:val="0"/>
                  <w:color w:val="auto"/>
                </w:rPr>
                <w:t>законодательства</w:t>
              </w:r>
            </w:hyperlink>
            <w:r w:rsidRPr="001B53E2">
              <w:rPr>
                <w:rFonts w:ascii="Arial Narrow" w:hAnsi="Arial Narrow"/>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1B53E2" w:rsidRPr="001B53E2" w:rsidTr="001B53E2">
        <w:trPr>
          <w:cantSplit/>
          <w:trHeight w:val="225"/>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19</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sz w:val="20"/>
                <w:szCs w:val="20"/>
              </w:rPr>
            </w:pPr>
            <w:r w:rsidRPr="001B53E2">
              <w:rPr>
                <w:rFonts w:ascii="Arial Narrow" w:hAnsi="Arial Narrow" w:cs="Arial"/>
                <w:sz w:val="20"/>
                <w:szCs w:val="20"/>
              </w:rPr>
              <w:t>227</w:t>
            </w:r>
          </w:p>
        </w:tc>
        <w:tc>
          <w:tcPr>
            <w:tcW w:w="298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1 16 10062 10 0000 140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1B53E2" w:rsidRPr="001B53E2" w:rsidRDefault="001B53E2" w:rsidP="001B53E2">
            <w:pPr>
              <w:pStyle w:val="aff7"/>
              <w:jc w:val="both"/>
              <w:rPr>
                <w:rFonts w:ascii="Arial Narrow" w:hAnsi="Arial Narrow"/>
                <w:sz w:val="20"/>
                <w:szCs w:val="20"/>
              </w:rPr>
            </w:pPr>
            <w:r w:rsidRPr="001B53E2">
              <w:rPr>
                <w:rFonts w:ascii="Arial Narrow" w:hAnsi="Arial Narrow"/>
                <w:sz w:val="20"/>
                <w:szCs w:val="20"/>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w:t>
            </w:r>
            <w:hyperlink r:id="rId88" w:history="1">
              <w:r w:rsidRPr="001B53E2">
                <w:rPr>
                  <w:rStyle w:val="afffc"/>
                  <w:rFonts w:ascii="Arial Narrow" w:hAnsi="Arial Narrow"/>
                  <w:b w:val="0"/>
                  <w:color w:val="auto"/>
                </w:rPr>
                <w:t>законодательства</w:t>
              </w:r>
            </w:hyperlink>
            <w:r w:rsidRPr="001B53E2">
              <w:rPr>
                <w:rFonts w:ascii="Arial Narrow" w:hAnsi="Arial Narrow"/>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tc>
      </w:tr>
      <w:tr w:rsidR="001B53E2" w:rsidRPr="001B53E2" w:rsidTr="001B53E2">
        <w:trPr>
          <w:cantSplit/>
          <w:trHeight w:val="225"/>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20</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sz w:val="20"/>
                <w:szCs w:val="20"/>
              </w:rPr>
            </w:pPr>
            <w:r w:rsidRPr="001B53E2">
              <w:rPr>
                <w:rFonts w:ascii="Arial Narrow" w:hAnsi="Arial Narrow" w:cs="Arial"/>
                <w:sz w:val="20"/>
                <w:szCs w:val="20"/>
              </w:rPr>
              <w:t>227</w:t>
            </w:r>
          </w:p>
        </w:tc>
        <w:tc>
          <w:tcPr>
            <w:tcW w:w="2980" w:type="dxa"/>
            <w:tcBorders>
              <w:top w:val="single" w:sz="4" w:space="0" w:color="000000"/>
              <w:left w:val="single" w:sz="4" w:space="0" w:color="000000"/>
              <w:bottom w:val="single" w:sz="4" w:space="0" w:color="000000"/>
            </w:tcBorders>
            <w:shd w:val="clear" w:color="auto" w:fill="auto"/>
            <w:vAlign w:val="center"/>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1 16 10081 10 0000 140</w:t>
            </w:r>
          </w:p>
        </w:tc>
        <w:tc>
          <w:tcPr>
            <w:tcW w:w="9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1B53E2" w:rsidRPr="001B53E2" w:rsidTr="001B53E2">
        <w:trPr>
          <w:cantSplit/>
          <w:trHeight w:val="225"/>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21</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sz w:val="20"/>
                <w:szCs w:val="20"/>
              </w:rPr>
            </w:pPr>
            <w:r w:rsidRPr="001B53E2">
              <w:rPr>
                <w:rFonts w:ascii="Arial Narrow" w:hAnsi="Arial Narrow" w:cs="Arial"/>
                <w:sz w:val="20"/>
                <w:szCs w:val="20"/>
              </w:rPr>
              <w:t>227</w:t>
            </w:r>
          </w:p>
        </w:tc>
        <w:tc>
          <w:tcPr>
            <w:tcW w:w="2980" w:type="dxa"/>
            <w:tcBorders>
              <w:top w:val="single" w:sz="4" w:space="0" w:color="000000"/>
              <w:left w:val="single" w:sz="4" w:space="0" w:color="000000"/>
              <w:bottom w:val="single" w:sz="4" w:space="0" w:color="000000"/>
            </w:tcBorders>
            <w:shd w:val="clear" w:color="auto" w:fill="auto"/>
            <w:vAlign w:val="center"/>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1 16 10082 10 0000 140</w:t>
            </w:r>
          </w:p>
        </w:tc>
        <w:tc>
          <w:tcPr>
            <w:tcW w:w="9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1B53E2" w:rsidRPr="001B53E2" w:rsidTr="001B53E2">
        <w:trPr>
          <w:cantSplit/>
          <w:trHeight w:val="225"/>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22</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sz w:val="20"/>
                <w:szCs w:val="20"/>
              </w:rPr>
            </w:pPr>
            <w:r w:rsidRPr="001B53E2">
              <w:rPr>
                <w:rFonts w:ascii="Arial Narrow" w:hAnsi="Arial Narrow" w:cs="Arial"/>
                <w:sz w:val="20"/>
                <w:szCs w:val="20"/>
              </w:rPr>
              <w:t>227</w:t>
            </w:r>
          </w:p>
        </w:tc>
        <w:tc>
          <w:tcPr>
            <w:tcW w:w="298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1 17 01050 10 0000 180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rPr>
              <w:t>Невыясненные поступления, зачисляемые в бюджеты сельских поселений</w:t>
            </w:r>
          </w:p>
        </w:tc>
      </w:tr>
      <w:tr w:rsidR="001B53E2" w:rsidRPr="001B53E2" w:rsidTr="001B53E2">
        <w:trPr>
          <w:cantSplit/>
          <w:trHeight w:val="225"/>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23</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sz w:val="20"/>
                <w:szCs w:val="20"/>
              </w:rPr>
            </w:pPr>
            <w:r w:rsidRPr="001B53E2">
              <w:rPr>
                <w:rFonts w:ascii="Arial Narrow" w:hAnsi="Arial Narrow" w:cs="Arial"/>
                <w:sz w:val="20"/>
                <w:szCs w:val="20"/>
              </w:rPr>
              <w:t>227</w:t>
            </w:r>
          </w:p>
        </w:tc>
        <w:tc>
          <w:tcPr>
            <w:tcW w:w="298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1 17 05050 10 0000 180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rPr>
              <w:t>Прочие неналоговые доходы бюджетов сельских поселений</w:t>
            </w:r>
          </w:p>
        </w:tc>
      </w:tr>
      <w:tr w:rsidR="001B53E2" w:rsidRPr="001B53E2" w:rsidTr="001B53E2">
        <w:trPr>
          <w:cantSplit/>
          <w:trHeight w:val="225"/>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24</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sz w:val="20"/>
                <w:szCs w:val="20"/>
              </w:rPr>
            </w:pPr>
            <w:r w:rsidRPr="001B53E2">
              <w:rPr>
                <w:rFonts w:ascii="Arial Narrow" w:hAnsi="Arial Narrow" w:cs="Arial"/>
                <w:sz w:val="20"/>
                <w:szCs w:val="20"/>
              </w:rPr>
              <w:t>227</w:t>
            </w:r>
          </w:p>
        </w:tc>
        <w:tc>
          <w:tcPr>
            <w:tcW w:w="298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shd w:val="clear" w:color="auto" w:fill="FFFFFF"/>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shd w:val="clear" w:color="auto" w:fill="FFFFFF"/>
              </w:rPr>
              <w:t>1 17 15030 10 0001 150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shd w:val="clear" w:color="auto" w:fill="FFFFFF"/>
              </w:rPr>
              <w:t>Инициативные платежи, зачисляемые в бюджеты сельских поселений (поступления от юридических лиц, индивидуальных предпринимателей</w:t>
            </w:r>
          </w:p>
        </w:tc>
      </w:tr>
      <w:tr w:rsidR="001B53E2" w:rsidRPr="001B53E2" w:rsidTr="001B53E2">
        <w:trPr>
          <w:cantSplit/>
          <w:trHeight w:val="225"/>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25</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sz w:val="20"/>
                <w:szCs w:val="20"/>
              </w:rPr>
            </w:pPr>
            <w:r w:rsidRPr="001B53E2">
              <w:rPr>
                <w:rFonts w:ascii="Arial Narrow" w:hAnsi="Arial Narrow" w:cs="Arial"/>
                <w:sz w:val="20"/>
                <w:szCs w:val="20"/>
              </w:rPr>
              <w:t>227</w:t>
            </w:r>
          </w:p>
        </w:tc>
        <w:tc>
          <w:tcPr>
            <w:tcW w:w="298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shd w:val="clear" w:color="auto" w:fill="FFFFFF"/>
              </w:rPr>
              <w:t>1 17 15030 10 0002 150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1B53E2" w:rsidRPr="001B53E2" w:rsidRDefault="001B53E2" w:rsidP="001B53E2">
            <w:pPr>
              <w:jc w:val="both"/>
              <w:rPr>
                <w:rFonts w:ascii="Arial Narrow" w:hAnsi="Arial Narrow" w:cs="Arial"/>
                <w:sz w:val="20"/>
                <w:szCs w:val="20"/>
              </w:rPr>
            </w:pPr>
            <w:r w:rsidRPr="001B53E2">
              <w:rPr>
                <w:rFonts w:ascii="Arial Narrow" w:hAnsi="Arial Narrow" w:cs="Arial"/>
                <w:bCs/>
                <w:sz w:val="20"/>
                <w:szCs w:val="20"/>
              </w:rPr>
              <w:t>Инициативные платежи, зачисляемые в бюджеты сельских поселений (поступления от физических лиц)</w:t>
            </w:r>
          </w:p>
        </w:tc>
      </w:tr>
      <w:tr w:rsidR="001B53E2" w:rsidRPr="001B53E2" w:rsidTr="001B53E2">
        <w:trPr>
          <w:cantSplit/>
          <w:trHeight w:val="225"/>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26</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sz w:val="20"/>
                <w:szCs w:val="20"/>
              </w:rPr>
            </w:pPr>
            <w:r w:rsidRPr="001B53E2">
              <w:rPr>
                <w:rFonts w:ascii="Arial Narrow" w:hAnsi="Arial Narrow" w:cs="Arial"/>
                <w:sz w:val="20"/>
                <w:szCs w:val="20"/>
              </w:rPr>
              <w:t>227</w:t>
            </w:r>
          </w:p>
        </w:tc>
        <w:tc>
          <w:tcPr>
            <w:tcW w:w="298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2 02 16001 10 0000 150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rPr>
              <w:t>Дотации бюджетам сельских поселений на выравнивание бюджетной обеспеченности из бюджетов муниципальных районов</w:t>
            </w:r>
          </w:p>
        </w:tc>
      </w:tr>
      <w:tr w:rsidR="001B53E2" w:rsidRPr="001B53E2" w:rsidTr="001B53E2">
        <w:trPr>
          <w:cantSplit/>
          <w:trHeight w:val="225"/>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27</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sz w:val="20"/>
                <w:szCs w:val="20"/>
              </w:rPr>
            </w:pPr>
            <w:r w:rsidRPr="001B53E2">
              <w:rPr>
                <w:rFonts w:ascii="Arial Narrow" w:hAnsi="Arial Narrow" w:cs="Arial"/>
                <w:sz w:val="20"/>
                <w:szCs w:val="20"/>
              </w:rPr>
              <w:t>227</w:t>
            </w:r>
          </w:p>
        </w:tc>
        <w:tc>
          <w:tcPr>
            <w:tcW w:w="298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2 02 19999 10 7601 150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rPr>
              <w:t>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w:t>
            </w:r>
          </w:p>
        </w:tc>
      </w:tr>
      <w:tr w:rsidR="001B53E2" w:rsidRPr="001B53E2" w:rsidTr="001B53E2">
        <w:trPr>
          <w:cantSplit/>
          <w:trHeight w:val="225"/>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28</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sz w:val="20"/>
                <w:szCs w:val="20"/>
              </w:rPr>
            </w:pPr>
            <w:r w:rsidRPr="001B53E2">
              <w:rPr>
                <w:rFonts w:ascii="Arial Narrow" w:hAnsi="Arial Narrow" w:cs="Arial"/>
                <w:sz w:val="20"/>
                <w:szCs w:val="20"/>
              </w:rPr>
              <w:t>227</w:t>
            </w:r>
          </w:p>
        </w:tc>
        <w:tc>
          <w:tcPr>
            <w:tcW w:w="298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2 02 49999 10 1013 150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r>
      <w:tr w:rsidR="001B53E2" w:rsidRPr="001B53E2" w:rsidTr="001B53E2">
        <w:trPr>
          <w:cantSplit/>
          <w:trHeight w:val="60"/>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29</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sz w:val="20"/>
                <w:szCs w:val="20"/>
              </w:rPr>
            </w:pPr>
            <w:r w:rsidRPr="001B53E2">
              <w:rPr>
                <w:rFonts w:ascii="Arial Narrow" w:hAnsi="Arial Narrow" w:cs="Arial"/>
                <w:sz w:val="20"/>
                <w:szCs w:val="20"/>
              </w:rPr>
              <w:t>227</w:t>
            </w:r>
          </w:p>
        </w:tc>
        <w:tc>
          <w:tcPr>
            <w:tcW w:w="298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2 02 49999 10 1059 150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                              </w:t>
            </w:r>
          </w:p>
        </w:tc>
      </w:tr>
      <w:tr w:rsidR="001B53E2" w:rsidRPr="001B53E2" w:rsidTr="001B53E2">
        <w:trPr>
          <w:cantSplit/>
          <w:trHeight w:val="60"/>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30</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sz w:val="20"/>
                <w:szCs w:val="20"/>
              </w:rPr>
            </w:pPr>
            <w:r w:rsidRPr="001B53E2">
              <w:rPr>
                <w:rFonts w:ascii="Arial Narrow" w:hAnsi="Arial Narrow" w:cs="Arial"/>
                <w:sz w:val="20"/>
                <w:szCs w:val="20"/>
              </w:rPr>
              <w:t>227</w:t>
            </w:r>
          </w:p>
        </w:tc>
        <w:tc>
          <w:tcPr>
            <w:tcW w:w="298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2 02 49999 10 1251 150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rPr>
              <w:t>Прочие межбюджетные трансферты, передаваемые бюджетам сельских поселений (на выполнение работ по ремонту улично-дорожной сети сельских поселений)</w:t>
            </w:r>
          </w:p>
        </w:tc>
      </w:tr>
      <w:tr w:rsidR="001B53E2" w:rsidRPr="001B53E2" w:rsidTr="001B53E2">
        <w:trPr>
          <w:cantSplit/>
          <w:trHeight w:val="225"/>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31</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sz w:val="20"/>
                <w:szCs w:val="20"/>
              </w:rPr>
            </w:pPr>
            <w:r w:rsidRPr="001B53E2">
              <w:rPr>
                <w:rFonts w:ascii="Arial Narrow" w:hAnsi="Arial Narrow" w:cs="Arial"/>
                <w:sz w:val="20"/>
                <w:szCs w:val="20"/>
              </w:rPr>
              <w:t>227</w:t>
            </w:r>
          </w:p>
        </w:tc>
        <w:tc>
          <w:tcPr>
            <w:tcW w:w="298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2 02 49999 10 7412 150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rPr>
              <w:t>Прочие межбюджетные трансферты, передаваемые бюджетам сельских поселений (на обеспечение первичных мер пожарной безопасности)</w:t>
            </w:r>
          </w:p>
        </w:tc>
      </w:tr>
      <w:tr w:rsidR="001B53E2" w:rsidRPr="001B53E2" w:rsidTr="001B53E2">
        <w:trPr>
          <w:cantSplit/>
          <w:trHeight w:val="225"/>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32</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227</w:t>
            </w:r>
          </w:p>
        </w:tc>
        <w:tc>
          <w:tcPr>
            <w:tcW w:w="298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2 02 49999 10 7641 150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rPr>
              <w:t>Прочие межбюджетные трансферты, передаваемые бюджетам сельских поселений (на осуществление расходов, направленных на реализацию мероприятий по поддержке местных инициатив)</w:t>
            </w:r>
          </w:p>
        </w:tc>
      </w:tr>
      <w:tr w:rsidR="001B53E2" w:rsidRPr="001B53E2" w:rsidTr="001B53E2">
        <w:trPr>
          <w:cantSplit/>
          <w:trHeight w:val="225"/>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33</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227</w:t>
            </w:r>
          </w:p>
        </w:tc>
        <w:tc>
          <w:tcPr>
            <w:tcW w:w="298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2 02 49999 10 7745 150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rPr>
              <w:t>Прочие межбюджетные трансферты, передаваемые бюджетам сельских поселений (на содействие развитию налогового потенциала)</w:t>
            </w:r>
          </w:p>
        </w:tc>
      </w:tr>
      <w:tr w:rsidR="001B53E2" w:rsidRPr="001B53E2" w:rsidTr="001B53E2">
        <w:trPr>
          <w:cantSplit/>
          <w:trHeight w:val="225"/>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34</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sz w:val="20"/>
                <w:szCs w:val="20"/>
              </w:rPr>
            </w:pPr>
            <w:r w:rsidRPr="001B53E2">
              <w:rPr>
                <w:rFonts w:ascii="Arial Narrow" w:hAnsi="Arial Narrow" w:cs="Arial"/>
                <w:sz w:val="20"/>
                <w:szCs w:val="20"/>
              </w:rPr>
              <w:t>227</w:t>
            </w:r>
          </w:p>
        </w:tc>
        <w:tc>
          <w:tcPr>
            <w:tcW w:w="298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2 19 60010 10 0000 150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1B53E2" w:rsidRPr="001B53E2" w:rsidTr="001B53E2">
        <w:trPr>
          <w:cantSplit/>
          <w:trHeight w:val="225"/>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b/>
                <w:sz w:val="20"/>
                <w:szCs w:val="20"/>
              </w:rPr>
            </w:pPr>
            <w:r w:rsidRPr="001B53E2">
              <w:rPr>
                <w:rFonts w:ascii="Arial Narrow" w:hAnsi="Arial Narrow" w:cs="Arial"/>
                <w:b/>
                <w:sz w:val="20"/>
                <w:szCs w:val="20"/>
              </w:rPr>
              <w:t>505</w:t>
            </w:r>
          </w:p>
        </w:tc>
        <w:tc>
          <w:tcPr>
            <w:tcW w:w="12621" w:type="dxa"/>
            <w:gridSpan w:val="2"/>
            <w:tcBorders>
              <w:top w:val="single" w:sz="4" w:space="0" w:color="000000"/>
              <w:left w:val="single" w:sz="4" w:space="0" w:color="000000"/>
              <w:bottom w:val="single" w:sz="4" w:space="0" w:color="000000"/>
              <w:right w:val="single" w:sz="4" w:space="0" w:color="000000"/>
            </w:tcBorders>
            <w:shd w:val="clear" w:color="auto" w:fill="auto"/>
          </w:tcPr>
          <w:p w:rsidR="001B53E2" w:rsidRPr="001B53E2" w:rsidRDefault="001B53E2" w:rsidP="001B53E2">
            <w:pPr>
              <w:jc w:val="both"/>
              <w:rPr>
                <w:rFonts w:ascii="Arial Narrow" w:hAnsi="Arial Narrow" w:cs="Arial"/>
                <w:b/>
                <w:sz w:val="20"/>
                <w:szCs w:val="20"/>
              </w:rPr>
            </w:pPr>
            <w:r w:rsidRPr="001B53E2">
              <w:rPr>
                <w:rFonts w:ascii="Arial Narrow" w:hAnsi="Arial Narrow" w:cs="Arial"/>
                <w:b/>
                <w:sz w:val="20"/>
                <w:szCs w:val="20"/>
              </w:rPr>
              <w:t>Муниципальное учреждение «Департамент финансов Администрации Эвенкийского муниципального района Красноярского края»</w:t>
            </w:r>
          </w:p>
        </w:tc>
      </w:tr>
      <w:tr w:rsidR="001B53E2" w:rsidRPr="001B53E2" w:rsidTr="001B53E2">
        <w:trPr>
          <w:cantSplit/>
          <w:trHeight w:val="300"/>
        </w:trPr>
        <w:tc>
          <w:tcPr>
            <w:tcW w:w="927" w:type="dxa"/>
            <w:tcBorders>
              <w:top w:val="single" w:sz="4" w:space="0" w:color="000000"/>
              <w:left w:val="single" w:sz="4" w:space="0" w:color="000000"/>
              <w:bottom w:val="single" w:sz="4" w:space="0" w:color="auto"/>
            </w:tcBorders>
            <w:shd w:val="clear" w:color="auto" w:fill="auto"/>
          </w:tcPr>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1</w:t>
            </w:r>
          </w:p>
        </w:tc>
        <w:tc>
          <w:tcPr>
            <w:tcW w:w="2410" w:type="dxa"/>
            <w:tcBorders>
              <w:top w:val="single" w:sz="4" w:space="0" w:color="000000"/>
              <w:left w:val="single" w:sz="4" w:space="0" w:color="000000"/>
              <w:bottom w:val="single" w:sz="4" w:space="0" w:color="auto"/>
            </w:tcBorders>
            <w:shd w:val="clear" w:color="auto" w:fill="auto"/>
          </w:tcPr>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505</w:t>
            </w:r>
          </w:p>
        </w:tc>
        <w:tc>
          <w:tcPr>
            <w:tcW w:w="2980" w:type="dxa"/>
            <w:tcBorders>
              <w:top w:val="single" w:sz="4" w:space="0" w:color="000000"/>
              <w:left w:val="single" w:sz="4" w:space="0" w:color="000000"/>
              <w:bottom w:val="single" w:sz="4" w:space="0" w:color="auto"/>
            </w:tcBorders>
            <w:shd w:val="clear" w:color="auto" w:fill="auto"/>
          </w:tcPr>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1 17 01050 10 0000 180</w:t>
            </w:r>
          </w:p>
        </w:tc>
        <w:tc>
          <w:tcPr>
            <w:tcW w:w="9641" w:type="dxa"/>
            <w:tcBorders>
              <w:top w:val="single" w:sz="4" w:space="0" w:color="000000"/>
              <w:left w:val="single" w:sz="4" w:space="0" w:color="000000"/>
              <w:bottom w:val="single" w:sz="4" w:space="0" w:color="auto"/>
              <w:right w:val="single" w:sz="4" w:space="0" w:color="000000"/>
            </w:tcBorders>
            <w:shd w:val="clear" w:color="auto" w:fill="auto"/>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rPr>
              <w:t>Невыясненные поступления, зачисляемые в бюджеты сельских поселений</w:t>
            </w:r>
          </w:p>
        </w:tc>
      </w:tr>
      <w:tr w:rsidR="001B53E2" w:rsidRPr="001B53E2" w:rsidTr="001B53E2">
        <w:trPr>
          <w:cantSplit/>
          <w:trHeight w:val="225"/>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2</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505</w:t>
            </w:r>
          </w:p>
        </w:tc>
        <w:tc>
          <w:tcPr>
            <w:tcW w:w="298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1 18 01520 10 0000 150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1B53E2" w:rsidRPr="001B53E2" w:rsidRDefault="001B53E2" w:rsidP="001B53E2">
            <w:pPr>
              <w:jc w:val="both"/>
              <w:rPr>
                <w:rFonts w:ascii="Arial Narrow" w:hAnsi="Arial Narrow" w:cs="Arial"/>
                <w:sz w:val="20"/>
                <w:szCs w:val="20"/>
                <w:highlight w:val="yellow"/>
              </w:rPr>
            </w:pPr>
            <w:r w:rsidRPr="001B53E2">
              <w:rPr>
                <w:rFonts w:ascii="Arial Narrow" w:hAnsi="Arial Narrow" w:cs="Arial"/>
                <w:sz w:val="20"/>
                <w:szCs w:val="20"/>
              </w:rPr>
              <w:t>Перечисления из бюджетов сельских поселений по решениям о взыскании средств</w:t>
            </w:r>
          </w:p>
        </w:tc>
      </w:tr>
      <w:tr w:rsidR="001B53E2" w:rsidRPr="001B53E2" w:rsidTr="001B53E2">
        <w:trPr>
          <w:cantSplit/>
          <w:trHeight w:val="225"/>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3</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505</w:t>
            </w:r>
          </w:p>
        </w:tc>
        <w:tc>
          <w:tcPr>
            <w:tcW w:w="298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1 18 02500 10 0000 150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r w:rsidR="001B53E2" w:rsidRPr="001B53E2" w:rsidTr="001B53E2">
        <w:trPr>
          <w:cantSplit/>
          <w:trHeight w:val="60"/>
        </w:trPr>
        <w:tc>
          <w:tcPr>
            <w:tcW w:w="927"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4</w:t>
            </w:r>
          </w:p>
        </w:tc>
        <w:tc>
          <w:tcPr>
            <w:tcW w:w="241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505</w:t>
            </w:r>
          </w:p>
        </w:tc>
        <w:tc>
          <w:tcPr>
            <w:tcW w:w="2980" w:type="dxa"/>
            <w:tcBorders>
              <w:top w:val="single" w:sz="4" w:space="0" w:color="000000"/>
              <w:left w:val="single" w:sz="4" w:space="0" w:color="000000"/>
              <w:bottom w:val="single" w:sz="4" w:space="0" w:color="000000"/>
            </w:tcBorders>
            <w:shd w:val="clear" w:color="auto" w:fill="auto"/>
          </w:tcPr>
          <w:p w:rsidR="001B53E2" w:rsidRPr="001B53E2" w:rsidRDefault="001B53E2" w:rsidP="001B53E2">
            <w:pPr>
              <w:snapToGrid w:val="0"/>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p>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2 08 05000 10 0000 150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B53E2" w:rsidRPr="001B53E2" w:rsidTr="001B53E2">
        <w:trPr>
          <w:cantSplit/>
          <w:trHeight w:val="60"/>
        </w:trPr>
        <w:tc>
          <w:tcPr>
            <w:tcW w:w="927" w:type="dxa"/>
            <w:tcBorders>
              <w:top w:val="single" w:sz="4" w:space="0" w:color="000000"/>
              <w:left w:val="single" w:sz="4" w:space="0" w:color="000000"/>
              <w:bottom w:val="single" w:sz="4" w:space="0" w:color="auto"/>
            </w:tcBorders>
            <w:shd w:val="clear" w:color="auto" w:fill="auto"/>
          </w:tcPr>
          <w:p w:rsidR="001B53E2" w:rsidRPr="001B53E2" w:rsidRDefault="001B53E2" w:rsidP="001B53E2">
            <w:pPr>
              <w:snapToGrid w:val="0"/>
              <w:jc w:val="center"/>
              <w:rPr>
                <w:rFonts w:ascii="Arial Narrow" w:hAnsi="Arial Narrow" w:cs="Arial"/>
                <w:sz w:val="20"/>
                <w:szCs w:val="20"/>
              </w:rPr>
            </w:pPr>
            <w:r w:rsidRPr="001B53E2">
              <w:rPr>
                <w:rFonts w:ascii="Arial Narrow" w:hAnsi="Arial Narrow" w:cs="Arial"/>
                <w:sz w:val="20"/>
                <w:szCs w:val="20"/>
              </w:rPr>
              <w:t>5</w:t>
            </w:r>
          </w:p>
        </w:tc>
        <w:tc>
          <w:tcPr>
            <w:tcW w:w="2410" w:type="dxa"/>
            <w:tcBorders>
              <w:top w:val="single" w:sz="4" w:space="0" w:color="000000"/>
              <w:left w:val="single" w:sz="4" w:space="0" w:color="000000"/>
              <w:bottom w:val="single" w:sz="4" w:space="0" w:color="auto"/>
            </w:tcBorders>
            <w:shd w:val="clear" w:color="auto" w:fill="auto"/>
          </w:tcPr>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505</w:t>
            </w:r>
          </w:p>
        </w:tc>
        <w:tc>
          <w:tcPr>
            <w:tcW w:w="2980" w:type="dxa"/>
            <w:tcBorders>
              <w:top w:val="single" w:sz="4" w:space="0" w:color="000000"/>
              <w:left w:val="single" w:sz="4" w:space="0" w:color="000000"/>
              <w:bottom w:val="single" w:sz="4" w:space="0" w:color="auto"/>
            </w:tcBorders>
            <w:shd w:val="clear" w:color="auto" w:fill="auto"/>
          </w:tcPr>
          <w:p w:rsidR="001B53E2" w:rsidRPr="001B53E2" w:rsidRDefault="001B53E2" w:rsidP="001B53E2">
            <w:pPr>
              <w:jc w:val="center"/>
              <w:rPr>
                <w:rFonts w:ascii="Arial Narrow" w:hAnsi="Arial Narrow" w:cs="Arial"/>
                <w:sz w:val="20"/>
                <w:szCs w:val="20"/>
              </w:rPr>
            </w:pPr>
            <w:r w:rsidRPr="001B53E2">
              <w:rPr>
                <w:rFonts w:ascii="Arial Narrow" w:hAnsi="Arial Narrow" w:cs="Arial"/>
                <w:sz w:val="20"/>
                <w:szCs w:val="20"/>
              </w:rPr>
              <w:t>2 08 10000 10 0000 150</w:t>
            </w:r>
          </w:p>
        </w:tc>
        <w:tc>
          <w:tcPr>
            <w:tcW w:w="9641" w:type="dxa"/>
            <w:tcBorders>
              <w:top w:val="single" w:sz="4" w:space="0" w:color="000000"/>
              <w:left w:val="single" w:sz="4" w:space="0" w:color="000000"/>
              <w:bottom w:val="single" w:sz="4" w:space="0" w:color="auto"/>
              <w:right w:val="single" w:sz="4" w:space="0" w:color="000000"/>
            </w:tcBorders>
            <w:shd w:val="clear" w:color="auto" w:fill="auto"/>
          </w:tcPr>
          <w:p w:rsidR="001B53E2" w:rsidRPr="001B53E2" w:rsidRDefault="001B53E2" w:rsidP="001B53E2">
            <w:pPr>
              <w:jc w:val="both"/>
              <w:rPr>
                <w:rFonts w:ascii="Arial Narrow" w:hAnsi="Arial Narrow" w:cs="Arial"/>
                <w:sz w:val="20"/>
                <w:szCs w:val="20"/>
              </w:rPr>
            </w:pPr>
            <w:r w:rsidRPr="001B53E2">
              <w:rPr>
                <w:rFonts w:ascii="Arial Narrow" w:hAnsi="Arial Narrow" w:cs="Arial"/>
                <w:sz w:val="20"/>
                <w:szCs w:val="20"/>
              </w:rPr>
              <w:t>Перечисления из бюджетов сельских поселений (в бюджеты сельских поселений) для осуществления взыскания</w:t>
            </w:r>
          </w:p>
        </w:tc>
      </w:tr>
    </w:tbl>
    <w:p w:rsidR="001B53E2" w:rsidRPr="001B53E2" w:rsidRDefault="001B53E2" w:rsidP="001B53E2">
      <w:pPr>
        <w:rPr>
          <w:rFonts w:ascii="Arial Narrow" w:hAnsi="Arial Narrow" w:cs="Arial"/>
          <w:sz w:val="20"/>
          <w:szCs w:val="20"/>
        </w:rPr>
      </w:pPr>
    </w:p>
    <w:p w:rsidR="001B53E2" w:rsidRPr="001B53E2" w:rsidRDefault="001B53E2" w:rsidP="001B53E2">
      <w:pPr>
        <w:widowControl w:val="0"/>
        <w:suppressAutoHyphens/>
        <w:autoSpaceDN w:val="0"/>
        <w:rPr>
          <w:rFonts w:ascii="Arial Narrow" w:hAnsi="Arial Narrow" w:cs="Arial"/>
          <w:sz w:val="20"/>
          <w:szCs w:val="20"/>
          <w:lang w:eastAsia="hi-IN" w:bidi="hi-IN"/>
        </w:rPr>
      </w:pPr>
    </w:p>
    <w:p w:rsidR="001B53E2" w:rsidRDefault="001B53E2" w:rsidP="009E5ADA">
      <w:pPr>
        <w:widowControl w:val="0"/>
        <w:suppressAutoHyphens/>
        <w:autoSpaceDN w:val="0"/>
        <w:rPr>
          <w:rFonts w:ascii="Arial Narrow" w:hAnsi="Arial Narrow" w:cs="Arial"/>
          <w:sz w:val="20"/>
          <w:szCs w:val="20"/>
          <w:lang w:eastAsia="hi-IN" w:bidi="hi-IN"/>
        </w:rPr>
      </w:pPr>
    </w:p>
    <w:p w:rsidR="001B53E2" w:rsidRDefault="001B53E2" w:rsidP="009E5ADA">
      <w:pPr>
        <w:widowControl w:val="0"/>
        <w:suppressAutoHyphens/>
        <w:autoSpaceDN w:val="0"/>
        <w:rPr>
          <w:rFonts w:ascii="Arial Narrow" w:hAnsi="Arial Narrow" w:cs="Arial"/>
          <w:sz w:val="20"/>
          <w:szCs w:val="20"/>
          <w:lang w:eastAsia="hi-IN" w:bidi="hi-IN"/>
        </w:rPr>
      </w:pPr>
    </w:p>
    <w:p w:rsidR="001B53E2" w:rsidRDefault="001B53E2" w:rsidP="009E5ADA">
      <w:pPr>
        <w:widowControl w:val="0"/>
        <w:suppressAutoHyphens/>
        <w:autoSpaceDN w:val="0"/>
        <w:rPr>
          <w:rFonts w:ascii="Arial Narrow" w:hAnsi="Arial Narrow" w:cs="Arial"/>
          <w:sz w:val="20"/>
          <w:szCs w:val="20"/>
          <w:lang w:eastAsia="hi-IN" w:bidi="hi-IN"/>
        </w:rPr>
      </w:pPr>
    </w:p>
    <w:p w:rsidR="001B53E2" w:rsidRDefault="001B53E2" w:rsidP="00E560D9">
      <w:pPr>
        <w:jc w:val="center"/>
        <w:rPr>
          <w:rFonts w:ascii="Arial Narrow" w:hAnsi="Arial Narrow" w:cs="Arial"/>
          <w:b/>
          <w:bCs/>
          <w:sz w:val="20"/>
          <w:szCs w:val="20"/>
        </w:rPr>
        <w:sectPr w:rsidR="001B53E2" w:rsidSect="001B53E2">
          <w:pgSz w:w="16838" w:h="11906" w:orient="landscape"/>
          <w:pgMar w:top="1418" w:right="539" w:bottom="709" w:left="720" w:header="425" w:footer="709" w:gutter="0"/>
          <w:cols w:space="708"/>
          <w:titlePg/>
          <w:docGrid w:linePitch="360"/>
        </w:sectPr>
      </w:pPr>
    </w:p>
    <w:p w:rsidR="001D359F" w:rsidRPr="00E560D9" w:rsidRDefault="001D359F" w:rsidP="00E560D9">
      <w:pPr>
        <w:jc w:val="center"/>
        <w:rPr>
          <w:rFonts w:ascii="Arial Narrow" w:hAnsi="Arial Narrow" w:cs="Arial"/>
          <w:b/>
          <w:bCs/>
          <w:sz w:val="20"/>
          <w:szCs w:val="20"/>
        </w:rPr>
      </w:pPr>
      <w:r w:rsidRPr="00E560D9">
        <w:rPr>
          <w:rFonts w:ascii="Arial Narrow" w:hAnsi="Arial Narrow" w:cs="Arial"/>
          <w:b/>
          <w:bCs/>
          <w:sz w:val="20"/>
          <w:szCs w:val="20"/>
        </w:rPr>
        <w:lastRenderedPageBreak/>
        <w:t>АДМИНИСТРАЦИЯ</w:t>
      </w:r>
    </w:p>
    <w:p w:rsidR="001D359F" w:rsidRPr="00E560D9" w:rsidRDefault="001D359F" w:rsidP="00E560D9">
      <w:pPr>
        <w:jc w:val="center"/>
        <w:rPr>
          <w:rFonts w:ascii="Arial Narrow" w:hAnsi="Arial Narrow" w:cs="Arial"/>
          <w:b/>
          <w:bCs/>
          <w:sz w:val="20"/>
          <w:szCs w:val="20"/>
        </w:rPr>
      </w:pPr>
      <w:r w:rsidRPr="00E560D9">
        <w:rPr>
          <w:rFonts w:ascii="Arial Narrow" w:hAnsi="Arial Narrow" w:cs="Arial"/>
          <w:b/>
          <w:bCs/>
          <w:sz w:val="20"/>
          <w:szCs w:val="20"/>
        </w:rPr>
        <w:t>ПОСЕЛКА СУЛОМАЙ</w:t>
      </w:r>
    </w:p>
    <w:p w:rsidR="001D359F" w:rsidRPr="00E560D9" w:rsidRDefault="001D359F" w:rsidP="00E560D9">
      <w:pPr>
        <w:jc w:val="center"/>
        <w:rPr>
          <w:rFonts w:ascii="Arial Narrow" w:hAnsi="Arial Narrow" w:cs="Arial"/>
          <w:b/>
          <w:bCs/>
          <w:sz w:val="20"/>
          <w:szCs w:val="20"/>
        </w:rPr>
      </w:pPr>
      <w:r w:rsidRPr="00E560D9">
        <w:rPr>
          <w:rFonts w:ascii="Arial Narrow" w:hAnsi="Arial Narrow" w:cs="Arial"/>
          <w:b/>
          <w:bCs/>
          <w:sz w:val="20"/>
          <w:szCs w:val="20"/>
        </w:rPr>
        <w:t>ЭВЕНКИЙСКОГО МУНИЦИПАЛЬНОГО РАЙОНА</w:t>
      </w:r>
    </w:p>
    <w:p w:rsidR="001D359F" w:rsidRPr="00E560D9" w:rsidRDefault="001D359F" w:rsidP="00E560D9">
      <w:pPr>
        <w:jc w:val="center"/>
        <w:rPr>
          <w:rFonts w:ascii="Arial Narrow" w:hAnsi="Arial Narrow" w:cs="Arial"/>
          <w:b/>
          <w:bCs/>
          <w:w w:val="80"/>
          <w:sz w:val="20"/>
          <w:szCs w:val="20"/>
        </w:rPr>
      </w:pPr>
      <w:r w:rsidRPr="00E560D9">
        <w:rPr>
          <w:rFonts w:ascii="Arial Narrow" w:hAnsi="Arial Narrow" w:cs="Arial"/>
          <w:b/>
          <w:bCs/>
          <w:sz w:val="20"/>
          <w:szCs w:val="20"/>
        </w:rPr>
        <w:t>КРАСНОЯРСКОГО КРАЯ</w:t>
      </w:r>
    </w:p>
    <w:p w:rsidR="001D359F" w:rsidRPr="00E560D9" w:rsidRDefault="001D359F" w:rsidP="00E560D9">
      <w:pPr>
        <w:jc w:val="center"/>
        <w:rPr>
          <w:rFonts w:ascii="Arial Narrow" w:hAnsi="Arial Narrow" w:cs="Arial"/>
          <w:b/>
          <w:bCs/>
          <w:w w:val="80"/>
          <w:sz w:val="20"/>
          <w:szCs w:val="20"/>
        </w:rPr>
      </w:pPr>
    </w:p>
    <w:p w:rsidR="001D359F" w:rsidRPr="00E560D9" w:rsidRDefault="001D359F" w:rsidP="00E560D9">
      <w:pPr>
        <w:jc w:val="center"/>
        <w:rPr>
          <w:rFonts w:ascii="Arial Narrow" w:hAnsi="Arial Narrow" w:cs="Arial"/>
          <w:sz w:val="20"/>
          <w:szCs w:val="20"/>
        </w:rPr>
      </w:pPr>
      <w:r w:rsidRPr="00E560D9">
        <w:rPr>
          <w:rFonts w:ascii="Arial Narrow" w:hAnsi="Arial Narrow" w:cs="Arial"/>
          <w:b/>
          <w:bCs/>
          <w:w w:val="80"/>
          <w:sz w:val="20"/>
          <w:szCs w:val="20"/>
        </w:rPr>
        <w:t>ПОСТАНОВЛЕНИЕ</w:t>
      </w:r>
    </w:p>
    <w:p w:rsidR="001D359F" w:rsidRPr="00E560D9" w:rsidRDefault="001D359F" w:rsidP="00E560D9">
      <w:pPr>
        <w:rPr>
          <w:rFonts w:ascii="Arial Narrow" w:hAnsi="Arial Narrow" w:cs="Arial"/>
          <w:sz w:val="20"/>
          <w:szCs w:val="20"/>
        </w:rPr>
      </w:pPr>
    </w:p>
    <w:p w:rsidR="001D359F" w:rsidRPr="00E560D9" w:rsidRDefault="001D359F" w:rsidP="00E560D9">
      <w:pPr>
        <w:jc w:val="both"/>
        <w:rPr>
          <w:rFonts w:ascii="Arial Narrow" w:hAnsi="Arial Narrow" w:cs="Arial"/>
          <w:bCs/>
          <w:sz w:val="20"/>
          <w:szCs w:val="20"/>
        </w:rPr>
      </w:pPr>
      <w:r w:rsidRPr="00E560D9">
        <w:rPr>
          <w:rFonts w:ascii="Arial Narrow" w:hAnsi="Arial Narrow" w:cs="Arial"/>
          <w:bCs/>
          <w:sz w:val="20"/>
          <w:szCs w:val="20"/>
        </w:rPr>
        <w:t xml:space="preserve">«28» марта 2025 г.                                                                                               </w:t>
      </w:r>
      <w:r w:rsidR="00E560D9">
        <w:rPr>
          <w:rFonts w:ascii="Arial Narrow" w:hAnsi="Arial Narrow" w:cs="Arial"/>
          <w:bCs/>
          <w:sz w:val="20"/>
          <w:szCs w:val="20"/>
        </w:rPr>
        <w:t xml:space="preserve">                                                                            </w:t>
      </w:r>
      <w:r w:rsidRPr="00E560D9">
        <w:rPr>
          <w:rFonts w:ascii="Arial Narrow" w:hAnsi="Arial Narrow" w:cs="Arial"/>
          <w:bCs/>
          <w:sz w:val="20"/>
          <w:szCs w:val="20"/>
        </w:rPr>
        <w:t>№ 14-п</w:t>
      </w:r>
    </w:p>
    <w:p w:rsidR="001D359F" w:rsidRPr="00E560D9" w:rsidRDefault="001D359F" w:rsidP="00E560D9">
      <w:pPr>
        <w:rPr>
          <w:rFonts w:ascii="Arial Narrow" w:hAnsi="Arial Narrow" w:cs="Arial"/>
          <w:b/>
          <w:bCs/>
          <w:sz w:val="20"/>
          <w:szCs w:val="20"/>
        </w:rPr>
      </w:pPr>
    </w:p>
    <w:p w:rsidR="001D359F" w:rsidRPr="00E560D9" w:rsidRDefault="001D359F" w:rsidP="00E560D9">
      <w:pPr>
        <w:jc w:val="center"/>
        <w:rPr>
          <w:rFonts w:ascii="Arial Narrow" w:hAnsi="Arial Narrow" w:cs="Arial"/>
          <w:b/>
          <w:bCs/>
          <w:sz w:val="20"/>
          <w:szCs w:val="20"/>
        </w:rPr>
      </w:pPr>
      <w:r w:rsidRPr="00E560D9">
        <w:rPr>
          <w:rFonts w:ascii="Arial Narrow" w:hAnsi="Arial Narrow" w:cs="Arial"/>
          <w:b/>
          <w:bCs/>
          <w:sz w:val="20"/>
          <w:szCs w:val="20"/>
        </w:rPr>
        <w:t>Об утверждении перечней главных администраторов доходов и источников финансирования дефицита бюджета поселка Суломай</w:t>
      </w:r>
    </w:p>
    <w:p w:rsidR="001D359F" w:rsidRPr="00E560D9" w:rsidRDefault="001D359F" w:rsidP="00E560D9">
      <w:pPr>
        <w:jc w:val="both"/>
        <w:rPr>
          <w:rFonts w:ascii="Arial Narrow" w:hAnsi="Arial Narrow" w:cs="Arial"/>
          <w:sz w:val="20"/>
          <w:szCs w:val="20"/>
        </w:rPr>
      </w:pPr>
    </w:p>
    <w:p w:rsidR="001D359F" w:rsidRPr="00E560D9" w:rsidRDefault="001D359F" w:rsidP="00E560D9">
      <w:pPr>
        <w:ind w:firstLine="709"/>
        <w:jc w:val="both"/>
        <w:rPr>
          <w:rFonts w:ascii="Arial Narrow" w:hAnsi="Arial Narrow" w:cs="Arial"/>
          <w:bCs/>
          <w:sz w:val="20"/>
          <w:szCs w:val="20"/>
        </w:rPr>
      </w:pPr>
      <w:r w:rsidRPr="00E560D9">
        <w:rPr>
          <w:rFonts w:ascii="Arial Narrow" w:hAnsi="Arial Narrow" w:cs="Arial"/>
          <w:sz w:val="20"/>
          <w:szCs w:val="20"/>
        </w:rPr>
        <w:t xml:space="preserve">В соответствии с </w:t>
      </w:r>
      <w:hyperlink r:id="rId89" w:history="1">
        <w:r w:rsidRPr="00E560D9">
          <w:rPr>
            <w:rStyle w:val="af2"/>
            <w:rFonts w:ascii="Arial Narrow" w:hAnsi="Arial Narrow" w:cs="Arial"/>
            <w:color w:val="auto"/>
            <w:sz w:val="20"/>
            <w:szCs w:val="20"/>
            <w:u w:val="none"/>
          </w:rPr>
          <w:t>пунктом 3.2 статьи 160.1</w:t>
        </w:r>
      </w:hyperlink>
      <w:r w:rsidRPr="00E560D9">
        <w:rPr>
          <w:rFonts w:ascii="Arial Narrow" w:hAnsi="Arial Narrow" w:cs="Arial"/>
          <w:sz w:val="20"/>
          <w:szCs w:val="20"/>
        </w:rPr>
        <w:t xml:space="preserve">, с пунктом 4 статьи 160.2 Бюджетного кодекса Российской Федерации, 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постановлением Правительства Российской Федерации 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субъекта Российской Федерации, бюджета территориального фонда обязательного медицинского </w:t>
      </w:r>
      <w:r w:rsidR="00E560D9">
        <w:rPr>
          <w:rFonts w:ascii="Arial Narrow" w:hAnsi="Arial Narrow" w:cs="Arial"/>
          <w:sz w:val="20"/>
          <w:szCs w:val="20"/>
        </w:rPr>
        <w:t>страхования, местного бюджета»,</w:t>
      </w:r>
      <w:r w:rsidRPr="00E560D9">
        <w:rPr>
          <w:rFonts w:ascii="Arial Narrow" w:hAnsi="Arial Narrow" w:cs="Arial"/>
          <w:sz w:val="20"/>
          <w:szCs w:val="20"/>
        </w:rPr>
        <w:t xml:space="preserve"> Устава поселка Суломай, Положением о бюджетном процессе в поселке Суломай, утвержденного Решением Суломайского поселкового Совета депутатов</w:t>
      </w:r>
      <w:r w:rsidRPr="00E560D9">
        <w:rPr>
          <w:rStyle w:val="1f7"/>
          <w:rFonts w:ascii="Arial Narrow" w:hAnsi="Arial Narrow" w:cs="Arial"/>
          <w:b/>
          <w:bCs/>
          <w:kern w:val="1"/>
          <w:sz w:val="20"/>
          <w:szCs w:val="20"/>
        </w:rPr>
        <w:t xml:space="preserve"> </w:t>
      </w:r>
      <w:r w:rsidRPr="00E560D9">
        <w:rPr>
          <w:rStyle w:val="af5"/>
          <w:rFonts w:ascii="Arial Narrow" w:hAnsi="Arial Narrow" w:cs="Arial"/>
          <w:b w:val="0"/>
          <w:bCs w:val="0"/>
          <w:kern w:val="1"/>
          <w:sz w:val="20"/>
          <w:szCs w:val="20"/>
        </w:rPr>
        <w:t>от 02.11.2017 г. № 87</w:t>
      </w:r>
      <w:r w:rsidRPr="00E560D9">
        <w:rPr>
          <w:rStyle w:val="af5"/>
          <w:rFonts w:ascii="Arial Narrow" w:hAnsi="Arial Narrow" w:cs="Arial"/>
          <w:kern w:val="1"/>
          <w:sz w:val="20"/>
          <w:szCs w:val="20"/>
        </w:rPr>
        <w:t xml:space="preserve"> «</w:t>
      </w:r>
      <w:r w:rsidRPr="00E560D9">
        <w:rPr>
          <w:rFonts w:ascii="Arial Narrow" w:hAnsi="Arial Narrow" w:cs="Arial"/>
          <w:sz w:val="20"/>
          <w:szCs w:val="20"/>
        </w:rPr>
        <w:t xml:space="preserve">О Положении о бюджетном процессе </w:t>
      </w:r>
      <w:r w:rsidRPr="00E560D9">
        <w:rPr>
          <w:rFonts w:ascii="Arial Narrow" w:hAnsi="Arial Narrow" w:cs="Arial"/>
          <w:bCs/>
          <w:sz w:val="20"/>
          <w:szCs w:val="20"/>
        </w:rPr>
        <w:t>в поселке Суломай»</w:t>
      </w:r>
      <w:r w:rsidRPr="00E560D9">
        <w:rPr>
          <w:rFonts w:ascii="Arial Narrow" w:hAnsi="Arial Narrow" w:cs="Arial"/>
          <w:sz w:val="20"/>
          <w:szCs w:val="20"/>
        </w:rPr>
        <w:t xml:space="preserve"> (</w:t>
      </w:r>
      <w:r w:rsidRPr="00E560D9">
        <w:rPr>
          <w:rFonts w:ascii="Arial Narrow" w:hAnsi="Arial Narrow" w:cs="Arial"/>
          <w:bCs/>
          <w:sz w:val="20"/>
          <w:szCs w:val="20"/>
        </w:rPr>
        <w:t>в редакции от 23.11.2017 г. № 92, от 25.04.2019 г. № 134, от 16.10.2019 г. № 18, от 27.04.2020 г. № 33, от 23.11.2020 г. № 63, от 19.02.2021 г. № 70, от 22.12.2021 г. № 112, от 01.06.2022 г. № 128, от 04.07.2022 г. № 133, от 12.07.2023 г. № 170, от 19.12.2023 г. № 190, от 29.03.2024 г.</w:t>
      </w:r>
      <w:r w:rsidRPr="00E560D9">
        <w:rPr>
          <w:rFonts w:ascii="Arial Narrow" w:hAnsi="Arial Narrow" w:cs="Arial"/>
          <w:sz w:val="20"/>
          <w:szCs w:val="20"/>
        </w:rPr>
        <w:t xml:space="preserve"> № 195)</w:t>
      </w:r>
      <w:r w:rsidR="00E560D9">
        <w:rPr>
          <w:rFonts w:ascii="Arial Narrow" w:hAnsi="Arial Narrow" w:cs="Arial"/>
          <w:bCs/>
          <w:sz w:val="20"/>
          <w:szCs w:val="20"/>
        </w:rPr>
        <w:t xml:space="preserve"> </w:t>
      </w:r>
      <w:r w:rsidRPr="00E560D9">
        <w:rPr>
          <w:rFonts w:ascii="Arial Narrow" w:hAnsi="Arial Narrow" w:cs="Arial"/>
          <w:b/>
          <w:sz w:val="20"/>
          <w:szCs w:val="20"/>
        </w:rPr>
        <w:t>ПОСТАНОВЛЯЮ:</w:t>
      </w:r>
    </w:p>
    <w:p w:rsidR="001D359F" w:rsidRPr="00D243B2" w:rsidRDefault="00E560D9" w:rsidP="00E560D9">
      <w:pPr>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001D359F" w:rsidRPr="00E560D9">
        <w:rPr>
          <w:rFonts w:ascii="Arial Narrow" w:hAnsi="Arial Narrow" w:cs="Arial"/>
          <w:sz w:val="20"/>
          <w:szCs w:val="20"/>
        </w:rPr>
        <w:t xml:space="preserve">Утвердить перечень главных администраторов доходов бюджета муниципального образования «поселок Суломай» </w:t>
      </w:r>
      <w:r w:rsidR="001D359F" w:rsidRPr="00D243B2">
        <w:rPr>
          <w:rFonts w:ascii="Arial Narrow" w:hAnsi="Arial Narrow" w:cs="Arial"/>
          <w:sz w:val="20"/>
          <w:szCs w:val="20"/>
        </w:rPr>
        <w:t>Эвенкийского муниципального района Красноярского края (далее — поселок Суломай в соответствующем падеже) согласно приложению № 1.</w:t>
      </w:r>
    </w:p>
    <w:p w:rsidR="001D359F" w:rsidRPr="00D243B2" w:rsidRDefault="00E560D9" w:rsidP="00E560D9">
      <w:pPr>
        <w:autoSpaceDE w:val="0"/>
        <w:jc w:val="both"/>
        <w:rPr>
          <w:rFonts w:ascii="Arial Narrow" w:hAnsi="Arial Narrow" w:cs="Arial"/>
          <w:sz w:val="20"/>
          <w:szCs w:val="20"/>
        </w:rPr>
      </w:pPr>
      <w:r w:rsidRPr="00D243B2">
        <w:rPr>
          <w:rFonts w:ascii="Arial Narrow" w:hAnsi="Arial Narrow" w:cs="Arial"/>
          <w:sz w:val="20"/>
          <w:szCs w:val="20"/>
        </w:rPr>
        <w:t>2.</w:t>
      </w:r>
      <w:r w:rsidRPr="00D243B2">
        <w:rPr>
          <w:rFonts w:ascii="Arial Narrow" w:hAnsi="Arial Narrow" w:cs="Arial"/>
          <w:sz w:val="20"/>
          <w:szCs w:val="20"/>
        </w:rPr>
        <w:tab/>
      </w:r>
      <w:r w:rsidR="001D359F" w:rsidRPr="00D243B2">
        <w:rPr>
          <w:rFonts w:ascii="Arial Narrow" w:hAnsi="Arial Narrow" w:cs="Arial"/>
          <w:sz w:val="20"/>
          <w:szCs w:val="20"/>
        </w:rPr>
        <w:t>Утвердить перечень главных администраторов источников финансирования дефицита бюджета муниципального образования «поселок Суломай» Эвенкийского муниципального района Красноярского края (далее — поселок Суломай в соответствующем падеже) согласно приложению № 2.</w:t>
      </w:r>
    </w:p>
    <w:p w:rsidR="001D359F" w:rsidRPr="00D243B2" w:rsidRDefault="00E560D9" w:rsidP="00E560D9">
      <w:pPr>
        <w:autoSpaceDE w:val="0"/>
        <w:jc w:val="both"/>
        <w:rPr>
          <w:rFonts w:ascii="Arial Narrow" w:hAnsi="Arial Narrow" w:cs="Arial"/>
          <w:sz w:val="20"/>
          <w:szCs w:val="20"/>
        </w:rPr>
      </w:pPr>
      <w:r w:rsidRPr="00D243B2">
        <w:rPr>
          <w:rFonts w:ascii="Arial Narrow" w:hAnsi="Arial Narrow" w:cs="Arial"/>
          <w:sz w:val="20"/>
          <w:szCs w:val="20"/>
        </w:rPr>
        <w:t>3.</w:t>
      </w:r>
      <w:r w:rsidRPr="00D243B2">
        <w:rPr>
          <w:rFonts w:ascii="Arial Narrow" w:hAnsi="Arial Narrow" w:cs="Arial"/>
          <w:sz w:val="20"/>
          <w:szCs w:val="20"/>
        </w:rPr>
        <w:tab/>
      </w:r>
      <w:r w:rsidR="001D359F" w:rsidRPr="00D243B2">
        <w:rPr>
          <w:rFonts w:ascii="Arial Narrow" w:hAnsi="Arial Narrow" w:cs="Arial"/>
          <w:sz w:val="20"/>
          <w:szCs w:val="20"/>
        </w:rPr>
        <w:t>Установить, что в случаях изменения состава и (или) функций главных администраторов доходов местного бюджета,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местного бюджета закрепление видов (подвидов) доходов бюджета за главными администраторами доходов местного бюджета, являющимися органами местного самоуправления поселка Суломай, осуществляется правовыми актами Муниципального учреждения «Администрация поселка Суломай» Эвенкийского муниципального района Красноярского края (далее - Администрация поселка Суломай в соответствующем падеже).</w:t>
      </w:r>
    </w:p>
    <w:p w:rsidR="001D359F" w:rsidRPr="00D243B2" w:rsidRDefault="00E560D9" w:rsidP="00E560D9">
      <w:pPr>
        <w:autoSpaceDE w:val="0"/>
        <w:jc w:val="both"/>
        <w:rPr>
          <w:rFonts w:ascii="Arial Narrow" w:hAnsi="Arial Narrow" w:cs="Arial"/>
          <w:sz w:val="20"/>
          <w:szCs w:val="20"/>
        </w:rPr>
      </w:pPr>
      <w:r w:rsidRPr="00D243B2">
        <w:rPr>
          <w:rFonts w:ascii="Arial Narrow" w:hAnsi="Arial Narrow" w:cs="Arial"/>
          <w:sz w:val="20"/>
          <w:szCs w:val="20"/>
        </w:rPr>
        <w:t>4.</w:t>
      </w:r>
      <w:r w:rsidRPr="00D243B2">
        <w:rPr>
          <w:rFonts w:ascii="Arial Narrow" w:hAnsi="Arial Narrow" w:cs="Arial"/>
          <w:sz w:val="20"/>
          <w:szCs w:val="20"/>
        </w:rPr>
        <w:tab/>
      </w:r>
      <w:r w:rsidR="001D359F" w:rsidRPr="00D243B2">
        <w:rPr>
          <w:rFonts w:ascii="Arial Narrow" w:hAnsi="Arial Narrow" w:cs="Arial"/>
          <w:sz w:val="20"/>
          <w:szCs w:val="20"/>
        </w:rPr>
        <w:t>Установить, что в случаях изменения состава и (или) функций главных администраторов источников финансирования дефицита местного бюджета, а также изменения принципов назначения и присвоения структуры кодов классификации источников финансирования дефицита местного бюджета до внесения соответствующих изменений в перечень главных администраторов источников финансирования дефицита местного бюджета закрепление группы, подгруппы, статьи и вида источника финансирования дефицита местного бюджета за главными администраторами источников финансирования дефицита местного бюджета, являющимися органами местного самоуправления поселка Суломай, осуществляется правовыми актами Муниципального учреждения «Администрация поселка Суломай» Эвенкийского муниципального района Красноярского края (далее - Администрация поселка Суломай в соответствующем падеже).</w:t>
      </w:r>
    </w:p>
    <w:p w:rsidR="001D359F" w:rsidRPr="00D243B2" w:rsidRDefault="00E560D9" w:rsidP="00E560D9">
      <w:pPr>
        <w:jc w:val="both"/>
        <w:rPr>
          <w:rFonts w:ascii="Arial Narrow" w:hAnsi="Arial Narrow" w:cs="Arial"/>
          <w:sz w:val="20"/>
          <w:szCs w:val="20"/>
        </w:rPr>
      </w:pPr>
      <w:r w:rsidRPr="00D243B2">
        <w:rPr>
          <w:rFonts w:ascii="Arial Narrow" w:hAnsi="Arial Narrow" w:cs="Arial"/>
          <w:sz w:val="20"/>
          <w:szCs w:val="20"/>
        </w:rPr>
        <w:t>5.</w:t>
      </w:r>
      <w:r w:rsidRPr="00D243B2">
        <w:rPr>
          <w:rFonts w:ascii="Arial Narrow" w:hAnsi="Arial Narrow" w:cs="Arial"/>
          <w:sz w:val="20"/>
          <w:szCs w:val="20"/>
        </w:rPr>
        <w:tab/>
      </w:r>
      <w:r w:rsidR="001D359F" w:rsidRPr="00D243B2">
        <w:rPr>
          <w:rFonts w:ascii="Arial Narrow" w:hAnsi="Arial Narrow" w:cs="Arial"/>
          <w:sz w:val="20"/>
          <w:szCs w:val="20"/>
        </w:rPr>
        <w:t>Признать утратившими силу:</w:t>
      </w:r>
    </w:p>
    <w:p w:rsidR="001D359F" w:rsidRPr="00D243B2" w:rsidRDefault="00E560D9" w:rsidP="00E560D9">
      <w:pPr>
        <w:jc w:val="both"/>
        <w:rPr>
          <w:rFonts w:ascii="Arial Narrow" w:hAnsi="Arial Narrow" w:cs="Arial"/>
          <w:bCs/>
          <w:sz w:val="20"/>
          <w:szCs w:val="20"/>
        </w:rPr>
      </w:pPr>
      <w:r w:rsidRPr="00D243B2">
        <w:rPr>
          <w:rFonts w:ascii="Arial Narrow" w:hAnsi="Arial Narrow" w:cs="Arial"/>
          <w:sz w:val="20"/>
          <w:szCs w:val="20"/>
        </w:rPr>
        <w:t xml:space="preserve">1) </w:t>
      </w:r>
      <w:r w:rsidR="001D359F" w:rsidRPr="00D243B2">
        <w:rPr>
          <w:rFonts w:ascii="Arial Narrow" w:hAnsi="Arial Narrow" w:cs="Arial"/>
          <w:sz w:val="20"/>
          <w:szCs w:val="20"/>
        </w:rPr>
        <w:t>Постановление Администрации поселка Суломай от 18.01.2023г. № 3-п «</w:t>
      </w:r>
      <w:r w:rsidR="001D359F" w:rsidRPr="00D243B2">
        <w:rPr>
          <w:rFonts w:ascii="Arial Narrow" w:hAnsi="Arial Narrow" w:cs="Arial"/>
          <w:bCs/>
          <w:sz w:val="20"/>
          <w:szCs w:val="20"/>
        </w:rPr>
        <w:t>Об утверждении перечней главных администраторов доходов и источников финансирования дефицита бюджета поселка Суломай»;</w:t>
      </w:r>
    </w:p>
    <w:p w:rsidR="001D359F" w:rsidRPr="00E560D9" w:rsidRDefault="00E560D9" w:rsidP="00E560D9">
      <w:pPr>
        <w:jc w:val="both"/>
        <w:rPr>
          <w:rFonts w:ascii="Arial Narrow" w:hAnsi="Arial Narrow" w:cs="Arial"/>
          <w:bCs/>
          <w:sz w:val="20"/>
          <w:szCs w:val="20"/>
        </w:rPr>
      </w:pPr>
      <w:r w:rsidRPr="00D243B2">
        <w:rPr>
          <w:rFonts w:ascii="Arial Narrow" w:hAnsi="Arial Narrow" w:cs="Arial"/>
          <w:bCs/>
          <w:sz w:val="20"/>
          <w:szCs w:val="20"/>
        </w:rPr>
        <w:t xml:space="preserve">2) </w:t>
      </w:r>
      <w:r w:rsidR="001D359F" w:rsidRPr="00D243B2">
        <w:rPr>
          <w:rFonts w:ascii="Arial Narrow" w:hAnsi="Arial Narrow" w:cs="Arial"/>
          <w:sz w:val="20"/>
          <w:szCs w:val="20"/>
        </w:rPr>
        <w:t>Постановление Администрации поселка Суломай от 11.05.2023г. № 33-п «</w:t>
      </w:r>
      <w:r w:rsidR="001D359F" w:rsidRPr="00D243B2">
        <w:rPr>
          <w:rFonts w:ascii="Arial Narrow" w:hAnsi="Arial Narrow" w:cs="Arial"/>
          <w:bCs/>
          <w:sz w:val="20"/>
          <w:szCs w:val="20"/>
        </w:rPr>
        <w:t xml:space="preserve">О внесении изменений в Постановление Администрации поселка Суломай </w:t>
      </w:r>
      <w:r w:rsidR="001D359F" w:rsidRPr="00D243B2">
        <w:rPr>
          <w:rFonts w:ascii="Arial Narrow" w:hAnsi="Arial Narrow" w:cs="Arial"/>
          <w:sz w:val="20"/>
          <w:szCs w:val="20"/>
        </w:rPr>
        <w:t>Эвенкийского муниципального района Красноярского края</w:t>
      </w:r>
      <w:r w:rsidR="001D359F" w:rsidRPr="00D243B2">
        <w:rPr>
          <w:rFonts w:ascii="Arial Narrow" w:hAnsi="Arial Narrow" w:cs="Arial"/>
          <w:bCs/>
          <w:sz w:val="20"/>
          <w:szCs w:val="20"/>
        </w:rPr>
        <w:t xml:space="preserve"> от 18.01.2023г. № 3-п «Об утверждении перечней главных администраторов доходов и источников </w:t>
      </w:r>
      <w:r w:rsidR="001D359F" w:rsidRPr="00E560D9">
        <w:rPr>
          <w:rFonts w:ascii="Arial Narrow" w:hAnsi="Arial Narrow" w:cs="Arial"/>
          <w:bCs/>
          <w:sz w:val="20"/>
          <w:szCs w:val="20"/>
        </w:rPr>
        <w:t>финансирования дефицита бюджета поселка Суломай»»;</w:t>
      </w:r>
    </w:p>
    <w:p w:rsidR="001D359F" w:rsidRPr="00E560D9" w:rsidRDefault="00E560D9" w:rsidP="00E560D9">
      <w:pPr>
        <w:jc w:val="both"/>
        <w:rPr>
          <w:rFonts w:ascii="Arial Narrow" w:hAnsi="Arial Narrow" w:cs="Arial"/>
          <w:bCs/>
          <w:sz w:val="20"/>
          <w:szCs w:val="20"/>
        </w:rPr>
      </w:pPr>
      <w:r>
        <w:rPr>
          <w:rFonts w:ascii="Arial Narrow" w:hAnsi="Arial Narrow" w:cs="Arial"/>
          <w:bCs/>
          <w:sz w:val="20"/>
          <w:szCs w:val="20"/>
        </w:rPr>
        <w:t xml:space="preserve">3) </w:t>
      </w:r>
      <w:r w:rsidR="001D359F" w:rsidRPr="00E560D9">
        <w:rPr>
          <w:rFonts w:ascii="Arial Narrow" w:hAnsi="Arial Narrow" w:cs="Arial"/>
          <w:sz w:val="20"/>
          <w:szCs w:val="20"/>
        </w:rPr>
        <w:t>Постановление Администрации поселка Суломай от 14.06.2023г. № 40-п «</w:t>
      </w:r>
      <w:r w:rsidR="001D359F" w:rsidRPr="00E560D9">
        <w:rPr>
          <w:rFonts w:ascii="Arial Narrow" w:hAnsi="Arial Narrow" w:cs="Arial"/>
          <w:bCs/>
          <w:sz w:val="20"/>
          <w:szCs w:val="20"/>
        </w:rPr>
        <w:t>О внесении изменений в Постановление Администрации поселка Суломай</w:t>
      </w:r>
      <w:r w:rsidR="001D359F" w:rsidRPr="00E560D9">
        <w:rPr>
          <w:rFonts w:ascii="Arial Narrow" w:hAnsi="Arial Narrow" w:cs="Arial"/>
          <w:sz w:val="20"/>
          <w:szCs w:val="20"/>
        </w:rPr>
        <w:t xml:space="preserve"> Эвенкийского муниципального района Красноярского края</w:t>
      </w:r>
      <w:r w:rsidR="001D359F" w:rsidRPr="00E560D9">
        <w:rPr>
          <w:rFonts w:ascii="Arial Narrow" w:hAnsi="Arial Narrow" w:cs="Arial"/>
          <w:bCs/>
          <w:sz w:val="20"/>
          <w:szCs w:val="20"/>
        </w:rPr>
        <w:t xml:space="preserve"> от 18.01.2023г. № 3-п</w:t>
      </w:r>
      <w:r w:rsidR="001D359F" w:rsidRPr="00E560D9">
        <w:rPr>
          <w:rFonts w:ascii="Arial Narrow" w:hAnsi="Arial Narrow" w:cs="Arial"/>
          <w:sz w:val="20"/>
          <w:szCs w:val="20"/>
        </w:rPr>
        <w:t xml:space="preserve"> </w:t>
      </w:r>
      <w:r w:rsidR="001D359F" w:rsidRPr="00E560D9">
        <w:rPr>
          <w:rFonts w:ascii="Arial Narrow" w:hAnsi="Arial Narrow" w:cs="Arial"/>
          <w:bCs/>
          <w:sz w:val="20"/>
          <w:szCs w:val="20"/>
        </w:rPr>
        <w:t>«Об утверждении перечней главных администраторов доходов и источников финансирования дефицита бюджета поселка Суломай» (в редакции постановлений от 11.05.2023г. № 33-п)</w:t>
      </w:r>
      <w:r w:rsidR="001D359F" w:rsidRPr="00E560D9">
        <w:rPr>
          <w:rFonts w:ascii="Arial Narrow" w:hAnsi="Arial Narrow" w:cs="Arial"/>
          <w:sz w:val="20"/>
          <w:szCs w:val="20"/>
        </w:rPr>
        <w:t>»</w:t>
      </w:r>
      <w:r w:rsidR="001D359F" w:rsidRPr="00E560D9">
        <w:rPr>
          <w:rFonts w:ascii="Arial Narrow" w:hAnsi="Arial Narrow" w:cs="Arial"/>
          <w:bCs/>
          <w:sz w:val="20"/>
          <w:szCs w:val="20"/>
        </w:rPr>
        <w:t>;</w:t>
      </w:r>
    </w:p>
    <w:p w:rsidR="001D359F" w:rsidRPr="00E560D9" w:rsidRDefault="00E560D9" w:rsidP="00E560D9">
      <w:pPr>
        <w:jc w:val="both"/>
        <w:rPr>
          <w:rFonts w:ascii="Arial Narrow" w:hAnsi="Arial Narrow" w:cs="Arial"/>
          <w:bCs/>
          <w:sz w:val="20"/>
          <w:szCs w:val="20"/>
        </w:rPr>
      </w:pPr>
      <w:r>
        <w:rPr>
          <w:rFonts w:ascii="Arial Narrow" w:hAnsi="Arial Narrow" w:cs="Arial"/>
          <w:bCs/>
          <w:sz w:val="20"/>
          <w:szCs w:val="20"/>
        </w:rPr>
        <w:t xml:space="preserve">4) </w:t>
      </w:r>
      <w:r w:rsidR="001D359F" w:rsidRPr="00E560D9">
        <w:rPr>
          <w:rFonts w:ascii="Arial Narrow" w:hAnsi="Arial Narrow" w:cs="Arial"/>
          <w:sz w:val="20"/>
          <w:szCs w:val="20"/>
        </w:rPr>
        <w:t>Постановление Администрации поселка Суломай от 26.12.2023г. № 103-п «</w:t>
      </w:r>
      <w:r w:rsidR="001D359F" w:rsidRPr="00E560D9">
        <w:rPr>
          <w:rFonts w:ascii="Arial Narrow" w:hAnsi="Arial Narrow" w:cs="Arial"/>
          <w:bCs/>
          <w:sz w:val="20"/>
          <w:szCs w:val="20"/>
        </w:rPr>
        <w:t>О внесении изменений в Постановление Администрации поселка Суломай</w:t>
      </w:r>
      <w:r w:rsidR="001D359F" w:rsidRPr="00E560D9">
        <w:rPr>
          <w:rFonts w:ascii="Arial Narrow" w:hAnsi="Arial Narrow" w:cs="Arial"/>
          <w:sz w:val="20"/>
          <w:szCs w:val="20"/>
        </w:rPr>
        <w:t xml:space="preserve"> Эвенкийского муниципального района Красноярского края</w:t>
      </w:r>
      <w:r w:rsidR="001D359F" w:rsidRPr="00E560D9">
        <w:rPr>
          <w:rFonts w:ascii="Arial Narrow" w:hAnsi="Arial Narrow" w:cs="Arial"/>
          <w:bCs/>
          <w:sz w:val="20"/>
          <w:szCs w:val="20"/>
        </w:rPr>
        <w:t xml:space="preserve"> от 18.01.2023г. № 3-п</w:t>
      </w:r>
      <w:r w:rsidR="001D359F" w:rsidRPr="00E560D9">
        <w:rPr>
          <w:rFonts w:ascii="Arial Narrow" w:hAnsi="Arial Narrow" w:cs="Arial"/>
          <w:sz w:val="20"/>
          <w:szCs w:val="20"/>
        </w:rPr>
        <w:t xml:space="preserve"> </w:t>
      </w:r>
      <w:r w:rsidR="001D359F" w:rsidRPr="00E560D9">
        <w:rPr>
          <w:rFonts w:ascii="Arial Narrow" w:hAnsi="Arial Narrow" w:cs="Arial"/>
          <w:bCs/>
          <w:sz w:val="20"/>
          <w:szCs w:val="20"/>
        </w:rPr>
        <w:t xml:space="preserve">«Об </w:t>
      </w:r>
      <w:r w:rsidR="001D359F" w:rsidRPr="00E560D9">
        <w:rPr>
          <w:rFonts w:ascii="Arial Narrow" w:hAnsi="Arial Narrow" w:cs="Arial"/>
          <w:bCs/>
          <w:sz w:val="20"/>
          <w:szCs w:val="20"/>
        </w:rPr>
        <w:lastRenderedPageBreak/>
        <w:t>утверждении перечней главных администраторов доходов и источников финансирования дефицита бюджета поселка Суломай» (в редакции постановлений от 11.05.2023г. № 33-п, от 14.06.2023г. № 40-п)</w:t>
      </w:r>
      <w:r w:rsidR="001D359F" w:rsidRPr="00E560D9">
        <w:rPr>
          <w:rFonts w:ascii="Arial Narrow" w:hAnsi="Arial Narrow" w:cs="Arial"/>
          <w:sz w:val="20"/>
          <w:szCs w:val="20"/>
        </w:rPr>
        <w:t>»</w:t>
      </w:r>
      <w:r w:rsidR="001D359F" w:rsidRPr="00E560D9">
        <w:rPr>
          <w:rFonts w:ascii="Arial Narrow" w:hAnsi="Arial Narrow" w:cs="Arial"/>
          <w:bCs/>
          <w:sz w:val="20"/>
          <w:szCs w:val="20"/>
        </w:rPr>
        <w:t>.</w:t>
      </w:r>
    </w:p>
    <w:p w:rsidR="001D359F" w:rsidRPr="00E560D9" w:rsidRDefault="00E560D9" w:rsidP="00E560D9">
      <w:pPr>
        <w:jc w:val="both"/>
        <w:rPr>
          <w:rFonts w:ascii="Arial Narrow" w:hAnsi="Arial Narrow" w:cs="Arial"/>
          <w:sz w:val="20"/>
          <w:szCs w:val="20"/>
        </w:rPr>
      </w:pPr>
      <w:r>
        <w:rPr>
          <w:rFonts w:ascii="Arial Narrow" w:hAnsi="Arial Narrow" w:cs="Arial"/>
          <w:sz w:val="20"/>
          <w:szCs w:val="20"/>
        </w:rPr>
        <w:t>6.</w:t>
      </w:r>
      <w:r>
        <w:rPr>
          <w:rFonts w:ascii="Arial Narrow" w:hAnsi="Arial Narrow" w:cs="Arial"/>
          <w:sz w:val="20"/>
          <w:szCs w:val="20"/>
        </w:rPr>
        <w:tab/>
      </w:r>
      <w:r w:rsidR="001D359F" w:rsidRPr="00E560D9">
        <w:rPr>
          <w:rFonts w:ascii="Arial Narrow" w:hAnsi="Arial Narrow" w:cs="Arial"/>
          <w:sz w:val="20"/>
          <w:szCs w:val="20"/>
        </w:rPr>
        <w:t>Разместить настоящее Постановление на сайте муниципального образования «поселок Суломай» в сети «Интернет» (</w:t>
      </w:r>
      <w:hyperlink r:id="rId90" w:history="1">
        <w:r w:rsidR="001D359F" w:rsidRPr="00E560D9">
          <w:rPr>
            <w:rStyle w:val="af2"/>
            <w:rFonts w:ascii="Arial Narrow" w:hAnsi="Arial Narrow" w:cs="Arial"/>
            <w:color w:val="auto"/>
            <w:sz w:val="20"/>
            <w:szCs w:val="20"/>
            <w:u w:val="none"/>
          </w:rPr>
          <w:t>https://sulomaj-r04.gosweb.gosuslugi.ru</w:t>
        </w:r>
      </w:hyperlink>
      <w:r w:rsidR="001D359F" w:rsidRPr="00E560D9">
        <w:rPr>
          <w:rFonts w:ascii="Arial Narrow" w:hAnsi="Arial Narrow" w:cs="Arial"/>
          <w:sz w:val="20"/>
          <w:szCs w:val="20"/>
        </w:rPr>
        <w:t>).</w:t>
      </w:r>
    </w:p>
    <w:p w:rsidR="001D359F" w:rsidRPr="00E560D9" w:rsidRDefault="00E560D9" w:rsidP="00E560D9">
      <w:pPr>
        <w:jc w:val="both"/>
        <w:rPr>
          <w:rFonts w:ascii="Arial Narrow" w:hAnsi="Arial Narrow" w:cs="Arial"/>
          <w:sz w:val="20"/>
          <w:szCs w:val="20"/>
        </w:rPr>
      </w:pPr>
      <w:r>
        <w:rPr>
          <w:rFonts w:ascii="Arial Narrow" w:hAnsi="Arial Narrow" w:cs="Arial"/>
          <w:sz w:val="20"/>
          <w:szCs w:val="20"/>
        </w:rPr>
        <w:t>7.</w:t>
      </w:r>
      <w:r>
        <w:rPr>
          <w:rFonts w:ascii="Arial Narrow" w:hAnsi="Arial Narrow" w:cs="Arial"/>
          <w:sz w:val="20"/>
          <w:szCs w:val="20"/>
        </w:rPr>
        <w:tab/>
      </w:r>
      <w:r w:rsidR="001D359F" w:rsidRPr="00E560D9">
        <w:rPr>
          <w:rFonts w:ascii="Arial Narrow" w:hAnsi="Arial Narrow" w:cs="Arial"/>
          <w:sz w:val="20"/>
          <w:szCs w:val="20"/>
        </w:rPr>
        <w:t>Контроль за выполнением настоящего Постановления оставляю за собой.</w:t>
      </w:r>
    </w:p>
    <w:p w:rsidR="001D359F" w:rsidRPr="00E560D9" w:rsidRDefault="001D359F" w:rsidP="00E560D9">
      <w:pPr>
        <w:widowControl w:val="0"/>
        <w:autoSpaceDE w:val="0"/>
        <w:jc w:val="both"/>
        <w:rPr>
          <w:rFonts w:ascii="Arial Narrow" w:hAnsi="Arial Narrow" w:cs="Arial"/>
          <w:sz w:val="20"/>
          <w:szCs w:val="20"/>
        </w:rPr>
      </w:pPr>
      <w:r w:rsidRPr="00E560D9">
        <w:rPr>
          <w:rFonts w:ascii="Arial Narrow" w:hAnsi="Arial Narrow" w:cs="Arial"/>
          <w:sz w:val="20"/>
          <w:szCs w:val="20"/>
        </w:rPr>
        <w:t xml:space="preserve">8. Настоящее Постановление вступает в силу в день, следующий за днем его официального опубликования </w:t>
      </w:r>
      <w:r w:rsidRPr="00E560D9">
        <w:rPr>
          <w:rFonts w:ascii="Arial Narrow" w:hAnsi="Arial Narrow" w:cs="Arial"/>
          <w:bCs/>
          <w:sz w:val="20"/>
          <w:szCs w:val="20"/>
        </w:rPr>
        <w:t xml:space="preserve">в </w:t>
      </w:r>
      <w:r w:rsidRPr="00E560D9">
        <w:rPr>
          <w:rFonts w:ascii="Arial Narrow" w:hAnsi="Arial Narrow" w:cs="Arial"/>
          <w:sz w:val="20"/>
          <w:szCs w:val="20"/>
        </w:rPr>
        <w:t>периодическом печатном издании «Официальный вестник Эвенкийского муниципального района».</w:t>
      </w:r>
    </w:p>
    <w:p w:rsidR="001D359F" w:rsidRPr="00E560D9" w:rsidRDefault="001D359F" w:rsidP="00E560D9">
      <w:pPr>
        <w:widowControl w:val="0"/>
        <w:autoSpaceDE w:val="0"/>
        <w:jc w:val="both"/>
        <w:rPr>
          <w:rFonts w:ascii="Arial Narrow" w:hAnsi="Arial Narrow" w:cs="Arial"/>
          <w:sz w:val="20"/>
          <w:szCs w:val="20"/>
        </w:rPr>
      </w:pPr>
    </w:p>
    <w:p w:rsidR="001D359F" w:rsidRPr="00E560D9" w:rsidRDefault="001D359F" w:rsidP="00E560D9">
      <w:pPr>
        <w:widowControl w:val="0"/>
        <w:suppressAutoHyphens/>
        <w:autoSpaceDN w:val="0"/>
        <w:jc w:val="both"/>
        <w:rPr>
          <w:rFonts w:ascii="Arial Narrow" w:hAnsi="Arial Narrow" w:cs="Arial"/>
          <w:sz w:val="20"/>
          <w:szCs w:val="20"/>
          <w:lang w:eastAsia="hi-IN" w:bidi="hi-IN"/>
        </w:rPr>
      </w:pPr>
      <w:r w:rsidRPr="00E560D9">
        <w:rPr>
          <w:rFonts w:ascii="Arial Narrow" w:hAnsi="Arial Narrow" w:cs="Arial"/>
          <w:bCs/>
          <w:sz w:val="20"/>
          <w:szCs w:val="20"/>
        </w:rPr>
        <w:t xml:space="preserve">Глава поселка Суломай                                                              </w:t>
      </w:r>
      <w:r w:rsidR="00E560D9">
        <w:rPr>
          <w:rFonts w:ascii="Arial Narrow" w:hAnsi="Arial Narrow" w:cs="Arial"/>
          <w:bCs/>
          <w:sz w:val="20"/>
          <w:szCs w:val="20"/>
        </w:rPr>
        <w:t xml:space="preserve">        </w:t>
      </w:r>
      <w:r w:rsidRPr="00E560D9">
        <w:rPr>
          <w:rFonts w:ascii="Arial Narrow" w:hAnsi="Arial Narrow" w:cs="Arial"/>
          <w:bCs/>
          <w:sz w:val="20"/>
          <w:szCs w:val="20"/>
        </w:rPr>
        <w:t xml:space="preserve"> </w:t>
      </w:r>
      <w:r w:rsidR="00E560D9">
        <w:rPr>
          <w:rFonts w:ascii="Arial Narrow" w:hAnsi="Arial Narrow" w:cs="Arial"/>
          <w:bCs/>
          <w:sz w:val="20"/>
          <w:szCs w:val="20"/>
        </w:rPr>
        <w:t xml:space="preserve"> </w:t>
      </w:r>
      <w:r w:rsidRPr="00E560D9">
        <w:rPr>
          <w:rFonts w:ascii="Arial Narrow" w:hAnsi="Arial Narrow" w:cs="Arial"/>
          <w:bCs/>
          <w:sz w:val="20"/>
          <w:szCs w:val="20"/>
        </w:rPr>
        <w:t xml:space="preserve">   </w:t>
      </w:r>
      <w:r w:rsidR="00E560D9">
        <w:rPr>
          <w:rFonts w:ascii="Arial Narrow" w:hAnsi="Arial Narrow" w:cs="Arial"/>
          <w:bCs/>
          <w:sz w:val="20"/>
          <w:szCs w:val="20"/>
        </w:rPr>
        <w:t xml:space="preserve">п/п                                                                 </w:t>
      </w:r>
      <w:r w:rsidRPr="00E560D9">
        <w:rPr>
          <w:rFonts w:ascii="Arial Narrow" w:hAnsi="Arial Narrow" w:cs="Arial"/>
          <w:bCs/>
          <w:sz w:val="20"/>
          <w:szCs w:val="20"/>
        </w:rPr>
        <w:t xml:space="preserve">       Р.А. Тыганов</w:t>
      </w:r>
    </w:p>
    <w:p w:rsidR="001D359F" w:rsidRPr="00E560D9" w:rsidRDefault="001D359F" w:rsidP="00E560D9">
      <w:pPr>
        <w:widowControl w:val="0"/>
        <w:suppressAutoHyphens/>
        <w:autoSpaceDN w:val="0"/>
        <w:rPr>
          <w:rFonts w:ascii="Arial Narrow" w:hAnsi="Arial Narrow" w:cs="Arial"/>
          <w:sz w:val="20"/>
          <w:szCs w:val="20"/>
          <w:lang w:eastAsia="hi-IN" w:bidi="hi-IN"/>
        </w:rPr>
      </w:pPr>
    </w:p>
    <w:p w:rsidR="001D359F" w:rsidRPr="00E560D9" w:rsidRDefault="001D359F" w:rsidP="00E560D9">
      <w:pPr>
        <w:widowControl w:val="0"/>
        <w:suppressAutoHyphens/>
        <w:autoSpaceDN w:val="0"/>
        <w:rPr>
          <w:rFonts w:ascii="Arial Narrow" w:hAnsi="Arial Narrow" w:cs="Arial"/>
          <w:sz w:val="20"/>
          <w:szCs w:val="20"/>
          <w:lang w:eastAsia="hi-IN" w:bidi="hi-IN"/>
        </w:rPr>
        <w:sectPr w:rsidR="001D359F" w:rsidRPr="00E560D9" w:rsidSect="00527F99">
          <w:pgSz w:w="11906" w:h="16838"/>
          <w:pgMar w:top="539" w:right="707" w:bottom="719" w:left="1418" w:header="426" w:footer="709" w:gutter="0"/>
          <w:cols w:space="708"/>
          <w:titlePg/>
          <w:rtlGutter/>
          <w:docGrid w:linePitch="360"/>
        </w:sectPr>
      </w:pPr>
    </w:p>
    <w:p w:rsidR="001D359F" w:rsidRPr="00E560D9" w:rsidRDefault="001D359F" w:rsidP="00E560D9">
      <w:pPr>
        <w:jc w:val="right"/>
        <w:rPr>
          <w:rFonts w:ascii="Arial Narrow" w:hAnsi="Arial Narrow" w:cs="Arial"/>
          <w:sz w:val="20"/>
          <w:szCs w:val="20"/>
        </w:rPr>
      </w:pPr>
      <w:r w:rsidRPr="00E560D9">
        <w:rPr>
          <w:rFonts w:ascii="Arial Narrow" w:hAnsi="Arial Narrow" w:cs="Arial"/>
          <w:sz w:val="20"/>
          <w:szCs w:val="20"/>
        </w:rPr>
        <w:lastRenderedPageBreak/>
        <w:t>Приложение № 1</w:t>
      </w:r>
    </w:p>
    <w:p w:rsidR="001D359F" w:rsidRPr="00E560D9" w:rsidRDefault="001D359F" w:rsidP="00E560D9">
      <w:pPr>
        <w:jc w:val="right"/>
        <w:rPr>
          <w:rFonts w:ascii="Arial Narrow" w:hAnsi="Arial Narrow" w:cs="Arial"/>
          <w:sz w:val="20"/>
          <w:szCs w:val="20"/>
        </w:rPr>
      </w:pPr>
      <w:r w:rsidRPr="00E560D9">
        <w:rPr>
          <w:rFonts w:ascii="Arial Narrow" w:hAnsi="Arial Narrow" w:cs="Arial"/>
          <w:sz w:val="20"/>
          <w:szCs w:val="20"/>
        </w:rPr>
        <w:t>к постановлению Администрации поселка Суломай</w:t>
      </w:r>
    </w:p>
    <w:p w:rsidR="001D359F" w:rsidRPr="00E560D9" w:rsidRDefault="001D359F" w:rsidP="00E560D9">
      <w:pPr>
        <w:jc w:val="right"/>
        <w:rPr>
          <w:rFonts w:ascii="Arial Narrow" w:hAnsi="Arial Narrow" w:cs="Arial"/>
          <w:sz w:val="20"/>
          <w:szCs w:val="20"/>
        </w:rPr>
      </w:pPr>
      <w:r w:rsidRPr="00E560D9">
        <w:rPr>
          <w:rFonts w:ascii="Arial Narrow" w:hAnsi="Arial Narrow" w:cs="Arial"/>
          <w:sz w:val="20"/>
          <w:szCs w:val="20"/>
        </w:rPr>
        <w:t>от 28.03.2025 г. № 14-п</w:t>
      </w:r>
    </w:p>
    <w:p w:rsidR="001D359F" w:rsidRPr="00E560D9" w:rsidRDefault="001D359F" w:rsidP="00E560D9">
      <w:pPr>
        <w:jc w:val="center"/>
        <w:rPr>
          <w:rFonts w:ascii="Arial Narrow" w:hAnsi="Arial Narrow" w:cs="Arial"/>
          <w:sz w:val="20"/>
          <w:szCs w:val="20"/>
        </w:rPr>
      </w:pPr>
    </w:p>
    <w:p w:rsidR="001D359F" w:rsidRDefault="001D359F" w:rsidP="00E560D9">
      <w:pPr>
        <w:jc w:val="center"/>
        <w:rPr>
          <w:rFonts w:ascii="Arial Narrow" w:hAnsi="Arial Narrow" w:cs="Arial"/>
          <w:b/>
          <w:bCs/>
          <w:sz w:val="20"/>
          <w:szCs w:val="20"/>
        </w:rPr>
      </w:pPr>
      <w:r w:rsidRPr="00E560D9">
        <w:rPr>
          <w:rFonts w:ascii="Arial Narrow" w:hAnsi="Arial Narrow" w:cs="Arial"/>
          <w:b/>
          <w:bCs/>
          <w:sz w:val="20"/>
          <w:szCs w:val="20"/>
        </w:rPr>
        <w:t>Перечень главных администраторов доходов бюджета поселка Суломай</w:t>
      </w:r>
    </w:p>
    <w:p w:rsidR="00E560D9" w:rsidRPr="00E560D9" w:rsidRDefault="00E560D9" w:rsidP="00E560D9">
      <w:pPr>
        <w:jc w:val="center"/>
        <w:rPr>
          <w:rFonts w:ascii="Arial Narrow" w:hAnsi="Arial Narrow" w:cs="Arial"/>
          <w:sz w:val="20"/>
          <w:szCs w:val="20"/>
        </w:rPr>
      </w:pPr>
    </w:p>
    <w:tbl>
      <w:tblPr>
        <w:tblW w:w="16100" w:type="dxa"/>
        <w:tblInd w:w="-257" w:type="dxa"/>
        <w:tblLayout w:type="fixed"/>
        <w:tblLook w:val="0000" w:firstRow="0" w:lastRow="0" w:firstColumn="0" w:lastColumn="0" w:noHBand="0" w:noVBand="0"/>
      </w:tblPr>
      <w:tblGrid>
        <w:gridCol w:w="927"/>
        <w:gridCol w:w="2410"/>
        <w:gridCol w:w="2980"/>
        <w:gridCol w:w="9783"/>
      </w:tblGrid>
      <w:tr w:rsidR="001D359F" w:rsidRPr="00E560D9" w:rsidTr="001D359F">
        <w:trPr>
          <w:cantSplit/>
          <w:tblHeader/>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pStyle w:val="312"/>
              <w:spacing w:line="240" w:lineRule="auto"/>
              <w:ind w:firstLine="5"/>
              <w:rPr>
                <w:rFonts w:ascii="Arial Narrow" w:hAnsi="Arial Narrow" w:cs="Arial"/>
                <w:sz w:val="20"/>
              </w:rPr>
            </w:pPr>
            <w:r w:rsidRPr="00E560D9">
              <w:rPr>
                <w:rFonts w:ascii="Arial Narrow" w:hAnsi="Arial Narrow" w:cs="Arial"/>
                <w:sz w:val="20"/>
              </w:rPr>
              <w:t>№ строки</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pStyle w:val="312"/>
              <w:spacing w:line="240" w:lineRule="auto"/>
              <w:rPr>
                <w:rFonts w:ascii="Arial Narrow" w:hAnsi="Arial Narrow" w:cs="Arial"/>
                <w:sz w:val="20"/>
              </w:rPr>
            </w:pPr>
            <w:r w:rsidRPr="00E560D9">
              <w:rPr>
                <w:rFonts w:ascii="Arial Narrow" w:hAnsi="Arial Narrow" w:cs="Arial"/>
                <w:sz w:val="20"/>
              </w:rPr>
              <w:t>Код главного администратора доходов бюджета</w:t>
            </w: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pStyle w:val="312"/>
              <w:snapToGrid w:val="0"/>
              <w:spacing w:line="240" w:lineRule="auto"/>
              <w:rPr>
                <w:rFonts w:ascii="Arial Narrow" w:hAnsi="Arial Narrow" w:cs="Arial"/>
                <w:sz w:val="20"/>
              </w:rPr>
            </w:pPr>
          </w:p>
          <w:p w:rsidR="001D359F" w:rsidRPr="00E560D9" w:rsidRDefault="001D359F" w:rsidP="00E560D9">
            <w:pPr>
              <w:pStyle w:val="312"/>
              <w:spacing w:line="240" w:lineRule="auto"/>
              <w:rPr>
                <w:rFonts w:ascii="Arial Narrow" w:hAnsi="Arial Narrow" w:cs="Arial"/>
                <w:sz w:val="20"/>
              </w:rPr>
            </w:pPr>
            <w:r w:rsidRPr="00E560D9">
              <w:rPr>
                <w:rFonts w:ascii="Arial Narrow" w:hAnsi="Arial Narrow" w:cs="Arial"/>
                <w:sz w:val="20"/>
              </w:rPr>
              <w:t>Код вида (подвида) доходов бюджета</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1D359F" w:rsidRPr="00E560D9" w:rsidRDefault="001D359F" w:rsidP="00E560D9">
            <w:pPr>
              <w:pStyle w:val="312"/>
              <w:snapToGrid w:val="0"/>
              <w:spacing w:line="240" w:lineRule="auto"/>
              <w:rPr>
                <w:rFonts w:ascii="Arial Narrow" w:hAnsi="Arial Narrow" w:cs="Arial"/>
                <w:sz w:val="20"/>
              </w:rPr>
            </w:pPr>
          </w:p>
          <w:p w:rsidR="001D359F" w:rsidRPr="00E560D9" w:rsidRDefault="001D359F" w:rsidP="00E560D9">
            <w:pPr>
              <w:pStyle w:val="312"/>
              <w:spacing w:line="240" w:lineRule="auto"/>
              <w:rPr>
                <w:rFonts w:ascii="Arial Narrow" w:hAnsi="Arial Narrow" w:cs="Arial"/>
                <w:sz w:val="20"/>
              </w:rPr>
            </w:pPr>
            <w:r w:rsidRPr="00E560D9">
              <w:rPr>
                <w:rFonts w:ascii="Arial Narrow" w:hAnsi="Arial Narrow" w:cs="Arial"/>
                <w:sz w:val="20"/>
              </w:rPr>
              <w:t>Наименование кода вида (подвида) доходов бюджета</w:t>
            </w:r>
          </w:p>
        </w:tc>
      </w:tr>
      <w:tr w:rsidR="001D359F" w:rsidRPr="00E560D9" w:rsidTr="001D359F">
        <w:trPr>
          <w:cantSplit/>
          <w:trHeight w:val="186"/>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1</w:t>
            </w:r>
          </w:p>
        </w:tc>
        <w:tc>
          <w:tcPr>
            <w:tcW w:w="2980" w:type="dxa"/>
            <w:tcBorders>
              <w:top w:val="single" w:sz="4" w:space="0" w:color="000000"/>
              <w:left w:val="single" w:sz="4" w:space="0" w:color="000000"/>
              <w:bottom w:val="single" w:sz="4" w:space="0" w:color="000000"/>
              <w:right w:val="single" w:sz="4" w:space="0" w:color="auto"/>
            </w:tcBorders>
            <w:shd w:val="clear" w:color="auto" w:fill="auto"/>
          </w:tcPr>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2</w:t>
            </w:r>
          </w:p>
        </w:tc>
        <w:tc>
          <w:tcPr>
            <w:tcW w:w="9783" w:type="dxa"/>
            <w:tcBorders>
              <w:top w:val="single" w:sz="4" w:space="0" w:color="000000"/>
              <w:left w:val="single" w:sz="4" w:space="0" w:color="auto"/>
              <w:bottom w:val="single" w:sz="4" w:space="0" w:color="000000"/>
              <w:right w:val="single" w:sz="4" w:space="0" w:color="000000"/>
            </w:tcBorders>
            <w:shd w:val="clear" w:color="auto" w:fill="auto"/>
          </w:tcPr>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3</w:t>
            </w:r>
          </w:p>
        </w:tc>
      </w:tr>
      <w:tr w:rsidR="001D359F" w:rsidRPr="00E560D9" w:rsidTr="00DA5228">
        <w:trPr>
          <w:cantSplit/>
          <w:trHeight w:val="60"/>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rPr>
                <w:rFonts w:ascii="Arial Narrow" w:hAnsi="Arial Narrow" w:cs="Arial"/>
                <w:sz w:val="20"/>
                <w:szCs w:val="20"/>
              </w:rPr>
            </w:pP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b/>
                <w:sz w:val="20"/>
                <w:szCs w:val="20"/>
              </w:rPr>
            </w:pPr>
            <w:r w:rsidRPr="00E560D9">
              <w:rPr>
                <w:rFonts w:ascii="Arial Narrow" w:hAnsi="Arial Narrow" w:cs="Arial"/>
                <w:b/>
                <w:sz w:val="20"/>
                <w:szCs w:val="20"/>
              </w:rPr>
              <w:t>182</w:t>
            </w:r>
          </w:p>
        </w:tc>
        <w:tc>
          <w:tcPr>
            <w:tcW w:w="12763" w:type="dxa"/>
            <w:gridSpan w:val="2"/>
            <w:tcBorders>
              <w:top w:val="single" w:sz="4" w:space="0" w:color="000000"/>
              <w:left w:val="single" w:sz="4" w:space="0" w:color="000000"/>
              <w:bottom w:val="single" w:sz="4" w:space="0" w:color="000000"/>
              <w:right w:val="single" w:sz="4" w:space="0" w:color="000000"/>
            </w:tcBorders>
            <w:shd w:val="clear" w:color="auto" w:fill="auto"/>
          </w:tcPr>
          <w:p w:rsidR="001D359F" w:rsidRPr="00E560D9" w:rsidRDefault="001D359F" w:rsidP="00E560D9">
            <w:pPr>
              <w:jc w:val="both"/>
              <w:rPr>
                <w:rFonts w:ascii="Arial Narrow" w:hAnsi="Arial Narrow" w:cs="Arial"/>
                <w:b/>
                <w:sz w:val="20"/>
                <w:szCs w:val="20"/>
              </w:rPr>
            </w:pPr>
            <w:r w:rsidRPr="00E560D9">
              <w:rPr>
                <w:rFonts w:ascii="Arial Narrow" w:hAnsi="Arial Narrow" w:cs="Arial"/>
                <w:b/>
                <w:sz w:val="20"/>
                <w:szCs w:val="20"/>
              </w:rPr>
              <w:t>Управление Федеральной налоговой службы по Красноярскому краю</w:t>
            </w:r>
          </w:p>
        </w:tc>
      </w:tr>
      <w:tr w:rsidR="001D359F" w:rsidRPr="00E560D9" w:rsidTr="001D359F">
        <w:trPr>
          <w:cantSplit/>
          <w:trHeight w:val="669"/>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1</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color w:val="000000"/>
                <w:sz w:val="20"/>
                <w:szCs w:val="20"/>
              </w:rPr>
            </w:pPr>
          </w:p>
          <w:p w:rsidR="001D359F" w:rsidRPr="00E560D9" w:rsidRDefault="001D359F" w:rsidP="00E560D9">
            <w:pPr>
              <w:jc w:val="center"/>
              <w:rPr>
                <w:rFonts w:ascii="Arial Narrow" w:hAnsi="Arial Narrow" w:cs="Arial"/>
                <w:color w:val="000000"/>
                <w:sz w:val="20"/>
                <w:szCs w:val="20"/>
              </w:rPr>
            </w:pPr>
          </w:p>
          <w:p w:rsidR="001D359F" w:rsidRPr="00E560D9" w:rsidRDefault="001D359F" w:rsidP="00E560D9">
            <w:pPr>
              <w:jc w:val="center"/>
              <w:rPr>
                <w:rFonts w:ascii="Arial Narrow" w:hAnsi="Arial Narrow" w:cs="Arial"/>
                <w:color w:val="000000"/>
                <w:sz w:val="20"/>
                <w:szCs w:val="20"/>
              </w:rPr>
            </w:pPr>
          </w:p>
          <w:p w:rsidR="001D359F" w:rsidRPr="00E560D9" w:rsidRDefault="001D359F" w:rsidP="00E560D9">
            <w:pPr>
              <w:jc w:val="center"/>
              <w:rPr>
                <w:rFonts w:ascii="Arial Narrow" w:hAnsi="Arial Narrow" w:cs="Arial"/>
                <w:color w:val="000000"/>
                <w:sz w:val="20"/>
                <w:szCs w:val="20"/>
              </w:rPr>
            </w:pPr>
          </w:p>
          <w:p w:rsidR="001D359F" w:rsidRPr="00E560D9" w:rsidRDefault="001D359F" w:rsidP="00E560D9">
            <w:pPr>
              <w:jc w:val="center"/>
              <w:rPr>
                <w:rFonts w:ascii="Arial Narrow" w:hAnsi="Arial Narrow" w:cs="Arial"/>
                <w:color w:val="000000"/>
                <w:sz w:val="20"/>
                <w:szCs w:val="20"/>
              </w:rPr>
            </w:pPr>
          </w:p>
          <w:p w:rsidR="001D359F" w:rsidRPr="00E560D9" w:rsidRDefault="001D359F" w:rsidP="00E560D9">
            <w:pPr>
              <w:jc w:val="center"/>
              <w:rPr>
                <w:rFonts w:ascii="Arial Narrow" w:hAnsi="Arial Narrow" w:cs="Arial"/>
                <w:color w:val="000000"/>
                <w:sz w:val="20"/>
                <w:szCs w:val="20"/>
              </w:rPr>
            </w:pPr>
          </w:p>
          <w:p w:rsidR="001D359F" w:rsidRPr="00E560D9" w:rsidRDefault="001D359F" w:rsidP="00E560D9">
            <w:pPr>
              <w:jc w:val="center"/>
              <w:rPr>
                <w:rFonts w:ascii="Arial Narrow" w:hAnsi="Arial Narrow" w:cs="Arial"/>
                <w:color w:val="000000"/>
                <w:sz w:val="20"/>
                <w:szCs w:val="20"/>
              </w:rPr>
            </w:pPr>
          </w:p>
          <w:p w:rsidR="001D359F" w:rsidRPr="00E560D9" w:rsidRDefault="001D359F" w:rsidP="00E560D9">
            <w:pPr>
              <w:jc w:val="center"/>
              <w:rPr>
                <w:rFonts w:ascii="Arial Narrow" w:hAnsi="Arial Narrow" w:cs="Arial"/>
                <w:color w:val="000000"/>
                <w:sz w:val="20"/>
                <w:szCs w:val="20"/>
              </w:rPr>
            </w:pPr>
            <w:r w:rsidRPr="00E560D9">
              <w:rPr>
                <w:rFonts w:ascii="Arial Narrow" w:hAnsi="Arial Narrow" w:cs="Arial"/>
                <w:color w:val="000000"/>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color w:val="000000"/>
                <w:sz w:val="20"/>
                <w:szCs w:val="20"/>
              </w:rPr>
            </w:pPr>
          </w:p>
          <w:p w:rsidR="001D359F" w:rsidRPr="00E560D9" w:rsidRDefault="001D359F" w:rsidP="00E560D9">
            <w:pPr>
              <w:jc w:val="center"/>
              <w:rPr>
                <w:rFonts w:ascii="Arial Narrow" w:hAnsi="Arial Narrow" w:cs="Arial"/>
                <w:color w:val="000000"/>
                <w:sz w:val="20"/>
                <w:szCs w:val="20"/>
              </w:rPr>
            </w:pPr>
          </w:p>
          <w:p w:rsidR="001D359F" w:rsidRPr="00E560D9" w:rsidRDefault="001D359F" w:rsidP="00E560D9">
            <w:pPr>
              <w:jc w:val="center"/>
              <w:rPr>
                <w:rFonts w:ascii="Arial Narrow" w:hAnsi="Arial Narrow" w:cs="Arial"/>
                <w:color w:val="000000"/>
                <w:sz w:val="20"/>
                <w:szCs w:val="20"/>
              </w:rPr>
            </w:pPr>
          </w:p>
          <w:p w:rsidR="001D359F" w:rsidRPr="00E560D9" w:rsidRDefault="001D359F" w:rsidP="00E560D9">
            <w:pPr>
              <w:jc w:val="center"/>
              <w:rPr>
                <w:rFonts w:ascii="Arial Narrow" w:hAnsi="Arial Narrow" w:cs="Arial"/>
                <w:color w:val="000000"/>
                <w:sz w:val="20"/>
                <w:szCs w:val="20"/>
              </w:rPr>
            </w:pPr>
          </w:p>
          <w:p w:rsidR="001D359F" w:rsidRPr="00E560D9" w:rsidRDefault="001D359F" w:rsidP="00E560D9">
            <w:pPr>
              <w:jc w:val="center"/>
              <w:rPr>
                <w:rFonts w:ascii="Arial Narrow" w:hAnsi="Arial Narrow" w:cs="Arial"/>
                <w:color w:val="000000"/>
                <w:sz w:val="20"/>
                <w:szCs w:val="20"/>
              </w:rPr>
            </w:pPr>
          </w:p>
          <w:p w:rsidR="001D359F" w:rsidRPr="00E560D9" w:rsidRDefault="001D359F" w:rsidP="00E560D9">
            <w:pPr>
              <w:jc w:val="center"/>
              <w:rPr>
                <w:rFonts w:ascii="Arial Narrow" w:hAnsi="Arial Narrow" w:cs="Arial"/>
                <w:color w:val="000000"/>
                <w:sz w:val="20"/>
                <w:szCs w:val="20"/>
              </w:rPr>
            </w:pPr>
          </w:p>
          <w:p w:rsidR="001D359F" w:rsidRPr="00E560D9" w:rsidRDefault="001D359F" w:rsidP="00E560D9">
            <w:pPr>
              <w:jc w:val="center"/>
              <w:rPr>
                <w:rFonts w:ascii="Arial Narrow" w:hAnsi="Arial Narrow" w:cs="Arial"/>
                <w:color w:val="000000"/>
                <w:sz w:val="20"/>
                <w:szCs w:val="20"/>
              </w:rPr>
            </w:pPr>
          </w:p>
          <w:p w:rsidR="001D359F" w:rsidRPr="00E560D9" w:rsidRDefault="001D359F" w:rsidP="00E560D9">
            <w:pPr>
              <w:jc w:val="center"/>
              <w:rPr>
                <w:rFonts w:ascii="Arial Narrow" w:hAnsi="Arial Narrow" w:cs="Arial"/>
                <w:color w:val="000000"/>
                <w:sz w:val="20"/>
                <w:szCs w:val="20"/>
              </w:rPr>
            </w:pPr>
            <w:r w:rsidRPr="00E560D9">
              <w:rPr>
                <w:rFonts w:ascii="Arial Narrow" w:hAnsi="Arial Narrow" w:cs="Arial"/>
                <w:color w:val="000000"/>
                <w:sz w:val="20"/>
                <w:szCs w:val="20"/>
              </w:rPr>
              <w:t>1 01 02010 01 0000 110</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shd w:val="clear" w:color="auto" w:fill="FFFFFF"/>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91" w:anchor="block_227" w:history="1">
              <w:r w:rsidRPr="00E560D9">
                <w:rPr>
                  <w:rStyle w:val="af2"/>
                  <w:rFonts w:ascii="Arial Narrow" w:hAnsi="Arial Narrow" w:cs="Arial"/>
                  <w:color w:val="auto"/>
                  <w:sz w:val="20"/>
                  <w:szCs w:val="20"/>
                  <w:u w:val="none"/>
                  <w:shd w:val="clear" w:color="auto" w:fill="FFFFFF"/>
                </w:rPr>
                <w:t>статьями 227</w:t>
              </w:r>
            </w:hyperlink>
            <w:r w:rsidRPr="00E560D9">
              <w:rPr>
                <w:rFonts w:ascii="Arial Narrow" w:hAnsi="Arial Narrow" w:cs="Arial"/>
                <w:sz w:val="20"/>
                <w:szCs w:val="20"/>
                <w:shd w:val="clear" w:color="auto" w:fill="FFFFFF"/>
              </w:rPr>
              <w:t>, </w:t>
            </w:r>
            <w:hyperlink r:id="rId92" w:anchor="block_22701" w:history="1">
              <w:r w:rsidRPr="00E560D9">
                <w:rPr>
                  <w:rStyle w:val="af2"/>
                  <w:rFonts w:ascii="Arial Narrow" w:hAnsi="Arial Narrow" w:cs="Arial"/>
                  <w:color w:val="auto"/>
                  <w:sz w:val="20"/>
                  <w:szCs w:val="20"/>
                  <w:u w:val="none"/>
                  <w:shd w:val="clear" w:color="auto" w:fill="FFFFFF"/>
                </w:rPr>
                <w:t>227</w:t>
              </w:r>
              <w:r w:rsidRPr="00E560D9">
                <w:rPr>
                  <w:rStyle w:val="af2"/>
                  <w:rFonts w:ascii="Arial Narrow" w:hAnsi="Arial Narrow" w:cs="Arial"/>
                  <w:color w:val="auto"/>
                  <w:sz w:val="20"/>
                  <w:szCs w:val="20"/>
                  <w:u w:val="none"/>
                  <w:shd w:val="clear" w:color="auto" w:fill="FFFFFF"/>
                  <w:vertAlign w:val="superscript"/>
                </w:rPr>
                <w:t> 1</w:t>
              </w:r>
            </w:hyperlink>
            <w:r w:rsidRPr="00E560D9">
              <w:rPr>
                <w:rFonts w:ascii="Arial Narrow" w:hAnsi="Arial Narrow" w:cs="Arial"/>
                <w:sz w:val="20"/>
                <w:szCs w:val="20"/>
                <w:shd w:val="clear" w:color="auto" w:fill="FFFFFF"/>
              </w:rPr>
              <w:t> и </w:t>
            </w:r>
            <w:hyperlink r:id="rId93" w:anchor="block_228" w:history="1">
              <w:r w:rsidRPr="00E560D9">
                <w:rPr>
                  <w:rStyle w:val="af2"/>
                  <w:rFonts w:ascii="Arial Narrow" w:hAnsi="Arial Narrow" w:cs="Arial"/>
                  <w:color w:val="auto"/>
                  <w:sz w:val="20"/>
                  <w:szCs w:val="20"/>
                  <w:u w:val="none"/>
                  <w:shd w:val="clear" w:color="auto" w:fill="FFFFFF"/>
                </w:rPr>
                <w:t>228</w:t>
              </w:r>
            </w:hyperlink>
            <w:r w:rsidRPr="00E560D9">
              <w:rPr>
                <w:rFonts w:ascii="Arial Narrow" w:hAnsi="Arial Narrow" w:cs="Arial"/>
                <w:sz w:val="20"/>
                <w:szCs w:val="20"/>
                <w:shd w:val="clear" w:color="auto" w:fill="FFFFFF"/>
              </w:rPr>
              <w:t>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r>
      <w:tr w:rsidR="001D359F" w:rsidRPr="00E560D9" w:rsidTr="001D359F">
        <w:trPr>
          <w:cantSplit/>
          <w:trHeight w:val="669"/>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2</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color w:val="000000"/>
                <w:sz w:val="20"/>
                <w:szCs w:val="20"/>
              </w:rPr>
            </w:pPr>
          </w:p>
          <w:p w:rsidR="001D359F" w:rsidRPr="00E560D9" w:rsidRDefault="001D359F" w:rsidP="00E560D9">
            <w:pPr>
              <w:jc w:val="center"/>
              <w:rPr>
                <w:rFonts w:ascii="Arial Narrow" w:hAnsi="Arial Narrow" w:cs="Arial"/>
                <w:color w:val="000000"/>
                <w:sz w:val="20"/>
                <w:szCs w:val="20"/>
              </w:rPr>
            </w:pPr>
          </w:p>
          <w:p w:rsidR="001D359F" w:rsidRPr="00E560D9" w:rsidRDefault="001D359F" w:rsidP="00E560D9">
            <w:pPr>
              <w:jc w:val="center"/>
              <w:rPr>
                <w:rFonts w:ascii="Arial Narrow" w:hAnsi="Arial Narrow" w:cs="Arial"/>
                <w:color w:val="000000"/>
                <w:sz w:val="20"/>
                <w:szCs w:val="20"/>
              </w:rPr>
            </w:pPr>
          </w:p>
          <w:p w:rsidR="001D359F" w:rsidRPr="00E560D9" w:rsidRDefault="001D359F" w:rsidP="00E560D9">
            <w:pPr>
              <w:jc w:val="center"/>
              <w:rPr>
                <w:rFonts w:ascii="Arial Narrow" w:hAnsi="Arial Narrow" w:cs="Arial"/>
                <w:color w:val="000000"/>
                <w:sz w:val="20"/>
                <w:szCs w:val="20"/>
              </w:rPr>
            </w:pPr>
          </w:p>
          <w:p w:rsidR="001D359F" w:rsidRPr="00E560D9" w:rsidRDefault="001D359F" w:rsidP="00E560D9">
            <w:pPr>
              <w:jc w:val="center"/>
              <w:rPr>
                <w:rFonts w:ascii="Arial Narrow" w:hAnsi="Arial Narrow" w:cs="Arial"/>
                <w:color w:val="000000"/>
                <w:sz w:val="20"/>
                <w:szCs w:val="20"/>
              </w:rPr>
            </w:pPr>
          </w:p>
          <w:p w:rsidR="001D359F" w:rsidRPr="00E560D9" w:rsidRDefault="001D359F" w:rsidP="00E560D9">
            <w:pPr>
              <w:jc w:val="center"/>
              <w:rPr>
                <w:rFonts w:ascii="Arial Narrow" w:hAnsi="Arial Narrow" w:cs="Arial"/>
                <w:color w:val="000000"/>
                <w:sz w:val="20"/>
                <w:szCs w:val="20"/>
              </w:rPr>
            </w:pPr>
            <w:r w:rsidRPr="00E560D9">
              <w:rPr>
                <w:rFonts w:ascii="Arial Narrow" w:hAnsi="Arial Narrow" w:cs="Arial"/>
                <w:color w:val="000000"/>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color w:val="000000"/>
                <w:sz w:val="20"/>
                <w:szCs w:val="20"/>
              </w:rPr>
            </w:pPr>
          </w:p>
          <w:p w:rsidR="001D359F" w:rsidRPr="00E560D9" w:rsidRDefault="001D359F" w:rsidP="00E560D9">
            <w:pPr>
              <w:jc w:val="center"/>
              <w:rPr>
                <w:rFonts w:ascii="Arial Narrow" w:hAnsi="Arial Narrow" w:cs="Arial"/>
                <w:color w:val="000000"/>
                <w:sz w:val="20"/>
                <w:szCs w:val="20"/>
              </w:rPr>
            </w:pPr>
          </w:p>
          <w:p w:rsidR="001D359F" w:rsidRPr="00E560D9" w:rsidRDefault="001D359F" w:rsidP="00E560D9">
            <w:pPr>
              <w:jc w:val="center"/>
              <w:rPr>
                <w:rFonts w:ascii="Arial Narrow" w:hAnsi="Arial Narrow" w:cs="Arial"/>
                <w:color w:val="000000"/>
                <w:sz w:val="20"/>
                <w:szCs w:val="20"/>
              </w:rPr>
            </w:pPr>
          </w:p>
          <w:p w:rsidR="001D359F" w:rsidRPr="00E560D9" w:rsidRDefault="001D359F" w:rsidP="00E560D9">
            <w:pPr>
              <w:jc w:val="center"/>
              <w:rPr>
                <w:rFonts w:ascii="Arial Narrow" w:hAnsi="Arial Narrow" w:cs="Arial"/>
                <w:color w:val="000000"/>
                <w:sz w:val="20"/>
                <w:szCs w:val="20"/>
              </w:rPr>
            </w:pPr>
          </w:p>
          <w:p w:rsidR="001D359F" w:rsidRPr="00E560D9" w:rsidRDefault="001D359F" w:rsidP="00E560D9">
            <w:pPr>
              <w:jc w:val="center"/>
              <w:rPr>
                <w:rFonts w:ascii="Arial Narrow" w:hAnsi="Arial Narrow" w:cs="Arial"/>
                <w:color w:val="000000"/>
                <w:sz w:val="20"/>
                <w:szCs w:val="20"/>
              </w:rPr>
            </w:pPr>
          </w:p>
          <w:p w:rsidR="001D359F" w:rsidRPr="00E560D9" w:rsidRDefault="001D359F" w:rsidP="00E560D9">
            <w:pPr>
              <w:jc w:val="center"/>
              <w:rPr>
                <w:rFonts w:ascii="Arial Narrow" w:hAnsi="Arial Narrow" w:cs="Arial"/>
                <w:color w:val="000000"/>
                <w:sz w:val="20"/>
                <w:szCs w:val="20"/>
              </w:rPr>
            </w:pPr>
            <w:r w:rsidRPr="00E560D9">
              <w:rPr>
                <w:rFonts w:ascii="Arial Narrow" w:hAnsi="Arial Narrow" w:cs="Arial"/>
                <w:color w:val="000000"/>
                <w:sz w:val="20"/>
                <w:szCs w:val="20"/>
              </w:rPr>
              <w:t>1 01 02020 01 0000 110</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shd w:val="clear" w:color="auto" w:fill="FFFFFF"/>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94" w:anchor="block_227" w:history="1">
              <w:r w:rsidRPr="00E560D9">
                <w:rPr>
                  <w:rStyle w:val="af2"/>
                  <w:rFonts w:ascii="Arial Narrow" w:hAnsi="Arial Narrow" w:cs="Arial"/>
                  <w:color w:val="auto"/>
                  <w:sz w:val="20"/>
                  <w:szCs w:val="20"/>
                  <w:u w:val="none"/>
                  <w:shd w:val="clear" w:color="auto" w:fill="FFFFFF"/>
                </w:rPr>
                <w:t>статьей 227</w:t>
              </w:r>
            </w:hyperlink>
            <w:r w:rsidRPr="00E560D9">
              <w:rPr>
                <w:rFonts w:ascii="Arial Narrow" w:hAnsi="Arial Narrow" w:cs="Arial"/>
                <w:sz w:val="20"/>
                <w:szCs w:val="20"/>
                <w:shd w:val="clear" w:color="auto" w:fill="FFFFFF"/>
              </w:rPr>
              <w:t>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1D359F" w:rsidRPr="00E560D9" w:rsidTr="001D359F">
        <w:trPr>
          <w:cantSplit/>
          <w:trHeight w:val="473"/>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3</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color w:val="000000"/>
                <w:sz w:val="20"/>
                <w:szCs w:val="20"/>
              </w:rPr>
            </w:pPr>
          </w:p>
          <w:p w:rsidR="001D359F" w:rsidRPr="00E560D9" w:rsidRDefault="001D359F" w:rsidP="00E560D9">
            <w:pPr>
              <w:jc w:val="center"/>
              <w:rPr>
                <w:rFonts w:ascii="Arial Narrow" w:hAnsi="Arial Narrow" w:cs="Arial"/>
                <w:color w:val="000000"/>
                <w:sz w:val="20"/>
                <w:szCs w:val="20"/>
              </w:rPr>
            </w:pPr>
          </w:p>
          <w:p w:rsidR="001D359F" w:rsidRPr="00E560D9" w:rsidRDefault="001D359F" w:rsidP="00E560D9">
            <w:pPr>
              <w:jc w:val="center"/>
              <w:rPr>
                <w:rFonts w:ascii="Arial Narrow" w:hAnsi="Arial Narrow" w:cs="Arial"/>
                <w:color w:val="000000"/>
                <w:sz w:val="20"/>
                <w:szCs w:val="20"/>
              </w:rPr>
            </w:pPr>
          </w:p>
          <w:p w:rsidR="001D359F" w:rsidRPr="00E560D9" w:rsidRDefault="001D359F" w:rsidP="00E560D9">
            <w:pPr>
              <w:jc w:val="center"/>
              <w:rPr>
                <w:rFonts w:ascii="Arial Narrow" w:hAnsi="Arial Narrow" w:cs="Arial"/>
                <w:color w:val="000000"/>
                <w:sz w:val="20"/>
                <w:szCs w:val="20"/>
              </w:rPr>
            </w:pPr>
          </w:p>
          <w:p w:rsidR="001D359F" w:rsidRPr="00E560D9" w:rsidRDefault="001D359F" w:rsidP="00E560D9">
            <w:pPr>
              <w:jc w:val="center"/>
              <w:rPr>
                <w:rFonts w:ascii="Arial Narrow" w:hAnsi="Arial Narrow" w:cs="Arial"/>
                <w:color w:val="000000"/>
                <w:sz w:val="20"/>
                <w:szCs w:val="20"/>
              </w:rPr>
            </w:pPr>
            <w:r w:rsidRPr="00E560D9">
              <w:rPr>
                <w:rFonts w:ascii="Arial Narrow" w:hAnsi="Arial Narrow" w:cs="Arial"/>
                <w:color w:val="000000"/>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color w:val="000000"/>
                <w:sz w:val="20"/>
                <w:szCs w:val="20"/>
              </w:rPr>
            </w:pPr>
          </w:p>
          <w:p w:rsidR="001D359F" w:rsidRPr="00E560D9" w:rsidRDefault="001D359F" w:rsidP="00E560D9">
            <w:pPr>
              <w:jc w:val="center"/>
              <w:rPr>
                <w:rFonts w:ascii="Arial Narrow" w:hAnsi="Arial Narrow" w:cs="Arial"/>
                <w:color w:val="000000"/>
                <w:sz w:val="20"/>
                <w:szCs w:val="20"/>
              </w:rPr>
            </w:pPr>
          </w:p>
          <w:p w:rsidR="001D359F" w:rsidRPr="00E560D9" w:rsidRDefault="001D359F" w:rsidP="00E560D9">
            <w:pPr>
              <w:jc w:val="center"/>
              <w:rPr>
                <w:rFonts w:ascii="Arial Narrow" w:hAnsi="Arial Narrow" w:cs="Arial"/>
                <w:color w:val="000000"/>
                <w:sz w:val="20"/>
                <w:szCs w:val="20"/>
              </w:rPr>
            </w:pPr>
          </w:p>
          <w:p w:rsidR="001D359F" w:rsidRPr="00E560D9" w:rsidRDefault="001D359F" w:rsidP="00E560D9">
            <w:pPr>
              <w:jc w:val="center"/>
              <w:rPr>
                <w:rFonts w:ascii="Arial Narrow" w:hAnsi="Arial Narrow" w:cs="Arial"/>
                <w:color w:val="000000"/>
                <w:sz w:val="20"/>
                <w:szCs w:val="20"/>
              </w:rPr>
            </w:pPr>
          </w:p>
          <w:p w:rsidR="001D359F" w:rsidRPr="00E560D9" w:rsidRDefault="001D359F" w:rsidP="00E560D9">
            <w:pPr>
              <w:jc w:val="center"/>
              <w:rPr>
                <w:rFonts w:ascii="Arial Narrow" w:hAnsi="Arial Narrow" w:cs="Arial"/>
                <w:color w:val="000000"/>
                <w:sz w:val="20"/>
                <w:szCs w:val="20"/>
              </w:rPr>
            </w:pPr>
            <w:r w:rsidRPr="00E560D9">
              <w:rPr>
                <w:rFonts w:ascii="Arial Narrow" w:hAnsi="Arial Narrow" w:cs="Arial"/>
                <w:color w:val="000000"/>
                <w:sz w:val="20"/>
                <w:szCs w:val="20"/>
              </w:rPr>
              <w:t>1 01 02030 01 0000 110</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shd w:val="clear" w:color="auto" w:fill="FFFFFF"/>
              </w:rPr>
              <w:t>Налог на доходы физических лиц с доходов, полученных физическими лицами в соответствии со </w:t>
            </w:r>
            <w:hyperlink r:id="rId95" w:anchor="block_228" w:history="1">
              <w:r w:rsidRPr="00E560D9">
                <w:rPr>
                  <w:rStyle w:val="af2"/>
                  <w:rFonts w:ascii="Arial Narrow" w:hAnsi="Arial Narrow" w:cs="Arial"/>
                  <w:color w:val="auto"/>
                  <w:sz w:val="20"/>
                  <w:szCs w:val="20"/>
                  <w:u w:val="none"/>
                  <w:shd w:val="clear" w:color="auto" w:fill="FFFFFF"/>
                </w:rPr>
                <w:t>статьей 228</w:t>
              </w:r>
            </w:hyperlink>
            <w:r w:rsidRPr="00E560D9">
              <w:rPr>
                <w:rFonts w:ascii="Arial Narrow" w:hAnsi="Arial Narrow" w:cs="Arial"/>
                <w:sz w:val="20"/>
                <w:szCs w:val="20"/>
                <w:shd w:val="clear" w:color="auto" w:fill="FFFFFF"/>
              </w:rPr>
              <w:t>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1D359F" w:rsidRPr="00E560D9" w:rsidTr="001D359F">
        <w:trPr>
          <w:cantSplit/>
          <w:trHeight w:val="473"/>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color w:val="000000"/>
                <w:sz w:val="20"/>
                <w:szCs w:val="20"/>
                <w:highlight w:val="yellow"/>
              </w:rPr>
            </w:pP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color w:val="000000"/>
                <w:sz w:val="20"/>
                <w:szCs w:val="20"/>
                <w:highlight w:val="yellow"/>
              </w:rPr>
            </w:pP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1D359F" w:rsidRPr="00E560D9" w:rsidRDefault="001D359F" w:rsidP="00E560D9">
            <w:pPr>
              <w:jc w:val="both"/>
              <w:rPr>
                <w:rFonts w:ascii="Arial Narrow" w:hAnsi="Arial Narrow" w:cs="Arial"/>
                <w:sz w:val="20"/>
                <w:szCs w:val="20"/>
                <w:shd w:val="clear" w:color="auto" w:fill="FFFFFF"/>
              </w:rPr>
            </w:pPr>
            <w:r w:rsidRPr="00E560D9">
              <w:rPr>
                <w:rFonts w:ascii="Arial Narrow" w:hAnsi="Arial Narrow" w:cs="Arial"/>
                <w:sz w:val="20"/>
                <w:szCs w:val="20"/>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w:t>
            </w:r>
          </w:p>
        </w:tc>
      </w:tr>
      <w:tr w:rsidR="001D359F" w:rsidRPr="00E560D9" w:rsidTr="001D359F">
        <w:trPr>
          <w:cantSplit/>
          <w:trHeight w:val="299"/>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color w:val="000000"/>
                <w:sz w:val="20"/>
                <w:szCs w:val="20"/>
                <w:highlight w:val="yellow"/>
              </w:rPr>
            </w:pP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color w:val="000000"/>
                <w:sz w:val="20"/>
                <w:szCs w:val="20"/>
                <w:highlight w:val="yellow"/>
              </w:rPr>
            </w:pP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1D359F" w:rsidRPr="00E560D9" w:rsidRDefault="001D359F" w:rsidP="00E560D9">
            <w:pPr>
              <w:jc w:val="both"/>
              <w:rPr>
                <w:rFonts w:ascii="Arial Narrow" w:hAnsi="Arial Narrow" w:cs="Arial"/>
                <w:sz w:val="20"/>
                <w:szCs w:val="20"/>
                <w:shd w:val="clear" w:color="auto" w:fill="FFFFFF"/>
              </w:rPr>
            </w:pPr>
            <w:r w:rsidRPr="00E560D9">
              <w:rPr>
                <w:rFonts w:ascii="Arial Narrow" w:hAnsi="Arial Narrow" w:cs="Arial"/>
                <w:sz w:val="20"/>
                <w:szCs w:val="20"/>
              </w:rPr>
              <w:t>доходов физических лиц, не являющихся налоговыми резидентами</w:t>
            </w:r>
          </w:p>
        </w:tc>
      </w:tr>
      <w:tr w:rsidR="001D359F" w:rsidRPr="00E560D9" w:rsidTr="001D359F">
        <w:trPr>
          <w:cantSplit/>
          <w:trHeight w:val="473"/>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4</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color w:val="000000"/>
                <w:sz w:val="20"/>
                <w:szCs w:val="20"/>
              </w:rPr>
            </w:pPr>
          </w:p>
          <w:p w:rsidR="001D359F" w:rsidRPr="00E560D9" w:rsidRDefault="001D359F" w:rsidP="00E560D9">
            <w:pPr>
              <w:jc w:val="center"/>
              <w:rPr>
                <w:rFonts w:ascii="Arial Narrow" w:hAnsi="Arial Narrow" w:cs="Arial"/>
                <w:color w:val="000000"/>
                <w:sz w:val="20"/>
                <w:szCs w:val="20"/>
              </w:rPr>
            </w:pPr>
          </w:p>
          <w:p w:rsidR="001D359F" w:rsidRPr="00E560D9" w:rsidRDefault="001D359F" w:rsidP="00E560D9">
            <w:pPr>
              <w:jc w:val="center"/>
              <w:rPr>
                <w:rFonts w:ascii="Arial Narrow" w:hAnsi="Arial Narrow" w:cs="Arial"/>
                <w:color w:val="000000"/>
                <w:sz w:val="20"/>
                <w:szCs w:val="20"/>
              </w:rPr>
            </w:pPr>
            <w:r w:rsidRPr="00E560D9">
              <w:rPr>
                <w:rFonts w:ascii="Arial Narrow" w:hAnsi="Arial Narrow" w:cs="Arial"/>
                <w:color w:val="000000"/>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color w:val="000000"/>
                <w:sz w:val="20"/>
                <w:szCs w:val="20"/>
              </w:rPr>
            </w:pPr>
          </w:p>
          <w:p w:rsidR="001D359F" w:rsidRPr="00E560D9" w:rsidRDefault="001D359F" w:rsidP="00E560D9">
            <w:pPr>
              <w:jc w:val="center"/>
              <w:rPr>
                <w:rFonts w:ascii="Arial Narrow" w:hAnsi="Arial Narrow" w:cs="Arial"/>
                <w:color w:val="000000"/>
                <w:sz w:val="20"/>
                <w:szCs w:val="20"/>
              </w:rPr>
            </w:pPr>
          </w:p>
          <w:p w:rsidR="001D359F" w:rsidRPr="00E560D9" w:rsidRDefault="001D359F" w:rsidP="00E560D9">
            <w:pPr>
              <w:jc w:val="center"/>
              <w:rPr>
                <w:rFonts w:ascii="Arial Narrow" w:hAnsi="Arial Narrow" w:cs="Arial"/>
                <w:color w:val="000000"/>
                <w:sz w:val="20"/>
                <w:szCs w:val="20"/>
              </w:rPr>
            </w:pPr>
            <w:r w:rsidRPr="00E560D9">
              <w:rPr>
                <w:rFonts w:ascii="Arial Narrow" w:hAnsi="Arial Narrow" w:cs="Arial"/>
                <w:color w:val="000000"/>
                <w:sz w:val="20"/>
                <w:szCs w:val="20"/>
              </w:rPr>
              <w:t>1 01 02080 01 0000 110</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rPr>
              <w:t>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r>
      <w:tr w:rsidR="001D359F" w:rsidRPr="00E560D9" w:rsidTr="00E560D9">
        <w:trPr>
          <w:cantSplit/>
          <w:trHeight w:val="60"/>
        </w:trPr>
        <w:tc>
          <w:tcPr>
            <w:tcW w:w="927" w:type="dxa"/>
            <w:tcBorders>
              <w:top w:val="single" w:sz="4" w:space="0" w:color="auto"/>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5</w:t>
            </w:r>
          </w:p>
        </w:tc>
        <w:tc>
          <w:tcPr>
            <w:tcW w:w="2410" w:type="dxa"/>
            <w:tcBorders>
              <w:top w:val="single" w:sz="4" w:space="0" w:color="auto"/>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color w:val="000000"/>
                <w:sz w:val="20"/>
                <w:szCs w:val="20"/>
              </w:rPr>
            </w:pPr>
          </w:p>
          <w:p w:rsidR="001D359F" w:rsidRPr="00E560D9" w:rsidRDefault="001D359F" w:rsidP="00E560D9">
            <w:pPr>
              <w:snapToGrid w:val="0"/>
              <w:jc w:val="center"/>
              <w:rPr>
                <w:rFonts w:ascii="Arial Narrow" w:hAnsi="Arial Narrow" w:cs="Arial"/>
                <w:color w:val="000000"/>
                <w:sz w:val="20"/>
                <w:szCs w:val="20"/>
              </w:rPr>
            </w:pPr>
            <w:r w:rsidRPr="00E560D9">
              <w:rPr>
                <w:rFonts w:ascii="Arial Narrow" w:hAnsi="Arial Narrow" w:cs="Arial"/>
                <w:color w:val="000000"/>
                <w:sz w:val="20"/>
                <w:szCs w:val="20"/>
              </w:rPr>
              <w:t>182</w:t>
            </w:r>
          </w:p>
        </w:tc>
        <w:tc>
          <w:tcPr>
            <w:tcW w:w="2980" w:type="dxa"/>
            <w:tcBorders>
              <w:top w:val="single" w:sz="4" w:space="0" w:color="auto"/>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1 01 02210 01 0000 110</w:t>
            </w:r>
          </w:p>
        </w:tc>
        <w:tc>
          <w:tcPr>
            <w:tcW w:w="9783" w:type="dxa"/>
            <w:tcBorders>
              <w:top w:val="single" w:sz="4" w:space="0" w:color="auto"/>
              <w:left w:val="single" w:sz="4" w:space="0" w:color="000000"/>
              <w:bottom w:val="single" w:sz="4" w:space="0" w:color="000000"/>
              <w:right w:val="single" w:sz="4" w:space="0" w:color="000000"/>
            </w:tcBorders>
            <w:shd w:val="clear" w:color="auto" w:fill="auto"/>
            <w:vAlign w:val="bottom"/>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rPr>
              <w:t xml:space="preserve">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w:t>
            </w:r>
          </w:p>
        </w:tc>
      </w:tr>
      <w:tr w:rsidR="001D359F" w:rsidRPr="00E560D9" w:rsidTr="001D359F">
        <w:trPr>
          <w:cantSplit/>
          <w:trHeight w:val="469"/>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6</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color w:val="000000"/>
                <w:sz w:val="20"/>
                <w:szCs w:val="20"/>
              </w:rPr>
            </w:pPr>
          </w:p>
          <w:p w:rsidR="001D359F" w:rsidRPr="00E560D9" w:rsidRDefault="001D359F" w:rsidP="00E560D9">
            <w:pPr>
              <w:snapToGrid w:val="0"/>
              <w:jc w:val="center"/>
              <w:rPr>
                <w:rFonts w:ascii="Arial Narrow" w:hAnsi="Arial Narrow" w:cs="Arial"/>
                <w:color w:val="000000"/>
                <w:sz w:val="20"/>
                <w:szCs w:val="20"/>
              </w:rPr>
            </w:pPr>
          </w:p>
          <w:p w:rsidR="001D359F" w:rsidRPr="00E560D9" w:rsidRDefault="001D359F" w:rsidP="00E560D9">
            <w:pPr>
              <w:snapToGrid w:val="0"/>
              <w:jc w:val="center"/>
              <w:rPr>
                <w:rFonts w:ascii="Arial Narrow" w:hAnsi="Arial Narrow" w:cs="Arial"/>
                <w:color w:val="000000"/>
                <w:sz w:val="20"/>
                <w:szCs w:val="20"/>
              </w:rPr>
            </w:pPr>
          </w:p>
          <w:p w:rsidR="001D359F" w:rsidRPr="00E560D9" w:rsidRDefault="001D359F" w:rsidP="00E560D9">
            <w:pPr>
              <w:snapToGrid w:val="0"/>
              <w:jc w:val="center"/>
              <w:rPr>
                <w:rFonts w:ascii="Arial Narrow" w:hAnsi="Arial Narrow" w:cs="Arial"/>
                <w:color w:val="000000"/>
                <w:sz w:val="20"/>
                <w:szCs w:val="20"/>
              </w:rPr>
            </w:pPr>
            <w:r w:rsidRPr="00E560D9">
              <w:rPr>
                <w:rFonts w:ascii="Arial Narrow" w:hAnsi="Arial Narrow" w:cs="Arial"/>
                <w:color w:val="000000"/>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1 03 02231 01 0000 110</w:t>
            </w:r>
          </w:p>
        </w:tc>
        <w:tc>
          <w:tcPr>
            <w:tcW w:w="97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shd w:val="clear" w:color="auto" w:fill="FFFFFF"/>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96" w:history="1">
              <w:r w:rsidRPr="00E560D9">
                <w:rPr>
                  <w:rStyle w:val="af2"/>
                  <w:rFonts w:ascii="Arial Narrow" w:hAnsi="Arial Narrow" w:cs="Arial"/>
                  <w:color w:val="auto"/>
                  <w:sz w:val="20"/>
                  <w:szCs w:val="20"/>
                  <w:u w:val="none"/>
                  <w:shd w:val="clear" w:color="auto" w:fill="FFFFFF"/>
                </w:rPr>
                <w:t>федеральным законом</w:t>
              </w:r>
            </w:hyperlink>
            <w:r w:rsidRPr="00E560D9">
              <w:rPr>
                <w:rFonts w:ascii="Arial Narrow" w:hAnsi="Arial Narrow" w:cs="Arial"/>
                <w:sz w:val="20"/>
                <w:szCs w:val="20"/>
                <w:shd w:val="clear" w:color="auto" w:fill="FFFFFF"/>
              </w:rPr>
              <w:t> о федеральном бюджете в целях формирования дорожных фондов субъектов Российской Федерации)</w:t>
            </w:r>
          </w:p>
        </w:tc>
      </w:tr>
      <w:tr w:rsidR="001D359F" w:rsidRPr="00E560D9" w:rsidTr="001D359F">
        <w:trPr>
          <w:cantSplit/>
          <w:trHeight w:val="469"/>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7</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color w:val="000000"/>
                <w:sz w:val="20"/>
                <w:szCs w:val="20"/>
              </w:rPr>
            </w:pPr>
          </w:p>
          <w:p w:rsidR="001D359F" w:rsidRPr="00E560D9" w:rsidRDefault="001D359F" w:rsidP="00E560D9">
            <w:pPr>
              <w:snapToGrid w:val="0"/>
              <w:jc w:val="center"/>
              <w:rPr>
                <w:rFonts w:ascii="Arial Narrow" w:hAnsi="Arial Narrow" w:cs="Arial"/>
                <w:color w:val="000000"/>
                <w:sz w:val="20"/>
                <w:szCs w:val="20"/>
              </w:rPr>
            </w:pPr>
          </w:p>
          <w:p w:rsidR="001D359F" w:rsidRPr="00E560D9" w:rsidRDefault="001D359F" w:rsidP="00E560D9">
            <w:pPr>
              <w:snapToGrid w:val="0"/>
              <w:jc w:val="center"/>
              <w:rPr>
                <w:rFonts w:ascii="Arial Narrow" w:hAnsi="Arial Narrow" w:cs="Arial"/>
                <w:color w:val="000000"/>
                <w:sz w:val="20"/>
                <w:szCs w:val="20"/>
              </w:rPr>
            </w:pPr>
          </w:p>
          <w:p w:rsidR="001D359F" w:rsidRPr="00E560D9" w:rsidRDefault="001D359F" w:rsidP="00E560D9">
            <w:pPr>
              <w:snapToGrid w:val="0"/>
              <w:jc w:val="center"/>
              <w:rPr>
                <w:rFonts w:ascii="Arial Narrow" w:hAnsi="Arial Narrow" w:cs="Arial"/>
                <w:color w:val="000000"/>
                <w:sz w:val="20"/>
                <w:szCs w:val="20"/>
              </w:rPr>
            </w:pPr>
          </w:p>
          <w:p w:rsidR="001D359F" w:rsidRPr="00E560D9" w:rsidRDefault="001D359F" w:rsidP="00E560D9">
            <w:pPr>
              <w:snapToGrid w:val="0"/>
              <w:jc w:val="center"/>
              <w:rPr>
                <w:rFonts w:ascii="Arial Narrow" w:hAnsi="Arial Narrow" w:cs="Arial"/>
                <w:color w:val="000000"/>
                <w:sz w:val="20"/>
                <w:szCs w:val="20"/>
              </w:rPr>
            </w:pPr>
            <w:r w:rsidRPr="00E560D9">
              <w:rPr>
                <w:rFonts w:ascii="Arial Narrow" w:hAnsi="Arial Narrow" w:cs="Arial"/>
                <w:color w:val="000000"/>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color w:val="000000"/>
                <w:sz w:val="20"/>
                <w:szCs w:val="20"/>
              </w:rPr>
            </w:pPr>
          </w:p>
          <w:p w:rsidR="001D359F" w:rsidRPr="00E560D9" w:rsidRDefault="001D359F" w:rsidP="00E560D9">
            <w:pPr>
              <w:jc w:val="center"/>
              <w:rPr>
                <w:rFonts w:ascii="Arial Narrow" w:hAnsi="Arial Narrow" w:cs="Arial"/>
                <w:color w:val="000000"/>
                <w:sz w:val="20"/>
                <w:szCs w:val="20"/>
              </w:rPr>
            </w:pPr>
          </w:p>
          <w:p w:rsidR="001D359F" w:rsidRPr="00E560D9" w:rsidRDefault="001D359F" w:rsidP="00E560D9">
            <w:pPr>
              <w:jc w:val="center"/>
              <w:rPr>
                <w:rFonts w:ascii="Arial Narrow" w:hAnsi="Arial Narrow" w:cs="Arial"/>
                <w:color w:val="000000"/>
                <w:sz w:val="20"/>
                <w:szCs w:val="20"/>
              </w:rPr>
            </w:pPr>
          </w:p>
          <w:p w:rsidR="001D359F" w:rsidRPr="00E560D9" w:rsidRDefault="001D359F" w:rsidP="00E560D9">
            <w:pPr>
              <w:jc w:val="center"/>
              <w:rPr>
                <w:rFonts w:ascii="Arial Narrow" w:hAnsi="Arial Narrow" w:cs="Arial"/>
                <w:color w:val="000000"/>
                <w:sz w:val="20"/>
                <w:szCs w:val="20"/>
              </w:rPr>
            </w:pPr>
          </w:p>
          <w:p w:rsidR="001D359F" w:rsidRPr="00E560D9" w:rsidRDefault="001D359F" w:rsidP="00E560D9">
            <w:pPr>
              <w:jc w:val="center"/>
              <w:rPr>
                <w:rFonts w:ascii="Arial Narrow" w:hAnsi="Arial Narrow" w:cs="Arial"/>
                <w:color w:val="000000"/>
                <w:sz w:val="20"/>
                <w:szCs w:val="20"/>
              </w:rPr>
            </w:pPr>
            <w:r w:rsidRPr="00E560D9">
              <w:rPr>
                <w:rFonts w:ascii="Arial Narrow" w:hAnsi="Arial Narrow" w:cs="Arial"/>
                <w:color w:val="000000"/>
                <w:sz w:val="20"/>
                <w:szCs w:val="20"/>
              </w:rPr>
              <w:t>1 03 02241 01 0000 110</w:t>
            </w:r>
          </w:p>
        </w:tc>
        <w:tc>
          <w:tcPr>
            <w:tcW w:w="97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shd w:val="clear" w:color="auto" w:fill="FFFFFF"/>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97" w:history="1">
              <w:r w:rsidRPr="00E560D9">
                <w:rPr>
                  <w:rStyle w:val="af2"/>
                  <w:rFonts w:ascii="Arial Narrow" w:hAnsi="Arial Narrow" w:cs="Arial"/>
                  <w:color w:val="auto"/>
                  <w:sz w:val="20"/>
                  <w:szCs w:val="20"/>
                  <w:u w:val="none"/>
                  <w:shd w:val="clear" w:color="auto" w:fill="FFFFFF"/>
                </w:rPr>
                <w:t>федеральным законом</w:t>
              </w:r>
            </w:hyperlink>
            <w:r w:rsidRPr="00E560D9">
              <w:rPr>
                <w:rFonts w:ascii="Arial Narrow" w:hAnsi="Arial Narrow" w:cs="Arial"/>
                <w:sz w:val="20"/>
                <w:szCs w:val="20"/>
                <w:shd w:val="clear" w:color="auto" w:fill="FFFFFF"/>
              </w:rPr>
              <w:t> о федеральном бюджете в целях формирования дорожных фондов субъектов Российской Федерации)</w:t>
            </w:r>
          </w:p>
        </w:tc>
      </w:tr>
      <w:tr w:rsidR="001D359F" w:rsidRPr="00E560D9" w:rsidTr="001D359F">
        <w:trPr>
          <w:cantSplit/>
          <w:trHeight w:val="469"/>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8</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color w:val="000000"/>
                <w:sz w:val="20"/>
                <w:szCs w:val="20"/>
              </w:rPr>
            </w:pPr>
          </w:p>
          <w:p w:rsidR="001D359F" w:rsidRPr="00E560D9" w:rsidRDefault="001D359F" w:rsidP="00E560D9">
            <w:pPr>
              <w:snapToGrid w:val="0"/>
              <w:jc w:val="center"/>
              <w:rPr>
                <w:rFonts w:ascii="Arial Narrow" w:hAnsi="Arial Narrow" w:cs="Arial"/>
                <w:color w:val="000000"/>
                <w:sz w:val="20"/>
                <w:szCs w:val="20"/>
              </w:rPr>
            </w:pPr>
          </w:p>
          <w:p w:rsidR="001D359F" w:rsidRPr="00E560D9" w:rsidRDefault="001D359F" w:rsidP="00E560D9">
            <w:pPr>
              <w:snapToGrid w:val="0"/>
              <w:jc w:val="center"/>
              <w:rPr>
                <w:rFonts w:ascii="Arial Narrow" w:hAnsi="Arial Narrow" w:cs="Arial"/>
                <w:color w:val="000000"/>
                <w:sz w:val="20"/>
                <w:szCs w:val="20"/>
              </w:rPr>
            </w:pPr>
          </w:p>
          <w:p w:rsidR="001D359F" w:rsidRPr="00E560D9" w:rsidRDefault="001D359F" w:rsidP="00E560D9">
            <w:pPr>
              <w:snapToGrid w:val="0"/>
              <w:jc w:val="center"/>
              <w:rPr>
                <w:rFonts w:ascii="Arial Narrow" w:hAnsi="Arial Narrow" w:cs="Arial"/>
                <w:color w:val="000000"/>
                <w:sz w:val="20"/>
                <w:szCs w:val="20"/>
              </w:rPr>
            </w:pPr>
            <w:r w:rsidRPr="00E560D9">
              <w:rPr>
                <w:rFonts w:ascii="Arial Narrow" w:hAnsi="Arial Narrow" w:cs="Arial"/>
                <w:color w:val="000000"/>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DA5228">
            <w:pPr>
              <w:snapToGrid w:val="0"/>
              <w:jc w:val="center"/>
              <w:rPr>
                <w:rFonts w:ascii="Arial Narrow" w:hAnsi="Arial Narrow" w:cs="Arial"/>
                <w:color w:val="000000"/>
                <w:sz w:val="20"/>
                <w:szCs w:val="20"/>
              </w:rPr>
            </w:pPr>
          </w:p>
          <w:p w:rsidR="001D359F" w:rsidRPr="00E560D9" w:rsidRDefault="001D359F" w:rsidP="00DA5228">
            <w:pPr>
              <w:jc w:val="center"/>
              <w:rPr>
                <w:rFonts w:ascii="Arial Narrow" w:hAnsi="Arial Narrow" w:cs="Arial"/>
                <w:color w:val="000000"/>
                <w:sz w:val="20"/>
                <w:szCs w:val="20"/>
              </w:rPr>
            </w:pPr>
          </w:p>
          <w:p w:rsidR="001D359F" w:rsidRPr="00E560D9" w:rsidRDefault="001D359F" w:rsidP="00DA5228">
            <w:pPr>
              <w:jc w:val="center"/>
              <w:rPr>
                <w:rFonts w:ascii="Arial Narrow" w:hAnsi="Arial Narrow" w:cs="Arial"/>
                <w:color w:val="000000"/>
                <w:sz w:val="20"/>
                <w:szCs w:val="20"/>
              </w:rPr>
            </w:pPr>
          </w:p>
          <w:p w:rsidR="001D359F" w:rsidRPr="00E560D9" w:rsidRDefault="001D359F" w:rsidP="00DA5228">
            <w:pPr>
              <w:jc w:val="center"/>
              <w:rPr>
                <w:rFonts w:ascii="Arial Narrow" w:hAnsi="Arial Narrow" w:cs="Arial"/>
                <w:color w:val="000000"/>
                <w:sz w:val="20"/>
                <w:szCs w:val="20"/>
              </w:rPr>
            </w:pPr>
            <w:r w:rsidRPr="00E560D9">
              <w:rPr>
                <w:rFonts w:ascii="Arial Narrow" w:hAnsi="Arial Narrow" w:cs="Arial"/>
                <w:color w:val="000000"/>
                <w:sz w:val="20"/>
                <w:szCs w:val="20"/>
              </w:rPr>
              <w:t>1 03 02251 01 0000 110</w:t>
            </w:r>
          </w:p>
        </w:tc>
        <w:tc>
          <w:tcPr>
            <w:tcW w:w="97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shd w:val="clear" w:color="auto" w:fill="FFFFFF"/>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98" w:history="1">
              <w:r w:rsidRPr="00E560D9">
                <w:rPr>
                  <w:rStyle w:val="af2"/>
                  <w:rFonts w:ascii="Arial Narrow" w:hAnsi="Arial Narrow" w:cs="Arial"/>
                  <w:color w:val="auto"/>
                  <w:sz w:val="20"/>
                  <w:szCs w:val="20"/>
                  <w:u w:val="none"/>
                  <w:shd w:val="clear" w:color="auto" w:fill="FFFFFF"/>
                </w:rPr>
                <w:t>федеральным законом</w:t>
              </w:r>
            </w:hyperlink>
            <w:r w:rsidRPr="00E560D9">
              <w:rPr>
                <w:rFonts w:ascii="Arial Narrow" w:hAnsi="Arial Narrow" w:cs="Arial"/>
                <w:sz w:val="20"/>
                <w:szCs w:val="20"/>
                <w:shd w:val="clear" w:color="auto" w:fill="FFFFFF"/>
              </w:rPr>
              <w:t> о федеральном бюджете в целях формирования дорожных фондов субъектов Российской Федерации)</w:t>
            </w:r>
          </w:p>
        </w:tc>
      </w:tr>
      <w:tr w:rsidR="001D359F" w:rsidRPr="00E560D9" w:rsidTr="001D359F">
        <w:trPr>
          <w:cantSplit/>
          <w:trHeight w:val="469"/>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9</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color w:val="000000"/>
                <w:sz w:val="20"/>
                <w:szCs w:val="20"/>
              </w:rPr>
            </w:pPr>
          </w:p>
          <w:p w:rsidR="001D359F" w:rsidRPr="00E560D9" w:rsidRDefault="001D359F" w:rsidP="00E560D9">
            <w:pPr>
              <w:snapToGrid w:val="0"/>
              <w:jc w:val="center"/>
              <w:rPr>
                <w:rFonts w:ascii="Arial Narrow" w:hAnsi="Arial Narrow" w:cs="Arial"/>
                <w:color w:val="000000"/>
                <w:sz w:val="20"/>
                <w:szCs w:val="20"/>
              </w:rPr>
            </w:pPr>
          </w:p>
          <w:p w:rsidR="001D359F" w:rsidRPr="00E560D9" w:rsidRDefault="001D359F" w:rsidP="00E560D9">
            <w:pPr>
              <w:snapToGrid w:val="0"/>
              <w:jc w:val="center"/>
              <w:rPr>
                <w:rFonts w:ascii="Arial Narrow" w:hAnsi="Arial Narrow" w:cs="Arial"/>
                <w:color w:val="000000"/>
                <w:sz w:val="20"/>
                <w:szCs w:val="20"/>
              </w:rPr>
            </w:pPr>
          </w:p>
          <w:p w:rsidR="001D359F" w:rsidRPr="00E560D9" w:rsidRDefault="001D359F" w:rsidP="00E560D9">
            <w:pPr>
              <w:snapToGrid w:val="0"/>
              <w:jc w:val="center"/>
              <w:rPr>
                <w:rFonts w:ascii="Arial Narrow" w:hAnsi="Arial Narrow" w:cs="Arial"/>
                <w:color w:val="000000"/>
                <w:sz w:val="20"/>
                <w:szCs w:val="20"/>
              </w:rPr>
            </w:pPr>
            <w:r w:rsidRPr="00E560D9">
              <w:rPr>
                <w:rFonts w:ascii="Arial Narrow" w:hAnsi="Arial Narrow" w:cs="Arial"/>
                <w:color w:val="000000"/>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DA5228">
            <w:pPr>
              <w:snapToGrid w:val="0"/>
              <w:jc w:val="center"/>
              <w:rPr>
                <w:rFonts w:ascii="Arial Narrow" w:hAnsi="Arial Narrow" w:cs="Arial"/>
                <w:color w:val="000000"/>
                <w:sz w:val="20"/>
                <w:szCs w:val="20"/>
              </w:rPr>
            </w:pPr>
          </w:p>
          <w:p w:rsidR="001D359F" w:rsidRPr="00E560D9" w:rsidRDefault="001D359F" w:rsidP="00DA5228">
            <w:pPr>
              <w:jc w:val="center"/>
              <w:rPr>
                <w:rFonts w:ascii="Arial Narrow" w:hAnsi="Arial Narrow" w:cs="Arial"/>
                <w:color w:val="000000"/>
                <w:sz w:val="20"/>
                <w:szCs w:val="20"/>
              </w:rPr>
            </w:pPr>
          </w:p>
          <w:p w:rsidR="001D359F" w:rsidRPr="00E560D9" w:rsidRDefault="001D359F" w:rsidP="00DA5228">
            <w:pPr>
              <w:jc w:val="center"/>
              <w:rPr>
                <w:rFonts w:ascii="Arial Narrow" w:hAnsi="Arial Narrow" w:cs="Arial"/>
                <w:color w:val="000000"/>
                <w:sz w:val="20"/>
                <w:szCs w:val="20"/>
              </w:rPr>
            </w:pPr>
          </w:p>
          <w:p w:rsidR="001D359F" w:rsidRPr="00E560D9" w:rsidRDefault="001D359F" w:rsidP="00DA5228">
            <w:pPr>
              <w:jc w:val="center"/>
              <w:rPr>
                <w:rFonts w:ascii="Arial Narrow" w:hAnsi="Arial Narrow" w:cs="Arial"/>
                <w:color w:val="000000"/>
                <w:sz w:val="20"/>
                <w:szCs w:val="20"/>
              </w:rPr>
            </w:pPr>
            <w:r w:rsidRPr="00E560D9">
              <w:rPr>
                <w:rFonts w:ascii="Arial Narrow" w:hAnsi="Arial Narrow" w:cs="Arial"/>
                <w:color w:val="000000"/>
                <w:sz w:val="20"/>
                <w:szCs w:val="20"/>
              </w:rPr>
              <w:t>1 03 02261 01 0000 110</w:t>
            </w:r>
          </w:p>
        </w:tc>
        <w:tc>
          <w:tcPr>
            <w:tcW w:w="97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shd w:val="clear" w:color="auto" w:fill="FFFFFF"/>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99" w:history="1">
              <w:r w:rsidRPr="00E560D9">
                <w:rPr>
                  <w:rStyle w:val="af2"/>
                  <w:rFonts w:ascii="Arial Narrow" w:hAnsi="Arial Narrow" w:cs="Arial"/>
                  <w:color w:val="auto"/>
                  <w:sz w:val="20"/>
                  <w:szCs w:val="20"/>
                  <w:u w:val="none"/>
                  <w:shd w:val="clear" w:color="auto" w:fill="FFFFFF"/>
                </w:rPr>
                <w:t>федеральным законом</w:t>
              </w:r>
            </w:hyperlink>
            <w:r w:rsidRPr="00E560D9">
              <w:rPr>
                <w:rFonts w:ascii="Arial Narrow" w:hAnsi="Arial Narrow" w:cs="Arial"/>
                <w:sz w:val="20"/>
                <w:szCs w:val="20"/>
                <w:shd w:val="clear" w:color="auto" w:fill="FFFFFF"/>
              </w:rPr>
              <w:t> о федеральном бюджете в целях формирования дорожных фондов субъектов Российской Федерации)</w:t>
            </w:r>
          </w:p>
        </w:tc>
      </w:tr>
      <w:tr w:rsidR="001D359F" w:rsidRPr="00E560D9" w:rsidTr="001D359F">
        <w:trPr>
          <w:cantSplit/>
          <w:trHeight w:val="469"/>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10</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color w:val="000000"/>
                <w:sz w:val="20"/>
                <w:szCs w:val="20"/>
              </w:rPr>
            </w:pPr>
          </w:p>
          <w:p w:rsidR="001D359F" w:rsidRPr="00E560D9" w:rsidRDefault="001D359F" w:rsidP="00E560D9">
            <w:pPr>
              <w:jc w:val="center"/>
              <w:rPr>
                <w:rFonts w:ascii="Arial Narrow" w:hAnsi="Arial Narrow" w:cs="Arial"/>
                <w:color w:val="000000"/>
                <w:sz w:val="20"/>
                <w:szCs w:val="20"/>
              </w:rPr>
            </w:pPr>
            <w:r w:rsidRPr="00E560D9">
              <w:rPr>
                <w:rFonts w:ascii="Arial Narrow" w:hAnsi="Arial Narrow" w:cs="Arial"/>
                <w:color w:val="000000"/>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color w:val="000000"/>
                <w:sz w:val="20"/>
                <w:szCs w:val="20"/>
              </w:rPr>
            </w:pPr>
          </w:p>
          <w:p w:rsidR="001D359F" w:rsidRPr="00E560D9" w:rsidRDefault="001D359F" w:rsidP="00E560D9">
            <w:pPr>
              <w:jc w:val="center"/>
              <w:rPr>
                <w:rFonts w:ascii="Arial Narrow" w:hAnsi="Arial Narrow" w:cs="Arial"/>
                <w:color w:val="000000"/>
                <w:sz w:val="20"/>
                <w:szCs w:val="20"/>
              </w:rPr>
            </w:pPr>
            <w:r w:rsidRPr="00E560D9">
              <w:rPr>
                <w:rFonts w:ascii="Arial Narrow" w:hAnsi="Arial Narrow" w:cs="Arial"/>
                <w:color w:val="000000"/>
                <w:sz w:val="20"/>
                <w:szCs w:val="20"/>
              </w:rPr>
              <w:t>1 06 01030 10 0000 110</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1D359F" w:rsidRPr="00E560D9" w:rsidTr="00E560D9">
        <w:trPr>
          <w:cantSplit/>
          <w:trHeight w:val="60"/>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lastRenderedPageBreak/>
              <w:t>11</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color w:val="000000"/>
                <w:sz w:val="20"/>
                <w:szCs w:val="20"/>
              </w:rPr>
            </w:pPr>
            <w:r w:rsidRPr="00E560D9">
              <w:rPr>
                <w:rFonts w:ascii="Arial Narrow" w:hAnsi="Arial Narrow" w:cs="Arial"/>
                <w:color w:val="000000"/>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color w:val="000000"/>
                <w:sz w:val="20"/>
                <w:szCs w:val="20"/>
              </w:rPr>
            </w:pPr>
            <w:r w:rsidRPr="00E560D9">
              <w:rPr>
                <w:rFonts w:ascii="Arial Narrow" w:hAnsi="Arial Narrow" w:cs="Arial"/>
                <w:color w:val="000000"/>
                <w:sz w:val="20"/>
                <w:szCs w:val="20"/>
              </w:rPr>
              <w:t>1 06 06033 10 0000 110</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rPr>
              <w:t>Земельный налог с организаций, обладающих земельным участком, расположенным в границах сельских  поселений</w:t>
            </w:r>
          </w:p>
        </w:tc>
      </w:tr>
      <w:tr w:rsidR="001D359F" w:rsidRPr="00E560D9" w:rsidTr="00E560D9">
        <w:trPr>
          <w:cantSplit/>
          <w:trHeight w:val="60"/>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12</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color w:val="000000"/>
                <w:sz w:val="20"/>
                <w:szCs w:val="20"/>
              </w:rPr>
            </w:pPr>
            <w:r w:rsidRPr="00E560D9">
              <w:rPr>
                <w:rFonts w:ascii="Arial Narrow" w:hAnsi="Arial Narrow" w:cs="Arial"/>
                <w:color w:val="000000"/>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1 06 06043 10 0000 110</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rPr>
              <w:t>Земельный налог с физических лиц, обладающих земельным участком, расположенным в границах сельских поселений</w:t>
            </w:r>
          </w:p>
        </w:tc>
      </w:tr>
      <w:tr w:rsidR="001D359F" w:rsidRPr="00E560D9" w:rsidTr="00DA5228">
        <w:trPr>
          <w:cantSplit/>
          <w:trHeight w:val="60"/>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b/>
                <w:bCs/>
                <w:color w:val="FF0000"/>
                <w:sz w:val="20"/>
                <w:szCs w:val="20"/>
              </w:rPr>
            </w:pPr>
            <w:r w:rsidRPr="00E560D9">
              <w:rPr>
                <w:rFonts w:ascii="Arial Narrow" w:hAnsi="Arial Narrow" w:cs="Arial"/>
                <w:b/>
                <w:sz w:val="20"/>
                <w:szCs w:val="20"/>
              </w:rPr>
              <w:t>223</w:t>
            </w:r>
          </w:p>
        </w:tc>
        <w:tc>
          <w:tcPr>
            <w:tcW w:w="12763" w:type="dxa"/>
            <w:gridSpan w:val="2"/>
            <w:tcBorders>
              <w:top w:val="single" w:sz="4" w:space="0" w:color="000000"/>
              <w:left w:val="single" w:sz="4" w:space="0" w:color="000000"/>
              <w:bottom w:val="single" w:sz="4" w:space="0" w:color="000000"/>
              <w:right w:val="single" w:sz="4" w:space="0" w:color="000000"/>
            </w:tcBorders>
            <w:shd w:val="clear" w:color="auto" w:fill="auto"/>
          </w:tcPr>
          <w:p w:rsidR="001D359F" w:rsidRPr="00E560D9" w:rsidRDefault="001D359F" w:rsidP="00E560D9">
            <w:pPr>
              <w:tabs>
                <w:tab w:val="left" w:pos="9150"/>
              </w:tabs>
              <w:jc w:val="both"/>
              <w:rPr>
                <w:rFonts w:ascii="Arial Narrow" w:hAnsi="Arial Narrow" w:cs="Arial"/>
                <w:sz w:val="20"/>
                <w:szCs w:val="20"/>
              </w:rPr>
            </w:pPr>
            <w:r w:rsidRPr="00E560D9">
              <w:rPr>
                <w:rFonts w:ascii="Arial Narrow" w:hAnsi="Arial Narrow" w:cs="Arial"/>
                <w:b/>
                <w:bCs/>
                <w:sz w:val="20"/>
                <w:szCs w:val="20"/>
              </w:rPr>
              <w:t>Муниципальное учреждение  «Администрация поселка Суломай» Эвенкийского муниципального района Красноярского края</w:t>
            </w:r>
          </w:p>
        </w:tc>
      </w:tr>
      <w:tr w:rsidR="001D359F" w:rsidRPr="00E560D9" w:rsidTr="00E560D9">
        <w:trPr>
          <w:cantSplit/>
          <w:trHeight w:val="60"/>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1</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223</w:t>
            </w: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1 08 04020 01 1000 110</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r>
      <w:tr w:rsidR="001D359F" w:rsidRPr="00E560D9" w:rsidTr="00E560D9">
        <w:trPr>
          <w:cantSplit/>
          <w:trHeight w:val="78"/>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2</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sz w:val="20"/>
                <w:szCs w:val="20"/>
              </w:rPr>
            </w:pPr>
            <w:r w:rsidRPr="00E560D9">
              <w:rPr>
                <w:rFonts w:ascii="Arial Narrow" w:hAnsi="Arial Narrow" w:cs="Arial"/>
                <w:sz w:val="20"/>
                <w:szCs w:val="20"/>
              </w:rPr>
              <w:t>223</w:t>
            </w: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1 08 04020 01 4000 110</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1D359F" w:rsidRPr="00E560D9" w:rsidTr="001D359F">
        <w:trPr>
          <w:cantSplit/>
          <w:trHeight w:val="225"/>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3</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sz w:val="20"/>
                <w:szCs w:val="20"/>
              </w:rPr>
            </w:pPr>
            <w:r w:rsidRPr="00E560D9">
              <w:rPr>
                <w:rFonts w:ascii="Arial Narrow" w:hAnsi="Arial Narrow" w:cs="Arial"/>
                <w:sz w:val="20"/>
                <w:szCs w:val="20"/>
              </w:rPr>
              <w:t>223</w:t>
            </w: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1 11 05025 10 0000 120</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1D359F" w:rsidRPr="00E560D9" w:rsidTr="001D359F">
        <w:trPr>
          <w:cantSplit/>
          <w:trHeight w:val="225"/>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4</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sz w:val="20"/>
                <w:szCs w:val="20"/>
              </w:rPr>
            </w:pPr>
            <w:r w:rsidRPr="00E560D9">
              <w:rPr>
                <w:rFonts w:ascii="Arial Narrow" w:hAnsi="Arial Narrow" w:cs="Arial"/>
                <w:sz w:val="20"/>
                <w:szCs w:val="20"/>
              </w:rPr>
              <w:t>223</w:t>
            </w: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1 11 05035 10 0000 120</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1D359F" w:rsidRPr="00E560D9" w:rsidTr="001D359F">
        <w:trPr>
          <w:cantSplit/>
          <w:trHeight w:val="225"/>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5</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sz w:val="20"/>
                <w:szCs w:val="20"/>
              </w:rPr>
            </w:pPr>
            <w:r w:rsidRPr="00E560D9">
              <w:rPr>
                <w:rFonts w:ascii="Arial Narrow" w:hAnsi="Arial Narrow" w:cs="Arial"/>
                <w:sz w:val="20"/>
                <w:szCs w:val="20"/>
              </w:rPr>
              <w:t>223</w:t>
            </w: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1 11 05075 10 0000 120</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rPr>
              <w:t>Доходы от сдачи в аренду имущества, составляющего казну сельских поселений (за исключением земельных участков)</w:t>
            </w:r>
          </w:p>
        </w:tc>
      </w:tr>
      <w:tr w:rsidR="001D359F" w:rsidRPr="00E560D9" w:rsidTr="001D359F">
        <w:trPr>
          <w:cantSplit/>
          <w:trHeight w:val="225"/>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6</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sz w:val="20"/>
                <w:szCs w:val="20"/>
              </w:rPr>
            </w:pPr>
            <w:r w:rsidRPr="00E560D9">
              <w:rPr>
                <w:rFonts w:ascii="Arial Narrow" w:hAnsi="Arial Narrow" w:cs="Arial"/>
                <w:sz w:val="20"/>
                <w:szCs w:val="20"/>
              </w:rPr>
              <w:t>223</w:t>
            </w: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1 11 09045 10 0000 120</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D359F" w:rsidRPr="00E560D9" w:rsidTr="001D359F">
        <w:trPr>
          <w:cantSplit/>
          <w:trHeight w:val="225"/>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7</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sz w:val="20"/>
                <w:szCs w:val="20"/>
              </w:rPr>
            </w:pPr>
            <w:r w:rsidRPr="00E560D9">
              <w:rPr>
                <w:rFonts w:ascii="Arial Narrow" w:hAnsi="Arial Narrow" w:cs="Arial"/>
                <w:sz w:val="20"/>
                <w:szCs w:val="20"/>
              </w:rPr>
              <w:t>223</w:t>
            </w: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1 13 01995 10 0000 130</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rPr>
              <w:t>Прочие доходы от оказания платных услуг (работ) получателями средств бюджетов сельских поселений</w:t>
            </w:r>
          </w:p>
        </w:tc>
      </w:tr>
      <w:tr w:rsidR="001D359F" w:rsidRPr="00E560D9" w:rsidTr="001D359F">
        <w:trPr>
          <w:cantSplit/>
          <w:trHeight w:val="225"/>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8</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sz w:val="20"/>
                <w:szCs w:val="20"/>
              </w:rPr>
            </w:pPr>
            <w:r w:rsidRPr="00E560D9">
              <w:rPr>
                <w:rFonts w:ascii="Arial Narrow" w:hAnsi="Arial Narrow" w:cs="Arial"/>
                <w:sz w:val="20"/>
                <w:szCs w:val="20"/>
              </w:rPr>
              <w:t>223</w:t>
            </w: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1 13 02065 10 0000 130</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rPr>
              <w:t>Доходы, поступающие в порядке возмещения расходов, понесенных в связи с эксплуатацией имущества сельских поселений</w:t>
            </w:r>
          </w:p>
        </w:tc>
      </w:tr>
      <w:tr w:rsidR="001D359F" w:rsidRPr="00E560D9" w:rsidTr="001D359F">
        <w:trPr>
          <w:cantSplit/>
          <w:trHeight w:val="207"/>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9</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sz w:val="20"/>
                <w:szCs w:val="20"/>
              </w:rPr>
            </w:pPr>
            <w:r w:rsidRPr="00E560D9">
              <w:rPr>
                <w:rFonts w:ascii="Arial Narrow" w:hAnsi="Arial Narrow" w:cs="Arial"/>
                <w:sz w:val="20"/>
                <w:szCs w:val="20"/>
              </w:rPr>
              <w:t>223</w:t>
            </w: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1 13 02995 10 0000 130</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rPr>
              <w:t>Прочие доходы от компенсации затрат бюджетов сельских поселений</w:t>
            </w:r>
          </w:p>
        </w:tc>
      </w:tr>
      <w:tr w:rsidR="001D359F" w:rsidRPr="00E560D9" w:rsidTr="001D359F">
        <w:trPr>
          <w:cantSplit/>
          <w:trHeight w:val="225"/>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10</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sz w:val="20"/>
                <w:szCs w:val="20"/>
              </w:rPr>
            </w:pPr>
            <w:r w:rsidRPr="00E560D9">
              <w:rPr>
                <w:rFonts w:ascii="Arial Narrow" w:hAnsi="Arial Narrow" w:cs="Arial"/>
                <w:sz w:val="20"/>
                <w:szCs w:val="20"/>
              </w:rPr>
              <w:t>223</w:t>
            </w: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1 14 02053 10 0000 410</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D359F" w:rsidRPr="00E560D9" w:rsidTr="001D359F">
        <w:trPr>
          <w:cantSplit/>
          <w:trHeight w:val="225"/>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11</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sz w:val="20"/>
                <w:szCs w:val="20"/>
              </w:rPr>
            </w:pPr>
            <w:r w:rsidRPr="00E560D9">
              <w:rPr>
                <w:rFonts w:ascii="Arial Narrow" w:hAnsi="Arial Narrow" w:cs="Arial"/>
                <w:sz w:val="20"/>
                <w:szCs w:val="20"/>
              </w:rPr>
              <w:t>223</w:t>
            </w: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1 14 06025 10 0000 430</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1D359F" w:rsidRPr="00E560D9" w:rsidTr="001D359F">
        <w:trPr>
          <w:cantSplit/>
          <w:trHeight w:val="225"/>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12</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sz w:val="20"/>
                <w:szCs w:val="20"/>
              </w:rPr>
            </w:pPr>
            <w:r w:rsidRPr="00E560D9">
              <w:rPr>
                <w:rFonts w:ascii="Arial Narrow" w:hAnsi="Arial Narrow" w:cs="Arial"/>
                <w:sz w:val="20"/>
                <w:szCs w:val="20"/>
              </w:rPr>
              <w:t>223</w:t>
            </w: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1 15 02050 10 0000 140</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rPr>
              <w:t>Платежи, взимаемые органами местного самоуправления (организациями) сельских поселений за выполнение определенных функций</w:t>
            </w:r>
          </w:p>
        </w:tc>
      </w:tr>
      <w:tr w:rsidR="001D359F" w:rsidRPr="00E560D9" w:rsidTr="0041327F">
        <w:trPr>
          <w:cantSplit/>
          <w:trHeight w:val="60"/>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13</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sz w:val="20"/>
                <w:szCs w:val="20"/>
              </w:rPr>
            </w:pPr>
            <w:r w:rsidRPr="00E560D9">
              <w:rPr>
                <w:rFonts w:ascii="Arial Narrow" w:hAnsi="Arial Narrow" w:cs="Arial"/>
                <w:sz w:val="20"/>
                <w:szCs w:val="20"/>
              </w:rPr>
              <w:t>223</w:t>
            </w: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1 16 02020 02 0000 140</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1D359F" w:rsidRPr="00E560D9" w:rsidRDefault="001D359F" w:rsidP="00E560D9">
            <w:pPr>
              <w:pStyle w:val="aff7"/>
              <w:jc w:val="both"/>
              <w:rPr>
                <w:rFonts w:ascii="Arial Narrow" w:hAnsi="Arial Narrow"/>
                <w:sz w:val="20"/>
                <w:szCs w:val="20"/>
              </w:rPr>
            </w:pPr>
            <w:r w:rsidRPr="00E560D9">
              <w:rPr>
                <w:rFonts w:ascii="Arial Narrow" w:hAnsi="Arial Narrow"/>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1D359F" w:rsidRPr="00E560D9" w:rsidTr="0041327F">
        <w:trPr>
          <w:cantSplit/>
          <w:trHeight w:val="60"/>
        </w:trPr>
        <w:tc>
          <w:tcPr>
            <w:tcW w:w="927" w:type="dxa"/>
            <w:tcBorders>
              <w:top w:val="single" w:sz="4" w:space="0" w:color="000000"/>
              <w:left w:val="single" w:sz="4" w:space="0" w:color="000000"/>
              <w:bottom w:val="single" w:sz="4" w:space="0" w:color="000000"/>
            </w:tcBorders>
            <w:shd w:val="clear" w:color="auto" w:fill="auto"/>
          </w:tcPr>
          <w:p w:rsidR="001D359F" w:rsidRDefault="001D359F" w:rsidP="00E560D9">
            <w:pPr>
              <w:snapToGrid w:val="0"/>
              <w:jc w:val="center"/>
              <w:rPr>
                <w:rFonts w:ascii="Arial Narrow" w:hAnsi="Arial Narrow" w:cs="Arial"/>
                <w:sz w:val="20"/>
                <w:szCs w:val="20"/>
              </w:rPr>
            </w:pPr>
          </w:p>
          <w:p w:rsidR="0041327F" w:rsidRPr="00E560D9" w:rsidRDefault="0041327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14</w:t>
            </w:r>
          </w:p>
        </w:tc>
        <w:tc>
          <w:tcPr>
            <w:tcW w:w="2410" w:type="dxa"/>
            <w:tcBorders>
              <w:top w:val="single" w:sz="4" w:space="0" w:color="000000"/>
              <w:left w:val="single" w:sz="4" w:space="0" w:color="000000"/>
              <w:bottom w:val="single" w:sz="4" w:space="0" w:color="000000"/>
            </w:tcBorders>
            <w:shd w:val="clear" w:color="auto" w:fill="auto"/>
          </w:tcPr>
          <w:p w:rsidR="001D359F" w:rsidRDefault="001D359F" w:rsidP="00E560D9">
            <w:pPr>
              <w:jc w:val="center"/>
              <w:rPr>
                <w:rFonts w:ascii="Arial Narrow" w:hAnsi="Arial Narrow" w:cs="Arial"/>
                <w:sz w:val="20"/>
                <w:szCs w:val="20"/>
              </w:rPr>
            </w:pPr>
          </w:p>
          <w:p w:rsidR="0041327F" w:rsidRPr="00E560D9" w:rsidRDefault="0041327F" w:rsidP="00E560D9">
            <w:pPr>
              <w:jc w:val="center"/>
              <w:rPr>
                <w:rFonts w:ascii="Arial Narrow" w:hAnsi="Arial Narrow" w:cs="Arial"/>
                <w:sz w:val="20"/>
                <w:szCs w:val="20"/>
              </w:rPr>
            </w:pPr>
          </w:p>
          <w:p w:rsidR="001D359F" w:rsidRPr="00E560D9" w:rsidRDefault="001D359F" w:rsidP="00E560D9">
            <w:pPr>
              <w:jc w:val="center"/>
              <w:rPr>
                <w:rFonts w:ascii="Arial Narrow" w:hAnsi="Arial Narrow"/>
                <w:sz w:val="20"/>
                <w:szCs w:val="20"/>
              </w:rPr>
            </w:pPr>
            <w:r w:rsidRPr="00E560D9">
              <w:rPr>
                <w:rFonts w:ascii="Arial Narrow" w:hAnsi="Arial Narrow" w:cs="Arial"/>
                <w:sz w:val="20"/>
                <w:szCs w:val="20"/>
              </w:rPr>
              <w:t>223</w:t>
            </w:r>
          </w:p>
        </w:tc>
        <w:tc>
          <w:tcPr>
            <w:tcW w:w="2980" w:type="dxa"/>
            <w:tcBorders>
              <w:top w:val="single" w:sz="4" w:space="0" w:color="000000"/>
              <w:left w:val="single" w:sz="4" w:space="0" w:color="000000"/>
              <w:bottom w:val="single" w:sz="4" w:space="0" w:color="000000"/>
            </w:tcBorders>
            <w:shd w:val="clear" w:color="auto" w:fill="auto"/>
            <w:vAlign w:val="center"/>
          </w:tcPr>
          <w:p w:rsidR="001D359F" w:rsidRDefault="001D359F" w:rsidP="00E560D9">
            <w:pPr>
              <w:jc w:val="center"/>
              <w:rPr>
                <w:rFonts w:ascii="Arial Narrow" w:hAnsi="Arial Narrow" w:cs="Arial"/>
                <w:sz w:val="20"/>
                <w:szCs w:val="20"/>
              </w:rPr>
            </w:pPr>
          </w:p>
          <w:p w:rsidR="0041327F" w:rsidRPr="00E560D9" w:rsidRDefault="0041327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1 16 07010 10 0000 140</w:t>
            </w:r>
          </w:p>
        </w:tc>
        <w:tc>
          <w:tcPr>
            <w:tcW w:w="9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1D359F" w:rsidRPr="00E560D9" w:rsidTr="0041327F">
        <w:trPr>
          <w:cantSplit/>
          <w:trHeight w:val="60"/>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15</w:t>
            </w:r>
          </w:p>
        </w:tc>
        <w:tc>
          <w:tcPr>
            <w:tcW w:w="2410" w:type="dxa"/>
            <w:tcBorders>
              <w:top w:val="single" w:sz="4" w:space="0" w:color="000000"/>
              <w:left w:val="single" w:sz="4" w:space="0" w:color="000000"/>
              <w:bottom w:val="single" w:sz="4" w:space="0" w:color="000000"/>
            </w:tcBorders>
            <w:shd w:val="clear" w:color="auto" w:fill="auto"/>
          </w:tcPr>
          <w:p w:rsidR="001D359F" w:rsidRDefault="001D359F" w:rsidP="00E560D9">
            <w:pPr>
              <w:jc w:val="center"/>
              <w:rPr>
                <w:rFonts w:ascii="Arial Narrow" w:hAnsi="Arial Narrow" w:cs="Arial"/>
                <w:sz w:val="20"/>
                <w:szCs w:val="20"/>
              </w:rPr>
            </w:pPr>
          </w:p>
          <w:p w:rsidR="0041327F" w:rsidRPr="00E560D9" w:rsidRDefault="0041327F" w:rsidP="00E560D9">
            <w:pPr>
              <w:jc w:val="center"/>
              <w:rPr>
                <w:rFonts w:ascii="Arial Narrow" w:hAnsi="Arial Narrow" w:cs="Arial"/>
                <w:sz w:val="20"/>
                <w:szCs w:val="20"/>
              </w:rPr>
            </w:pPr>
          </w:p>
          <w:p w:rsidR="001D359F" w:rsidRPr="00E560D9" w:rsidRDefault="001D359F" w:rsidP="00E560D9">
            <w:pPr>
              <w:jc w:val="center"/>
              <w:rPr>
                <w:rFonts w:ascii="Arial Narrow" w:hAnsi="Arial Narrow"/>
                <w:sz w:val="20"/>
                <w:szCs w:val="20"/>
              </w:rPr>
            </w:pPr>
            <w:r w:rsidRPr="00E560D9">
              <w:rPr>
                <w:rFonts w:ascii="Arial Narrow" w:hAnsi="Arial Narrow" w:cs="Arial"/>
                <w:sz w:val="20"/>
                <w:szCs w:val="20"/>
              </w:rPr>
              <w:t>223</w:t>
            </w:r>
          </w:p>
        </w:tc>
        <w:tc>
          <w:tcPr>
            <w:tcW w:w="2980" w:type="dxa"/>
            <w:tcBorders>
              <w:top w:val="single" w:sz="4" w:space="0" w:color="000000"/>
              <w:left w:val="single" w:sz="4" w:space="0" w:color="000000"/>
              <w:bottom w:val="single" w:sz="4" w:space="0" w:color="000000"/>
            </w:tcBorders>
            <w:shd w:val="clear" w:color="auto" w:fill="auto"/>
            <w:vAlign w:val="center"/>
          </w:tcPr>
          <w:p w:rsidR="001D359F" w:rsidRDefault="001D359F" w:rsidP="00E560D9">
            <w:pPr>
              <w:jc w:val="center"/>
              <w:rPr>
                <w:rFonts w:ascii="Arial Narrow" w:hAnsi="Arial Narrow" w:cs="Arial"/>
                <w:sz w:val="20"/>
                <w:szCs w:val="20"/>
              </w:rPr>
            </w:pPr>
          </w:p>
          <w:p w:rsidR="0041327F" w:rsidRPr="00E560D9" w:rsidRDefault="0041327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1 16 07090 10 0000 140</w:t>
            </w:r>
          </w:p>
        </w:tc>
        <w:tc>
          <w:tcPr>
            <w:tcW w:w="9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1D359F" w:rsidRPr="00E560D9" w:rsidTr="001D359F">
        <w:trPr>
          <w:cantSplit/>
          <w:trHeight w:val="225"/>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16</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sz w:val="20"/>
                <w:szCs w:val="20"/>
              </w:rPr>
            </w:pPr>
            <w:r w:rsidRPr="00E560D9">
              <w:rPr>
                <w:rFonts w:ascii="Arial Narrow" w:hAnsi="Arial Narrow" w:cs="Arial"/>
                <w:sz w:val="20"/>
                <w:szCs w:val="20"/>
              </w:rPr>
              <w:t>223</w:t>
            </w: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1 16 10031 10 0000 140</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1D359F" w:rsidRPr="00E560D9" w:rsidTr="001D359F">
        <w:trPr>
          <w:cantSplit/>
          <w:trHeight w:val="225"/>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17</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sz w:val="20"/>
                <w:szCs w:val="20"/>
              </w:rPr>
            </w:pPr>
            <w:r w:rsidRPr="00E560D9">
              <w:rPr>
                <w:rFonts w:ascii="Arial Narrow" w:hAnsi="Arial Narrow" w:cs="Arial"/>
                <w:sz w:val="20"/>
                <w:szCs w:val="20"/>
              </w:rPr>
              <w:t>223</w:t>
            </w: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1 16 10032 10 0000 140</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1D359F" w:rsidRPr="00E560D9" w:rsidTr="001D359F">
        <w:trPr>
          <w:cantSplit/>
          <w:trHeight w:val="225"/>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18</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sz w:val="20"/>
                <w:szCs w:val="20"/>
              </w:rPr>
            </w:pPr>
            <w:r w:rsidRPr="00E560D9">
              <w:rPr>
                <w:rFonts w:ascii="Arial Narrow" w:hAnsi="Arial Narrow" w:cs="Arial"/>
                <w:sz w:val="20"/>
                <w:szCs w:val="20"/>
              </w:rPr>
              <w:t>223</w:t>
            </w: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1 16 10061 10 0000 140</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1D359F" w:rsidRPr="0041327F" w:rsidRDefault="001D359F" w:rsidP="00E560D9">
            <w:pPr>
              <w:pStyle w:val="aff7"/>
              <w:jc w:val="both"/>
              <w:rPr>
                <w:rFonts w:ascii="Arial Narrow" w:hAnsi="Arial Narrow"/>
                <w:sz w:val="20"/>
                <w:szCs w:val="20"/>
              </w:rPr>
            </w:pPr>
            <w:r w:rsidRPr="0041327F">
              <w:rPr>
                <w:rFonts w:ascii="Arial Narrow" w:hAnsi="Arial Narrow"/>
                <w:sz w:val="20"/>
                <w:szCs w:val="20"/>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w:t>
            </w:r>
            <w:hyperlink r:id="rId100" w:history="1">
              <w:r w:rsidRPr="0041327F">
                <w:rPr>
                  <w:rStyle w:val="afffc"/>
                  <w:rFonts w:ascii="Arial Narrow" w:hAnsi="Arial Narrow"/>
                  <w:b w:val="0"/>
                  <w:color w:val="auto"/>
                </w:rPr>
                <w:t>законодательства</w:t>
              </w:r>
            </w:hyperlink>
            <w:r w:rsidRPr="0041327F">
              <w:rPr>
                <w:rFonts w:ascii="Arial Narrow" w:hAnsi="Arial Narrow"/>
                <w:b/>
                <w:sz w:val="20"/>
                <w:szCs w:val="20"/>
              </w:rPr>
              <w:t xml:space="preserve"> </w:t>
            </w:r>
            <w:r w:rsidRPr="0041327F">
              <w:rPr>
                <w:rFonts w:ascii="Arial Narrow" w:hAnsi="Arial Narrow"/>
                <w:sz w:val="20"/>
                <w:szCs w:val="20"/>
              </w:rPr>
              <w:t>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1D359F" w:rsidRPr="00E560D9" w:rsidTr="001D359F">
        <w:trPr>
          <w:cantSplit/>
          <w:trHeight w:val="225"/>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19</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sz w:val="20"/>
                <w:szCs w:val="20"/>
              </w:rPr>
            </w:pPr>
            <w:r w:rsidRPr="00E560D9">
              <w:rPr>
                <w:rFonts w:ascii="Arial Narrow" w:hAnsi="Arial Narrow" w:cs="Arial"/>
                <w:sz w:val="20"/>
                <w:szCs w:val="20"/>
              </w:rPr>
              <w:t>223</w:t>
            </w:r>
          </w:p>
        </w:tc>
        <w:tc>
          <w:tcPr>
            <w:tcW w:w="2980" w:type="dxa"/>
            <w:tcBorders>
              <w:top w:val="single" w:sz="4" w:space="0" w:color="000000"/>
              <w:left w:val="single" w:sz="4" w:space="0" w:color="000000"/>
              <w:bottom w:val="single" w:sz="4" w:space="0" w:color="000000"/>
            </w:tcBorders>
            <w:shd w:val="clear" w:color="auto" w:fill="auto"/>
          </w:tcPr>
          <w:p w:rsidR="001D359F" w:rsidRPr="0041327F" w:rsidRDefault="001D359F" w:rsidP="00E560D9">
            <w:pPr>
              <w:snapToGrid w:val="0"/>
              <w:jc w:val="center"/>
              <w:rPr>
                <w:rFonts w:ascii="Arial Narrow" w:hAnsi="Arial Narrow" w:cs="Arial"/>
                <w:sz w:val="20"/>
                <w:szCs w:val="20"/>
              </w:rPr>
            </w:pPr>
          </w:p>
          <w:p w:rsidR="001D359F" w:rsidRPr="0041327F" w:rsidRDefault="001D359F" w:rsidP="00E560D9">
            <w:pPr>
              <w:jc w:val="center"/>
              <w:rPr>
                <w:rFonts w:ascii="Arial Narrow" w:hAnsi="Arial Narrow" w:cs="Arial"/>
                <w:sz w:val="20"/>
                <w:szCs w:val="20"/>
              </w:rPr>
            </w:pPr>
          </w:p>
          <w:p w:rsidR="001D359F" w:rsidRPr="0041327F" w:rsidRDefault="001D359F" w:rsidP="00E560D9">
            <w:pPr>
              <w:jc w:val="center"/>
              <w:rPr>
                <w:rFonts w:ascii="Arial Narrow" w:hAnsi="Arial Narrow" w:cs="Arial"/>
                <w:sz w:val="20"/>
                <w:szCs w:val="20"/>
              </w:rPr>
            </w:pPr>
          </w:p>
          <w:p w:rsidR="001D359F" w:rsidRPr="0041327F"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1 16 10062 10 0000 140</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1D359F" w:rsidRPr="0041327F" w:rsidRDefault="001D359F" w:rsidP="00E560D9">
            <w:pPr>
              <w:pStyle w:val="aff7"/>
              <w:jc w:val="both"/>
              <w:rPr>
                <w:rFonts w:ascii="Arial Narrow" w:hAnsi="Arial Narrow"/>
                <w:sz w:val="20"/>
                <w:szCs w:val="20"/>
              </w:rPr>
            </w:pPr>
            <w:r w:rsidRPr="0041327F">
              <w:rPr>
                <w:rFonts w:ascii="Arial Narrow" w:hAnsi="Arial Narrow"/>
                <w:sz w:val="20"/>
                <w:szCs w:val="20"/>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w:t>
            </w:r>
            <w:hyperlink r:id="rId101" w:history="1">
              <w:r w:rsidRPr="0041327F">
                <w:rPr>
                  <w:rStyle w:val="afffc"/>
                  <w:rFonts w:ascii="Arial Narrow" w:hAnsi="Arial Narrow"/>
                  <w:b w:val="0"/>
                  <w:color w:val="auto"/>
                </w:rPr>
                <w:t>законодательства</w:t>
              </w:r>
            </w:hyperlink>
            <w:r w:rsidRPr="0041327F">
              <w:rPr>
                <w:rFonts w:ascii="Arial Narrow" w:hAnsi="Arial Narrow"/>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tc>
      </w:tr>
      <w:tr w:rsidR="001D359F" w:rsidRPr="00E560D9" w:rsidTr="001D359F">
        <w:trPr>
          <w:cantSplit/>
          <w:trHeight w:val="225"/>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20</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sz w:val="20"/>
                <w:szCs w:val="20"/>
              </w:rPr>
            </w:pPr>
            <w:r w:rsidRPr="00E560D9">
              <w:rPr>
                <w:rFonts w:ascii="Arial Narrow" w:hAnsi="Arial Narrow" w:cs="Arial"/>
                <w:sz w:val="20"/>
                <w:szCs w:val="20"/>
              </w:rPr>
              <w:t>223</w:t>
            </w:r>
          </w:p>
        </w:tc>
        <w:tc>
          <w:tcPr>
            <w:tcW w:w="2980" w:type="dxa"/>
            <w:tcBorders>
              <w:top w:val="single" w:sz="4" w:space="0" w:color="000000"/>
              <w:left w:val="single" w:sz="4" w:space="0" w:color="000000"/>
              <w:bottom w:val="single" w:sz="4" w:space="0" w:color="000000"/>
            </w:tcBorders>
            <w:shd w:val="clear" w:color="auto" w:fill="auto"/>
            <w:vAlign w:val="center"/>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1 16 10081 10 0000 140</w:t>
            </w:r>
          </w:p>
        </w:tc>
        <w:tc>
          <w:tcPr>
            <w:tcW w:w="9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1D359F" w:rsidRPr="00E560D9" w:rsidTr="001D359F">
        <w:trPr>
          <w:cantSplit/>
          <w:trHeight w:val="225"/>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21</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sz w:val="20"/>
                <w:szCs w:val="20"/>
              </w:rPr>
            </w:pPr>
            <w:r w:rsidRPr="00E560D9">
              <w:rPr>
                <w:rFonts w:ascii="Arial Narrow" w:hAnsi="Arial Narrow" w:cs="Arial"/>
                <w:sz w:val="20"/>
                <w:szCs w:val="20"/>
              </w:rPr>
              <w:t>223</w:t>
            </w:r>
          </w:p>
        </w:tc>
        <w:tc>
          <w:tcPr>
            <w:tcW w:w="2980" w:type="dxa"/>
            <w:tcBorders>
              <w:top w:val="single" w:sz="4" w:space="0" w:color="000000"/>
              <w:left w:val="single" w:sz="4" w:space="0" w:color="000000"/>
              <w:bottom w:val="single" w:sz="4" w:space="0" w:color="000000"/>
            </w:tcBorders>
            <w:shd w:val="clear" w:color="auto" w:fill="auto"/>
            <w:vAlign w:val="center"/>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1 16 10082 10 0000 140</w:t>
            </w:r>
          </w:p>
        </w:tc>
        <w:tc>
          <w:tcPr>
            <w:tcW w:w="9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1D359F" w:rsidRPr="00E560D9" w:rsidTr="001D359F">
        <w:trPr>
          <w:cantSplit/>
          <w:trHeight w:val="225"/>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22</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sz w:val="20"/>
                <w:szCs w:val="20"/>
              </w:rPr>
            </w:pPr>
            <w:r w:rsidRPr="00E560D9">
              <w:rPr>
                <w:rFonts w:ascii="Arial Narrow" w:hAnsi="Arial Narrow" w:cs="Arial"/>
                <w:sz w:val="20"/>
                <w:szCs w:val="20"/>
              </w:rPr>
              <w:t>223</w:t>
            </w: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1 17 01050 10 0000 180</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rPr>
              <w:t>Невыясненные поступления, зачисляемые в бюджеты сельских поселений</w:t>
            </w:r>
          </w:p>
        </w:tc>
      </w:tr>
      <w:tr w:rsidR="001D359F" w:rsidRPr="00E560D9" w:rsidTr="001D359F">
        <w:trPr>
          <w:cantSplit/>
          <w:trHeight w:val="225"/>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23</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sz w:val="20"/>
                <w:szCs w:val="20"/>
              </w:rPr>
            </w:pPr>
            <w:r w:rsidRPr="00E560D9">
              <w:rPr>
                <w:rFonts w:ascii="Arial Narrow" w:hAnsi="Arial Narrow" w:cs="Arial"/>
                <w:sz w:val="20"/>
                <w:szCs w:val="20"/>
              </w:rPr>
              <w:t>223</w:t>
            </w: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1 17 05050 10 0000 180</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rPr>
              <w:t>Прочие неналоговые доходы бюджетов сельских поселений</w:t>
            </w:r>
          </w:p>
        </w:tc>
      </w:tr>
      <w:tr w:rsidR="001D359F" w:rsidRPr="00E560D9" w:rsidTr="001D359F">
        <w:trPr>
          <w:cantSplit/>
          <w:trHeight w:val="225"/>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24</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sz w:val="20"/>
                <w:szCs w:val="20"/>
              </w:rPr>
            </w:pPr>
            <w:r w:rsidRPr="00E560D9">
              <w:rPr>
                <w:rFonts w:ascii="Arial Narrow" w:hAnsi="Arial Narrow" w:cs="Arial"/>
                <w:sz w:val="20"/>
                <w:szCs w:val="20"/>
              </w:rPr>
              <w:t>223</w:t>
            </w: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shd w:val="clear" w:color="auto" w:fill="FFFFFF"/>
              </w:rPr>
            </w:pPr>
          </w:p>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shd w:val="clear" w:color="auto" w:fill="FFFFFF"/>
              </w:rPr>
              <w:t>1 17 15030 10 0001 150</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shd w:val="clear" w:color="auto" w:fill="FFFFFF"/>
              </w:rPr>
              <w:t>Инициативные платежи, зачисляемые в бюджеты сельских поселений (поступления от юридических лиц, индивидуальных предпринимателей</w:t>
            </w:r>
          </w:p>
        </w:tc>
      </w:tr>
      <w:tr w:rsidR="001D359F" w:rsidRPr="00E560D9" w:rsidTr="001D359F">
        <w:trPr>
          <w:cantSplit/>
          <w:trHeight w:val="225"/>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25</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sz w:val="20"/>
                <w:szCs w:val="20"/>
              </w:rPr>
            </w:pPr>
            <w:r w:rsidRPr="00E560D9">
              <w:rPr>
                <w:rFonts w:ascii="Arial Narrow" w:hAnsi="Arial Narrow" w:cs="Arial"/>
                <w:sz w:val="20"/>
                <w:szCs w:val="20"/>
              </w:rPr>
              <w:t>223</w:t>
            </w: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shd w:val="clear" w:color="auto" w:fill="FFFFFF"/>
              </w:rPr>
              <w:t>1 17 15030 10 0002 150</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1D359F" w:rsidRPr="00E560D9" w:rsidRDefault="001D359F" w:rsidP="00E560D9">
            <w:pPr>
              <w:jc w:val="both"/>
              <w:rPr>
                <w:rFonts w:ascii="Arial Narrow" w:hAnsi="Arial Narrow" w:cs="Arial"/>
                <w:sz w:val="20"/>
                <w:szCs w:val="20"/>
              </w:rPr>
            </w:pPr>
            <w:r w:rsidRPr="00E560D9">
              <w:rPr>
                <w:rFonts w:ascii="Arial Narrow" w:hAnsi="Arial Narrow" w:cs="Arial"/>
                <w:bCs/>
                <w:sz w:val="20"/>
                <w:szCs w:val="20"/>
              </w:rPr>
              <w:t>Инициативные платежи, зачисляемые в бюджеты сельских поселений (поступления от физических лиц)</w:t>
            </w:r>
          </w:p>
        </w:tc>
      </w:tr>
      <w:tr w:rsidR="001D359F" w:rsidRPr="00E560D9" w:rsidTr="001D359F">
        <w:trPr>
          <w:cantSplit/>
          <w:trHeight w:val="225"/>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26</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sz w:val="20"/>
                <w:szCs w:val="20"/>
              </w:rPr>
            </w:pPr>
            <w:r w:rsidRPr="00E560D9">
              <w:rPr>
                <w:rFonts w:ascii="Arial Narrow" w:hAnsi="Arial Narrow" w:cs="Arial"/>
                <w:sz w:val="20"/>
                <w:szCs w:val="20"/>
              </w:rPr>
              <w:t>223</w:t>
            </w: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2 02 16001 10 0000 150</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rPr>
              <w:t>Дотации бюджетам сельских поселений на выравнивание бюджетной обеспеченности из бюджетов муниципальных районов</w:t>
            </w:r>
          </w:p>
        </w:tc>
      </w:tr>
      <w:tr w:rsidR="001D359F" w:rsidRPr="00E560D9" w:rsidTr="001D359F">
        <w:trPr>
          <w:cantSplit/>
          <w:trHeight w:val="225"/>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27</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sz w:val="20"/>
                <w:szCs w:val="20"/>
              </w:rPr>
            </w:pPr>
            <w:r w:rsidRPr="00E560D9">
              <w:rPr>
                <w:rFonts w:ascii="Arial Narrow" w:hAnsi="Arial Narrow" w:cs="Arial"/>
                <w:sz w:val="20"/>
                <w:szCs w:val="20"/>
              </w:rPr>
              <w:t>223</w:t>
            </w: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2 02 19999 10 7601 150</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rPr>
              <w:t>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w:t>
            </w:r>
          </w:p>
        </w:tc>
      </w:tr>
      <w:tr w:rsidR="001D359F" w:rsidRPr="00E560D9" w:rsidTr="001D359F">
        <w:trPr>
          <w:cantSplit/>
          <w:trHeight w:val="225"/>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28</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sz w:val="20"/>
                <w:szCs w:val="20"/>
              </w:rPr>
            </w:pPr>
            <w:r w:rsidRPr="00E560D9">
              <w:rPr>
                <w:rFonts w:ascii="Arial Narrow" w:hAnsi="Arial Narrow" w:cs="Arial"/>
                <w:sz w:val="20"/>
                <w:szCs w:val="20"/>
              </w:rPr>
              <w:t>223</w:t>
            </w: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2 02 49999 10 1013 150</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r>
      <w:tr w:rsidR="001D359F" w:rsidRPr="00E560D9" w:rsidTr="0041327F">
        <w:trPr>
          <w:cantSplit/>
          <w:trHeight w:val="60"/>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29</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sz w:val="20"/>
                <w:szCs w:val="20"/>
              </w:rPr>
            </w:pPr>
            <w:r w:rsidRPr="00E560D9">
              <w:rPr>
                <w:rFonts w:ascii="Arial Narrow" w:hAnsi="Arial Narrow" w:cs="Arial"/>
                <w:sz w:val="20"/>
                <w:szCs w:val="20"/>
              </w:rPr>
              <w:t>223</w:t>
            </w: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2 02 49999 10 1059 150</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                              </w:t>
            </w:r>
          </w:p>
        </w:tc>
      </w:tr>
      <w:tr w:rsidR="001D359F" w:rsidRPr="00E560D9" w:rsidTr="001D359F">
        <w:trPr>
          <w:cantSplit/>
          <w:trHeight w:val="225"/>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30</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sz w:val="20"/>
                <w:szCs w:val="20"/>
              </w:rPr>
            </w:pPr>
            <w:r w:rsidRPr="00E560D9">
              <w:rPr>
                <w:rFonts w:ascii="Arial Narrow" w:hAnsi="Arial Narrow" w:cs="Arial"/>
                <w:sz w:val="20"/>
                <w:szCs w:val="20"/>
              </w:rPr>
              <w:t>223</w:t>
            </w: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2 02 49999 10 7412 150</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rPr>
              <w:t>Прочие межбюджетные трансферты, передаваемые бюджетам сельских поселений (на обеспечение первичных мер пожарной безопасности)</w:t>
            </w:r>
          </w:p>
        </w:tc>
      </w:tr>
      <w:tr w:rsidR="001D359F" w:rsidRPr="00E560D9" w:rsidTr="001D359F">
        <w:trPr>
          <w:cantSplit/>
          <w:trHeight w:val="225"/>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31</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223</w:t>
            </w: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2 02 49999 10 7641 150</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rPr>
              <w:t>Прочие межбюджетные трансферты, передаваемые бюджетам сельских поселений (на осуществление расходов, направленных на реализацию мероприятий по поддержке местных инициатив)</w:t>
            </w:r>
          </w:p>
        </w:tc>
      </w:tr>
      <w:tr w:rsidR="001D359F" w:rsidRPr="00E560D9" w:rsidTr="001D359F">
        <w:trPr>
          <w:cantSplit/>
          <w:trHeight w:val="225"/>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32</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223</w:t>
            </w: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2 02 49999 10 7745 150</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rPr>
              <w:t>Прочие межбюджетные трансферты, передаваемые бюджетам сельских поселений (на содействие развитию налогового потенциала)</w:t>
            </w:r>
          </w:p>
        </w:tc>
      </w:tr>
      <w:tr w:rsidR="001D359F" w:rsidRPr="00E560D9" w:rsidTr="001D359F">
        <w:trPr>
          <w:cantSplit/>
          <w:trHeight w:val="225"/>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33</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sz w:val="20"/>
                <w:szCs w:val="20"/>
              </w:rPr>
            </w:pPr>
            <w:r w:rsidRPr="00E560D9">
              <w:rPr>
                <w:rFonts w:ascii="Arial Narrow" w:hAnsi="Arial Narrow" w:cs="Arial"/>
                <w:sz w:val="20"/>
                <w:szCs w:val="20"/>
              </w:rPr>
              <w:t>223</w:t>
            </w: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2 19 60010 10 0000 150</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1D359F" w:rsidRPr="00E560D9" w:rsidTr="001D359F">
        <w:trPr>
          <w:cantSplit/>
          <w:trHeight w:val="225"/>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b/>
                <w:sz w:val="20"/>
                <w:szCs w:val="20"/>
              </w:rPr>
            </w:pPr>
            <w:r w:rsidRPr="00E560D9">
              <w:rPr>
                <w:rFonts w:ascii="Arial Narrow" w:hAnsi="Arial Narrow" w:cs="Arial"/>
                <w:b/>
                <w:sz w:val="20"/>
                <w:szCs w:val="20"/>
              </w:rPr>
              <w:t>505</w:t>
            </w:r>
          </w:p>
        </w:tc>
        <w:tc>
          <w:tcPr>
            <w:tcW w:w="12763" w:type="dxa"/>
            <w:gridSpan w:val="2"/>
            <w:tcBorders>
              <w:top w:val="single" w:sz="4" w:space="0" w:color="000000"/>
              <w:left w:val="single" w:sz="4" w:space="0" w:color="000000"/>
              <w:bottom w:val="single" w:sz="4" w:space="0" w:color="000000"/>
              <w:right w:val="single" w:sz="4" w:space="0" w:color="000000"/>
            </w:tcBorders>
            <w:shd w:val="clear" w:color="auto" w:fill="auto"/>
          </w:tcPr>
          <w:p w:rsidR="001D359F" w:rsidRPr="00E560D9" w:rsidRDefault="001D359F" w:rsidP="00E560D9">
            <w:pPr>
              <w:jc w:val="both"/>
              <w:rPr>
                <w:rFonts w:ascii="Arial Narrow" w:hAnsi="Arial Narrow" w:cs="Arial"/>
                <w:b/>
                <w:sz w:val="20"/>
                <w:szCs w:val="20"/>
              </w:rPr>
            </w:pPr>
            <w:r w:rsidRPr="00E560D9">
              <w:rPr>
                <w:rFonts w:ascii="Arial Narrow" w:hAnsi="Arial Narrow" w:cs="Arial"/>
                <w:b/>
                <w:sz w:val="20"/>
                <w:szCs w:val="20"/>
              </w:rPr>
              <w:t>Муниципальное учреждение «Департамент финансов Администрации Эвенкийского муниципального района Красноярского края»</w:t>
            </w:r>
          </w:p>
        </w:tc>
      </w:tr>
      <w:tr w:rsidR="001D359F" w:rsidRPr="00E560D9" w:rsidTr="001D359F">
        <w:trPr>
          <w:cantSplit/>
          <w:trHeight w:val="300"/>
        </w:trPr>
        <w:tc>
          <w:tcPr>
            <w:tcW w:w="927" w:type="dxa"/>
            <w:tcBorders>
              <w:top w:val="single" w:sz="4" w:space="0" w:color="000000"/>
              <w:left w:val="single" w:sz="4" w:space="0" w:color="000000"/>
              <w:bottom w:val="single" w:sz="4" w:space="0" w:color="auto"/>
            </w:tcBorders>
            <w:shd w:val="clear" w:color="auto" w:fill="auto"/>
          </w:tcPr>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1</w:t>
            </w:r>
          </w:p>
        </w:tc>
        <w:tc>
          <w:tcPr>
            <w:tcW w:w="2410" w:type="dxa"/>
            <w:tcBorders>
              <w:top w:val="single" w:sz="4" w:space="0" w:color="000000"/>
              <w:left w:val="single" w:sz="4" w:space="0" w:color="000000"/>
              <w:bottom w:val="single" w:sz="4" w:space="0" w:color="auto"/>
            </w:tcBorders>
            <w:shd w:val="clear" w:color="auto" w:fill="auto"/>
          </w:tcPr>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505</w:t>
            </w:r>
          </w:p>
        </w:tc>
        <w:tc>
          <w:tcPr>
            <w:tcW w:w="2980" w:type="dxa"/>
            <w:tcBorders>
              <w:top w:val="single" w:sz="4" w:space="0" w:color="000000"/>
              <w:left w:val="single" w:sz="4" w:space="0" w:color="000000"/>
              <w:bottom w:val="single" w:sz="4" w:space="0" w:color="auto"/>
            </w:tcBorders>
            <w:shd w:val="clear" w:color="auto" w:fill="auto"/>
          </w:tcPr>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1 17 01050 10 0000 180</w:t>
            </w:r>
          </w:p>
        </w:tc>
        <w:tc>
          <w:tcPr>
            <w:tcW w:w="9783" w:type="dxa"/>
            <w:tcBorders>
              <w:top w:val="single" w:sz="4" w:space="0" w:color="000000"/>
              <w:left w:val="single" w:sz="4" w:space="0" w:color="000000"/>
              <w:bottom w:val="single" w:sz="4" w:space="0" w:color="auto"/>
              <w:right w:val="single" w:sz="4" w:space="0" w:color="000000"/>
            </w:tcBorders>
            <w:shd w:val="clear" w:color="auto" w:fill="auto"/>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rPr>
              <w:t>Невыясненные поступления, зачисляемые в бюджеты сельских поселений</w:t>
            </w:r>
          </w:p>
        </w:tc>
      </w:tr>
      <w:tr w:rsidR="001D359F" w:rsidRPr="00E560D9" w:rsidTr="001D359F">
        <w:trPr>
          <w:cantSplit/>
          <w:trHeight w:val="225"/>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2</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505</w:t>
            </w: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1 18 01520 10 0000 150</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1D359F" w:rsidRPr="00E560D9" w:rsidRDefault="001D359F" w:rsidP="00E560D9">
            <w:pPr>
              <w:jc w:val="both"/>
              <w:rPr>
                <w:rFonts w:ascii="Arial Narrow" w:hAnsi="Arial Narrow" w:cs="Arial"/>
                <w:sz w:val="20"/>
                <w:szCs w:val="20"/>
                <w:highlight w:val="yellow"/>
              </w:rPr>
            </w:pPr>
            <w:r w:rsidRPr="00E560D9">
              <w:rPr>
                <w:rFonts w:ascii="Arial Narrow" w:hAnsi="Arial Narrow" w:cs="Arial"/>
                <w:sz w:val="20"/>
                <w:szCs w:val="20"/>
              </w:rPr>
              <w:t>Перечисления из бюджетов сельских поселений по решениям о взыскании средств</w:t>
            </w:r>
          </w:p>
        </w:tc>
      </w:tr>
      <w:tr w:rsidR="001D359F" w:rsidRPr="00E560D9" w:rsidTr="001D359F">
        <w:trPr>
          <w:cantSplit/>
          <w:trHeight w:val="225"/>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3</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505</w:t>
            </w: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1 18 02500 10 0000 150</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r w:rsidR="001D359F" w:rsidRPr="00E560D9" w:rsidTr="0041327F">
        <w:trPr>
          <w:cantSplit/>
          <w:trHeight w:val="60"/>
        </w:trPr>
        <w:tc>
          <w:tcPr>
            <w:tcW w:w="927"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4</w:t>
            </w:r>
          </w:p>
        </w:tc>
        <w:tc>
          <w:tcPr>
            <w:tcW w:w="241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505</w:t>
            </w:r>
          </w:p>
        </w:tc>
        <w:tc>
          <w:tcPr>
            <w:tcW w:w="2980"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snapToGrid w:val="0"/>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2 08 05000 10 0000 150</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D359F" w:rsidRPr="00E560D9" w:rsidTr="0041327F">
        <w:trPr>
          <w:cantSplit/>
          <w:trHeight w:val="60"/>
        </w:trPr>
        <w:tc>
          <w:tcPr>
            <w:tcW w:w="927" w:type="dxa"/>
            <w:tcBorders>
              <w:top w:val="single" w:sz="4" w:space="0" w:color="000000"/>
              <w:left w:val="single" w:sz="4" w:space="0" w:color="000000"/>
              <w:bottom w:val="single" w:sz="4" w:space="0" w:color="auto"/>
            </w:tcBorders>
            <w:shd w:val="clear" w:color="auto" w:fill="auto"/>
          </w:tcPr>
          <w:p w:rsidR="001D359F" w:rsidRPr="00E560D9" w:rsidRDefault="001D359F" w:rsidP="00E560D9">
            <w:pPr>
              <w:snapToGrid w:val="0"/>
              <w:jc w:val="center"/>
              <w:rPr>
                <w:rFonts w:ascii="Arial Narrow" w:hAnsi="Arial Narrow" w:cs="Arial"/>
                <w:sz w:val="20"/>
                <w:szCs w:val="20"/>
              </w:rPr>
            </w:pPr>
            <w:r w:rsidRPr="00E560D9">
              <w:rPr>
                <w:rFonts w:ascii="Arial Narrow" w:hAnsi="Arial Narrow" w:cs="Arial"/>
                <w:sz w:val="20"/>
                <w:szCs w:val="20"/>
              </w:rPr>
              <w:t>5</w:t>
            </w:r>
          </w:p>
        </w:tc>
        <w:tc>
          <w:tcPr>
            <w:tcW w:w="2410" w:type="dxa"/>
            <w:tcBorders>
              <w:top w:val="single" w:sz="4" w:space="0" w:color="000000"/>
              <w:left w:val="single" w:sz="4" w:space="0" w:color="000000"/>
              <w:bottom w:val="single" w:sz="4" w:space="0" w:color="auto"/>
            </w:tcBorders>
            <w:shd w:val="clear" w:color="auto" w:fill="auto"/>
          </w:tcPr>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505</w:t>
            </w:r>
          </w:p>
        </w:tc>
        <w:tc>
          <w:tcPr>
            <w:tcW w:w="2980" w:type="dxa"/>
            <w:tcBorders>
              <w:top w:val="single" w:sz="4" w:space="0" w:color="000000"/>
              <w:left w:val="single" w:sz="4" w:space="0" w:color="000000"/>
              <w:bottom w:val="single" w:sz="4" w:space="0" w:color="auto"/>
            </w:tcBorders>
            <w:shd w:val="clear" w:color="auto" w:fill="auto"/>
          </w:tcPr>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2 08 10000 10 0000 150</w:t>
            </w:r>
          </w:p>
        </w:tc>
        <w:tc>
          <w:tcPr>
            <w:tcW w:w="9783" w:type="dxa"/>
            <w:tcBorders>
              <w:top w:val="single" w:sz="4" w:space="0" w:color="000000"/>
              <w:left w:val="single" w:sz="4" w:space="0" w:color="000000"/>
              <w:bottom w:val="single" w:sz="4" w:space="0" w:color="auto"/>
              <w:right w:val="single" w:sz="4" w:space="0" w:color="000000"/>
            </w:tcBorders>
            <w:shd w:val="clear" w:color="auto" w:fill="auto"/>
          </w:tcPr>
          <w:p w:rsidR="001D359F" w:rsidRPr="00E560D9" w:rsidRDefault="001D359F" w:rsidP="00E560D9">
            <w:pPr>
              <w:jc w:val="both"/>
              <w:rPr>
                <w:rFonts w:ascii="Arial Narrow" w:hAnsi="Arial Narrow" w:cs="Arial"/>
                <w:sz w:val="20"/>
                <w:szCs w:val="20"/>
              </w:rPr>
            </w:pPr>
            <w:r w:rsidRPr="00E560D9">
              <w:rPr>
                <w:rFonts w:ascii="Arial Narrow" w:hAnsi="Arial Narrow" w:cs="Arial"/>
                <w:sz w:val="20"/>
                <w:szCs w:val="20"/>
              </w:rPr>
              <w:t>Перечисления из бюджетов сельских поселений (в бюджеты сельских поселений) для осуществления взыскания</w:t>
            </w:r>
          </w:p>
        </w:tc>
      </w:tr>
    </w:tbl>
    <w:p w:rsidR="001D359F" w:rsidRPr="00E560D9" w:rsidRDefault="001D359F" w:rsidP="00E560D9">
      <w:pPr>
        <w:widowControl w:val="0"/>
        <w:suppressAutoHyphens/>
        <w:autoSpaceDN w:val="0"/>
        <w:rPr>
          <w:rFonts w:ascii="Arial Narrow" w:hAnsi="Arial Narrow" w:cs="Arial"/>
          <w:sz w:val="20"/>
          <w:szCs w:val="20"/>
          <w:lang w:eastAsia="hi-IN" w:bidi="hi-IN"/>
        </w:rPr>
      </w:pPr>
    </w:p>
    <w:p w:rsidR="001D359F" w:rsidRPr="00E560D9" w:rsidRDefault="001D359F" w:rsidP="00E560D9">
      <w:pPr>
        <w:pStyle w:val="ConsPlusNonformat"/>
        <w:jc w:val="center"/>
        <w:rPr>
          <w:rFonts w:ascii="Arial Narrow" w:hAnsi="Arial Narrow" w:cs="Arial"/>
          <w:b/>
          <w:bCs/>
        </w:rPr>
        <w:sectPr w:rsidR="001D359F" w:rsidRPr="00E560D9" w:rsidSect="001D359F">
          <w:pgSz w:w="16838" w:h="11906" w:orient="landscape"/>
          <w:pgMar w:top="1418" w:right="539" w:bottom="709" w:left="720" w:header="425" w:footer="709" w:gutter="0"/>
          <w:cols w:space="708"/>
          <w:titlePg/>
          <w:docGrid w:linePitch="360"/>
        </w:sectPr>
      </w:pPr>
    </w:p>
    <w:p w:rsidR="001D359F" w:rsidRPr="00E560D9" w:rsidRDefault="001D359F" w:rsidP="00E560D9">
      <w:pPr>
        <w:autoSpaceDE w:val="0"/>
        <w:jc w:val="right"/>
        <w:rPr>
          <w:rFonts w:ascii="Arial Narrow" w:hAnsi="Arial Narrow" w:cs="Arial"/>
          <w:sz w:val="20"/>
          <w:szCs w:val="20"/>
        </w:rPr>
      </w:pPr>
      <w:r w:rsidRPr="00E560D9">
        <w:rPr>
          <w:rFonts w:ascii="Arial Narrow" w:hAnsi="Arial Narrow" w:cs="Arial"/>
          <w:sz w:val="20"/>
          <w:szCs w:val="20"/>
        </w:rPr>
        <w:lastRenderedPageBreak/>
        <w:t>Приложение № 2</w:t>
      </w:r>
    </w:p>
    <w:p w:rsidR="001D359F" w:rsidRPr="00E560D9" w:rsidRDefault="001D359F" w:rsidP="00E560D9">
      <w:pPr>
        <w:jc w:val="right"/>
        <w:rPr>
          <w:rFonts w:ascii="Arial Narrow" w:hAnsi="Arial Narrow" w:cs="Arial"/>
          <w:sz w:val="20"/>
          <w:szCs w:val="20"/>
        </w:rPr>
      </w:pPr>
      <w:r w:rsidRPr="00E560D9">
        <w:rPr>
          <w:rFonts w:ascii="Arial Narrow" w:hAnsi="Arial Narrow" w:cs="Arial"/>
          <w:sz w:val="20"/>
          <w:szCs w:val="20"/>
        </w:rPr>
        <w:t>к постановлению Администрации поселка Суломай</w:t>
      </w:r>
    </w:p>
    <w:p w:rsidR="001D359F" w:rsidRPr="00E560D9" w:rsidRDefault="001D359F" w:rsidP="00E560D9">
      <w:pPr>
        <w:autoSpaceDE w:val="0"/>
        <w:jc w:val="right"/>
        <w:rPr>
          <w:rFonts w:ascii="Arial Narrow" w:hAnsi="Arial Narrow" w:cs="Arial"/>
          <w:sz w:val="20"/>
          <w:szCs w:val="20"/>
        </w:rPr>
      </w:pPr>
      <w:r w:rsidRPr="00E560D9">
        <w:rPr>
          <w:rFonts w:ascii="Arial Narrow" w:hAnsi="Arial Narrow" w:cs="Arial"/>
          <w:sz w:val="20"/>
          <w:szCs w:val="20"/>
        </w:rPr>
        <w:t xml:space="preserve">от 28.03.2025 г. № </w:t>
      </w:r>
      <w:r w:rsidR="0041327F">
        <w:rPr>
          <w:rFonts w:ascii="Arial Narrow" w:hAnsi="Arial Narrow" w:cs="Arial"/>
          <w:sz w:val="20"/>
          <w:szCs w:val="20"/>
        </w:rPr>
        <w:t xml:space="preserve">14 </w:t>
      </w:r>
      <w:r w:rsidRPr="00E560D9">
        <w:rPr>
          <w:rFonts w:ascii="Arial Narrow" w:hAnsi="Arial Narrow" w:cs="Arial"/>
          <w:sz w:val="20"/>
          <w:szCs w:val="20"/>
        </w:rPr>
        <w:t>-</w:t>
      </w:r>
      <w:r w:rsidR="0041327F">
        <w:rPr>
          <w:rFonts w:ascii="Arial Narrow" w:hAnsi="Arial Narrow" w:cs="Arial"/>
          <w:sz w:val="20"/>
          <w:szCs w:val="20"/>
        </w:rPr>
        <w:t xml:space="preserve"> </w:t>
      </w:r>
      <w:r w:rsidRPr="00E560D9">
        <w:rPr>
          <w:rFonts w:ascii="Arial Narrow" w:hAnsi="Arial Narrow" w:cs="Arial"/>
          <w:sz w:val="20"/>
          <w:szCs w:val="20"/>
        </w:rPr>
        <w:t>п</w:t>
      </w:r>
    </w:p>
    <w:p w:rsidR="001D359F" w:rsidRPr="00E560D9" w:rsidRDefault="001D359F" w:rsidP="00E560D9">
      <w:pPr>
        <w:pStyle w:val="ConsPlusNormal"/>
        <w:widowControl/>
        <w:ind w:firstLine="0"/>
        <w:rPr>
          <w:rFonts w:ascii="Arial Narrow" w:hAnsi="Arial Narrow"/>
        </w:rPr>
      </w:pPr>
    </w:p>
    <w:p w:rsidR="001D359F" w:rsidRPr="00E560D9" w:rsidRDefault="001D359F" w:rsidP="00E560D9">
      <w:pPr>
        <w:pStyle w:val="ConsPlusNormal"/>
        <w:widowControl/>
        <w:ind w:firstLine="0"/>
        <w:jc w:val="center"/>
        <w:rPr>
          <w:rFonts w:ascii="Arial Narrow" w:hAnsi="Arial Narrow"/>
          <w:b/>
          <w:bCs/>
        </w:rPr>
      </w:pPr>
      <w:r w:rsidRPr="00E560D9">
        <w:rPr>
          <w:rFonts w:ascii="Arial Narrow" w:hAnsi="Arial Narrow"/>
          <w:b/>
          <w:bCs/>
        </w:rPr>
        <w:t xml:space="preserve">Перечень </w:t>
      </w:r>
    </w:p>
    <w:p w:rsidR="001D359F" w:rsidRPr="00E560D9" w:rsidRDefault="001D359F" w:rsidP="00E560D9">
      <w:pPr>
        <w:pStyle w:val="ConsPlusNormal"/>
        <w:widowControl/>
        <w:ind w:firstLine="0"/>
        <w:jc w:val="center"/>
        <w:rPr>
          <w:rFonts w:ascii="Arial Narrow" w:hAnsi="Arial Narrow"/>
          <w:b/>
          <w:bCs/>
        </w:rPr>
      </w:pPr>
      <w:r w:rsidRPr="00E560D9">
        <w:rPr>
          <w:rFonts w:ascii="Arial Narrow" w:hAnsi="Arial Narrow"/>
          <w:b/>
          <w:bCs/>
        </w:rPr>
        <w:t xml:space="preserve">главных администраторов источников финансирования </w:t>
      </w:r>
    </w:p>
    <w:p w:rsidR="001D359F" w:rsidRPr="00E560D9" w:rsidRDefault="001D359F" w:rsidP="00E560D9">
      <w:pPr>
        <w:pStyle w:val="ConsPlusNormal"/>
        <w:widowControl/>
        <w:ind w:firstLine="0"/>
        <w:jc w:val="center"/>
        <w:rPr>
          <w:rFonts w:ascii="Arial Narrow" w:hAnsi="Arial Narrow"/>
        </w:rPr>
      </w:pPr>
      <w:r w:rsidRPr="00E560D9">
        <w:rPr>
          <w:rFonts w:ascii="Arial Narrow" w:hAnsi="Arial Narrow"/>
          <w:b/>
          <w:bCs/>
        </w:rPr>
        <w:t>дефицита бюджета поселка Суломай</w:t>
      </w:r>
    </w:p>
    <w:p w:rsidR="001D359F" w:rsidRPr="00E560D9" w:rsidRDefault="001D359F" w:rsidP="00E560D9">
      <w:pPr>
        <w:pStyle w:val="ConsPlusNormal"/>
        <w:widowControl/>
        <w:ind w:firstLine="0"/>
        <w:jc w:val="center"/>
        <w:rPr>
          <w:rFonts w:ascii="Arial Narrow" w:hAnsi="Arial Narrow"/>
        </w:rPr>
      </w:pPr>
    </w:p>
    <w:tbl>
      <w:tblPr>
        <w:tblW w:w="0" w:type="auto"/>
        <w:tblInd w:w="88" w:type="dxa"/>
        <w:tblLayout w:type="fixed"/>
        <w:tblLook w:val="0000" w:firstRow="0" w:lastRow="0" w:firstColumn="0" w:lastColumn="0" w:noHBand="0" w:noVBand="0"/>
      </w:tblPr>
      <w:tblGrid>
        <w:gridCol w:w="484"/>
        <w:gridCol w:w="2253"/>
        <w:gridCol w:w="3090"/>
        <w:gridCol w:w="3974"/>
      </w:tblGrid>
      <w:tr w:rsidR="001D359F" w:rsidRPr="00E560D9" w:rsidTr="0041327F">
        <w:trPr>
          <w:trHeight w:val="60"/>
        </w:trPr>
        <w:tc>
          <w:tcPr>
            <w:tcW w:w="484" w:type="dxa"/>
            <w:tcBorders>
              <w:top w:val="single" w:sz="4" w:space="0" w:color="000000"/>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w:t>
            </w:r>
          </w:p>
        </w:tc>
        <w:tc>
          <w:tcPr>
            <w:tcW w:w="2253" w:type="dxa"/>
            <w:tcBorders>
              <w:top w:val="single" w:sz="4" w:space="0" w:color="000000"/>
              <w:left w:val="single" w:sz="4" w:space="0" w:color="000000"/>
              <w:bottom w:val="single" w:sz="4" w:space="0" w:color="000000"/>
            </w:tcBorders>
            <w:shd w:val="clear" w:color="auto" w:fill="auto"/>
            <w:vAlign w:val="center"/>
          </w:tcPr>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 xml:space="preserve">Код главного администратора источников финансирования </w:t>
            </w:r>
            <w:r w:rsidRPr="00E560D9">
              <w:rPr>
                <w:rFonts w:ascii="Arial Narrow" w:hAnsi="Arial Narrow" w:cs="Arial"/>
                <w:spacing w:val="-4"/>
                <w:sz w:val="20"/>
                <w:szCs w:val="20"/>
              </w:rPr>
              <w:t>дефицита бюджета</w:t>
            </w:r>
          </w:p>
        </w:tc>
        <w:tc>
          <w:tcPr>
            <w:tcW w:w="3090" w:type="dxa"/>
            <w:tcBorders>
              <w:top w:val="single" w:sz="4" w:space="0" w:color="000000"/>
              <w:left w:val="single" w:sz="4" w:space="0" w:color="000000"/>
              <w:bottom w:val="single" w:sz="4" w:space="0" w:color="000000"/>
            </w:tcBorders>
            <w:shd w:val="clear" w:color="auto" w:fill="auto"/>
            <w:vAlign w:val="center"/>
          </w:tcPr>
          <w:p w:rsidR="001D359F" w:rsidRPr="00E560D9" w:rsidRDefault="0041327F" w:rsidP="00E560D9">
            <w:pPr>
              <w:jc w:val="center"/>
              <w:rPr>
                <w:rFonts w:ascii="Arial Narrow" w:hAnsi="Arial Narrow" w:cs="Arial"/>
                <w:sz w:val="20"/>
                <w:szCs w:val="20"/>
              </w:rPr>
            </w:pPr>
            <w:r>
              <w:rPr>
                <w:rFonts w:ascii="Arial Narrow" w:hAnsi="Arial Narrow" w:cs="Arial"/>
                <w:sz w:val="20"/>
                <w:szCs w:val="20"/>
              </w:rPr>
              <w:t>Код группы, подгруппы, статьи</w:t>
            </w:r>
            <w:r w:rsidR="001D359F" w:rsidRPr="00E560D9">
              <w:rPr>
                <w:rFonts w:ascii="Arial Narrow" w:hAnsi="Arial Narrow" w:cs="Arial"/>
                <w:sz w:val="20"/>
                <w:szCs w:val="20"/>
              </w:rPr>
              <w:t xml:space="preserve"> вида источника финансирования дефицита бюджета </w:t>
            </w:r>
          </w:p>
        </w:tc>
        <w:tc>
          <w:tcPr>
            <w:tcW w:w="3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Наименование кода группы, подгруппы, статьи и вида источника финансирования дефицита бюджета</w:t>
            </w:r>
          </w:p>
        </w:tc>
      </w:tr>
      <w:tr w:rsidR="001D359F" w:rsidRPr="00E560D9" w:rsidTr="0041327F">
        <w:trPr>
          <w:trHeight w:val="315"/>
        </w:trPr>
        <w:tc>
          <w:tcPr>
            <w:tcW w:w="484" w:type="dxa"/>
            <w:tcBorders>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p>
        </w:tc>
        <w:tc>
          <w:tcPr>
            <w:tcW w:w="2253" w:type="dxa"/>
            <w:tcBorders>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1</w:t>
            </w:r>
          </w:p>
        </w:tc>
        <w:tc>
          <w:tcPr>
            <w:tcW w:w="3090" w:type="dxa"/>
            <w:tcBorders>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2</w:t>
            </w:r>
          </w:p>
        </w:tc>
        <w:tc>
          <w:tcPr>
            <w:tcW w:w="3974" w:type="dxa"/>
            <w:tcBorders>
              <w:left w:val="single" w:sz="4" w:space="0" w:color="000000"/>
              <w:bottom w:val="single" w:sz="4" w:space="0" w:color="000000"/>
              <w:right w:val="single" w:sz="4" w:space="0" w:color="000000"/>
            </w:tcBorders>
            <w:shd w:val="clear" w:color="auto" w:fill="auto"/>
          </w:tcPr>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3</w:t>
            </w:r>
          </w:p>
        </w:tc>
      </w:tr>
      <w:tr w:rsidR="001D359F" w:rsidRPr="00E560D9" w:rsidTr="0041327F">
        <w:trPr>
          <w:trHeight w:val="315"/>
        </w:trPr>
        <w:tc>
          <w:tcPr>
            <w:tcW w:w="484" w:type="dxa"/>
            <w:tcBorders>
              <w:left w:val="single" w:sz="4" w:space="0" w:color="000000"/>
              <w:bottom w:val="single" w:sz="4" w:space="0" w:color="000000"/>
            </w:tcBorders>
            <w:shd w:val="clear" w:color="auto" w:fill="auto"/>
          </w:tcPr>
          <w:p w:rsidR="001D359F" w:rsidRPr="0041327F" w:rsidRDefault="001D359F" w:rsidP="00E560D9">
            <w:pPr>
              <w:jc w:val="center"/>
              <w:rPr>
                <w:rFonts w:ascii="Arial Narrow" w:hAnsi="Arial Narrow" w:cs="Arial"/>
                <w:sz w:val="20"/>
                <w:szCs w:val="20"/>
              </w:rPr>
            </w:pPr>
          </w:p>
          <w:p w:rsidR="001D359F" w:rsidRPr="0041327F" w:rsidRDefault="001D359F" w:rsidP="00E560D9">
            <w:pPr>
              <w:jc w:val="center"/>
              <w:rPr>
                <w:rFonts w:ascii="Arial Narrow" w:hAnsi="Arial Narrow" w:cs="Arial"/>
                <w:sz w:val="20"/>
                <w:szCs w:val="20"/>
              </w:rPr>
            </w:pPr>
            <w:r w:rsidRPr="0041327F">
              <w:rPr>
                <w:rFonts w:ascii="Arial Narrow" w:hAnsi="Arial Narrow" w:cs="Arial"/>
                <w:sz w:val="20"/>
                <w:szCs w:val="20"/>
              </w:rPr>
              <w:t>1</w:t>
            </w:r>
          </w:p>
        </w:tc>
        <w:tc>
          <w:tcPr>
            <w:tcW w:w="2253" w:type="dxa"/>
            <w:tcBorders>
              <w:left w:val="single" w:sz="4" w:space="0" w:color="000000"/>
              <w:bottom w:val="single" w:sz="4" w:space="0" w:color="000000"/>
            </w:tcBorders>
            <w:shd w:val="clear" w:color="auto" w:fill="auto"/>
          </w:tcPr>
          <w:p w:rsidR="001D359F" w:rsidRPr="0041327F" w:rsidRDefault="001D359F" w:rsidP="00E560D9">
            <w:pPr>
              <w:jc w:val="center"/>
              <w:rPr>
                <w:rFonts w:ascii="Arial Narrow" w:hAnsi="Arial Narrow" w:cs="Arial"/>
                <w:sz w:val="20"/>
                <w:szCs w:val="20"/>
              </w:rPr>
            </w:pPr>
          </w:p>
          <w:p w:rsidR="001D359F" w:rsidRPr="0041327F" w:rsidRDefault="001D359F" w:rsidP="00E560D9">
            <w:pPr>
              <w:jc w:val="center"/>
              <w:rPr>
                <w:rFonts w:ascii="Arial Narrow" w:hAnsi="Arial Narrow" w:cs="Arial"/>
                <w:bCs/>
                <w:sz w:val="20"/>
                <w:szCs w:val="20"/>
              </w:rPr>
            </w:pPr>
            <w:r w:rsidRPr="0041327F">
              <w:rPr>
                <w:rFonts w:ascii="Arial Narrow" w:hAnsi="Arial Narrow" w:cs="Arial"/>
                <w:sz w:val="20"/>
                <w:szCs w:val="20"/>
              </w:rPr>
              <w:t>223</w:t>
            </w:r>
          </w:p>
        </w:tc>
        <w:tc>
          <w:tcPr>
            <w:tcW w:w="7064" w:type="dxa"/>
            <w:gridSpan w:val="2"/>
            <w:tcBorders>
              <w:top w:val="single" w:sz="4" w:space="0" w:color="000000"/>
              <w:left w:val="single" w:sz="4" w:space="0" w:color="000000"/>
              <w:bottom w:val="single" w:sz="4" w:space="0" w:color="000000"/>
              <w:right w:val="single" w:sz="4" w:space="0" w:color="000000"/>
            </w:tcBorders>
            <w:shd w:val="clear" w:color="auto" w:fill="auto"/>
          </w:tcPr>
          <w:p w:rsidR="001D359F" w:rsidRPr="0041327F" w:rsidRDefault="0041327F" w:rsidP="00E560D9">
            <w:pPr>
              <w:tabs>
                <w:tab w:val="left" w:pos="9150"/>
              </w:tabs>
              <w:jc w:val="both"/>
              <w:rPr>
                <w:rFonts w:ascii="Arial Narrow" w:hAnsi="Arial Narrow" w:cs="Arial"/>
                <w:sz w:val="20"/>
                <w:szCs w:val="20"/>
              </w:rPr>
            </w:pPr>
            <w:r>
              <w:rPr>
                <w:rFonts w:ascii="Arial Narrow" w:hAnsi="Arial Narrow" w:cs="Arial"/>
                <w:bCs/>
                <w:sz w:val="20"/>
                <w:szCs w:val="20"/>
              </w:rPr>
              <w:t xml:space="preserve">Муниципальное учреждение </w:t>
            </w:r>
            <w:r w:rsidR="001D359F" w:rsidRPr="0041327F">
              <w:rPr>
                <w:rFonts w:ascii="Arial Narrow" w:hAnsi="Arial Narrow" w:cs="Arial"/>
                <w:bCs/>
                <w:sz w:val="20"/>
                <w:szCs w:val="20"/>
              </w:rPr>
              <w:t>«Администрация поселка Суломай» Эвенкийского муниципального района Красноярского края</w:t>
            </w:r>
          </w:p>
        </w:tc>
      </w:tr>
      <w:tr w:rsidR="001D359F" w:rsidRPr="00E560D9" w:rsidTr="0041327F">
        <w:trPr>
          <w:trHeight w:val="60"/>
        </w:trPr>
        <w:tc>
          <w:tcPr>
            <w:tcW w:w="484" w:type="dxa"/>
            <w:tcBorders>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2</w:t>
            </w:r>
          </w:p>
        </w:tc>
        <w:tc>
          <w:tcPr>
            <w:tcW w:w="2253" w:type="dxa"/>
            <w:tcBorders>
              <w:left w:val="single" w:sz="4" w:space="0" w:color="000000"/>
              <w:bottom w:val="single" w:sz="4" w:space="0" w:color="000000"/>
            </w:tcBorders>
            <w:shd w:val="clear" w:color="auto" w:fill="auto"/>
            <w:vAlign w:val="bottom"/>
          </w:tcPr>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223</w:t>
            </w:r>
          </w:p>
        </w:tc>
        <w:tc>
          <w:tcPr>
            <w:tcW w:w="3090" w:type="dxa"/>
            <w:tcBorders>
              <w:left w:val="single" w:sz="4" w:space="0" w:color="000000"/>
              <w:bottom w:val="single" w:sz="4" w:space="0" w:color="000000"/>
            </w:tcBorders>
            <w:shd w:val="clear" w:color="auto" w:fill="auto"/>
            <w:vAlign w:val="bottom"/>
          </w:tcPr>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01 05 02 01 10 0000 510</w:t>
            </w:r>
          </w:p>
        </w:tc>
        <w:tc>
          <w:tcPr>
            <w:tcW w:w="3974" w:type="dxa"/>
            <w:tcBorders>
              <w:left w:val="single" w:sz="4" w:space="0" w:color="000000"/>
              <w:bottom w:val="single" w:sz="4" w:space="0" w:color="000000"/>
              <w:right w:val="single" w:sz="4" w:space="0" w:color="000000"/>
            </w:tcBorders>
            <w:shd w:val="clear" w:color="auto" w:fill="auto"/>
            <w:vAlign w:val="bottom"/>
          </w:tcPr>
          <w:p w:rsidR="001D359F" w:rsidRPr="00E560D9" w:rsidRDefault="001D359F" w:rsidP="00E560D9">
            <w:pPr>
              <w:rPr>
                <w:rFonts w:ascii="Arial Narrow" w:hAnsi="Arial Narrow" w:cs="Arial"/>
                <w:sz w:val="20"/>
                <w:szCs w:val="20"/>
              </w:rPr>
            </w:pPr>
            <w:r w:rsidRPr="00E560D9">
              <w:rPr>
                <w:rFonts w:ascii="Arial Narrow" w:hAnsi="Arial Narrow" w:cs="Arial"/>
                <w:sz w:val="20"/>
                <w:szCs w:val="20"/>
              </w:rPr>
              <w:t>Увеличение прочих остатков денежных средств бюджетов поселений</w:t>
            </w:r>
          </w:p>
        </w:tc>
      </w:tr>
      <w:tr w:rsidR="001D359F" w:rsidRPr="00E560D9" w:rsidTr="0041327F">
        <w:trPr>
          <w:trHeight w:val="60"/>
        </w:trPr>
        <w:tc>
          <w:tcPr>
            <w:tcW w:w="484" w:type="dxa"/>
            <w:tcBorders>
              <w:left w:val="single" w:sz="4" w:space="0" w:color="000000"/>
              <w:bottom w:val="single" w:sz="4" w:space="0" w:color="000000"/>
            </w:tcBorders>
            <w:shd w:val="clear" w:color="auto" w:fill="auto"/>
          </w:tcPr>
          <w:p w:rsidR="001D359F" w:rsidRPr="00E560D9" w:rsidRDefault="001D359F" w:rsidP="00E560D9">
            <w:pPr>
              <w:jc w:val="center"/>
              <w:rPr>
                <w:rFonts w:ascii="Arial Narrow" w:hAnsi="Arial Narrow" w:cs="Arial"/>
                <w:sz w:val="20"/>
                <w:szCs w:val="20"/>
              </w:rPr>
            </w:pPr>
          </w:p>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3</w:t>
            </w:r>
          </w:p>
        </w:tc>
        <w:tc>
          <w:tcPr>
            <w:tcW w:w="2253" w:type="dxa"/>
            <w:tcBorders>
              <w:left w:val="single" w:sz="4" w:space="0" w:color="000000"/>
              <w:bottom w:val="single" w:sz="4" w:space="0" w:color="000000"/>
            </w:tcBorders>
            <w:shd w:val="clear" w:color="auto" w:fill="auto"/>
            <w:vAlign w:val="bottom"/>
          </w:tcPr>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223</w:t>
            </w:r>
          </w:p>
        </w:tc>
        <w:tc>
          <w:tcPr>
            <w:tcW w:w="3090" w:type="dxa"/>
            <w:tcBorders>
              <w:left w:val="single" w:sz="4" w:space="0" w:color="000000"/>
              <w:bottom w:val="single" w:sz="4" w:space="0" w:color="000000"/>
            </w:tcBorders>
            <w:shd w:val="clear" w:color="auto" w:fill="auto"/>
            <w:vAlign w:val="bottom"/>
          </w:tcPr>
          <w:p w:rsidR="001D359F" w:rsidRPr="00E560D9" w:rsidRDefault="001D359F" w:rsidP="00E560D9">
            <w:pPr>
              <w:jc w:val="center"/>
              <w:rPr>
                <w:rFonts w:ascii="Arial Narrow" w:hAnsi="Arial Narrow" w:cs="Arial"/>
                <w:sz w:val="20"/>
                <w:szCs w:val="20"/>
              </w:rPr>
            </w:pPr>
            <w:r w:rsidRPr="00E560D9">
              <w:rPr>
                <w:rFonts w:ascii="Arial Narrow" w:hAnsi="Arial Narrow" w:cs="Arial"/>
                <w:sz w:val="20"/>
                <w:szCs w:val="20"/>
              </w:rPr>
              <w:t>01 05 02 01 10 0000 610</w:t>
            </w:r>
          </w:p>
        </w:tc>
        <w:tc>
          <w:tcPr>
            <w:tcW w:w="3974" w:type="dxa"/>
            <w:tcBorders>
              <w:left w:val="single" w:sz="4" w:space="0" w:color="000000"/>
              <w:bottom w:val="single" w:sz="4" w:space="0" w:color="000000"/>
              <w:right w:val="single" w:sz="4" w:space="0" w:color="000000"/>
            </w:tcBorders>
            <w:shd w:val="clear" w:color="auto" w:fill="auto"/>
            <w:vAlign w:val="bottom"/>
          </w:tcPr>
          <w:p w:rsidR="001D359F" w:rsidRPr="00E560D9" w:rsidRDefault="001D359F" w:rsidP="00E560D9">
            <w:pPr>
              <w:rPr>
                <w:rFonts w:ascii="Arial Narrow" w:hAnsi="Arial Narrow" w:cs="Arial"/>
                <w:sz w:val="20"/>
                <w:szCs w:val="20"/>
              </w:rPr>
            </w:pPr>
            <w:r w:rsidRPr="00E560D9">
              <w:rPr>
                <w:rFonts w:ascii="Arial Narrow" w:hAnsi="Arial Narrow" w:cs="Arial"/>
                <w:sz w:val="20"/>
                <w:szCs w:val="20"/>
              </w:rPr>
              <w:t>Уменьшение прочих остатков денежных средств бюджетов поселений</w:t>
            </w:r>
          </w:p>
        </w:tc>
      </w:tr>
    </w:tbl>
    <w:p w:rsidR="001D359F" w:rsidRPr="00E560D9" w:rsidRDefault="001D359F" w:rsidP="00E560D9">
      <w:pPr>
        <w:pStyle w:val="ConsPlusNonformat"/>
        <w:jc w:val="center"/>
        <w:rPr>
          <w:rFonts w:ascii="Arial Narrow" w:hAnsi="Arial Narrow" w:cs="Arial"/>
          <w:b/>
          <w:bCs/>
        </w:rPr>
      </w:pPr>
    </w:p>
    <w:p w:rsidR="001D359F" w:rsidRPr="00E560D9" w:rsidRDefault="001D359F" w:rsidP="0041327F">
      <w:pPr>
        <w:pStyle w:val="ConsPlusNonformat"/>
        <w:jc w:val="center"/>
        <w:rPr>
          <w:rFonts w:ascii="Arial Narrow" w:hAnsi="Arial Narrow" w:cs="Arial"/>
          <w:b/>
          <w:bCs/>
        </w:rPr>
      </w:pPr>
      <w:r w:rsidRPr="00E560D9">
        <w:rPr>
          <w:rFonts w:ascii="Arial Narrow" w:hAnsi="Arial Narrow" w:cs="Arial"/>
          <w:b/>
          <w:bCs/>
        </w:rPr>
        <w:t>АДМИНИСТРАЦИЯ</w:t>
      </w:r>
    </w:p>
    <w:p w:rsidR="001D359F" w:rsidRPr="00E560D9" w:rsidRDefault="001D359F" w:rsidP="0041327F">
      <w:pPr>
        <w:pStyle w:val="ConsPlusNonformat"/>
        <w:jc w:val="center"/>
        <w:rPr>
          <w:rFonts w:ascii="Arial Narrow" w:hAnsi="Arial Narrow" w:cs="Arial"/>
          <w:b/>
          <w:bCs/>
        </w:rPr>
      </w:pPr>
      <w:r w:rsidRPr="00E560D9">
        <w:rPr>
          <w:rFonts w:ascii="Arial Narrow" w:hAnsi="Arial Narrow" w:cs="Arial"/>
          <w:b/>
          <w:bCs/>
        </w:rPr>
        <w:t>ПОСЕЛКА СУЛОМАЙ</w:t>
      </w:r>
    </w:p>
    <w:p w:rsidR="001D359F" w:rsidRPr="00E560D9" w:rsidRDefault="001D359F" w:rsidP="0041327F">
      <w:pPr>
        <w:pStyle w:val="ConsPlusNonformat"/>
        <w:jc w:val="center"/>
        <w:rPr>
          <w:rFonts w:ascii="Arial Narrow" w:hAnsi="Arial Narrow" w:cs="Arial"/>
          <w:b/>
          <w:bCs/>
        </w:rPr>
      </w:pPr>
      <w:r w:rsidRPr="00E560D9">
        <w:rPr>
          <w:rFonts w:ascii="Arial Narrow" w:hAnsi="Arial Narrow" w:cs="Arial"/>
          <w:b/>
          <w:bCs/>
        </w:rPr>
        <w:t>ЭВЕНКИЙСКОГО МУНИЦИПАЛЬНОГО РАЙОНА</w:t>
      </w:r>
    </w:p>
    <w:p w:rsidR="001D359F" w:rsidRPr="00E560D9" w:rsidRDefault="001D359F" w:rsidP="0041327F">
      <w:pPr>
        <w:pStyle w:val="ConsPlusNonformat"/>
        <w:jc w:val="center"/>
        <w:rPr>
          <w:rFonts w:ascii="Arial Narrow" w:hAnsi="Arial Narrow" w:cs="Arial"/>
          <w:b/>
          <w:bCs/>
        </w:rPr>
      </w:pPr>
      <w:r w:rsidRPr="00E560D9">
        <w:rPr>
          <w:rFonts w:ascii="Arial Narrow" w:hAnsi="Arial Narrow" w:cs="Arial"/>
          <w:b/>
          <w:bCs/>
        </w:rPr>
        <w:t>КРАСНОЯРСКОГО КРАЯ</w:t>
      </w:r>
    </w:p>
    <w:p w:rsidR="001D359F" w:rsidRPr="00E560D9" w:rsidRDefault="001D359F" w:rsidP="0041327F">
      <w:pPr>
        <w:pStyle w:val="ConsPlusNonformat"/>
        <w:jc w:val="center"/>
        <w:rPr>
          <w:rFonts w:ascii="Arial Narrow" w:hAnsi="Arial Narrow" w:cs="Arial"/>
          <w:b/>
          <w:bCs/>
        </w:rPr>
      </w:pPr>
    </w:p>
    <w:p w:rsidR="001D359F" w:rsidRPr="00E560D9" w:rsidRDefault="001D359F" w:rsidP="0041327F">
      <w:pPr>
        <w:pStyle w:val="ConsPlusNonformat"/>
        <w:jc w:val="center"/>
        <w:rPr>
          <w:rFonts w:ascii="Arial Narrow" w:hAnsi="Arial Narrow" w:cs="Arial"/>
          <w:b/>
          <w:bCs/>
        </w:rPr>
      </w:pPr>
      <w:r w:rsidRPr="00E560D9">
        <w:rPr>
          <w:rFonts w:ascii="Arial Narrow" w:hAnsi="Arial Narrow" w:cs="Arial"/>
          <w:b/>
          <w:bCs/>
        </w:rPr>
        <w:t>ПОСТАНОВЛЕНИЕ</w:t>
      </w:r>
    </w:p>
    <w:p w:rsidR="001D359F" w:rsidRPr="00E560D9" w:rsidRDefault="001D359F" w:rsidP="00E560D9">
      <w:pPr>
        <w:pStyle w:val="ConsPlusNonformat"/>
        <w:rPr>
          <w:rFonts w:ascii="Arial Narrow" w:hAnsi="Arial Narrow" w:cs="Arial"/>
          <w:b/>
          <w:bCs/>
        </w:rPr>
      </w:pPr>
    </w:p>
    <w:p w:rsidR="001D359F" w:rsidRPr="0041327F" w:rsidRDefault="001D359F" w:rsidP="0041327F">
      <w:pPr>
        <w:pStyle w:val="ConsPlusNonformat"/>
        <w:jc w:val="both"/>
        <w:rPr>
          <w:rFonts w:ascii="Arial Narrow" w:hAnsi="Arial Narrow" w:cs="Arial"/>
        </w:rPr>
      </w:pPr>
      <w:r w:rsidRPr="0041327F">
        <w:rPr>
          <w:rFonts w:ascii="Arial Narrow" w:hAnsi="Arial Narrow" w:cs="Arial"/>
          <w:bCs/>
        </w:rPr>
        <w:t xml:space="preserve">«01» апреля 2025 г.                                                                             </w:t>
      </w:r>
      <w:r w:rsidR="0041327F">
        <w:rPr>
          <w:rFonts w:ascii="Arial Narrow" w:hAnsi="Arial Narrow" w:cs="Arial"/>
          <w:bCs/>
        </w:rPr>
        <w:t xml:space="preserve">                                                                               </w:t>
      </w:r>
      <w:r w:rsidRPr="0041327F">
        <w:rPr>
          <w:rFonts w:ascii="Arial Narrow" w:hAnsi="Arial Narrow" w:cs="Arial"/>
          <w:bCs/>
        </w:rPr>
        <w:t xml:space="preserve">             № 16-п</w:t>
      </w:r>
    </w:p>
    <w:p w:rsidR="001D359F" w:rsidRPr="00E560D9" w:rsidRDefault="001D359F" w:rsidP="00E560D9">
      <w:pPr>
        <w:jc w:val="center"/>
        <w:rPr>
          <w:rFonts w:ascii="Arial Narrow" w:hAnsi="Arial Narrow"/>
          <w:b/>
          <w:sz w:val="20"/>
          <w:szCs w:val="20"/>
        </w:rPr>
      </w:pPr>
    </w:p>
    <w:p w:rsidR="001D359F" w:rsidRPr="00E560D9" w:rsidRDefault="001D359F" w:rsidP="0041327F">
      <w:pPr>
        <w:jc w:val="center"/>
        <w:rPr>
          <w:rFonts w:ascii="Arial Narrow" w:hAnsi="Arial Narrow"/>
          <w:bCs/>
          <w:color w:val="000000"/>
          <w:sz w:val="20"/>
          <w:szCs w:val="20"/>
        </w:rPr>
      </w:pPr>
      <w:r w:rsidRPr="00E560D9">
        <w:rPr>
          <w:rFonts w:ascii="Arial Narrow" w:hAnsi="Arial Narrow"/>
          <w:b/>
          <w:bCs/>
          <w:color w:val="000000"/>
          <w:sz w:val="20"/>
          <w:szCs w:val="20"/>
        </w:rPr>
        <w:t>О создании и организации работы патрульно-маневренной группы на территории муниципального образования «поселок Суломай» Эвенкийского муниципального района Красноярского края</w:t>
      </w:r>
    </w:p>
    <w:p w:rsidR="001D359F" w:rsidRPr="00E560D9" w:rsidRDefault="001D359F" w:rsidP="0041327F">
      <w:pPr>
        <w:jc w:val="both"/>
        <w:rPr>
          <w:rFonts w:ascii="Arial Narrow" w:eastAsia="Arial" w:hAnsi="Arial Narrow"/>
          <w:sz w:val="20"/>
          <w:szCs w:val="20"/>
        </w:rPr>
      </w:pPr>
    </w:p>
    <w:p w:rsidR="001D359F" w:rsidRPr="0041327F" w:rsidRDefault="001D359F" w:rsidP="0041327F">
      <w:pPr>
        <w:ind w:firstLine="709"/>
        <w:jc w:val="both"/>
        <w:rPr>
          <w:rFonts w:ascii="Arial Narrow" w:hAnsi="Arial Narrow"/>
          <w:b/>
          <w:bCs/>
          <w:sz w:val="20"/>
          <w:szCs w:val="20"/>
        </w:rPr>
      </w:pPr>
      <w:r w:rsidRPr="00E560D9">
        <w:rPr>
          <w:rFonts w:ascii="Arial Narrow" w:eastAsia="Arial" w:hAnsi="Arial Narrow"/>
          <w:sz w:val="20"/>
          <w:szCs w:val="20"/>
        </w:rPr>
        <w:t>В соответствии с ст. ст. 16, 18-19 Федерального закона от 21.12.1994 № 69-ФЗ «О пожарной безопасности»</w:t>
      </w:r>
      <w:r w:rsidRPr="00E560D9">
        <w:rPr>
          <w:rFonts w:ascii="Arial Narrow" w:hAnsi="Arial Narrow"/>
          <w:sz w:val="20"/>
          <w:szCs w:val="20"/>
        </w:rPr>
        <w:t xml:space="preserve">, руководствуясь методическими рекомендациями ФГБУ ВНИИ ГОЧС (ФЦ) МЧС России от 2020 года, Уставом п. Суломай, </w:t>
      </w:r>
      <w:r w:rsidRPr="00E560D9">
        <w:rPr>
          <w:rFonts w:ascii="Arial Narrow" w:hAnsi="Arial Narrow"/>
          <w:b/>
          <w:bCs/>
          <w:sz w:val="20"/>
          <w:szCs w:val="20"/>
        </w:rPr>
        <w:t>ПОСТАНОВЛЯЮ:</w:t>
      </w:r>
    </w:p>
    <w:p w:rsidR="001D359F" w:rsidRPr="0041327F" w:rsidRDefault="0041327F" w:rsidP="0041327F">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1D359F" w:rsidRPr="0041327F">
        <w:rPr>
          <w:rFonts w:ascii="Arial Narrow" w:hAnsi="Arial Narrow"/>
          <w:sz w:val="20"/>
          <w:szCs w:val="20"/>
        </w:rPr>
        <w:t>Создать патрульно-маневренную группу на территории муниципального образования «поселок Суломай» Эвенкийского муниципального района Красноярского края согласно Приложению № 1 к настоящему Постановлению.</w:t>
      </w:r>
    </w:p>
    <w:p w:rsidR="001D359F" w:rsidRPr="0041327F" w:rsidRDefault="0041327F" w:rsidP="0041327F">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1D359F" w:rsidRPr="0041327F">
        <w:rPr>
          <w:rFonts w:ascii="Arial Narrow" w:hAnsi="Arial Narrow"/>
          <w:sz w:val="20"/>
          <w:szCs w:val="20"/>
        </w:rPr>
        <w:t>Утвердить:</w:t>
      </w:r>
    </w:p>
    <w:p w:rsidR="001D359F" w:rsidRPr="0041327F" w:rsidRDefault="001D359F" w:rsidP="0041327F">
      <w:pPr>
        <w:jc w:val="both"/>
        <w:rPr>
          <w:rFonts w:ascii="Arial Narrow" w:hAnsi="Arial Narrow"/>
          <w:sz w:val="20"/>
          <w:szCs w:val="20"/>
        </w:rPr>
      </w:pPr>
      <w:r w:rsidRPr="0041327F">
        <w:rPr>
          <w:rFonts w:ascii="Arial Narrow" w:hAnsi="Arial Narrow"/>
          <w:sz w:val="20"/>
          <w:szCs w:val="20"/>
        </w:rPr>
        <w:t>1) регламент работы патрульно-маневренной группы согласно Приложению № 2 к настоящему Постановлению:</w:t>
      </w:r>
    </w:p>
    <w:p w:rsidR="001D359F" w:rsidRPr="0041327F" w:rsidRDefault="001D359F" w:rsidP="0041327F">
      <w:pPr>
        <w:jc w:val="both"/>
        <w:rPr>
          <w:rFonts w:ascii="Arial Narrow" w:hAnsi="Arial Narrow"/>
          <w:sz w:val="20"/>
          <w:szCs w:val="20"/>
        </w:rPr>
      </w:pPr>
      <w:r w:rsidRPr="0041327F">
        <w:rPr>
          <w:rFonts w:ascii="Arial Narrow" w:hAnsi="Arial Narrow"/>
          <w:sz w:val="20"/>
          <w:szCs w:val="20"/>
        </w:rPr>
        <w:t>2) перечень имущества патрульно-маневренной группы согласно Приложению № 3 к настоящему Постановлению.</w:t>
      </w:r>
    </w:p>
    <w:p w:rsidR="001D359F" w:rsidRPr="0041327F" w:rsidRDefault="0041327F" w:rsidP="0041327F">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1D359F" w:rsidRPr="0041327F">
        <w:rPr>
          <w:rFonts w:ascii="Arial Narrow" w:hAnsi="Arial Narrow"/>
          <w:sz w:val="20"/>
          <w:szCs w:val="20"/>
        </w:rPr>
        <w:t>Признать утратившими силу:</w:t>
      </w:r>
    </w:p>
    <w:p w:rsidR="001D359F" w:rsidRPr="0041327F" w:rsidRDefault="001D359F" w:rsidP="0041327F">
      <w:pPr>
        <w:jc w:val="both"/>
        <w:rPr>
          <w:rFonts w:ascii="Arial Narrow" w:hAnsi="Arial Narrow"/>
          <w:sz w:val="20"/>
          <w:szCs w:val="20"/>
        </w:rPr>
      </w:pPr>
      <w:r w:rsidRPr="0041327F">
        <w:rPr>
          <w:rFonts w:ascii="Arial Narrow" w:hAnsi="Arial Narrow"/>
          <w:sz w:val="20"/>
          <w:szCs w:val="20"/>
        </w:rPr>
        <w:t>1) Постановление Администрации п. Суломай от 20.06.2017 г № 28-п «О создании патрульной, патрульно-маневренной группы на территории посёлка Суломай»;</w:t>
      </w:r>
    </w:p>
    <w:p w:rsidR="001D359F" w:rsidRPr="0041327F" w:rsidRDefault="0041327F" w:rsidP="0041327F">
      <w:pPr>
        <w:jc w:val="both"/>
        <w:rPr>
          <w:rFonts w:ascii="Arial Narrow" w:hAnsi="Arial Narrow"/>
          <w:sz w:val="20"/>
          <w:szCs w:val="20"/>
        </w:rPr>
      </w:pPr>
      <w:r>
        <w:rPr>
          <w:rFonts w:ascii="Arial Narrow" w:hAnsi="Arial Narrow"/>
          <w:sz w:val="20"/>
          <w:szCs w:val="20"/>
        </w:rPr>
        <w:t xml:space="preserve">2) </w:t>
      </w:r>
      <w:r w:rsidR="001D359F" w:rsidRPr="0041327F">
        <w:rPr>
          <w:rFonts w:ascii="Arial Narrow" w:hAnsi="Arial Narrow"/>
          <w:sz w:val="20"/>
          <w:szCs w:val="20"/>
        </w:rPr>
        <w:t>Постановление Администр</w:t>
      </w:r>
      <w:r w:rsidR="00353EAF">
        <w:rPr>
          <w:rFonts w:ascii="Arial Narrow" w:hAnsi="Arial Narrow"/>
          <w:sz w:val="20"/>
          <w:szCs w:val="20"/>
        </w:rPr>
        <w:t>ации п. Суломай от 12.04.2023г.</w:t>
      </w:r>
      <w:r w:rsidR="001D359F" w:rsidRPr="0041327F">
        <w:rPr>
          <w:rFonts w:ascii="Arial Narrow" w:hAnsi="Arial Narrow"/>
          <w:sz w:val="20"/>
          <w:szCs w:val="20"/>
        </w:rPr>
        <w:t xml:space="preserve"> № 24-п «О внесении изменений в Постановление Администрации п. Суломай от 20.06.2017 г № 28-п «О создании патрульной, патрульно-маневренной группы на территории посёлка Суломай».</w:t>
      </w:r>
    </w:p>
    <w:p w:rsidR="001D359F" w:rsidRPr="0041327F" w:rsidRDefault="0041327F" w:rsidP="0041327F">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1D359F" w:rsidRPr="0041327F">
        <w:rPr>
          <w:rFonts w:ascii="Arial Narrow" w:hAnsi="Arial Narrow"/>
          <w:sz w:val="20"/>
          <w:szCs w:val="20"/>
        </w:rPr>
        <w:t>Контроль за исполнением настоящего Постановления оставляю за собой.</w:t>
      </w:r>
    </w:p>
    <w:p w:rsidR="001D359F" w:rsidRPr="0041327F" w:rsidRDefault="0041327F" w:rsidP="0041327F">
      <w:pPr>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001D359F" w:rsidRPr="0041327F">
        <w:rPr>
          <w:rFonts w:ascii="Arial Narrow" w:hAnsi="Arial Narrow"/>
          <w:sz w:val="20"/>
          <w:szCs w:val="20"/>
        </w:rPr>
        <w:t>Разместить настоящее Постановление на сайте муниципального образования «поселок Суломай» в сети «Интернет» (</w:t>
      </w:r>
      <w:hyperlink r:id="rId102" w:history="1">
        <w:r w:rsidR="001D359F" w:rsidRPr="0041327F">
          <w:rPr>
            <w:rStyle w:val="af2"/>
            <w:rFonts w:ascii="Arial Narrow" w:hAnsi="Arial Narrow"/>
            <w:color w:val="auto"/>
            <w:sz w:val="20"/>
            <w:szCs w:val="20"/>
            <w:u w:val="none"/>
          </w:rPr>
          <w:t>https://sulomaj-r04.gosweb.gosuslugi.ru</w:t>
        </w:r>
      </w:hyperlink>
      <w:r w:rsidR="001D359F" w:rsidRPr="0041327F">
        <w:rPr>
          <w:rFonts w:ascii="Arial Narrow" w:hAnsi="Arial Narrow"/>
          <w:sz w:val="20"/>
          <w:szCs w:val="20"/>
        </w:rPr>
        <w:t>).</w:t>
      </w:r>
    </w:p>
    <w:p w:rsidR="001D359F" w:rsidRPr="0041327F" w:rsidRDefault="0041327F" w:rsidP="0041327F">
      <w:pPr>
        <w:suppressAutoHyphens/>
        <w:autoSpaceDE w:val="0"/>
        <w:jc w:val="both"/>
        <w:rPr>
          <w:rFonts w:ascii="Arial Narrow" w:hAnsi="Arial Narrow"/>
          <w:sz w:val="20"/>
          <w:szCs w:val="20"/>
        </w:rPr>
      </w:pPr>
      <w:r>
        <w:rPr>
          <w:rFonts w:ascii="Arial Narrow" w:hAnsi="Arial Narrow"/>
          <w:sz w:val="20"/>
          <w:szCs w:val="20"/>
        </w:rPr>
        <w:t>6.</w:t>
      </w:r>
      <w:r>
        <w:rPr>
          <w:rFonts w:ascii="Arial Narrow" w:hAnsi="Arial Narrow"/>
          <w:sz w:val="20"/>
          <w:szCs w:val="20"/>
        </w:rPr>
        <w:tab/>
      </w:r>
      <w:r w:rsidR="001D359F" w:rsidRPr="0041327F">
        <w:rPr>
          <w:rFonts w:ascii="Arial Narrow" w:hAnsi="Arial Narrow"/>
          <w:sz w:val="20"/>
          <w:szCs w:val="20"/>
        </w:rPr>
        <w:t>Настояще</w:t>
      </w:r>
      <w:r>
        <w:rPr>
          <w:rFonts w:ascii="Arial Narrow" w:hAnsi="Arial Narrow"/>
          <w:sz w:val="20"/>
          <w:szCs w:val="20"/>
        </w:rPr>
        <w:t>е Постановление вступает в силу</w:t>
      </w:r>
      <w:r w:rsidR="001D359F" w:rsidRPr="0041327F">
        <w:rPr>
          <w:rFonts w:ascii="Arial Narrow" w:hAnsi="Arial Narrow"/>
          <w:sz w:val="20"/>
          <w:szCs w:val="20"/>
        </w:rPr>
        <w:t xml:space="preserve">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1D359F" w:rsidRPr="0041327F" w:rsidRDefault="001D359F" w:rsidP="0041327F">
      <w:pPr>
        <w:jc w:val="both"/>
        <w:rPr>
          <w:rFonts w:ascii="Arial Narrow" w:hAnsi="Arial Narrow"/>
          <w:sz w:val="20"/>
          <w:szCs w:val="20"/>
        </w:rPr>
      </w:pPr>
    </w:p>
    <w:p w:rsidR="001D359F" w:rsidRPr="0041327F" w:rsidRDefault="001D359F" w:rsidP="0041327F">
      <w:pPr>
        <w:pStyle w:val="1f6"/>
        <w:widowControl w:val="0"/>
        <w:tabs>
          <w:tab w:val="left" w:pos="709"/>
          <w:tab w:val="left" w:pos="6379"/>
        </w:tabs>
        <w:suppressAutoHyphens/>
        <w:jc w:val="both"/>
        <w:rPr>
          <w:rFonts w:ascii="Arial Narrow" w:hAnsi="Arial Narrow"/>
          <w:sz w:val="20"/>
          <w:szCs w:val="20"/>
        </w:rPr>
      </w:pPr>
      <w:r w:rsidRPr="0041327F">
        <w:rPr>
          <w:rFonts w:ascii="Arial Narrow" w:hAnsi="Arial Narrow" w:cs="Arial"/>
          <w:bCs/>
          <w:sz w:val="20"/>
          <w:szCs w:val="20"/>
        </w:rPr>
        <w:t xml:space="preserve">Глава поселка Суломай                                                                    </w:t>
      </w:r>
      <w:r w:rsidR="0041327F">
        <w:rPr>
          <w:rFonts w:ascii="Arial Narrow" w:hAnsi="Arial Narrow" w:cs="Arial"/>
          <w:bCs/>
          <w:sz w:val="20"/>
          <w:szCs w:val="20"/>
        </w:rPr>
        <w:t xml:space="preserve">       п/п                                                                   </w:t>
      </w:r>
      <w:r w:rsidRPr="0041327F">
        <w:rPr>
          <w:rFonts w:ascii="Arial Narrow" w:hAnsi="Arial Narrow" w:cs="Arial"/>
          <w:bCs/>
          <w:sz w:val="20"/>
          <w:szCs w:val="20"/>
        </w:rPr>
        <w:t xml:space="preserve">    </w:t>
      </w:r>
      <w:r w:rsidRPr="0041327F">
        <w:rPr>
          <w:rStyle w:val="af2"/>
          <w:rFonts w:ascii="Arial Narrow" w:hAnsi="Arial Narrow" w:cs="Arial"/>
          <w:bCs/>
          <w:color w:val="auto"/>
          <w:sz w:val="20"/>
          <w:szCs w:val="20"/>
          <w:u w:val="none"/>
        </w:rPr>
        <w:t xml:space="preserve"> Р.А. Тыганов</w:t>
      </w:r>
    </w:p>
    <w:p w:rsidR="001D359F" w:rsidRPr="00E560D9" w:rsidRDefault="001D359F" w:rsidP="00E560D9">
      <w:pPr>
        <w:pStyle w:val="1f6"/>
        <w:widowControl w:val="0"/>
        <w:tabs>
          <w:tab w:val="left" w:pos="709"/>
          <w:tab w:val="left" w:pos="6379"/>
        </w:tabs>
        <w:jc w:val="both"/>
        <w:rPr>
          <w:rFonts w:ascii="Arial Narrow" w:hAnsi="Arial Narrow"/>
          <w:sz w:val="20"/>
          <w:szCs w:val="20"/>
        </w:rPr>
      </w:pPr>
    </w:p>
    <w:p w:rsidR="001D359F" w:rsidRPr="00E560D9" w:rsidRDefault="001D359F" w:rsidP="00E560D9">
      <w:pPr>
        <w:widowControl w:val="0"/>
        <w:suppressAutoHyphens/>
        <w:autoSpaceDE w:val="0"/>
        <w:ind w:left="360"/>
        <w:jc w:val="right"/>
        <w:rPr>
          <w:rFonts w:ascii="Arial Narrow" w:hAnsi="Arial Narrow"/>
          <w:sz w:val="20"/>
          <w:szCs w:val="20"/>
        </w:rPr>
      </w:pPr>
      <w:r w:rsidRPr="00E560D9">
        <w:rPr>
          <w:rFonts w:ascii="Arial Narrow" w:hAnsi="Arial Narrow"/>
          <w:sz w:val="20"/>
          <w:szCs w:val="20"/>
        </w:rPr>
        <w:t>Приложение № 1</w:t>
      </w:r>
    </w:p>
    <w:p w:rsidR="001D359F" w:rsidRPr="00E560D9" w:rsidRDefault="001D359F" w:rsidP="00E560D9">
      <w:pPr>
        <w:ind w:left="360"/>
        <w:jc w:val="right"/>
        <w:rPr>
          <w:rFonts w:ascii="Arial Narrow" w:hAnsi="Arial Narrow"/>
          <w:color w:val="000000"/>
          <w:sz w:val="20"/>
          <w:szCs w:val="20"/>
        </w:rPr>
      </w:pPr>
      <w:r w:rsidRPr="00E560D9">
        <w:rPr>
          <w:rFonts w:ascii="Arial Narrow" w:hAnsi="Arial Narrow"/>
          <w:sz w:val="20"/>
          <w:szCs w:val="20"/>
        </w:rPr>
        <w:t>к</w:t>
      </w:r>
      <w:r w:rsidRPr="00E560D9">
        <w:rPr>
          <w:rFonts w:ascii="Arial Narrow" w:hAnsi="Arial Narrow"/>
          <w:i/>
          <w:sz w:val="20"/>
          <w:szCs w:val="20"/>
        </w:rPr>
        <w:t xml:space="preserve"> </w:t>
      </w:r>
      <w:r w:rsidRPr="00E560D9">
        <w:rPr>
          <w:rFonts w:ascii="Arial Narrow" w:hAnsi="Arial Narrow"/>
          <w:sz w:val="20"/>
          <w:szCs w:val="20"/>
        </w:rPr>
        <w:t>Постановлению</w:t>
      </w:r>
    </w:p>
    <w:p w:rsidR="001D359F" w:rsidRPr="00E560D9" w:rsidRDefault="001D359F" w:rsidP="00E560D9">
      <w:pPr>
        <w:widowControl w:val="0"/>
        <w:suppressAutoHyphens/>
        <w:autoSpaceDE w:val="0"/>
        <w:ind w:left="360"/>
        <w:jc w:val="right"/>
        <w:rPr>
          <w:rFonts w:ascii="Arial Narrow" w:hAnsi="Arial Narrow"/>
          <w:color w:val="FF0000"/>
          <w:sz w:val="20"/>
          <w:szCs w:val="20"/>
        </w:rPr>
      </w:pPr>
      <w:r w:rsidRPr="00E560D9">
        <w:rPr>
          <w:rFonts w:ascii="Arial Narrow" w:hAnsi="Arial Narrow"/>
          <w:color w:val="000000"/>
          <w:sz w:val="20"/>
          <w:szCs w:val="20"/>
        </w:rPr>
        <w:t>Администрации п. Суломай</w:t>
      </w:r>
    </w:p>
    <w:p w:rsidR="001D359F" w:rsidRPr="00E560D9" w:rsidRDefault="001D359F" w:rsidP="00E560D9">
      <w:pPr>
        <w:ind w:left="360"/>
        <w:jc w:val="right"/>
        <w:rPr>
          <w:rFonts w:ascii="Arial Narrow" w:hAnsi="Arial Narrow"/>
          <w:iCs/>
          <w:sz w:val="20"/>
          <w:szCs w:val="20"/>
        </w:rPr>
      </w:pPr>
      <w:r w:rsidRPr="00E560D9">
        <w:rPr>
          <w:rFonts w:ascii="Arial Narrow" w:hAnsi="Arial Narrow"/>
          <w:sz w:val="20"/>
          <w:szCs w:val="20"/>
        </w:rPr>
        <w:t>от 01.04.2025 г. № 16-п</w:t>
      </w:r>
    </w:p>
    <w:p w:rsidR="001D359F" w:rsidRPr="00E560D9" w:rsidRDefault="001D359F" w:rsidP="00E560D9">
      <w:pPr>
        <w:jc w:val="right"/>
        <w:rPr>
          <w:rFonts w:ascii="Arial Narrow" w:hAnsi="Arial Narrow"/>
          <w:iCs/>
          <w:sz w:val="20"/>
          <w:szCs w:val="20"/>
        </w:rPr>
      </w:pPr>
    </w:p>
    <w:p w:rsidR="001D359F" w:rsidRPr="00E560D9" w:rsidRDefault="001D359F" w:rsidP="00E560D9">
      <w:pPr>
        <w:ind w:left="360"/>
        <w:jc w:val="right"/>
        <w:rPr>
          <w:rFonts w:ascii="Arial Narrow" w:hAnsi="Arial Narrow"/>
          <w:sz w:val="20"/>
          <w:szCs w:val="20"/>
        </w:rPr>
      </w:pPr>
      <w:r w:rsidRPr="00E560D9">
        <w:rPr>
          <w:rFonts w:ascii="Arial Narrow" w:hAnsi="Arial Narrow"/>
          <w:iCs/>
          <w:sz w:val="20"/>
          <w:szCs w:val="20"/>
        </w:rPr>
        <w:t>Утвержден</w:t>
      </w:r>
    </w:p>
    <w:p w:rsidR="001D359F" w:rsidRPr="00E560D9" w:rsidRDefault="001D359F" w:rsidP="00E560D9">
      <w:pPr>
        <w:ind w:left="360"/>
        <w:jc w:val="right"/>
        <w:rPr>
          <w:rFonts w:ascii="Arial Narrow" w:hAnsi="Arial Narrow"/>
          <w:sz w:val="20"/>
          <w:szCs w:val="20"/>
        </w:rPr>
      </w:pPr>
      <w:r w:rsidRPr="00E560D9">
        <w:rPr>
          <w:rFonts w:ascii="Arial Narrow" w:hAnsi="Arial Narrow"/>
          <w:sz w:val="20"/>
          <w:szCs w:val="20"/>
        </w:rPr>
        <w:t>Постановлением</w:t>
      </w:r>
    </w:p>
    <w:p w:rsidR="001D359F" w:rsidRPr="00E560D9" w:rsidRDefault="001D359F" w:rsidP="00E560D9">
      <w:pPr>
        <w:widowControl w:val="0"/>
        <w:suppressAutoHyphens/>
        <w:autoSpaceDE w:val="0"/>
        <w:ind w:left="360"/>
        <w:jc w:val="right"/>
        <w:rPr>
          <w:rFonts w:ascii="Arial Narrow" w:hAnsi="Arial Narrow"/>
          <w:sz w:val="20"/>
          <w:szCs w:val="20"/>
        </w:rPr>
      </w:pPr>
      <w:r w:rsidRPr="00E560D9">
        <w:rPr>
          <w:rFonts w:ascii="Arial Narrow" w:hAnsi="Arial Narrow"/>
          <w:sz w:val="20"/>
          <w:szCs w:val="20"/>
        </w:rPr>
        <w:lastRenderedPageBreak/>
        <w:t>Администрации п. Суломай</w:t>
      </w:r>
    </w:p>
    <w:p w:rsidR="001D359F" w:rsidRPr="00E560D9" w:rsidRDefault="001D359F" w:rsidP="00E560D9">
      <w:pPr>
        <w:ind w:left="360"/>
        <w:jc w:val="right"/>
        <w:rPr>
          <w:rFonts w:ascii="Arial Narrow" w:hAnsi="Arial Narrow"/>
          <w:iCs/>
          <w:sz w:val="20"/>
          <w:szCs w:val="20"/>
        </w:rPr>
      </w:pPr>
      <w:r w:rsidRPr="00E560D9">
        <w:rPr>
          <w:rFonts w:ascii="Arial Narrow" w:hAnsi="Arial Narrow"/>
          <w:sz w:val="20"/>
          <w:szCs w:val="20"/>
        </w:rPr>
        <w:t>от 01.04.2025 г. № 16-п</w:t>
      </w:r>
    </w:p>
    <w:p w:rsidR="001D359F" w:rsidRPr="00E560D9" w:rsidRDefault="001D359F" w:rsidP="00E560D9">
      <w:pPr>
        <w:widowControl w:val="0"/>
        <w:suppressAutoHyphens/>
        <w:ind w:left="360"/>
        <w:jc w:val="center"/>
        <w:rPr>
          <w:rFonts w:ascii="Arial Narrow" w:hAnsi="Arial Narrow"/>
          <w:b/>
          <w:sz w:val="20"/>
          <w:szCs w:val="20"/>
        </w:rPr>
      </w:pPr>
    </w:p>
    <w:p w:rsidR="001D359F" w:rsidRPr="00E560D9" w:rsidRDefault="001D359F" w:rsidP="00E560D9">
      <w:pPr>
        <w:widowControl w:val="0"/>
        <w:suppressAutoHyphens/>
        <w:ind w:left="360"/>
        <w:jc w:val="center"/>
        <w:rPr>
          <w:rFonts w:ascii="Arial Narrow" w:hAnsi="Arial Narrow"/>
          <w:b/>
          <w:sz w:val="20"/>
          <w:szCs w:val="20"/>
        </w:rPr>
      </w:pPr>
      <w:r w:rsidRPr="00E560D9">
        <w:rPr>
          <w:rFonts w:ascii="Arial Narrow" w:hAnsi="Arial Narrow"/>
          <w:b/>
          <w:sz w:val="20"/>
          <w:szCs w:val="20"/>
        </w:rPr>
        <w:t>Состав</w:t>
      </w:r>
    </w:p>
    <w:p w:rsidR="001D359F" w:rsidRPr="00E560D9" w:rsidRDefault="001D359F" w:rsidP="00E560D9">
      <w:pPr>
        <w:widowControl w:val="0"/>
        <w:suppressAutoHyphens/>
        <w:ind w:left="360"/>
        <w:jc w:val="center"/>
        <w:rPr>
          <w:rFonts w:ascii="Arial Narrow" w:hAnsi="Arial Narrow"/>
          <w:sz w:val="20"/>
          <w:szCs w:val="20"/>
        </w:rPr>
      </w:pPr>
      <w:r w:rsidRPr="00E560D9">
        <w:rPr>
          <w:rFonts w:ascii="Arial Narrow" w:hAnsi="Arial Narrow"/>
          <w:b/>
          <w:sz w:val="20"/>
          <w:szCs w:val="20"/>
        </w:rPr>
        <w:t>патрульно-маневренной группы (ПМГ) на территории муниципального образования «поселок Суломай» Эвенкийского муниципального района Красноярского края</w:t>
      </w:r>
    </w:p>
    <w:p w:rsidR="001D359F" w:rsidRPr="00E560D9" w:rsidRDefault="001D359F" w:rsidP="00E560D9">
      <w:pPr>
        <w:jc w:val="center"/>
        <w:rPr>
          <w:rFonts w:ascii="Arial Narrow" w:hAnsi="Arial Narrow"/>
          <w:sz w:val="20"/>
          <w:szCs w:val="20"/>
        </w:rPr>
      </w:pPr>
    </w:p>
    <w:tbl>
      <w:tblPr>
        <w:tblW w:w="9639" w:type="dxa"/>
        <w:tblInd w:w="1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684"/>
        <w:gridCol w:w="3288"/>
        <w:gridCol w:w="3720"/>
        <w:gridCol w:w="1947"/>
      </w:tblGrid>
      <w:tr w:rsidR="001D359F" w:rsidRPr="00E560D9" w:rsidTr="0041327F">
        <w:tc>
          <w:tcPr>
            <w:tcW w:w="684" w:type="dxa"/>
            <w:shd w:val="clear" w:color="auto" w:fill="auto"/>
          </w:tcPr>
          <w:p w:rsidR="001D359F" w:rsidRPr="00E560D9" w:rsidRDefault="001D359F" w:rsidP="00E560D9">
            <w:pPr>
              <w:pStyle w:val="affff9"/>
              <w:ind w:left="360"/>
              <w:jc w:val="center"/>
              <w:rPr>
                <w:rFonts w:ascii="Arial Narrow" w:hAnsi="Arial Narrow"/>
              </w:rPr>
            </w:pPr>
            <w:r w:rsidRPr="00E560D9">
              <w:rPr>
                <w:rFonts w:ascii="Arial Narrow" w:hAnsi="Arial Narrow"/>
              </w:rPr>
              <w:t>№ п/п</w:t>
            </w:r>
          </w:p>
        </w:tc>
        <w:tc>
          <w:tcPr>
            <w:tcW w:w="3288" w:type="dxa"/>
            <w:shd w:val="clear" w:color="auto" w:fill="auto"/>
          </w:tcPr>
          <w:p w:rsidR="001D359F" w:rsidRPr="00E560D9" w:rsidRDefault="001D359F" w:rsidP="00E560D9">
            <w:pPr>
              <w:pStyle w:val="affff9"/>
              <w:ind w:left="360"/>
              <w:jc w:val="center"/>
              <w:rPr>
                <w:rFonts w:ascii="Arial Narrow" w:hAnsi="Arial Narrow"/>
              </w:rPr>
            </w:pPr>
            <w:r w:rsidRPr="00E560D9">
              <w:rPr>
                <w:rFonts w:ascii="Arial Narrow" w:hAnsi="Arial Narrow"/>
              </w:rPr>
              <w:t xml:space="preserve">ФИО участника </w:t>
            </w:r>
          </w:p>
        </w:tc>
        <w:tc>
          <w:tcPr>
            <w:tcW w:w="3720" w:type="dxa"/>
            <w:shd w:val="clear" w:color="auto" w:fill="auto"/>
          </w:tcPr>
          <w:p w:rsidR="001D359F" w:rsidRPr="00E560D9" w:rsidRDefault="001D359F" w:rsidP="00E560D9">
            <w:pPr>
              <w:pStyle w:val="affff9"/>
              <w:ind w:left="360"/>
              <w:jc w:val="center"/>
              <w:rPr>
                <w:rFonts w:ascii="Arial Narrow" w:hAnsi="Arial Narrow"/>
              </w:rPr>
            </w:pPr>
            <w:r w:rsidRPr="00E560D9">
              <w:rPr>
                <w:rFonts w:ascii="Arial Narrow" w:hAnsi="Arial Narrow"/>
              </w:rPr>
              <w:t>Место работы</w:t>
            </w:r>
          </w:p>
        </w:tc>
        <w:tc>
          <w:tcPr>
            <w:tcW w:w="1947" w:type="dxa"/>
            <w:shd w:val="clear" w:color="auto" w:fill="auto"/>
          </w:tcPr>
          <w:p w:rsidR="001D359F" w:rsidRPr="00E560D9" w:rsidRDefault="001D359F" w:rsidP="00E560D9">
            <w:pPr>
              <w:pStyle w:val="affff9"/>
              <w:ind w:left="360"/>
              <w:jc w:val="center"/>
              <w:rPr>
                <w:rFonts w:ascii="Arial Narrow" w:hAnsi="Arial Narrow"/>
              </w:rPr>
            </w:pPr>
            <w:r w:rsidRPr="00E560D9">
              <w:rPr>
                <w:rFonts w:ascii="Arial Narrow" w:hAnsi="Arial Narrow"/>
              </w:rPr>
              <w:t>Функционал ПМГ</w:t>
            </w:r>
          </w:p>
        </w:tc>
      </w:tr>
      <w:tr w:rsidR="001D359F" w:rsidRPr="00E560D9" w:rsidTr="0041327F">
        <w:tc>
          <w:tcPr>
            <w:tcW w:w="9639" w:type="dxa"/>
            <w:gridSpan w:val="4"/>
            <w:shd w:val="clear" w:color="auto" w:fill="auto"/>
          </w:tcPr>
          <w:p w:rsidR="001D359F" w:rsidRPr="00E560D9" w:rsidRDefault="001D359F" w:rsidP="00E560D9">
            <w:pPr>
              <w:pStyle w:val="affff9"/>
              <w:ind w:left="360"/>
              <w:jc w:val="center"/>
              <w:rPr>
                <w:rFonts w:ascii="Arial Narrow" w:hAnsi="Arial Narrow"/>
              </w:rPr>
            </w:pPr>
            <w:r w:rsidRPr="00E560D9">
              <w:rPr>
                <w:rFonts w:ascii="Arial Narrow" w:hAnsi="Arial Narrow"/>
                <w:b/>
                <w:bCs/>
              </w:rPr>
              <w:t>Основной состав</w:t>
            </w:r>
          </w:p>
        </w:tc>
      </w:tr>
      <w:tr w:rsidR="001D359F" w:rsidRPr="00E560D9" w:rsidTr="0041327F">
        <w:tc>
          <w:tcPr>
            <w:tcW w:w="684" w:type="dxa"/>
            <w:shd w:val="clear" w:color="auto" w:fill="auto"/>
          </w:tcPr>
          <w:p w:rsidR="001D359F" w:rsidRPr="00E560D9" w:rsidRDefault="001D359F" w:rsidP="00E560D9">
            <w:pPr>
              <w:pStyle w:val="affff9"/>
              <w:ind w:left="360"/>
              <w:jc w:val="center"/>
              <w:rPr>
                <w:rFonts w:ascii="Arial Narrow" w:hAnsi="Arial Narrow"/>
              </w:rPr>
            </w:pPr>
            <w:r w:rsidRPr="00E560D9">
              <w:rPr>
                <w:rFonts w:ascii="Arial Narrow" w:hAnsi="Arial Narrow"/>
              </w:rPr>
              <w:t>1</w:t>
            </w:r>
          </w:p>
        </w:tc>
        <w:tc>
          <w:tcPr>
            <w:tcW w:w="3288" w:type="dxa"/>
            <w:shd w:val="clear" w:color="auto" w:fill="auto"/>
          </w:tcPr>
          <w:p w:rsidR="001D359F" w:rsidRPr="00E560D9" w:rsidRDefault="001D359F" w:rsidP="00E560D9">
            <w:pPr>
              <w:pStyle w:val="affff9"/>
              <w:snapToGrid w:val="0"/>
              <w:ind w:left="360"/>
              <w:jc w:val="center"/>
              <w:rPr>
                <w:rFonts w:ascii="Arial Narrow" w:hAnsi="Arial Narrow"/>
              </w:rPr>
            </w:pPr>
            <w:r w:rsidRPr="00E560D9">
              <w:rPr>
                <w:rFonts w:ascii="Arial Narrow" w:hAnsi="Arial Narrow"/>
              </w:rPr>
              <w:t>Тыганов Роман Алексеевич</w:t>
            </w:r>
          </w:p>
        </w:tc>
        <w:tc>
          <w:tcPr>
            <w:tcW w:w="3720" w:type="dxa"/>
            <w:shd w:val="clear" w:color="auto" w:fill="auto"/>
          </w:tcPr>
          <w:p w:rsidR="001D359F" w:rsidRPr="00E560D9" w:rsidRDefault="001D359F" w:rsidP="00E560D9">
            <w:pPr>
              <w:pStyle w:val="affff9"/>
              <w:snapToGrid w:val="0"/>
              <w:ind w:left="360"/>
              <w:jc w:val="center"/>
              <w:rPr>
                <w:rFonts w:ascii="Arial Narrow" w:hAnsi="Arial Narrow"/>
              </w:rPr>
            </w:pPr>
            <w:r w:rsidRPr="00E560D9">
              <w:rPr>
                <w:rFonts w:ascii="Arial Narrow" w:hAnsi="Arial Narrow"/>
              </w:rPr>
              <w:t>Администрация п. Суломай</w:t>
            </w:r>
          </w:p>
        </w:tc>
        <w:tc>
          <w:tcPr>
            <w:tcW w:w="1947" w:type="dxa"/>
            <w:shd w:val="clear" w:color="auto" w:fill="auto"/>
          </w:tcPr>
          <w:p w:rsidR="001D359F" w:rsidRPr="00E560D9" w:rsidRDefault="001D359F" w:rsidP="00E560D9">
            <w:pPr>
              <w:widowControl w:val="0"/>
              <w:suppressAutoHyphens/>
              <w:ind w:left="360"/>
              <w:jc w:val="center"/>
              <w:rPr>
                <w:rFonts w:ascii="Arial Narrow" w:hAnsi="Arial Narrow"/>
                <w:sz w:val="20"/>
                <w:szCs w:val="20"/>
              </w:rPr>
            </w:pPr>
            <w:r w:rsidRPr="00E560D9">
              <w:rPr>
                <w:rFonts w:ascii="Arial Narrow" w:hAnsi="Arial Narrow"/>
                <w:sz w:val="20"/>
                <w:szCs w:val="20"/>
              </w:rPr>
              <w:t xml:space="preserve">Руководитель </w:t>
            </w:r>
          </w:p>
        </w:tc>
      </w:tr>
      <w:tr w:rsidR="001D359F" w:rsidRPr="00E560D9" w:rsidTr="0041327F">
        <w:tc>
          <w:tcPr>
            <w:tcW w:w="684" w:type="dxa"/>
            <w:shd w:val="clear" w:color="auto" w:fill="auto"/>
          </w:tcPr>
          <w:p w:rsidR="001D359F" w:rsidRPr="00E560D9" w:rsidRDefault="001D359F" w:rsidP="00E560D9">
            <w:pPr>
              <w:pStyle w:val="affff9"/>
              <w:ind w:left="360"/>
              <w:jc w:val="center"/>
              <w:rPr>
                <w:rFonts w:ascii="Arial Narrow" w:hAnsi="Arial Narrow"/>
              </w:rPr>
            </w:pPr>
            <w:r w:rsidRPr="00E560D9">
              <w:rPr>
                <w:rFonts w:ascii="Arial Narrow" w:hAnsi="Arial Narrow"/>
              </w:rPr>
              <w:t>2</w:t>
            </w:r>
          </w:p>
        </w:tc>
        <w:tc>
          <w:tcPr>
            <w:tcW w:w="3288" w:type="dxa"/>
            <w:shd w:val="clear" w:color="auto" w:fill="auto"/>
          </w:tcPr>
          <w:p w:rsidR="001D359F" w:rsidRPr="00E560D9" w:rsidRDefault="001D359F" w:rsidP="00E560D9">
            <w:pPr>
              <w:pStyle w:val="affff9"/>
              <w:snapToGrid w:val="0"/>
              <w:ind w:left="360"/>
              <w:jc w:val="center"/>
              <w:rPr>
                <w:rFonts w:ascii="Arial Narrow" w:hAnsi="Arial Narrow"/>
              </w:rPr>
            </w:pPr>
            <w:r w:rsidRPr="00E560D9">
              <w:rPr>
                <w:rFonts w:ascii="Arial Narrow" w:hAnsi="Arial Narrow"/>
              </w:rPr>
              <w:t>Тыганов Степан Сергеевич</w:t>
            </w:r>
          </w:p>
        </w:tc>
        <w:tc>
          <w:tcPr>
            <w:tcW w:w="3720" w:type="dxa"/>
            <w:shd w:val="clear" w:color="auto" w:fill="auto"/>
          </w:tcPr>
          <w:p w:rsidR="001D359F" w:rsidRPr="00E560D9" w:rsidRDefault="001D359F" w:rsidP="00E560D9">
            <w:pPr>
              <w:pStyle w:val="affff9"/>
              <w:snapToGrid w:val="0"/>
              <w:ind w:left="360"/>
              <w:jc w:val="center"/>
              <w:rPr>
                <w:rFonts w:ascii="Arial Narrow" w:hAnsi="Arial Narrow"/>
              </w:rPr>
            </w:pPr>
            <w:r w:rsidRPr="00E560D9">
              <w:rPr>
                <w:rFonts w:ascii="Arial Narrow" w:hAnsi="Arial Narrow"/>
              </w:rPr>
              <w:t>Депутат Суломайского поселкового Совета депутатов</w:t>
            </w:r>
          </w:p>
        </w:tc>
        <w:tc>
          <w:tcPr>
            <w:tcW w:w="1947" w:type="dxa"/>
            <w:shd w:val="clear" w:color="auto" w:fill="auto"/>
          </w:tcPr>
          <w:p w:rsidR="001D359F" w:rsidRPr="00E560D9" w:rsidRDefault="001D359F" w:rsidP="00E560D9">
            <w:pPr>
              <w:ind w:left="360"/>
              <w:jc w:val="center"/>
              <w:rPr>
                <w:rFonts w:ascii="Arial Narrow" w:hAnsi="Arial Narrow"/>
                <w:sz w:val="20"/>
                <w:szCs w:val="20"/>
              </w:rPr>
            </w:pPr>
            <w:r w:rsidRPr="00E560D9">
              <w:rPr>
                <w:rFonts w:ascii="Arial Narrow" w:hAnsi="Arial Narrow"/>
                <w:sz w:val="20"/>
                <w:szCs w:val="20"/>
              </w:rPr>
              <w:t>Водитель</w:t>
            </w:r>
          </w:p>
        </w:tc>
      </w:tr>
      <w:tr w:rsidR="001D359F" w:rsidRPr="00E560D9" w:rsidTr="0041327F">
        <w:tc>
          <w:tcPr>
            <w:tcW w:w="684" w:type="dxa"/>
            <w:shd w:val="clear" w:color="auto" w:fill="auto"/>
          </w:tcPr>
          <w:p w:rsidR="001D359F" w:rsidRPr="00E560D9" w:rsidRDefault="001D359F" w:rsidP="00E560D9">
            <w:pPr>
              <w:pStyle w:val="affff9"/>
              <w:ind w:left="360"/>
              <w:jc w:val="center"/>
              <w:rPr>
                <w:rFonts w:ascii="Arial Narrow" w:hAnsi="Arial Narrow"/>
              </w:rPr>
            </w:pPr>
            <w:r w:rsidRPr="00E560D9">
              <w:rPr>
                <w:rFonts w:ascii="Arial Narrow" w:hAnsi="Arial Narrow"/>
              </w:rPr>
              <w:t>3</w:t>
            </w:r>
          </w:p>
        </w:tc>
        <w:tc>
          <w:tcPr>
            <w:tcW w:w="3288" w:type="dxa"/>
            <w:shd w:val="clear" w:color="auto" w:fill="auto"/>
          </w:tcPr>
          <w:p w:rsidR="001D359F" w:rsidRPr="00E560D9" w:rsidRDefault="001D359F" w:rsidP="00E560D9">
            <w:pPr>
              <w:pStyle w:val="affff9"/>
              <w:snapToGrid w:val="0"/>
              <w:ind w:left="360"/>
              <w:jc w:val="center"/>
              <w:rPr>
                <w:rFonts w:ascii="Arial Narrow" w:hAnsi="Arial Narrow"/>
              </w:rPr>
            </w:pPr>
            <w:r w:rsidRPr="00E560D9">
              <w:rPr>
                <w:rFonts w:ascii="Arial Narrow" w:hAnsi="Arial Narrow"/>
              </w:rPr>
              <w:t>Коротких Александр Валерьевич</w:t>
            </w:r>
          </w:p>
        </w:tc>
        <w:tc>
          <w:tcPr>
            <w:tcW w:w="3720" w:type="dxa"/>
            <w:shd w:val="clear" w:color="auto" w:fill="auto"/>
          </w:tcPr>
          <w:p w:rsidR="001D359F" w:rsidRPr="00E560D9" w:rsidRDefault="001D359F" w:rsidP="00E560D9">
            <w:pPr>
              <w:pStyle w:val="affff9"/>
              <w:snapToGrid w:val="0"/>
              <w:ind w:left="360"/>
              <w:jc w:val="center"/>
              <w:rPr>
                <w:rFonts w:ascii="Arial Narrow" w:hAnsi="Arial Narrow"/>
              </w:rPr>
            </w:pPr>
            <w:r w:rsidRPr="00E560D9">
              <w:rPr>
                <w:rFonts w:ascii="Arial Narrow" w:hAnsi="Arial Narrow"/>
              </w:rPr>
              <w:t>МП ЭМР «Байкитэнерго»</w:t>
            </w:r>
          </w:p>
        </w:tc>
        <w:tc>
          <w:tcPr>
            <w:tcW w:w="1947" w:type="dxa"/>
            <w:shd w:val="clear" w:color="auto" w:fill="auto"/>
          </w:tcPr>
          <w:p w:rsidR="001D359F" w:rsidRPr="00E560D9" w:rsidRDefault="001D359F" w:rsidP="00E560D9">
            <w:pPr>
              <w:ind w:left="360"/>
              <w:jc w:val="center"/>
              <w:rPr>
                <w:rFonts w:ascii="Arial Narrow" w:hAnsi="Arial Narrow"/>
                <w:sz w:val="20"/>
                <w:szCs w:val="20"/>
              </w:rPr>
            </w:pPr>
            <w:r w:rsidRPr="00E560D9">
              <w:rPr>
                <w:rFonts w:ascii="Arial Narrow" w:hAnsi="Arial Narrow"/>
                <w:sz w:val="20"/>
                <w:szCs w:val="20"/>
              </w:rPr>
              <w:t>патрульный</w:t>
            </w:r>
          </w:p>
        </w:tc>
      </w:tr>
      <w:tr w:rsidR="001D359F" w:rsidRPr="00E560D9" w:rsidTr="0041327F">
        <w:tc>
          <w:tcPr>
            <w:tcW w:w="684" w:type="dxa"/>
            <w:shd w:val="clear" w:color="auto" w:fill="auto"/>
          </w:tcPr>
          <w:p w:rsidR="001D359F" w:rsidRPr="00E560D9" w:rsidRDefault="001D359F" w:rsidP="00E560D9">
            <w:pPr>
              <w:pStyle w:val="affff9"/>
              <w:ind w:left="360"/>
              <w:jc w:val="center"/>
              <w:rPr>
                <w:rFonts w:ascii="Arial Narrow" w:hAnsi="Arial Narrow"/>
              </w:rPr>
            </w:pPr>
            <w:r w:rsidRPr="00E560D9">
              <w:rPr>
                <w:rFonts w:ascii="Arial Narrow" w:hAnsi="Arial Narrow"/>
              </w:rPr>
              <w:t>4</w:t>
            </w:r>
          </w:p>
        </w:tc>
        <w:tc>
          <w:tcPr>
            <w:tcW w:w="3288" w:type="dxa"/>
            <w:shd w:val="clear" w:color="auto" w:fill="auto"/>
          </w:tcPr>
          <w:p w:rsidR="001D359F" w:rsidRPr="00E560D9" w:rsidRDefault="001D359F" w:rsidP="00E560D9">
            <w:pPr>
              <w:pStyle w:val="affff9"/>
              <w:snapToGrid w:val="0"/>
              <w:ind w:left="360"/>
              <w:jc w:val="center"/>
              <w:rPr>
                <w:rFonts w:ascii="Arial Narrow" w:hAnsi="Arial Narrow"/>
              </w:rPr>
            </w:pPr>
            <w:r w:rsidRPr="00E560D9">
              <w:rPr>
                <w:rFonts w:ascii="Arial Narrow" w:hAnsi="Arial Narrow"/>
              </w:rPr>
              <w:t>Жуков Николай Михайлович</w:t>
            </w:r>
          </w:p>
        </w:tc>
        <w:tc>
          <w:tcPr>
            <w:tcW w:w="3720" w:type="dxa"/>
            <w:shd w:val="clear" w:color="auto" w:fill="auto"/>
          </w:tcPr>
          <w:p w:rsidR="001D359F" w:rsidRPr="00E560D9" w:rsidRDefault="001D359F" w:rsidP="00E560D9">
            <w:pPr>
              <w:pStyle w:val="affff9"/>
              <w:snapToGrid w:val="0"/>
              <w:ind w:left="360"/>
              <w:jc w:val="center"/>
              <w:rPr>
                <w:rFonts w:ascii="Arial Narrow" w:hAnsi="Arial Narrow"/>
              </w:rPr>
            </w:pPr>
            <w:r w:rsidRPr="00E560D9">
              <w:rPr>
                <w:rFonts w:ascii="Arial Narrow" w:hAnsi="Arial Narrow"/>
              </w:rPr>
              <w:t>Безработный</w:t>
            </w:r>
          </w:p>
        </w:tc>
        <w:tc>
          <w:tcPr>
            <w:tcW w:w="1947" w:type="dxa"/>
            <w:shd w:val="clear" w:color="auto" w:fill="auto"/>
          </w:tcPr>
          <w:p w:rsidR="001D359F" w:rsidRPr="00E560D9" w:rsidRDefault="001D359F" w:rsidP="00E560D9">
            <w:pPr>
              <w:widowControl w:val="0"/>
              <w:suppressAutoHyphens/>
              <w:ind w:left="360"/>
              <w:jc w:val="center"/>
              <w:rPr>
                <w:rFonts w:ascii="Arial Narrow" w:hAnsi="Arial Narrow"/>
                <w:sz w:val="20"/>
                <w:szCs w:val="20"/>
              </w:rPr>
            </w:pPr>
            <w:r w:rsidRPr="00E560D9">
              <w:rPr>
                <w:rFonts w:ascii="Arial Narrow" w:hAnsi="Arial Narrow"/>
                <w:sz w:val="20"/>
                <w:szCs w:val="20"/>
              </w:rPr>
              <w:t>патрульный</w:t>
            </w:r>
          </w:p>
        </w:tc>
      </w:tr>
      <w:tr w:rsidR="001D359F" w:rsidRPr="00E560D9" w:rsidTr="0041327F">
        <w:tc>
          <w:tcPr>
            <w:tcW w:w="684" w:type="dxa"/>
            <w:shd w:val="clear" w:color="auto" w:fill="auto"/>
          </w:tcPr>
          <w:p w:rsidR="001D359F" w:rsidRPr="00E560D9" w:rsidRDefault="001D359F" w:rsidP="00E560D9">
            <w:pPr>
              <w:pStyle w:val="affff9"/>
              <w:ind w:left="360"/>
              <w:jc w:val="center"/>
              <w:rPr>
                <w:rFonts w:ascii="Arial Narrow" w:hAnsi="Arial Narrow"/>
              </w:rPr>
            </w:pPr>
            <w:r w:rsidRPr="00E560D9">
              <w:rPr>
                <w:rFonts w:ascii="Arial Narrow" w:hAnsi="Arial Narrow"/>
              </w:rPr>
              <w:t>5</w:t>
            </w:r>
          </w:p>
        </w:tc>
        <w:tc>
          <w:tcPr>
            <w:tcW w:w="3288" w:type="dxa"/>
            <w:shd w:val="clear" w:color="auto" w:fill="auto"/>
          </w:tcPr>
          <w:p w:rsidR="001D359F" w:rsidRPr="00E560D9" w:rsidRDefault="001D359F" w:rsidP="00E560D9">
            <w:pPr>
              <w:pStyle w:val="affff9"/>
              <w:snapToGrid w:val="0"/>
              <w:ind w:left="360"/>
              <w:jc w:val="center"/>
              <w:rPr>
                <w:rFonts w:ascii="Arial Narrow" w:hAnsi="Arial Narrow"/>
              </w:rPr>
            </w:pPr>
            <w:r w:rsidRPr="00E560D9">
              <w:rPr>
                <w:rFonts w:ascii="Arial Narrow" w:hAnsi="Arial Narrow"/>
              </w:rPr>
              <w:t>Петров Петр Анатольевич</w:t>
            </w:r>
          </w:p>
        </w:tc>
        <w:tc>
          <w:tcPr>
            <w:tcW w:w="3720" w:type="dxa"/>
            <w:shd w:val="clear" w:color="auto" w:fill="auto"/>
          </w:tcPr>
          <w:p w:rsidR="001D359F" w:rsidRPr="00E560D9" w:rsidRDefault="001D359F" w:rsidP="00E560D9">
            <w:pPr>
              <w:pStyle w:val="affff9"/>
              <w:snapToGrid w:val="0"/>
              <w:ind w:left="360"/>
              <w:jc w:val="center"/>
              <w:rPr>
                <w:rFonts w:ascii="Arial Narrow" w:hAnsi="Arial Narrow"/>
              </w:rPr>
            </w:pPr>
            <w:r w:rsidRPr="00E560D9">
              <w:rPr>
                <w:rFonts w:ascii="Arial Narrow" w:hAnsi="Arial Narrow"/>
              </w:rPr>
              <w:t>Гидрометеорологический пост</w:t>
            </w:r>
          </w:p>
        </w:tc>
        <w:tc>
          <w:tcPr>
            <w:tcW w:w="1947" w:type="dxa"/>
            <w:shd w:val="clear" w:color="auto" w:fill="auto"/>
          </w:tcPr>
          <w:p w:rsidR="001D359F" w:rsidRPr="00E560D9" w:rsidRDefault="001D359F" w:rsidP="00E560D9">
            <w:pPr>
              <w:widowControl w:val="0"/>
              <w:suppressAutoHyphens/>
              <w:ind w:left="360"/>
              <w:jc w:val="center"/>
              <w:rPr>
                <w:rFonts w:ascii="Arial Narrow" w:hAnsi="Arial Narrow"/>
                <w:sz w:val="20"/>
                <w:szCs w:val="20"/>
              </w:rPr>
            </w:pPr>
            <w:r w:rsidRPr="00E560D9">
              <w:rPr>
                <w:rFonts w:ascii="Arial Narrow" w:hAnsi="Arial Narrow"/>
                <w:sz w:val="20"/>
                <w:szCs w:val="20"/>
              </w:rPr>
              <w:t>патрульный</w:t>
            </w:r>
          </w:p>
        </w:tc>
      </w:tr>
      <w:tr w:rsidR="001D359F" w:rsidRPr="00E560D9" w:rsidTr="0041327F">
        <w:tc>
          <w:tcPr>
            <w:tcW w:w="9639" w:type="dxa"/>
            <w:gridSpan w:val="4"/>
            <w:shd w:val="clear" w:color="auto" w:fill="auto"/>
          </w:tcPr>
          <w:p w:rsidR="001D359F" w:rsidRPr="00E560D9" w:rsidRDefault="001D359F" w:rsidP="00E560D9">
            <w:pPr>
              <w:widowControl w:val="0"/>
              <w:suppressAutoHyphens/>
              <w:ind w:left="360"/>
              <w:jc w:val="center"/>
              <w:rPr>
                <w:rFonts w:ascii="Arial Narrow" w:hAnsi="Arial Narrow"/>
                <w:sz w:val="20"/>
                <w:szCs w:val="20"/>
              </w:rPr>
            </w:pPr>
            <w:r w:rsidRPr="00E560D9">
              <w:rPr>
                <w:rFonts w:ascii="Arial Narrow" w:hAnsi="Arial Narrow"/>
                <w:b/>
                <w:sz w:val="20"/>
                <w:szCs w:val="20"/>
              </w:rPr>
              <w:t>Резерв (вторая группа, на случай ухудшения обстановки)</w:t>
            </w:r>
          </w:p>
        </w:tc>
      </w:tr>
      <w:tr w:rsidR="001D359F" w:rsidRPr="00E560D9" w:rsidTr="0041327F">
        <w:tc>
          <w:tcPr>
            <w:tcW w:w="684" w:type="dxa"/>
            <w:shd w:val="clear" w:color="auto" w:fill="auto"/>
          </w:tcPr>
          <w:p w:rsidR="001D359F" w:rsidRPr="00E560D9" w:rsidRDefault="001D359F" w:rsidP="00E560D9">
            <w:pPr>
              <w:pStyle w:val="affff9"/>
              <w:ind w:left="360"/>
              <w:jc w:val="center"/>
              <w:rPr>
                <w:rFonts w:ascii="Arial Narrow" w:hAnsi="Arial Narrow"/>
              </w:rPr>
            </w:pPr>
            <w:r w:rsidRPr="00E560D9">
              <w:rPr>
                <w:rFonts w:ascii="Arial Narrow" w:hAnsi="Arial Narrow"/>
              </w:rPr>
              <w:t>1</w:t>
            </w:r>
          </w:p>
        </w:tc>
        <w:tc>
          <w:tcPr>
            <w:tcW w:w="3288" w:type="dxa"/>
            <w:shd w:val="clear" w:color="auto" w:fill="auto"/>
          </w:tcPr>
          <w:p w:rsidR="001D359F" w:rsidRPr="00E560D9" w:rsidRDefault="001D359F" w:rsidP="00E560D9">
            <w:pPr>
              <w:pStyle w:val="affff9"/>
              <w:snapToGrid w:val="0"/>
              <w:ind w:left="360"/>
              <w:jc w:val="center"/>
              <w:rPr>
                <w:rFonts w:ascii="Arial Narrow" w:hAnsi="Arial Narrow"/>
              </w:rPr>
            </w:pPr>
            <w:r w:rsidRPr="00E560D9">
              <w:rPr>
                <w:rFonts w:ascii="Arial Narrow" w:hAnsi="Arial Narrow"/>
              </w:rPr>
              <w:t>Тыганова Анфиса Валерьевна</w:t>
            </w:r>
          </w:p>
        </w:tc>
        <w:tc>
          <w:tcPr>
            <w:tcW w:w="3720" w:type="dxa"/>
            <w:shd w:val="clear" w:color="auto" w:fill="auto"/>
          </w:tcPr>
          <w:p w:rsidR="001D359F" w:rsidRPr="00E560D9" w:rsidRDefault="001D359F" w:rsidP="00E560D9">
            <w:pPr>
              <w:pStyle w:val="affff9"/>
              <w:snapToGrid w:val="0"/>
              <w:ind w:left="360"/>
              <w:jc w:val="center"/>
              <w:rPr>
                <w:rFonts w:ascii="Arial Narrow" w:hAnsi="Arial Narrow"/>
              </w:rPr>
            </w:pPr>
            <w:r w:rsidRPr="00E560D9">
              <w:rPr>
                <w:rFonts w:ascii="Arial Narrow" w:hAnsi="Arial Narrow"/>
              </w:rPr>
              <w:t>Суломайская начальная школа-детский сад</w:t>
            </w:r>
          </w:p>
        </w:tc>
        <w:tc>
          <w:tcPr>
            <w:tcW w:w="1947" w:type="dxa"/>
            <w:shd w:val="clear" w:color="auto" w:fill="auto"/>
          </w:tcPr>
          <w:p w:rsidR="001D359F" w:rsidRPr="00E560D9" w:rsidRDefault="001D359F" w:rsidP="00E560D9">
            <w:pPr>
              <w:widowControl w:val="0"/>
              <w:suppressAutoHyphens/>
              <w:ind w:left="360"/>
              <w:jc w:val="center"/>
              <w:rPr>
                <w:rFonts w:ascii="Arial Narrow" w:hAnsi="Arial Narrow"/>
                <w:sz w:val="20"/>
                <w:szCs w:val="20"/>
              </w:rPr>
            </w:pPr>
            <w:r w:rsidRPr="00E560D9">
              <w:rPr>
                <w:rFonts w:ascii="Arial Narrow" w:hAnsi="Arial Narrow"/>
                <w:sz w:val="20"/>
                <w:szCs w:val="20"/>
              </w:rPr>
              <w:t xml:space="preserve">Руководитель </w:t>
            </w:r>
          </w:p>
        </w:tc>
      </w:tr>
      <w:tr w:rsidR="001D359F" w:rsidRPr="00E560D9" w:rsidTr="0041327F">
        <w:tc>
          <w:tcPr>
            <w:tcW w:w="684" w:type="dxa"/>
            <w:shd w:val="clear" w:color="auto" w:fill="auto"/>
          </w:tcPr>
          <w:p w:rsidR="001D359F" w:rsidRPr="00E560D9" w:rsidRDefault="001D359F" w:rsidP="00E560D9">
            <w:pPr>
              <w:pStyle w:val="affff9"/>
              <w:ind w:left="360"/>
              <w:jc w:val="center"/>
              <w:rPr>
                <w:rFonts w:ascii="Arial Narrow" w:hAnsi="Arial Narrow"/>
              </w:rPr>
            </w:pPr>
            <w:r w:rsidRPr="00E560D9">
              <w:rPr>
                <w:rFonts w:ascii="Arial Narrow" w:hAnsi="Arial Narrow"/>
              </w:rPr>
              <w:t>2</w:t>
            </w:r>
          </w:p>
        </w:tc>
        <w:tc>
          <w:tcPr>
            <w:tcW w:w="3288" w:type="dxa"/>
            <w:shd w:val="clear" w:color="auto" w:fill="auto"/>
          </w:tcPr>
          <w:p w:rsidR="001D359F" w:rsidRPr="00E560D9" w:rsidRDefault="001D359F" w:rsidP="00E560D9">
            <w:pPr>
              <w:pStyle w:val="affff9"/>
              <w:snapToGrid w:val="0"/>
              <w:ind w:left="360"/>
              <w:jc w:val="center"/>
              <w:rPr>
                <w:rFonts w:ascii="Arial Narrow" w:hAnsi="Arial Narrow"/>
              </w:rPr>
            </w:pPr>
            <w:r w:rsidRPr="00E560D9">
              <w:rPr>
                <w:rFonts w:ascii="Arial Narrow" w:hAnsi="Arial Narrow"/>
              </w:rPr>
              <w:t>Дранишников Иван Васильевич</w:t>
            </w:r>
          </w:p>
        </w:tc>
        <w:tc>
          <w:tcPr>
            <w:tcW w:w="3720" w:type="dxa"/>
            <w:shd w:val="clear" w:color="auto" w:fill="auto"/>
          </w:tcPr>
          <w:p w:rsidR="001D359F" w:rsidRPr="00E560D9" w:rsidRDefault="001D359F" w:rsidP="00E560D9">
            <w:pPr>
              <w:pStyle w:val="affff9"/>
              <w:snapToGrid w:val="0"/>
              <w:ind w:left="360"/>
              <w:jc w:val="center"/>
              <w:rPr>
                <w:rFonts w:ascii="Arial Narrow" w:hAnsi="Arial Narrow"/>
              </w:rPr>
            </w:pPr>
            <w:r w:rsidRPr="00E560D9">
              <w:rPr>
                <w:rFonts w:ascii="Arial Narrow" w:hAnsi="Arial Narrow"/>
              </w:rPr>
              <w:t>Индивидуальный предприниматель</w:t>
            </w:r>
          </w:p>
        </w:tc>
        <w:tc>
          <w:tcPr>
            <w:tcW w:w="1947" w:type="dxa"/>
            <w:shd w:val="clear" w:color="auto" w:fill="auto"/>
          </w:tcPr>
          <w:p w:rsidR="001D359F" w:rsidRPr="00E560D9" w:rsidRDefault="001D359F" w:rsidP="00E560D9">
            <w:pPr>
              <w:ind w:left="360"/>
              <w:jc w:val="center"/>
              <w:rPr>
                <w:rFonts w:ascii="Arial Narrow" w:hAnsi="Arial Narrow"/>
                <w:sz w:val="20"/>
                <w:szCs w:val="20"/>
              </w:rPr>
            </w:pPr>
            <w:r w:rsidRPr="00E560D9">
              <w:rPr>
                <w:rFonts w:ascii="Arial Narrow" w:hAnsi="Arial Narrow"/>
                <w:sz w:val="20"/>
                <w:szCs w:val="20"/>
              </w:rPr>
              <w:t>Водитель</w:t>
            </w:r>
          </w:p>
        </w:tc>
      </w:tr>
      <w:tr w:rsidR="001D359F" w:rsidRPr="00E560D9" w:rsidTr="0041327F">
        <w:tc>
          <w:tcPr>
            <w:tcW w:w="684" w:type="dxa"/>
            <w:shd w:val="clear" w:color="auto" w:fill="auto"/>
          </w:tcPr>
          <w:p w:rsidR="001D359F" w:rsidRPr="00E560D9" w:rsidRDefault="001D359F" w:rsidP="00E560D9">
            <w:pPr>
              <w:pStyle w:val="affff9"/>
              <w:ind w:left="360"/>
              <w:jc w:val="center"/>
              <w:rPr>
                <w:rFonts w:ascii="Arial Narrow" w:hAnsi="Arial Narrow"/>
              </w:rPr>
            </w:pPr>
            <w:r w:rsidRPr="00E560D9">
              <w:rPr>
                <w:rFonts w:ascii="Arial Narrow" w:hAnsi="Arial Narrow"/>
              </w:rPr>
              <w:t>3</w:t>
            </w:r>
          </w:p>
        </w:tc>
        <w:tc>
          <w:tcPr>
            <w:tcW w:w="3288" w:type="dxa"/>
            <w:shd w:val="clear" w:color="auto" w:fill="auto"/>
          </w:tcPr>
          <w:p w:rsidR="001D359F" w:rsidRPr="00E560D9" w:rsidRDefault="001D359F" w:rsidP="00E560D9">
            <w:pPr>
              <w:pStyle w:val="affff9"/>
              <w:snapToGrid w:val="0"/>
              <w:ind w:left="360"/>
              <w:jc w:val="center"/>
              <w:rPr>
                <w:rFonts w:ascii="Arial Narrow" w:hAnsi="Arial Narrow"/>
              </w:rPr>
            </w:pPr>
            <w:r w:rsidRPr="00E560D9">
              <w:rPr>
                <w:rFonts w:ascii="Arial Narrow" w:hAnsi="Arial Narrow"/>
              </w:rPr>
              <w:t>Матвеева Мария Николаевна</w:t>
            </w:r>
          </w:p>
        </w:tc>
        <w:tc>
          <w:tcPr>
            <w:tcW w:w="3720" w:type="dxa"/>
            <w:shd w:val="clear" w:color="auto" w:fill="auto"/>
          </w:tcPr>
          <w:p w:rsidR="001D359F" w:rsidRPr="00E560D9" w:rsidRDefault="001D359F" w:rsidP="00E560D9">
            <w:pPr>
              <w:pStyle w:val="affff9"/>
              <w:snapToGrid w:val="0"/>
              <w:ind w:left="360"/>
              <w:jc w:val="center"/>
              <w:rPr>
                <w:rFonts w:ascii="Arial Narrow" w:hAnsi="Arial Narrow"/>
              </w:rPr>
            </w:pPr>
            <w:r w:rsidRPr="00E560D9">
              <w:rPr>
                <w:rFonts w:ascii="Arial Narrow" w:hAnsi="Arial Narrow"/>
              </w:rPr>
              <w:t>Суломайская начальная школа-детский сад</w:t>
            </w:r>
          </w:p>
        </w:tc>
        <w:tc>
          <w:tcPr>
            <w:tcW w:w="1947" w:type="dxa"/>
            <w:shd w:val="clear" w:color="auto" w:fill="auto"/>
          </w:tcPr>
          <w:p w:rsidR="001D359F" w:rsidRPr="00E560D9" w:rsidRDefault="001D359F" w:rsidP="00E560D9">
            <w:pPr>
              <w:ind w:left="360"/>
              <w:jc w:val="center"/>
              <w:rPr>
                <w:rFonts w:ascii="Arial Narrow" w:hAnsi="Arial Narrow"/>
                <w:sz w:val="20"/>
                <w:szCs w:val="20"/>
              </w:rPr>
            </w:pPr>
            <w:r w:rsidRPr="00E560D9">
              <w:rPr>
                <w:rFonts w:ascii="Arial Narrow" w:hAnsi="Arial Narrow"/>
                <w:sz w:val="20"/>
                <w:szCs w:val="20"/>
              </w:rPr>
              <w:t>патрульный</w:t>
            </w:r>
          </w:p>
        </w:tc>
      </w:tr>
      <w:tr w:rsidR="001D359F" w:rsidRPr="00E560D9" w:rsidTr="0041327F">
        <w:tc>
          <w:tcPr>
            <w:tcW w:w="684" w:type="dxa"/>
            <w:shd w:val="clear" w:color="auto" w:fill="auto"/>
          </w:tcPr>
          <w:p w:rsidR="001D359F" w:rsidRPr="00E560D9" w:rsidRDefault="001D359F" w:rsidP="00E560D9">
            <w:pPr>
              <w:pStyle w:val="affff9"/>
              <w:ind w:left="360"/>
              <w:jc w:val="center"/>
              <w:rPr>
                <w:rFonts w:ascii="Arial Narrow" w:hAnsi="Arial Narrow"/>
              </w:rPr>
            </w:pPr>
            <w:r w:rsidRPr="00E560D9">
              <w:rPr>
                <w:rFonts w:ascii="Arial Narrow" w:hAnsi="Arial Narrow"/>
              </w:rPr>
              <w:t>4</w:t>
            </w:r>
          </w:p>
        </w:tc>
        <w:tc>
          <w:tcPr>
            <w:tcW w:w="3288" w:type="dxa"/>
            <w:shd w:val="clear" w:color="auto" w:fill="auto"/>
          </w:tcPr>
          <w:p w:rsidR="001D359F" w:rsidRPr="00E560D9" w:rsidRDefault="001D359F" w:rsidP="00E560D9">
            <w:pPr>
              <w:pStyle w:val="affff9"/>
              <w:snapToGrid w:val="0"/>
              <w:ind w:left="360"/>
              <w:jc w:val="center"/>
              <w:rPr>
                <w:rFonts w:ascii="Arial Narrow" w:hAnsi="Arial Narrow"/>
              </w:rPr>
            </w:pPr>
            <w:r w:rsidRPr="00E560D9">
              <w:rPr>
                <w:rFonts w:ascii="Arial Narrow" w:hAnsi="Arial Narrow"/>
              </w:rPr>
              <w:t>Пирогова Татьяна Ивановна</w:t>
            </w:r>
          </w:p>
        </w:tc>
        <w:tc>
          <w:tcPr>
            <w:tcW w:w="3720" w:type="dxa"/>
            <w:shd w:val="clear" w:color="auto" w:fill="auto"/>
          </w:tcPr>
          <w:p w:rsidR="001D359F" w:rsidRPr="00E560D9" w:rsidRDefault="001D359F" w:rsidP="00E560D9">
            <w:pPr>
              <w:pStyle w:val="affff9"/>
              <w:snapToGrid w:val="0"/>
              <w:ind w:left="360"/>
              <w:jc w:val="center"/>
              <w:rPr>
                <w:rFonts w:ascii="Arial Narrow" w:hAnsi="Arial Narrow"/>
              </w:rPr>
            </w:pPr>
            <w:r w:rsidRPr="00E560D9">
              <w:rPr>
                <w:rFonts w:ascii="Arial Narrow" w:hAnsi="Arial Narrow"/>
              </w:rPr>
              <w:t>Депутат Суломайского поселкового Совета депутатов</w:t>
            </w:r>
          </w:p>
        </w:tc>
        <w:tc>
          <w:tcPr>
            <w:tcW w:w="1947" w:type="dxa"/>
            <w:shd w:val="clear" w:color="auto" w:fill="auto"/>
          </w:tcPr>
          <w:p w:rsidR="001D359F" w:rsidRPr="00E560D9" w:rsidRDefault="001D359F" w:rsidP="00E560D9">
            <w:pPr>
              <w:widowControl w:val="0"/>
              <w:suppressAutoHyphens/>
              <w:ind w:left="360"/>
              <w:jc w:val="center"/>
              <w:rPr>
                <w:rFonts w:ascii="Arial Narrow" w:hAnsi="Arial Narrow"/>
                <w:sz w:val="20"/>
                <w:szCs w:val="20"/>
              </w:rPr>
            </w:pPr>
            <w:r w:rsidRPr="00E560D9">
              <w:rPr>
                <w:rFonts w:ascii="Arial Narrow" w:hAnsi="Arial Narrow"/>
                <w:sz w:val="20"/>
                <w:szCs w:val="20"/>
              </w:rPr>
              <w:t>патрульный</w:t>
            </w:r>
          </w:p>
        </w:tc>
      </w:tr>
      <w:tr w:rsidR="001D359F" w:rsidRPr="00E560D9" w:rsidTr="0041327F">
        <w:tc>
          <w:tcPr>
            <w:tcW w:w="684" w:type="dxa"/>
            <w:shd w:val="clear" w:color="auto" w:fill="auto"/>
          </w:tcPr>
          <w:p w:rsidR="001D359F" w:rsidRPr="00E560D9" w:rsidRDefault="001D359F" w:rsidP="00E560D9">
            <w:pPr>
              <w:pStyle w:val="affff9"/>
              <w:ind w:left="360"/>
              <w:jc w:val="center"/>
              <w:rPr>
                <w:rFonts w:ascii="Arial Narrow" w:hAnsi="Arial Narrow"/>
              </w:rPr>
            </w:pPr>
            <w:r w:rsidRPr="00E560D9">
              <w:rPr>
                <w:rFonts w:ascii="Arial Narrow" w:hAnsi="Arial Narrow"/>
              </w:rPr>
              <w:t>5</w:t>
            </w:r>
          </w:p>
        </w:tc>
        <w:tc>
          <w:tcPr>
            <w:tcW w:w="3288" w:type="dxa"/>
            <w:shd w:val="clear" w:color="auto" w:fill="auto"/>
          </w:tcPr>
          <w:p w:rsidR="001D359F" w:rsidRPr="00E560D9" w:rsidRDefault="001D359F" w:rsidP="00E560D9">
            <w:pPr>
              <w:pStyle w:val="affff9"/>
              <w:snapToGrid w:val="0"/>
              <w:ind w:left="360"/>
              <w:jc w:val="center"/>
              <w:rPr>
                <w:rFonts w:ascii="Arial Narrow" w:hAnsi="Arial Narrow"/>
              </w:rPr>
            </w:pPr>
            <w:r w:rsidRPr="00E560D9">
              <w:rPr>
                <w:rFonts w:ascii="Arial Narrow" w:hAnsi="Arial Narrow"/>
              </w:rPr>
              <w:t>Тренихин Дмитрий Аркадьевич</w:t>
            </w:r>
          </w:p>
        </w:tc>
        <w:tc>
          <w:tcPr>
            <w:tcW w:w="3720" w:type="dxa"/>
            <w:shd w:val="clear" w:color="auto" w:fill="auto"/>
          </w:tcPr>
          <w:p w:rsidR="001D359F" w:rsidRPr="00E560D9" w:rsidRDefault="001D359F" w:rsidP="00E560D9">
            <w:pPr>
              <w:pStyle w:val="affff9"/>
              <w:snapToGrid w:val="0"/>
              <w:ind w:left="360"/>
              <w:jc w:val="center"/>
              <w:rPr>
                <w:rFonts w:ascii="Arial Narrow" w:hAnsi="Arial Narrow"/>
              </w:rPr>
            </w:pPr>
            <w:r w:rsidRPr="00E560D9">
              <w:rPr>
                <w:rFonts w:ascii="Arial Narrow" w:hAnsi="Arial Narrow"/>
              </w:rPr>
              <w:t>МП ЭМР «Байкитэнерго»</w:t>
            </w:r>
          </w:p>
        </w:tc>
        <w:tc>
          <w:tcPr>
            <w:tcW w:w="1947" w:type="dxa"/>
            <w:shd w:val="clear" w:color="auto" w:fill="auto"/>
          </w:tcPr>
          <w:p w:rsidR="001D359F" w:rsidRPr="00E560D9" w:rsidRDefault="001D359F" w:rsidP="00E560D9">
            <w:pPr>
              <w:widowControl w:val="0"/>
              <w:suppressAutoHyphens/>
              <w:ind w:left="360"/>
              <w:jc w:val="center"/>
              <w:rPr>
                <w:rFonts w:ascii="Arial Narrow" w:hAnsi="Arial Narrow"/>
                <w:sz w:val="20"/>
                <w:szCs w:val="20"/>
              </w:rPr>
            </w:pPr>
            <w:r w:rsidRPr="00E560D9">
              <w:rPr>
                <w:rFonts w:ascii="Arial Narrow" w:hAnsi="Arial Narrow"/>
                <w:sz w:val="20"/>
                <w:szCs w:val="20"/>
              </w:rPr>
              <w:t>патрульный</w:t>
            </w:r>
          </w:p>
        </w:tc>
      </w:tr>
    </w:tbl>
    <w:p w:rsidR="001D359F" w:rsidRPr="00E560D9" w:rsidRDefault="001D359F" w:rsidP="00E560D9">
      <w:pPr>
        <w:widowControl w:val="0"/>
        <w:suppressAutoHyphens/>
        <w:jc w:val="center"/>
        <w:rPr>
          <w:rFonts w:ascii="Arial Narrow" w:hAnsi="Arial Narrow"/>
          <w:b/>
          <w:sz w:val="20"/>
          <w:szCs w:val="20"/>
        </w:rPr>
      </w:pPr>
    </w:p>
    <w:p w:rsidR="001D359F" w:rsidRPr="00E560D9" w:rsidRDefault="001D359F" w:rsidP="00E560D9">
      <w:pPr>
        <w:widowControl w:val="0"/>
        <w:suppressAutoHyphens/>
        <w:autoSpaceDE w:val="0"/>
        <w:ind w:left="360"/>
        <w:jc w:val="right"/>
        <w:rPr>
          <w:rFonts w:ascii="Arial Narrow" w:hAnsi="Arial Narrow"/>
          <w:sz w:val="20"/>
          <w:szCs w:val="20"/>
        </w:rPr>
      </w:pPr>
      <w:r w:rsidRPr="00E560D9">
        <w:rPr>
          <w:rFonts w:ascii="Arial Narrow" w:hAnsi="Arial Narrow"/>
          <w:sz w:val="20"/>
          <w:szCs w:val="20"/>
        </w:rPr>
        <w:t>Приложение № 2</w:t>
      </w:r>
    </w:p>
    <w:p w:rsidR="001D359F" w:rsidRPr="00E560D9" w:rsidRDefault="001D359F" w:rsidP="00E560D9">
      <w:pPr>
        <w:ind w:left="360"/>
        <w:jc w:val="right"/>
        <w:rPr>
          <w:rFonts w:ascii="Arial Narrow" w:hAnsi="Arial Narrow"/>
          <w:sz w:val="20"/>
          <w:szCs w:val="20"/>
        </w:rPr>
      </w:pPr>
      <w:r w:rsidRPr="00E560D9">
        <w:rPr>
          <w:rFonts w:ascii="Arial Narrow" w:hAnsi="Arial Narrow"/>
          <w:sz w:val="20"/>
          <w:szCs w:val="20"/>
        </w:rPr>
        <w:t>к</w:t>
      </w:r>
      <w:r w:rsidRPr="00E560D9">
        <w:rPr>
          <w:rFonts w:ascii="Arial Narrow" w:hAnsi="Arial Narrow"/>
          <w:i/>
          <w:sz w:val="20"/>
          <w:szCs w:val="20"/>
        </w:rPr>
        <w:t xml:space="preserve"> </w:t>
      </w:r>
      <w:r w:rsidR="0041327F">
        <w:rPr>
          <w:rFonts w:ascii="Arial Narrow" w:hAnsi="Arial Narrow"/>
          <w:sz w:val="20"/>
          <w:szCs w:val="20"/>
        </w:rPr>
        <w:t>Постановлению</w:t>
      </w:r>
    </w:p>
    <w:p w:rsidR="001D359F" w:rsidRPr="00E560D9" w:rsidRDefault="001D359F" w:rsidP="00E560D9">
      <w:pPr>
        <w:widowControl w:val="0"/>
        <w:suppressAutoHyphens/>
        <w:autoSpaceDE w:val="0"/>
        <w:ind w:left="360"/>
        <w:jc w:val="right"/>
        <w:rPr>
          <w:rFonts w:ascii="Arial Narrow" w:hAnsi="Arial Narrow"/>
          <w:sz w:val="20"/>
          <w:szCs w:val="20"/>
        </w:rPr>
      </w:pPr>
      <w:r w:rsidRPr="00E560D9">
        <w:rPr>
          <w:rFonts w:ascii="Arial Narrow" w:hAnsi="Arial Narrow"/>
          <w:sz w:val="20"/>
          <w:szCs w:val="20"/>
        </w:rPr>
        <w:t>Администрации п. Суломай</w:t>
      </w:r>
    </w:p>
    <w:p w:rsidR="001D359F" w:rsidRPr="00E560D9" w:rsidRDefault="001D359F" w:rsidP="00E560D9">
      <w:pPr>
        <w:widowControl w:val="0"/>
        <w:suppressAutoHyphens/>
        <w:ind w:left="360"/>
        <w:jc w:val="right"/>
        <w:rPr>
          <w:rFonts w:ascii="Arial Narrow" w:hAnsi="Arial Narrow"/>
          <w:iCs/>
          <w:sz w:val="20"/>
          <w:szCs w:val="20"/>
        </w:rPr>
      </w:pPr>
      <w:r w:rsidRPr="00E560D9">
        <w:rPr>
          <w:rFonts w:ascii="Arial Narrow" w:hAnsi="Arial Narrow"/>
          <w:sz w:val="20"/>
          <w:szCs w:val="20"/>
        </w:rPr>
        <w:t>от 01.04.2025 г. № 16-п</w:t>
      </w:r>
    </w:p>
    <w:p w:rsidR="001D359F" w:rsidRPr="00E560D9" w:rsidRDefault="001D359F" w:rsidP="00E560D9">
      <w:pPr>
        <w:jc w:val="right"/>
        <w:rPr>
          <w:rFonts w:ascii="Arial Narrow" w:hAnsi="Arial Narrow"/>
          <w:iCs/>
          <w:sz w:val="20"/>
          <w:szCs w:val="20"/>
        </w:rPr>
      </w:pPr>
    </w:p>
    <w:p w:rsidR="001D359F" w:rsidRPr="00E560D9" w:rsidRDefault="001D359F" w:rsidP="00E560D9">
      <w:pPr>
        <w:ind w:left="360"/>
        <w:jc w:val="right"/>
        <w:rPr>
          <w:rFonts w:ascii="Arial Narrow" w:hAnsi="Arial Narrow"/>
          <w:sz w:val="20"/>
          <w:szCs w:val="20"/>
        </w:rPr>
      </w:pPr>
      <w:r w:rsidRPr="00E560D9">
        <w:rPr>
          <w:rFonts w:ascii="Arial Narrow" w:hAnsi="Arial Narrow"/>
          <w:iCs/>
          <w:sz w:val="20"/>
          <w:szCs w:val="20"/>
        </w:rPr>
        <w:t>Утвержден</w:t>
      </w:r>
    </w:p>
    <w:p w:rsidR="001D359F" w:rsidRPr="00E560D9" w:rsidRDefault="001D359F" w:rsidP="00E560D9">
      <w:pPr>
        <w:ind w:left="360"/>
        <w:jc w:val="right"/>
        <w:rPr>
          <w:rFonts w:ascii="Arial Narrow" w:hAnsi="Arial Narrow"/>
          <w:sz w:val="20"/>
          <w:szCs w:val="20"/>
        </w:rPr>
      </w:pPr>
      <w:r w:rsidRPr="00E560D9">
        <w:rPr>
          <w:rFonts w:ascii="Arial Narrow" w:hAnsi="Arial Narrow"/>
          <w:sz w:val="20"/>
          <w:szCs w:val="20"/>
        </w:rPr>
        <w:t>Постановлением</w:t>
      </w:r>
    </w:p>
    <w:p w:rsidR="001D359F" w:rsidRPr="00E560D9" w:rsidRDefault="001D359F" w:rsidP="00E560D9">
      <w:pPr>
        <w:widowControl w:val="0"/>
        <w:suppressAutoHyphens/>
        <w:autoSpaceDE w:val="0"/>
        <w:ind w:left="360"/>
        <w:jc w:val="right"/>
        <w:rPr>
          <w:rFonts w:ascii="Arial Narrow" w:hAnsi="Arial Narrow"/>
          <w:sz w:val="20"/>
          <w:szCs w:val="20"/>
        </w:rPr>
      </w:pPr>
      <w:r w:rsidRPr="00E560D9">
        <w:rPr>
          <w:rFonts w:ascii="Arial Narrow" w:hAnsi="Arial Narrow"/>
          <w:sz w:val="20"/>
          <w:szCs w:val="20"/>
        </w:rPr>
        <w:t>Администрации п. Суломай</w:t>
      </w:r>
    </w:p>
    <w:p w:rsidR="001D359F" w:rsidRPr="00E560D9" w:rsidRDefault="001D359F" w:rsidP="00E560D9">
      <w:pPr>
        <w:ind w:left="360"/>
        <w:jc w:val="right"/>
        <w:rPr>
          <w:rFonts w:ascii="Arial Narrow" w:hAnsi="Arial Narrow"/>
          <w:b/>
          <w:sz w:val="20"/>
          <w:szCs w:val="20"/>
        </w:rPr>
      </w:pPr>
      <w:r w:rsidRPr="00E560D9">
        <w:rPr>
          <w:rFonts w:ascii="Arial Narrow" w:hAnsi="Arial Narrow"/>
          <w:sz w:val="20"/>
          <w:szCs w:val="20"/>
        </w:rPr>
        <w:t>от 01.04.2025 г. № 16-п</w:t>
      </w:r>
    </w:p>
    <w:p w:rsidR="001D359F" w:rsidRPr="00E560D9" w:rsidRDefault="001D359F" w:rsidP="00E560D9">
      <w:pPr>
        <w:widowControl w:val="0"/>
        <w:suppressAutoHyphens/>
        <w:ind w:left="360"/>
        <w:jc w:val="center"/>
        <w:rPr>
          <w:rFonts w:ascii="Arial Narrow" w:hAnsi="Arial Narrow"/>
          <w:b/>
          <w:sz w:val="20"/>
          <w:szCs w:val="20"/>
        </w:rPr>
      </w:pPr>
    </w:p>
    <w:p w:rsidR="001D359F" w:rsidRPr="00E560D9" w:rsidRDefault="001D359F" w:rsidP="0041327F">
      <w:pPr>
        <w:widowControl w:val="0"/>
        <w:suppressAutoHyphens/>
        <w:jc w:val="center"/>
        <w:rPr>
          <w:rFonts w:ascii="Arial Narrow" w:hAnsi="Arial Narrow"/>
          <w:b/>
          <w:sz w:val="20"/>
          <w:szCs w:val="20"/>
        </w:rPr>
      </w:pPr>
      <w:r w:rsidRPr="00E560D9">
        <w:rPr>
          <w:rFonts w:ascii="Arial Narrow" w:hAnsi="Arial Narrow"/>
          <w:b/>
          <w:sz w:val="20"/>
          <w:szCs w:val="20"/>
        </w:rPr>
        <w:t>РЕГЛАМЕНТ</w:t>
      </w:r>
    </w:p>
    <w:p w:rsidR="001D359F" w:rsidRPr="0041327F" w:rsidRDefault="001D359F" w:rsidP="0041327F">
      <w:pPr>
        <w:widowControl w:val="0"/>
        <w:suppressAutoHyphens/>
        <w:jc w:val="center"/>
        <w:rPr>
          <w:rFonts w:ascii="Arial Narrow" w:hAnsi="Arial Narrow"/>
          <w:b/>
          <w:sz w:val="20"/>
          <w:szCs w:val="20"/>
        </w:rPr>
      </w:pPr>
      <w:r w:rsidRPr="00E560D9">
        <w:rPr>
          <w:rFonts w:ascii="Arial Narrow" w:hAnsi="Arial Narrow"/>
          <w:b/>
          <w:sz w:val="20"/>
          <w:szCs w:val="20"/>
        </w:rPr>
        <w:t>о порядке организации и обеспечения деятельности патрульно-маневренной группы а территории муниципального образования «поселок Суломай» Эвенкийского муниципального района Красноярского края</w:t>
      </w:r>
    </w:p>
    <w:p w:rsidR="0041327F" w:rsidRPr="0041327F" w:rsidRDefault="0041327F" w:rsidP="0041327F">
      <w:pPr>
        <w:widowControl w:val="0"/>
        <w:suppressAutoHyphens/>
        <w:jc w:val="center"/>
        <w:rPr>
          <w:rFonts w:ascii="Arial Narrow" w:hAnsi="Arial Narrow"/>
          <w:sz w:val="20"/>
          <w:szCs w:val="20"/>
        </w:rPr>
      </w:pPr>
    </w:p>
    <w:p w:rsidR="001D359F" w:rsidRDefault="001D359F" w:rsidP="0041327F">
      <w:pPr>
        <w:widowControl w:val="0"/>
        <w:suppressAutoHyphens/>
        <w:jc w:val="center"/>
        <w:rPr>
          <w:rFonts w:ascii="Arial Narrow" w:hAnsi="Arial Narrow"/>
          <w:b/>
          <w:bCs/>
          <w:sz w:val="20"/>
          <w:szCs w:val="20"/>
        </w:rPr>
      </w:pPr>
      <w:r w:rsidRPr="00E560D9">
        <w:rPr>
          <w:rFonts w:ascii="Arial Narrow" w:hAnsi="Arial Narrow"/>
          <w:b/>
          <w:bCs/>
          <w:sz w:val="20"/>
          <w:szCs w:val="20"/>
        </w:rPr>
        <w:t>1. Общие положения</w:t>
      </w:r>
    </w:p>
    <w:p w:rsidR="0041327F" w:rsidRPr="00E560D9" w:rsidRDefault="0041327F" w:rsidP="00E560D9">
      <w:pPr>
        <w:widowControl w:val="0"/>
        <w:suppressAutoHyphens/>
        <w:ind w:left="360"/>
        <w:jc w:val="center"/>
        <w:rPr>
          <w:rFonts w:ascii="Arial Narrow" w:hAnsi="Arial Narrow"/>
          <w:sz w:val="20"/>
          <w:szCs w:val="20"/>
        </w:rPr>
      </w:pPr>
    </w:p>
    <w:p w:rsidR="001D359F" w:rsidRPr="00E560D9" w:rsidRDefault="0041327F" w:rsidP="0041327F">
      <w:pPr>
        <w:widowControl w:val="0"/>
        <w:suppressAutoHyphens/>
        <w:jc w:val="both"/>
        <w:rPr>
          <w:rFonts w:ascii="Arial Narrow" w:hAnsi="Arial Narrow"/>
          <w:sz w:val="20"/>
          <w:szCs w:val="20"/>
        </w:rPr>
      </w:pPr>
      <w:r>
        <w:rPr>
          <w:rFonts w:ascii="Arial Narrow" w:hAnsi="Arial Narrow"/>
          <w:sz w:val="20"/>
          <w:szCs w:val="20"/>
        </w:rPr>
        <w:t>1.1.</w:t>
      </w:r>
      <w:r>
        <w:rPr>
          <w:rFonts w:ascii="Arial Narrow" w:hAnsi="Arial Narrow"/>
          <w:sz w:val="20"/>
          <w:szCs w:val="20"/>
        </w:rPr>
        <w:tab/>
      </w:r>
      <w:r w:rsidR="001D359F" w:rsidRPr="00E560D9">
        <w:rPr>
          <w:rFonts w:ascii="Arial Narrow" w:hAnsi="Arial Narrow"/>
          <w:sz w:val="20"/>
          <w:szCs w:val="20"/>
        </w:rPr>
        <w:t>Настоящий Регламент определяет порядок создания, организации и обеспечения деятельности патрульно-маневренной группы на территории муниципального образования «поселок Суломай» Эвенкийского муниципального района Красноярского края (далее — п. Суломай).</w:t>
      </w:r>
    </w:p>
    <w:p w:rsidR="001D359F" w:rsidRPr="00E560D9" w:rsidRDefault="0041327F" w:rsidP="0041327F">
      <w:pPr>
        <w:widowControl w:val="0"/>
        <w:suppressAutoHyphens/>
        <w:jc w:val="both"/>
        <w:rPr>
          <w:rFonts w:ascii="Arial Narrow" w:hAnsi="Arial Narrow"/>
          <w:sz w:val="20"/>
          <w:szCs w:val="20"/>
        </w:rPr>
      </w:pPr>
      <w:r>
        <w:rPr>
          <w:rFonts w:ascii="Arial Narrow" w:hAnsi="Arial Narrow"/>
          <w:sz w:val="20"/>
          <w:szCs w:val="20"/>
        </w:rPr>
        <w:t>1.2.</w:t>
      </w:r>
      <w:r>
        <w:rPr>
          <w:rFonts w:ascii="Arial Narrow" w:hAnsi="Arial Narrow"/>
          <w:sz w:val="20"/>
          <w:szCs w:val="20"/>
        </w:rPr>
        <w:tab/>
      </w:r>
      <w:r w:rsidR="001D359F" w:rsidRPr="00E560D9">
        <w:rPr>
          <w:rFonts w:ascii="Arial Narrow" w:hAnsi="Arial Narrow"/>
          <w:sz w:val="20"/>
          <w:szCs w:val="20"/>
        </w:rPr>
        <w:t>Патрульно-маневренная группа создается с целью обеспечения выполнения задач, которыми являются: выявление возгораний на ранней стадии развития, тушение их минимальным составом сил и средств, проведение профилактических мероприятий, выявление нарушителей и привлечение их к административной ответственности.</w:t>
      </w:r>
    </w:p>
    <w:p w:rsidR="001D359F" w:rsidRPr="00E560D9" w:rsidRDefault="0041327F" w:rsidP="0041327F">
      <w:pPr>
        <w:widowControl w:val="0"/>
        <w:suppressAutoHyphens/>
        <w:jc w:val="both"/>
        <w:rPr>
          <w:rFonts w:ascii="Arial Narrow" w:hAnsi="Arial Narrow"/>
          <w:sz w:val="20"/>
          <w:szCs w:val="20"/>
        </w:rPr>
      </w:pPr>
      <w:r>
        <w:rPr>
          <w:rFonts w:ascii="Arial Narrow" w:hAnsi="Arial Narrow"/>
          <w:sz w:val="20"/>
          <w:szCs w:val="20"/>
        </w:rPr>
        <w:t>1.3.</w:t>
      </w:r>
      <w:r>
        <w:rPr>
          <w:rFonts w:ascii="Arial Narrow" w:hAnsi="Arial Narrow"/>
          <w:sz w:val="20"/>
          <w:szCs w:val="20"/>
        </w:rPr>
        <w:tab/>
      </w:r>
      <w:r w:rsidR="001D359F" w:rsidRPr="00E560D9">
        <w:rPr>
          <w:rFonts w:ascii="Arial Narrow" w:hAnsi="Arial Narrow"/>
          <w:sz w:val="20"/>
          <w:szCs w:val="20"/>
        </w:rPr>
        <w:t>Состав патрульно-маневренной группы – не менее 5 человек, из числа членов общественных объединений, организаций и учреждений всех форм собственности, расположенных на территории п. Суломай, местного населения (</w:t>
      </w:r>
      <w:r w:rsidR="001D359F" w:rsidRPr="00E560D9">
        <w:rPr>
          <w:rStyle w:val="89"/>
          <w:rFonts w:ascii="Arial Narrow" w:hAnsi="Arial Narrow" w:cs="Arial"/>
          <w:sz w:val="20"/>
          <w:szCs w:val="20"/>
        </w:rPr>
        <w:t>добровольцев</w:t>
      </w:r>
      <w:r w:rsidR="001D359F" w:rsidRPr="00E560D9">
        <w:rPr>
          <w:rFonts w:ascii="Arial Narrow" w:hAnsi="Arial Narrow"/>
          <w:sz w:val="20"/>
          <w:szCs w:val="20"/>
        </w:rPr>
        <w:t>).</w:t>
      </w:r>
    </w:p>
    <w:p w:rsidR="001D359F" w:rsidRPr="00E560D9" w:rsidRDefault="0041327F" w:rsidP="0041327F">
      <w:pPr>
        <w:widowControl w:val="0"/>
        <w:suppressAutoHyphens/>
        <w:jc w:val="both"/>
        <w:rPr>
          <w:rFonts w:ascii="Arial Narrow" w:hAnsi="Arial Narrow"/>
          <w:sz w:val="20"/>
          <w:szCs w:val="20"/>
        </w:rPr>
      </w:pPr>
      <w:r>
        <w:rPr>
          <w:rFonts w:ascii="Arial Narrow" w:hAnsi="Arial Narrow"/>
          <w:sz w:val="20"/>
          <w:szCs w:val="20"/>
        </w:rPr>
        <w:t>1.4.</w:t>
      </w:r>
      <w:r>
        <w:rPr>
          <w:rFonts w:ascii="Arial Narrow" w:hAnsi="Arial Narrow"/>
          <w:sz w:val="20"/>
          <w:szCs w:val="20"/>
        </w:rPr>
        <w:tab/>
      </w:r>
      <w:r w:rsidR="001D359F" w:rsidRPr="00E560D9">
        <w:rPr>
          <w:rFonts w:ascii="Arial Narrow" w:hAnsi="Arial Narrow"/>
          <w:sz w:val="20"/>
          <w:szCs w:val="20"/>
        </w:rPr>
        <w:t>Устанавливаемые сроки завершения создания (изменения состава) патрульно-маневренной группы – до начала пожароопасного периода.</w:t>
      </w:r>
    </w:p>
    <w:p w:rsidR="001D359F" w:rsidRPr="00E560D9" w:rsidRDefault="001D359F" w:rsidP="0041327F">
      <w:pPr>
        <w:widowControl w:val="0"/>
        <w:suppressAutoHyphens/>
        <w:rPr>
          <w:rFonts w:ascii="Arial Narrow" w:hAnsi="Arial Narrow"/>
          <w:sz w:val="20"/>
          <w:szCs w:val="20"/>
        </w:rPr>
      </w:pPr>
    </w:p>
    <w:p w:rsidR="001D359F" w:rsidRDefault="001D359F" w:rsidP="0041327F">
      <w:pPr>
        <w:widowControl w:val="0"/>
        <w:suppressAutoHyphens/>
        <w:jc w:val="center"/>
        <w:rPr>
          <w:rFonts w:ascii="Arial Narrow" w:hAnsi="Arial Narrow"/>
          <w:b/>
          <w:sz w:val="20"/>
          <w:szCs w:val="20"/>
        </w:rPr>
      </w:pPr>
      <w:r w:rsidRPr="00E560D9">
        <w:rPr>
          <w:rFonts w:ascii="Arial Narrow" w:hAnsi="Arial Narrow"/>
          <w:b/>
          <w:bCs/>
          <w:sz w:val="20"/>
          <w:szCs w:val="20"/>
        </w:rPr>
        <w:t xml:space="preserve">2. Задачи и функции </w:t>
      </w:r>
      <w:r w:rsidRPr="00E560D9">
        <w:rPr>
          <w:rFonts w:ascii="Arial Narrow" w:hAnsi="Arial Narrow"/>
          <w:b/>
          <w:sz w:val="20"/>
          <w:szCs w:val="20"/>
        </w:rPr>
        <w:t>патрульно-маневренной группы</w:t>
      </w:r>
    </w:p>
    <w:p w:rsidR="0041327F" w:rsidRPr="00E560D9" w:rsidRDefault="0041327F" w:rsidP="0041327F">
      <w:pPr>
        <w:widowControl w:val="0"/>
        <w:suppressAutoHyphens/>
        <w:jc w:val="center"/>
        <w:rPr>
          <w:rFonts w:ascii="Arial Narrow" w:hAnsi="Arial Narrow"/>
          <w:sz w:val="20"/>
          <w:szCs w:val="20"/>
        </w:rPr>
      </w:pPr>
    </w:p>
    <w:p w:rsidR="001D359F" w:rsidRPr="00E560D9" w:rsidRDefault="0041327F" w:rsidP="0041327F">
      <w:pPr>
        <w:widowControl w:val="0"/>
        <w:suppressAutoHyphens/>
        <w:autoSpaceDE w:val="0"/>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001D359F" w:rsidRPr="00E560D9">
        <w:rPr>
          <w:rFonts w:ascii="Arial Narrow" w:hAnsi="Arial Narrow"/>
          <w:sz w:val="20"/>
          <w:szCs w:val="20"/>
        </w:rPr>
        <w:t>Основными задачами патрульно-маневренной группы являются:</w:t>
      </w:r>
    </w:p>
    <w:p w:rsidR="001D359F" w:rsidRPr="00E560D9" w:rsidRDefault="001D359F" w:rsidP="0041327F">
      <w:pPr>
        <w:widowControl w:val="0"/>
        <w:suppressAutoHyphens/>
        <w:autoSpaceDE w:val="0"/>
        <w:jc w:val="both"/>
        <w:rPr>
          <w:rFonts w:ascii="Arial Narrow" w:hAnsi="Arial Narrow"/>
          <w:sz w:val="20"/>
          <w:szCs w:val="20"/>
        </w:rPr>
      </w:pPr>
      <w:r w:rsidRPr="00E560D9">
        <w:rPr>
          <w:rFonts w:ascii="Arial Narrow" w:hAnsi="Arial Narrow"/>
          <w:sz w:val="20"/>
          <w:szCs w:val="20"/>
        </w:rPr>
        <w:t>1) патрулирование территории п. Суломай по выявлению несанкционированных отжигов сухой растительности, сжигания населением мусора на территории п. Суломай;</w:t>
      </w:r>
    </w:p>
    <w:p w:rsidR="001D359F" w:rsidRPr="00E560D9" w:rsidRDefault="001D359F" w:rsidP="0041327F">
      <w:pPr>
        <w:widowControl w:val="0"/>
        <w:suppressAutoHyphens/>
        <w:autoSpaceDE w:val="0"/>
        <w:jc w:val="both"/>
        <w:rPr>
          <w:rFonts w:ascii="Arial Narrow" w:hAnsi="Arial Narrow"/>
          <w:sz w:val="20"/>
          <w:szCs w:val="20"/>
        </w:rPr>
      </w:pPr>
      <w:r w:rsidRPr="00E560D9">
        <w:rPr>
          <w:rFonts w:ascii="Arial Narrow" w:hAnsi="Arial Narrow"/>
          <w:sz w:val="20"/>
          <w:szCs w:val="20"/>
        </w:rPr>
        <w:t>2) проведение профилактических мероприятий среди населения о мерах пожарной безопасности;</w:t>
      </w:r>
    </w:p>
    <w:p w:rsidR="001D359F" w:rsidRPr="00E560D9" w:rsidRDefault="001D359F" w:rsidP="0041327F">
      <w:pPr>
        <w:widowControl w:val="0"/>
        <w:suppressAutoHyphens/>
        <w:autoSpaceDE w:val="0"/>
        <w:jc w:val="both"/>
        <w:rPr>
          <w:rFonts w:ascii="Arial Narrow" w:hAnsi="Arial Narrow"/>
          <w:sz w:val="20"/>
          <w:szCs w:val="20"/>
        </w:rPr>
      </w:pPr>
      <w:r w:rsidRPr="00E560D9">
        <w:rPr>
          <w:rFonts w:ascii="Arial Narrow" w:hAnsi="Arial Narrow"/>
          <w:sz w:val="20"/>
          <w:szCs w:val="20"/>
        </w:rPr>
        <w:t>3) идентификация и выявление термических точек вблизи территории п. Суломай с принятием мер по их локализации и ликвидации выявленных природных возгораний;</w:t>
      </w:r>
    </w:p>
    <w:p w:rsidR="001D359F" w:rsidRPr="00E560D9" w:rsidRDefault="0041327F" w:rsidP="0041327F">
      <w:pPr>
        <w:widowControl w:val="0"/>
        <w:suppressAutoHyphens/>
        <w:autoSpaceDE w:val="0"/>
        <w:jc w:val="both"/>
        <w:rPr>
          <w:rFonts w:ascii="Arial Narrow" w:hAnsi="Arial Narrow"/>
          <w:sz w:val="20"/>
          <w:szCs w:val="20"/>
        </w:rPr>
      </w:pPr>
      <w:r>
        <w:rPr>
          <w:rFonts w:ascii="Arial Narrow" w:hAnsi="Arial Narrow"/>
          <w:sz w:val="20"/>
          <w:szCs w:val="20"/>
        </w:rPr>
        <w:t xml:space="preserve">4) </w:t>
      </w:r>
      <w:r w:rsidR="001D359F" w:rsidRPr="00E560D9">
        <w:rPr>
          <w:rFonts w:ascii="Arial Narrow" w:hAnsi="Arial Narrow"/>
          <w:sz w:val="20"/>
          <w:szCs w:val="20"/>
        </w:rPr>
        <w:t>определение по возможности причины возникновения возгораний;</w:t>
      </w:r>
    </w:p>
    <w:p w:rsidR="001D359F" w:rsidRPr="00E560D9" w:rsidRDefault="001D359F" w:rsidP="0041327F">
      <w:pPr>
        <w:widowControl w:val="0"/>
        <w:suppressAutoHyphens/>
        <w:autoSpaceDE w:val="0"/>
        <w:jc w:val="both"/>
        <w:rPr>
          <w:rFonts w:ascii="Arial Narrow" w:hAnsi="Arial Narrow"/>
          <w:sz w:val="20"/>
          <w:szCs w:val="20"/>
        </w:rPr>
      </w:pPr>
      <w:r w:rsidRPr="00E560D9">
        <w:rPr>
          <w:rFonts w:ascii="Arial Narrow" w:hAnsi="Arial Narrow"/>
          <w:sz w:val="20"/>
          <w:szCs w:val="20"/>
        </w:rPr>
        <w:t>5) установление (выявление) лиц, виновных в совершении административного правонарушения, с дальнейшей передачей информации в надзорные органы (участковому, в отдел полиции);</w:t>
      </w:r>
    </w:p>
    <w:p w:rsidR="001D359F" w:rsidRPr="00E560D9" w:rsidRDefault="0041327F" w:rsidP="0041327F">
      <w:pPr>
        <w:widowControl w:val="0"/>
        <w:suppressAutoHyphens/>
        <w:autoSpaceDE w:val="0"/>
        <w:jc w:val="both"/>
        <w:rPr>
          <w:rFonts w:ascii="Arial Narrow" w:hAnsi="Arial Narrow"/>
          <w:sz w:val="20"/>
          <w:szCs w:val="20"/>
        </w:rPr>
      </w:pPr>
      <w:r>
        <w:rPr>
          <w:rFonts w:ascii="Arial Narrow" w:hAnsi="Arial Narrow"/>
          <w:sz w:val="20"/>
          <w:szCs w:val="20"/>
        </w:rPr>
        <w:t>6)</w:t>
      </w:r>
      <w:r w:rsidR="001D359F" w:rsidRPr="00E560D9">
        <w:rPr>
          <w:rFonts w:ascii="Arial Narrow" w:hAnsi="Arial Narrow"/>
          <w:sz w:val="20"/>
          <w:szCs w:val="20"/>
        </w:rPr>
        <w:t xml:space="preserve"> передача информации в ЕДДС района о складывающейся обстановке, а при необходимости - запрос дополнительных сил и средств, для тушения возгораний.</w:t>
      </w:r>
    </w:p>
    <w:p w:rsidR="001D359F" w:rsidRPr="00E560D9" w:rsidRDefault="0041327F" w:rsidP="0041327F">
      <w:pPr>
        <w:widowControl w:val="0"/>
        <w:suppressAutoHyphens/>
        <w:autoSpaceDE w:val="0"/>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001D359F" w:rsidRPr="00E560D9">
        <w:rPr>
          <w:rFonts w:ascii="Arial Narrow" w:hAnsi="Arial Narrow"/>
          <w:sz w:val="20"/>
          <w:szCs w:val="20"/>
        </w:rPr>
        <w:t>Основными функциями патрульно-маневренной группы являются:</w:t>
      </w:r>
    </w:p>
    <w:p w:rsidR="001D359F" w:rsidRPr="00E560D9" w:rsidRDefault="001D359F" w:rsidP="0041327F">
      <w:pPr>
        <w:widowControl w:val="0"/>
        <w:suppressAutoHyphens/>
        <w:autoSpaceDE w:val="0"/>
        <w:jc w:val="both"/>
        <w:rPr>
          <w:rFonts w:ascii="Arial Narrow" w:hAnsi="Arial Narrow"/>
          <w:sz w:val="20"/>
          <w:szCs w:val="20"/>
        </w:rPr>
      </w:pPr>
      <w:r w:rsidRPr="00E560D9">
        <w:rPr>
          <w:rFonts w:ascii="Arial Narrow" w:hAnsi="Arial Narrow"/>
          <w:sz w:val="20"/>
          <w:szCs w:val="20"/>
        </w:rPr>
        <w:t>1) проведение в пределах своей компетенции противопожарной пропаганды и разъяснительной работы среди населения и работников организаций по вопросам пожарной безопасности, соблюдения противопожарных норм и правил в период ограничений в лесопожарный период;</w:t>
      </w:r>
    </w:p>
    <w:p w:rsidR="001D359F" w:rsidRPr="00E560D9" w:rsidRDefault="001D359F" w:rsidP="0041327F">
      <w:pPr>
        <w:widowControl w:val="0"/>
        <w:suppressAutoHyphens/>
        <w:autoSpaceDE w:val="0"/>
        <w:jc w:val="both"/>
        <w:rPr>
          <w:rFonts w:ascii="Arial Narrow" w:hAnsi="Arial Narrow"/>
          <w:sz w:val="20"/>
          <w:szCs w:val="20"/>
        </w:rPr>
      </w:pPr>
      <w:r w:rsidRPr="00E560D9">
        <w:rPr>
          <w:rFonts w:ascii="Arial Narrow" w:hAnsi="Arial Narrow"/>
          <w:sz w:val="20"/>
          <w:szCs w:val="20"/>
        </w:rPr>
        <w:t>2) организация и принятие мер по оповещен</w:t>
      </w:r>
      <w:r w:rsidR="0041327F">
        <w:rPr>
          <w:rFonts w:ascii="Arial Narrow" w:hAnsi="Arial Narrow"/>
          <w:sz w:val="20"/>
          <w:szCs w:val="20"/>
        </w:rPr>
        <w:t xml:space="preserve">ию населения </w:t>
      </w:r>
      <w:r w:rsidRPr="00E560D9">
        <w:rPr>
          <w:rFonts w:ascii="Arial Narrow" w:hAnsi="Arial Narrow"/>
          <w:sz w:val="20"/>
          <w:szCs w:val="20"/>
        </w:rPr>
        <w:t>и сообщению информации о возгорании лесного массива (лесном пожаре) в Администрацию п. Суломай и ЕДДС района;</w:t>
      </w:r>
    </w:p>
    <w:p w:rsidR="001D359F" w:rsidRPr="00E560D9" w:rsidRDefault="001D359F" w:rsidP="0041327F">
      <w:pPr>
        <w:widowControl w:val="0"/>
        <w:suppressAutoHyphens/>
        <w:autoSpaceDE w:val="0"/>
        <w:jc w:val="both"/>
        <w:rPr>
          <w:rFonts w:ascii="Arial Narrow" w:hAnsi="Arial Narrow"/>
          <w:sz w:val="20"/>
          <w:szCs w:val="20"/>
        </w:rPr>
      </w:pPr>
      <w:r w:rsidRPr="00E560D9">
        <w:rPr>
          <w:rFonts w:ascii="Arial Narrow" w:hAnsi="Arial Narrow"/>
          <w:sz w:val="20"/>
          <w:szCs w:val="20"/>
        </w:rPr>
        <w:t>3) оказание помощи в эвакуации населения, домашнего скота и материальных ценностей в случае угрозы перехода природных пожаров на п. Суломай;</w:t>
      </w:r>
    </w:p>
    <w:p w:rsidR="001D359F" w:rsidRPr="00E560D9" w:rsidRDefault="001D359F" w:rsidP="0041327F">
      <w:pPr>
        <w:widowControl w:val="0"/>
        <w:suppressAutoHyphens/>
        <w:autoSpaceDE w:val="0"/>
        <w:jc w:val="both"/>
        <w:rPr>
          <w:rFonts w:ascii="Arial Narrow" w:hAnsi="Arial Narrow"/>
          <w:sz w:val="20"/>
          <w:szCs w:val="20"/>
        </w:rPr>
      </w:pPr>
      <w:r w:rsidRPr="00E560D9">
        <w:rPr>
          <w:rFonts w:ascii="Arial Narrow" w:hAnsi="Arial Narrow"/>
          <w:sz w:val="20"/>
          <w:szCs w:val="20"/>
        </w:rPr>
        <w:t>4) организация взаимодействия с ГО и ЧС района и добровольной пожарной охраной, иными органами и организациями при тушении</w:t>
      </w:r>
      <w:r w:rsidR="00476EF9">
        <w:rPr>
          <w:rFonts w:ascii="Arial Narrow" w:hAnsi="Arial Narrow"/>
          <w:sz w:val="20"/>
          <w:szCs w:val="20"/>
        </w:rPr>
        <w:t xml:space="preserve"> пожаров и ликвидации </w:t>
      </w:r>
      <w:r w:rsidRPr="00E560D9">
        <w:rPr>
          <w:rFonts w:ascii="Arial Narrow" w:hAnsi="Arial Narrow"/>
          <w:sz w:val="20"/>
          <w:szCs w:val="20"/>
        </w:rPr>
        <w:t>их последствий;</w:t>
      </w:r>
    </w:p>
    <w:p w:rsidR="001D359F" w:rsidRPr="00E560D9" w:rsidRDefault="001D359F" w:rsidP="0041327F">
      <w:pPr>
        <w:widowControl w:val="0"/>
        <w:suppressAutoHyphens/>
        <w:autoSpaceDE w:val="0"/>
        <w:jc w:val="both"/>
        <w:rPr>
          <w:rFonts w:ascii="Arial Narrow" w:hAnsi="Arial Narrow"/>
          <w:sz w:val="20"/>
          <w:szCs w:val="20"/>
        </w:rPr>
      </w:pPr>
      <w:r w:rsidRPr="00E560D9">
        <w:rPr>
          <w:rFonts w:ascii="Arial Narrow" w:hAnsi="Arial Narrow"/>
          <w:sz w:val="20"/>
          <w:szCs w:val="20"/>
        </w:rPr>
        <w:t>5) обеспечение поддержания в пост</w:t>
      </w:r>
      <w:r w:rsidR="0041327F">
        <w:rPr>
          <w:rFonts w:ascii="Arial Narrow" w:hAnsi="Arial Narrow"/>
          <w:sz w:val="20"/>
          <w:szCs w:val="20"/>
        </w:rPr>
        <w:t xml:space="preserve">оянной готовности к локализации </w:t>
      </w:r>
      <w:r w:rsidRPr="00E560D9">
        <w:rPr>
          <w:rFonts w:ascii="Arial Narrow" w:hAnsi="Arial Narrow"/>
          <w:sz w:val="20"/>
          <w:szCs w:val="20"/>
        </w:rPr>
        <w:t>и тушению природных (лесных, ландшафтных) пожаров имущества патрульно-маневренной группы;</w:t>
      </w:r>
    </w:p>
    <w:p w:rsidR="001D359F" w:rsidRPr="00E560D9" w:rsidRDefault="001D359F" w:rsidP="0041327F">
      <w:pPr>
        <w:widowControl w:val="0"/>
        <w:suppressAutoHyphens/>
        <w:autoSpaceDE w:val="0"/>
        <w:jc w:val="both"/>
        <w:rPr>
          <w:rFonts w:ascii="Arial Narrow" w:hAnsi="Arial Narrow"/>
          <w:sz w:val="20"/>
          <w:szCs w:val="20"/>
        </w:rPr>
      </w:pPr>
      <w:r w:rsidRPr="00E560D9">
        <w:rPr>
          <w:rFonts w:ascii="Arial Narrow" w:hAnsi="Arial Narrow"/>
          <w:sz w:val="20"/>
          <w:szCs w:val="20"/>
        </w:rPr>
        <w:t>6) участие в установленном порядке в локализации пожаров;</w:t>
      </w:r>
    </w:p>
    <w:p w:rsidR="001D359F" w:rsidRPr="00E560D9" w:rsidRDefault="001D359F" w:rsidP="0041327F">
      <w:pPr>
        <w:widowControl w:val="0"/>
        <w:suppressAutoHyphens/>
        <w:autoSpaceDE w:val="0"/>
        <w:jc w:val="both"/>
        <w:rPr>
          <w:rFonts w:ascii="Arial Narrow" w:hAnsi="Arial Narrow"/>
          <w:sz w:val="20"/>
          <w:szCs w:val="20"/>
        </w:rPr>
      </w:pPr>
      <w:r w:rsidRPr="00E560D9">
        <w:rPr>
          <w:rFonts w:ascii="Arial Narrow" w:hAnsi="Arial Narrow"/>
          <w:sz w:val="20"/>
          <w:szCs w:val="20"/>
        </w:rPr>
        <w:t>7) повышение профессионального уровня участников патрульно-маневренной группы по знанию тактико-технических характеристик имеющегося оборудования и его практического применения.</w:t>
      </w:r>
    </w:p>
    <w:p w:rsidR="001D359F" w:rsidRPr="00E560D9" w:rsidRDefault="001D359F" w:rsidP="0041327F">
      <w:pPr>
        <w:widowControl w:val="0"/>
        <w:suppressAutoHyphens/>
        <w:rPr>
          <w:rFonts w:ascii="Arial Narrow" w:hAnsi="Arial Narrow"/>
          <w:b/>
          <w:bCs/>
          <w:sz w:val="20"/>
          <w:szCs w:val="20"/>
        </w:rPr>
      </w:pPr>
    </w:p>
    <w:p w:rsidR="001D359F" w:rsidRDefault="001D359F" w:rsidP="0041327F">
      <w:pPr>
        <w:widowControl w:val="0"/>
        <w:suppressAutoHyphens/>
        <w:jc w:val="center"/>
        <w:rPr>
          <w:rFonts w:ascii="Arial Narrow" w:hAnsi="Arial Narrow"/>
          <w:b/>
          <w:bCs/>
          <w:sz w:val="20"/>
          <w:szCs w:val="20"/>
        </w:rPr>
      </w:pPr>
      <w:r w:rsidRPr="00E560D9">
        <w:rPr>
          <w:rFonts w:ascii="Arial Narrow" w:hAnsi="Arial Narrow"/>
          <w:b/>
          <w:bCs/>
          <w:sz w:val="20"/>
          <w:szCs w:val="20"/>
        </w:rPr>
        <w:t xml:space="preserve">3. Организация деятельности </w:t>
      </w:r>
      <w:r w:rsidRPr="00E560D9">
        <w:rPr>
          <w:rFonts w:ascii="Arial Narrow" w:hAnsi="Arial Narrow"/>
          <w:b/>
          <w:sz w:val="20"/>
          <w:szCs w:val="20"/>
        </w:rPr>
        <w:t>патрульно-маневренной группы</w:t>
      </w:r>
    </w:p>
    <w:p w:rsidR="0041327F" w:rsidRPr="00E560D9" w:rsidRDefault="0041327F" w:rsidP="0041327F">
      <w:pPr>
        <w:widowControl w:val="0"/>
        <w:suppressAutoHyphens/>
        <w:jc w:val="center"/>
        <w:rPr>
          <w:rFonts w:ascii="Arial Narrow" w:hAnsi="Arial Narrow"/>
          <w:sz w:val="20"/>
          <w:szCs w:val="20"/>
        </w:rPr>
      </w:pPr>
    </w:p>
    <w:p w:rsidR="001D359F" w:rsidRPr="00E560D9" w:rsidRDefault="0041327F" w:rsidP="0041327F">
      <w:pPr>
        <w:widowControl w:val="0"/>
        <w:suppressAutoHyphens/>
        <w:autoSpaceDE w:val="0"/>
        <w:jc w:val="both"/>
        <w:rPr>
          <w:rFonts w:ascii="Arial Narrow" w:hAnsi="Arial Narrow"/>
          <w:sz w:val="20"/>
          <w:szCs w:val="20"/>
        </w:rPr>
      </w:pPr>
      <w:r>
        <w:rPr>
          <w:rFonts w:ascii="Arial Narrow" w:hAnsi="Arial Narrow"/>
          <w:sz w:val="20"/>
          <w:szCs w:val="20"/>
        </w:rPr>
        <w:t>3.1.</w:t>
      </w:r>
      <w:r>
        <w:rPr>
          <w:rFonts w:ascii="Arial Narrow" w:hAnsi="Arial Narrow"/>
          <w:sz w:val="20"/>
          <w:szCs w:val="20"/>
        </w:rPr>
        <w:tab/>
      </w:r>
      <w:r w:rsidR="001D359F" w:rsidRPr="00E560D9">
        <w:rPr>
          <w:rFonts w:ascii="Arial Narrow" w:hAnsi="Arial Narrow"/>
          <w:sz w:val="20"/>
          <w:szCs w:val="20"/>
        </w:rPr>
        <w:t>Патрульно-маневренная группа осуществляет свою деятельность в границах территории п. Суломай.</w:t>
      </w:r>
    </w:p>
    <w:p w:rsidR="001D359F" w:rsidRPr="00E560D9" w:rsidRDefault="0041327F" w:rsidP="0041327F">
      <w:pPr>
        <w:widowControl w:val="0"/>
        <w:suppressAutoHyphens/>
        <w:autoSpaceDE w:val="0"/>
        <w:jc w:val="both"/>
        <w:rPr>
          <w:rFonts w:ascii="Arial Narrow" w:hAnsi="Arial Narrow"/>
          <w:sz w:val="20"/>
          <w:szCs w:val="20"/>
        </w:rPr>
      </w:pPr>
      <w:r>
        <w:rPr>
          <w:rFonts w:ascii="Arial Narrow" w:hAnsi="Arial Narrow"/>
          <w:sz w:val="20"/>
          <w:szCs w:val="20"/>
        </w:rPr>
        <w:t>3.2.</w:t>
      </w:r>
      <w:r>
        <w:rPr>
          <w:rFonts w:ascii="Arial Narrow" w:hAnsi="Arial Narrow"/>
          <w:sz w:val="20"/>
          <w:szCs w:val="20"/>
        </w:rPr>
        <w:tab/>
      </w:r>
      <w:r w:rsidR="001D359F" w:rsidRPr="00E560D9">
        <w:rPr>
          <w:rFonts w:ascii="Arial Narrow" w:hAnsi="Arial Narrow"/>
          <w:sz w:val="20"/>
          <w:szCs w:val="20"/>
        </w:rPr>
        <w:t>Условия оплаты труда участников патрульно-маневренной группы устанавливается нормативным правовым актом Администрации территории п. Суломай.</w:t>
      </w:r>
    </w:p>
    <w:p w:rsidR="001D359F" w:rsidRPr="00E560D9" w:rsidRDefault="0041327F" w:rsidP="0041327F">
      <w:pPr>
        <w:widowControl w:val="0"/>
        <w:suppressAutoHyphens/>
        <w:autoSpaceDE w:val="0"/>
        <w:jc w:val="both"/>
        <w:rPr>
          <w:rFonts w:ascii="Arial Narrow" w:hAnsi="Arial Narrow"/>
          <w:sz w:val="20"/>
          <w:szCs w:val="20"/>
        </w:rPr>
      </w:pPr>
      <w:r>
        <w:rPr>
          <w:rFonts w:ascii="Arial Narrow" w:hAnsi="Arial Narrow"/>
          <w:sz w:val="20"/>
          <w:szCs w:val="20"/>
        </w:rPr>
        <w:t>3.3.</w:t>
      </w:r>
      <w:r>
        <w:rPr>
          <w:rFonts w:ascii="Arial Narrow" w:hAnsi="Arial Narrow"/>
          <w:sz w:val="20"/>
          <w:szCs w:val="20"/>
        </w:rPr>
        <w:tab/>
      </w:r>
      <w:r w:rsidR="001D359F" w:rsidRPr="00E560D9">
        <w:rPr>
          <w:rFonts w:ascii="Arial Narrow" w:hAnsi="Arial Narrow"/>
          <w:sz w:val="20"/>
          <w:szCs w:val="20"/>
        </w:rPr>
        <w:t>Комплектование патрульно-маневренной группы осуществляется из числа граждан в возра</w:t>
      </w:r>
      <w:r>
        <w:rPr>
          <w:rFonts w:ascii="Arial Narrow" w:hAnsi="Arial Narrow"/>
          <w:sz w:val="20"/>
          <w:szCs w:val="20"/>
        </w:rPr>
        <w:t xml:space="preserve">сте не моложе 18 лет, способных </w:t>
      </w:r>
      <w:r w:rsidR="001D359F" w:rsidRPr="00E560D9">
        <w:rPr>
          <w:rFonts w:ascii="Arial Narrow" w:hAnsi="Arial Narrow"/>
          <w:sz w:val="20"/>
          <w:szCs w:val="20"/>
        </w:rPr>
        <w:t>по своим личным деловым качествам и состоянию здоровья выполнять обязанности, возложенные на участников патрульно-маневренной группы.</w:t>
      </w:r>
    </w:p>
    <w:p w:rsidR="001D359F" w:rsidRPr="00E560D9" w:rsidRDefault="0041327F" w:rsidP="0041327F">
      <w:pPr>
        <w:widowControl w:val="0"/>
        <w:suppressAutoHyphens/>
        <w:autoSpaceDE w:val="0"/>
        <w:jc w:val="both"/>
        <w:rPr>
          <w:rFonts w:ascii="Arial Narrow" w:hAnsi="Arial Narrow"/>
          <w:sz w:val="20"/>
          <w:szCs w:val="20"/>
        </w:rPr>
      </w:pPr>
      <w:r>
        <w:rPr>
          <w:rFonts w:ascii="Arial Narrow" w:hAnsi="Arial Narrow"/>
          <w:sz w:val="20"/>
          <w:szCs w:val="20"/>
        </w:rPr>
        <w:t>3.4.</w:t>
      </w:r>
      <w:r>
        <w:rPr>
          <w:rFonts w:ascii="Arial Narrow" w:hAnsi="Arial Narrow"/>
          <w:sz w:val="20"/>
          <w:szCs w:val="20"/>
        </w:rPr>
        <w:tab/>
      </w:r>
      <w:r w:rsidR="001D359F" w:rsidRPr="00E560D9">
        <w:rPr>
          <w:rFonts w:ascii="Arial Narrow" w:hAnsi="Arial Narrow"/>
          <w:sz w:val="20"/>
          <w:szCs w:val="20"/>
        </w:rPr>
        <w:t xml:space="preserve">Участники патрульно-маневренной группы не имеющих соответствующей подготовки, входящих в состав групп, организуют по программе «Профессиональная подготовка пожарных, добровольных пожарных дружин» в объеме 16 часов. Для организации данной работы организуется площадка на базе пожарно-спасательных подразделений. </w:t>
      </w:r>
    </w:p>
    <w:p w:rsidR="001D359F" w:rsidRPr="00E560D9" w:rsidRDefault="0041327F" w:rsidP="0041327F">
      <w:pPr>
        <w:widowControl w:val="0"/>
        <w:suppressAutoHyphens/>
        <w:autoSpaceDE w:val="0"/>
        <w:jc w:val="both"/>
        <w:rPr>
          <w:rFonts w:ascii="Arial Narrow" w:hAnsi="Arial Narrow"/>
          <w:sz w:val="20"/>
          <w:szCs w:val="20"/>
        </w:rPr>
      </w:pPr>
      <w:r>
        <w:rPr>
          <w:rFonts w:ascii="Arial Narrow" w:hAnsi="Arial Narrow"/>
          <w:sz w:val="20"/>
          <w:szCs w:val="20"/>
        </w:rPr>
        <w:t>3.5.</w:t>
      </w:r>
      <w:r>
        <w:rPr>
          <w:rFonts w:ascii="Arial Narrow" w:hAnsi="Arial Narrow"/>
          <w:sz w:val="20"/>
          <w:szCs w:val="20"/>
        </w:rPr>
        <w:tab/>
      </w:r>
      <w:r w:rsidR="001D359F" w:rsidRPr="00E560D9">
        <w:rPr>
          <w:rFonts w:ascii="Arial Narrow" w:hAnsi="Arial Narrow"/>
          <w:sz w:val="20"/>
          <w:szCs w:val="20"/>
        </w:rPr>
        <w:t xml:space="preserve">Для решения возложенных </w:t>
      </w:r>
      <w:r>
        <w:rPr>
          <w:rFonts w:ascii="Arial Narrow" w:hAnsi="Arial Narrow"/>
          <w:sz w:val="20"/>
          <w:szCs w:val="20"/>
        </w:rPr>
        <w:t>на патрульно-маневренную группу</w:t>
      </w:r>
      <w:r w:rsidR="001D359F" w:rsidRPr="00E560D9">
        <w:rPr>
          <w:rFonts w:ascii="Arial Narrow" w:hAnsi="Arial Narrow"/>
          <w:sz w:val="20"/>
          <w:szCs w:val="20"/>
        </w:rPr>
        <w:t xml:space="preserve"> задач, органом управления должны быть разработаны следующие документы:</w:t>
      </w:r>
    </w:p>
    <w:p w:rsidR="001D359F" w:rsidRPr="00E560D9" w:rsidRDefault="001D359F" w:rsidP="0041327F">
      <w:pPr>
        <w:widowControl w:val="0"/>
        <w:suppressAutoHyphens/>
        <w:autoSpaceDE w:val="0"/>
        <w:jc w:val="both"/>
        <w:rPr>
          <w:rFonts w:ascii="Arial Narrow" w:hAnsi="Arial Narrow"/>
          <w:sz w:val="20"/>
          <w:szCs w:val="20"/>
        </w:rPr>
      </w:pPr>
      <w:r w:rsidRPr="00E560D9">
        <w:rPr>
          <w:rFonts w:ascii="Arial Narrow" w:hAnsi="Arial Narrow"/>
          <w:sz w:val="20"/>
          <w:szCs w:val="20"/>
        </w:rPr>
        <w:t>1) схема территории п. Суломай, а также водоисточников и дорог, расположенных на территории п. Суломай в 5-ти километровой зоне;</w:t>
      </w:r>
    </w:p>
    <w:p w:rsidR="001D359F" w:rsidRPr="00E560D9" w:rsidRDefault="001D359F" w:rsidP="0041327F">
      <w:pPr>
        <w:widowControl w:val="0"/>
        <w:suppressAutoHyphens/>
        <w:autoSpaceDE w:val="0"/>
        <w:jc w:val="both"/>
        <w:rPr>
          <w:rFonts w:ascii="Arial Narrow" w:hAnsi="Arial Narrow"/>
          <w:sz w:val="20"/>
          <w:szCs w:val="20"/>
        </w:rPr>
      </w:pPr>
      <w:r w:rsidRPr="00E560D9">
        <w:rPr>
          <w:rFonts w:ascii="Arial Narrow" w:hAnsi="Arial Narrow"/>
          <w:sz w:val="20"/>
          <w:szCs w:val="20"/>
        </w:rPr>
        <w:t>2) инструкция по пожарной безопасности;</w:t>
      </w:r>
    </w:p>
    <w:p w:rsidR="001D359F" w:rsidRPr="00E560D9" w:rsidRDefault="001D359F" w:rsidP="0041327F">
      <w:pPr>
        <w:widowControl w:val="0"/>
        <w:suppressAutoHyphens/>
        <w:autoSpaceDE w:val="0"/>
        <w:jc w:val="both"/>
        <w:rPr>
          <w:rFonts w:ascii="Arial Narrow" w:hAnsi="Arial Narrow"/>
          <w:sz w:val="20"/>
          <w:szCs w:val="20"/>
        </w:rPr>
      </w:pPr>
      <w:r w:rsidRPr="00E560D9">
        <w:rPr>
          <w:rFonts w:ascii="Arial Narrow" w:hAnsi="Arial Narrow"/>
          <w:sz w:val="20"/>
          <w:szCs w:val="20"/>
        </w:rPr>
        <w:t>3)перечень имущества ПМГ;</w:t>
      </w:r>
    </w:p>
    <w:p w:rsidR="001D359F" w:rsidRPr="00E560D9" w:rsidRDefault="001D359F" w:rsidP="0041327F">
      <w:pPr>
        <w:widowControl w:val="0"/>
        <w:suppressAutoHyphens/>
        <w:autoSpaceDE w:val="0"/>
        <w:jc w:val="both"/>
        <w:rPr>
          <w:rFonts w:ascii="Arial Narrow" w:hAnsi="Arial Narrow"/>
          <w:sz w:val="20"/>
          <w:szCs w:val="20"/>
        </w:rPr>
      </w:pPr>
      <w:r w:rsidRPr="00E560D9">
        <w:rPr>
          <w:rFonts w:ascii="Arial Narrow" w:hAnsi="Arial Narrow"/>
          <w:sz w:val="20"/>
          <w:szCs w:val="20"/>
        </w:rPr>
        <w:t>4) маршрут патрулирования, с учетом особенности территории п. Суломай (пеший, автотранспортный).</w:t>
      </w:r>
    </w:p>
    <w:p w:rsidR="001D359F" w:rsidRPr="00E560D9" w:rsidRDefault="001D359F" w:rsidP="0041327F">
      <w:pPr>
        <w:widowControl w:val="0"/>
        <w:suppressAutoHyphens/>
        <w:rPr>
          <w:rFonts w:ascii="Arial Narrow" w:hAnsi="Arial Narrow"/>
          <w:b/>
          <w:bCs/>
          <w:sz w:val="20"/>
          <w:szCs w:val="20"/>
        </w:rPr>
      </w:pPr>
    </w:p>
    <w:p w:rsidR="001D359F" w:rsidRDefault="001D359F" w:rsidP="0041327F">
      <w:pPr>
        <w:widowControl w:val="0"/>
        <w:suppressAutoHyphens/>
        <w:jc w:val="center"/>
        <w:rPr>
          <w:rFonts w:ascii="Arial Narrow" w:hAnsi="Arial Narrow"/>
          <w:b/>
          <w:bCs/>
          <w:sz w:val="20"/>
          <w:szCs w:val="20"/>
        </w:rPr>
      </w:pPr>
      <w:r w:rsidRPr="00E560D9">
        <w:rPr>
          <w:rFonts w:ascii="Arial Narrow" w:hAnsi="Arial Narrow"/>
          <w:b/>
          <w:bCs/>
          <w:sz w:val="20"/>
          <w:szCs w:val="20"/>
        </w:rPr>
        <w:t>4. Обязанности и права участников патрульно-маневренной группы</w:t>
      </w:r>
    </w:p>
    <w:p w:rsidR="0041327F" w:rsidRPr="0041327F" w:rsidRDefault="0041327F" w:rsidP="0041327F">
      <w:pPr>
        <w:widowControl w:val="0"/>
        <w:suppressAutoHyphens/>
        <w:jc w:val="center"/>
        <w:rPr>
          <w:rFonts w:ascii="Arial Narrow" w:hAnsi="Arial Narrow"/>
          <w:b/>
          <w:bCs/>
          <w:sz w:val="20"/>
          <w:szCs w:val="20"/>
        </w:rPr>
      </w:pPr>
    </w:p>
    <w:p w:rsidR="001D359F" w:rsidRPr="00E560D9" w:rsidRDefault="0041327F" w:rsidP="0041327F">
      <w:pPr>
        <w:widowControl w:val="0"/>
        <w:suppressAutoHyphens/>
        <w:autoSpaceDE w:val="0"/>
        <w:jc w:val="both"/>
        <w:rPr>
          <w:rFonts w:ascii="Arial Narrow" w:hAnsi="Arial Narrow"/>
          <w:sz w:val="20"/>
          <w:szCs w:val="20"/>
        </w:rPr>
      </w:pPr>
      <w:r>
        <w:rPr>
          <w:rFonts w:ascii="Arial Narrow" w:hAnsi="Arial Narrow"/>
          <w:sz w:val="20"/>
          <w:szCs w:val="20"/>
        </w:rPr>
        <w:t>4.1.</w:t>
      </w:r>
      <w:r>
        <w:rPr>
          <w:rFonts w:ascii="Arial Narrow" w:hAnsi="Arial Narrow"/>
          <w:sz w:val="20"/>
          <w:szCs w:val="20"/>
        </w:rPr>
        <w:tab/>
      </w:r>
      <w:r w:rsidR="001D359F" w:rsidRPr="00E560D9">
        <w:rPr>
          <w:rFonts w:ascii="Arial Narrow" w:hAnsi="Arial Narrow"/>
          <w:sz w:val="20"/>
          <w:szCs w:val="20"/>
        </w:rPr>
        <w:t>Руководитель патрульно-маневренной группы обязан:</w:t>
      </w:r>
    </w:p>
    <w:p w:rsidR="001D359F" w:rsidRPr="00E560D9" w:rsidRDefault="001D359F" w:rsidP="0041327F">
      <w:pPr>
        <w:widowControl w:val="0"/>
        <w:suppressAutoHyphens/>
        <w:autoSpaceDE w:val="0"/>
        <w:jc w:val="both"/>
        <w:rPr>
          <w:rFonts w:ascii="Arial Narrow" w:hAnsi="Arial Narrow"/>
          <w:sz w:val="20"/>
          <w:szCs w:val="20"/>
        </w:rPr>
      </w:pPr>
      <w:r w:rsidRPr="00E560D9">
        <w:rPr>
          <w:rFonts w:ascii="Arial Narrow" w:hAnsi="Arial Narrow"/>
          <w:sz w:val="20"/>
          <w:szCs w:val="20"/>
        </w:rPr>
        <w:t>1) знать регламентирующие документы, обеспечивающие условия создания, порядку организации и обеспечению деятельности ПМГ;</w:t>
      </w:r>
    </w:p>
    <w:p w:rsidR="001D359F" w:rsidRPr="00E560D9" w:rsidRDefault="001D359F" w:rsidP="0041327F">
      <w:pPr>
        <w:widowControl w:val="0"/>
        <w:suppressAutoHyphens/>
        <w:autoSpaceDE w:val="0"/>
        <w:jc w:val="both"/>
        <w:rPr>
          <w:rFonts w:ascii="Arial Narrow" w:hAnsi="Arial Narrow"/>
          <w:sz w:val="20"/>
          <w:szCs w:val="20"/>
        </w:rPr>
      </w:pPr>
      <w:r w:rsidRPr="00E560D9">
        <w:rPr>
          <w:rFonts w:ascii="Arial Narrow" w:hAnsi="Arial Narrow"/>
          <w:sz w:val="20"/>
          <w:szCs w:val="20"/>
        </w:rPr>
        <w:t>2) организовывать работу по направлению деятельности ПМГ и контролировать состояние имеющегося имущества и пожарно-технического вооружения;</w:t>
      </w:r>
    </w:p>
    <w:p w:rsidR="001D359F" w:rsidRPr="00E560D9" w:rsidRDefault="001D359F" w:rsidP="0041327F">
      <w:pPr>
        <w:widowControl w:val="0"/>
        <w:suppressAutoHyphens/>
        <w:autoSpaceDE w:val="0"/>
        <w:jc w:val="both"/>
        <w:rPr>
          <w:rFonts w:ascii="Arial Narrow" w:hAnsi="Arial Narrow"/>
          <w:sz w:val="20"/>
          <w:szCs w:val="20"/>
        </w:rPr>
      </w:pPr>
      <w:r w:rsidRPr="00E560D9">
        <w:rPr>
          <w:rFonts w:ascii="Arial Narrow" w:hAnsi="Arial Narrow"/>
          <w:sz w:val="20"/>
          <w:szCs w:val="20"/>
        </w:rPr>
        <w:t>3) знать территориальные границы п. Суломай, ориентироваться на местности;</w:t>
      </w:r>
    </w:p>
    <w:p w:rsidR="001D359F" w:rsidRPr="00E560D9" w:rsidRDefault="001D359F" w:rsidP="0041327F">
      <w:pPr>
        <w:widowControl w:val="0"/>
        <w:suppressAutoHyphens/>
        <w:autoSpaceDE w:val="0"/>
        <w:jc w:val="both"/>
        <w:rPr>
          <w:rFonts w:ascii="Arial Narrow" w:hAnsi="Arial Narrow"/>
          <w:sz w:val="20"/>
          <w:szCs w:val="20"/>
        </w:rPr>
      </w:pPr>
      <w:r w:rsidRPr="00E560D9">
        <w:rPr>
          <w:rFonts w:ascii="Arial Narrow" w:hAnsi="Arial Narrow"/>
          <w:sz w:val="20"/>
          <w:szCs w:val="20"/>
        </w:rPr>
        <w:t>4) информировать главу п. Суломай, о выявленных нарушениях противопожарного режима;</w:t>
      </w:r>
    </w:p>
    <w:p w:rsidR="001D359F" w:rsidRPr="00E560D9" w:rsidRDefault="001D359F" w:rsidP="0041327F">
      <w:pPr>
        <w:widowControl w:val="0"/>
        <w:suppressAutoHyphens/>
        <w:autoSpaceDE w:val="0"/>
        <w:jc w:val="both"/>
        <w:rPr>
          <w:rFonts w:ascii="Arial Narrow" w:hAnsi="Arial Narrow"/>
          <w:sz w:val="20"/>
          <w:szCs w:val="20"/>
        </w:rPr>
      </w:pPr>
      <w:r w:rsidRPr="00E560D9">
        <w:rPr>
          <w:rFonts w:ascii="Arial Narrow" w:hAnsi="Arial Narrow"/>
          <w:sz w:val="20"/>
          <w:szCs w:val="20"/>
        </w:rPr>
        <w:t>5) обеспечивать профессиональную подготовку (занятия) с участниками ПМГ;</w:t>
      </w:r>
    </w:p>
    <w:p w:rsidR="001D359F" w:rsidRPr="00E560D9" w:rsidRDefault="001D359F" w:rsidP="0041327F">
      <w:pPr>
        <w:widowControl w:val="0"/>
        <w:suppressAutoHyphens/>
        <w:autoSpaceDE w:val="0"/>
        <w:jc w:val="both"/>
        <w:rPr>
          <w:rFonts w:ascii="Arial Narrow" w:hAnsi="Arial Narrow"/>
          <w:sz w:val="20"/>
          <w:szCs w:val="20"/>
        </w:rPr>
      </w:pPr>
      <w:r w:rsidRPr="00E560D9">
        <w:rPr>
          <w:rFonts w:ascii="Arial Narrow" w:hAnsi="Arial Narrow"/>
          <w:sz w:val="20"/>
          <w:szCs w:val="20"/>
        </w:rPr>
        <w:t>6) обеспечивать взаимодействие с ЕДДС района при проведении спланированных мероприятий.</w:t>
      </w:r>
    </w:p>
    <w:p w:rsidR="001D359F" w:rsidRPr="00E560D9" w:rsidRDefault="0041327F" w:rsidP="0041327F">
      <w:pPr>
        <w:widowControl w:val="0"/>
        <w:suppressAutoHyphens/>
        <w:autoSpaceDE w:val="0"/>
        <w:jc w:val="both"/>
        <w:rPr>
          <w:rFonts w:ascii="Arial Narrow" w:hAnsi="Arial Narrow"/>
          <w:sz w:val="20"/>
          <w:szCs w:val="20"/>
        </w:rPr>
      </w:pPr>
      <w:r>
        <w:rPr>
          <w:rFonts w:ascii="Arial Narrow" w:hAnsi="Arial Narrow"/>
          <w:sz w:val="20"/>
          <w:szCs w:val="20"/>
        </w:rPr>
        <w:t>4.2.</w:t>
      </w:r>
      <w:r>
        <w:rPr>
          <w:rFonts w:ascii="Arial Narrow" w:hAnsi="Arial Narrow"/>
          <w:sz w:val="20"/>
          <w:szCs w:val="20"/>
        </w:rPr>
        <w:tab/>
      </w:r>
      <w:r w:rsidR="001D359F" w:rsidRPr="00E560D9">
        <w:rPr>
          <w:rFonts w:ascii="Arial Narrow" w:hAnsi="Arial Narrow"/>
          <w:sz w:val="20"/>
          <w:szCs w:val="20"/>
        </w:rPr>
        <w:t>Участник патрульно-маневренной группы обязан:</w:t>
      </w:r>
    </w:p>
    <w:p w:rsidR="001D359F" w:rsidRPr="00E560D9" w:rsidRDefault="001D359F" w:rsidP="0041327F">
      <w:pPr>
        <w:widowControl w:val="0"/>
        <w:suppressAutoHyphens/>
        <w:autoSpaceDE w:val="0"/>
        <w:jc w:val="both"/>
        <w:rPr>
          <w:rFonts w:ascii="Arial Narrow" w:hAnsi="Arial Narrow"/>
          <w:sz w:val="20"/>
          <w:szCs w:val="20"/>
        </w:rPr>
      </w:pPr>
      <w:r w:rsidRPr="00E560D9">
        <w:rPr>
          <w:rFonts w:ascii="Arial Narrow" w:hAnsi="Arial Narrow"/>
          <w:sz w:val="20"/>
          <w:szCs w:val="20"/>
        </w:rPr>
        <w:t>1) осуществлять контроль за соблюдением противопожарного режима на  территории п. Суломай;</w:t>
      </w:r>
    </w:p>
    <w:p w:rsidR="001D359F" w:rsidRPr="00E560D9" w:rsidRDefault="001D359F" w:rsidP="0041327F">
      <w:pPr>
        <w:widowControl w:val="0"/>
        <w:suppressAutoHyphens/>
        <w:autoSpaceDE w:val="0"/>
        <w:jc w:val="both"/>
        <w:rPr>
          <w:rFonts w:ascii="Arial Narrow" w:hAnsi="Arial Narrow"/>
          <w:sz w:val="20"/>
          <w:szCs w:val="20"/>
        </w:rPr>
      </w:pPr>
      <w:r w:rsidRPr="00E560D9">
        <w:rPr>
          <w:rFonts w:ascii="Arial Narrow" w:hAnsi="Arial Narrow"/>
          <w:sz w:val="20"/>
          <w:szCs w:val="20"/>
        </w:rPr>
        <w:t>2) проводить разъяснительную работу среди населения по вопросам пожарной безопасности при нахождении в лесу и в границах п. Суломай;</w:t>
      </w:r>
    </w:p>
    <w:p w:rsidR="001D359F" w:rsidRPr="00E560D9" w:rsidRDefault="001D359F" w:rsidP="0041327F">
      <w:pPr>
        <w:widowControl w:val="0"/>
        <w:suppressAutoHyphens/>
        <w:autoSpaceDE w:val="0"/>
        <w:jc w:val="both"/>
        <w:rPr>
          <w:rFonts w:ascii="Arial Narrow" w:hAnsi="Arial Narrow"/>
          <w:sz w:val="20"/>
          <w:szCs w:val="20"/>
        </w:rPr>
      </w:pPr>
      <w:r w:rsidRPr="00E560D9">
        <w:rPr>
          <w:rFonts w:ascii="Arial Narrow" w:hAnsi="Arial Narrow"/>
          <w:sz w:val="20"/>
          <w:szCs w:val="20"/>
        </w:rPr>
        <w:t>3) проверять состояние и готовность к применению имеющегося имущества и пожарно-технического вооружения;</w:t>
      </w:r>
    </w:p>
    <w:p w:rsidR="001D359F" w:rsidRPr="00E560D9" w:rsidRDefault="001D359F" w:rsidP="0041327F">
      <w:pPr>
        <w:widowControl w:val="0"/>
        <w:suppressAutoHyphens/>
        <w:autoSpaceDE w:val="0"/>
        <w:jc w:val="both"/>
        <w:rPr>
          <w:rFonts w:ascii="Arial Narrow" w:hAnsi="Arial Narrow"/>
          <w:sz w:val="20"/>
          <w:szCs w:val="20"/>
        </w:rPr>
      </w:pPr>
      <w:r w:rsidRPr="00E560D9">
        <w:rPr>
          <w:rFonts w:ascii="Arial Narrow" w:hAnsi="Arial Narrow"/>
          <w:sz w:val="20"/>
          <w:szCs w:val="20"/>
        </w:rPr>
        <w:lastRenderedPageBreak/>
        <w:t>4) осуществлять действия по локализации выявленных возгораний (лесных пожаров) до прибытия дополнительных сил;</w:t>
      </w:r>
    </w:p>
    <w:p w:rsidR="001D359F" w:rsidRPr="00E560D9" w:rsidRDefault="001D359F" w:rsidP="0041327F">
      <w:pPr>
        <w:widowControl w:val="0"/>
        <w:suppressAutoHyphens/>
        <w:autoSpaceDE w:val="0"/>
        <w:jc w:val="both"/>
        <w:rPr>
          <w:rFonts w:ascii="Arial Narrow" w:hAnsi="Arial Narrow"/>
          <w:sz w:val="20"/>
          <w:szCs w:val="20"/>
        </w:rPr>
      </w:pPr>
      <w:r w:rsidRPr="00E560D9">
        <w:rPr>
          <w:rFonts w:ascii="Arial Narrow" w:hAnsi="Arial Narrow"/>
          <w:sz w:val="20"/>
          <w:szCs w:val="20"/>
        </w:rPr>
        <w:t>5) оказывать содействия в тушении пожаров по указанию прибывшего на пожар старшего оперативного должностного лица пожарной охраны (руководителя тушения пожара).</w:t>
      </w:r>
    </w:p>
    <w:p w:rsidR="001D359F" w:rsidRPr="00E560D9" w:rsidRDefault="001D359F" w:rsidP="0041327F">
      <w:pPr>
        <w:widowControl w:val="0"/>
        <w:suppressAutoHyphens/>
        <w:autoSpaceDE w:val="0"/>
        <w:jc w:val="both"/>
        <w:rPr>
          <w:rFonts w:ascii="Arial Narrow" w:hAnsi="Arial Narrow"/>
          <w:sz w:val="20"/>
          <w:szCs w:val="20"/>
        </w:rPr>
      </w:pPr>
    </w:p>
    <w:p w:rsidR="001D359F" w:rsidRDefault="001D359F" w:rsidP="0041327F">
      <w:pPr>
        <w:widowControl w:val="0"/>
        <w:suppressAutoHyphens/>
        <w:autoSpaceDE w:val="0"/>
        <w:jc w:val="center"/>
        <w:rPr>
          <w:rFonts w:ascii="Arial Narrow" w:hAnsi="Arial Narrow"/>
          <w:b/>
          <w:bCs/>
          <w:sz w:val="20"/>
          <w:szCs w:val="20"/>
        </w:rPr>
      </w:pPr>
      <w:r w:rsidRPr="00E560D9">
        <w:rPr>
          <w:rFonts w:ascii="Arial Narrow" w:hAnsi="Arial Narrow"/>
          <w:b/>
          <w:bCs/>
          <w:sz w:val="20"/>
          <w:szCs w:val="20"/>
        </w:rPr>
        <w:t>5. Гарантии правовой и социальной защиты участников патрульно-маневренной группы</w:t>
      </w:r>
    </w:p>
    <w:p w:rsidR="0041327F" w:rsidRPr="00E560D9" w:rsidRDefault="0041327F" w:rsidP="0041327F">
      <w:pPr>
        <w:widowControl w:val="0"/>
        <w:suppressAutoHyphens/>
        <w:autoSpaceDE w:val="0"/>
        <w:jc w:val="center"/>
        <w:rPr>
          <w:rFonts w:ascii="Arial Narrow" w:hAnsi="Arial Narrow"/>
          <w:sz w:val="20"/>
          <w:szCs w:val="20"/>
        </w:rPr>
      </w:pPr>
    </w:p>
    <w:p w:rsidR="001D359F" w:rsidRPr="00E560D9" w:rsidRDefault="0041327F" w:rsidP="0041327F">
      <w:pPr>
        <w:widowControl w:val="0"/>
        <w:suppressAutoHyphens/>
        <w:autoSpaceDE w:val="0"/>
        <w:jc w:val="both"/>
        <w:rPr>
          <w:rFonts w:ascii="Arial Narrow" w:hAnsi="Arial Narrow"/>
          <w:sz w:val="20"/>
          <w:szCs w:val="20"/>
        </w:rPr>
      </w:pPr>
      <w:r>
        <w:rPr>
          <w:rFonts w:ascii="Arial Narrow" w:hAnsi="Arial Narrow"/>
          <w:sz w:val="20"/>
          <w:szCs w:val="20"/>
        </w:rPr>
        <w:t>5.1.</w:t>
      </w:r>
      <w:r>
        <w:rPr>
          <w:rFonts w:ascii="Arial Narrow" w:hAnsi="Arial Narrow"/>
          <w:sz w:val="20"/>
          <w:szCs w:val="20"/>
        </w:rPr>
        <w:tab/>
      </w:r>
      <w:r w:rsidR="001D359F" w:rsidRPr="00E560D9">
        <w:rPr>
          <w:rFonts w:ascii="Arial Narrow" w:hAnsi="Arial Narrow"/>
          <w:sz w:val="20"/>
          <w:szCs w:val="20"/>
        </w:rPr>
        <w:t>Гарантии правовой и социальной защиты участников ПМГ определяются в соответствии с действующим законодательством РФ.</w:t>
      </w:r>
    </w:p>
    <w:p w:rsidR="001D359F" w:rsidRPr="00E560D9" w:rsidRDefault="0041327F" w:rsidP="0041327F">
      <w:pPr>
        <w:widowControl w:val="0"/>
        <w:suppressAutoHyphens/>
        <w:autoSpaceDE w:val="0"/>
        <w:jc w:val="both"/>
        <w:rPr>
          <w:rFonts w:ascii="Arial Narrow" w:hAnsi="Arial Narrow"/>
          <w:sz w:val="20"/>
          <w:szCs w:val="20"/>
        </w:rPr>
      </w:pPr>
      <w:r>
        <w:rPr>
          <w:rFonts w:ascii="Arial Narrow" w:hAnsi="Arial Narrow"/>
          <w:sz w:val="20"/>
          <w:szCs w:val="20"/>
        </w:rPr>
        <w:t>5.2.</w:t>
      </w:r>
      <w:r>
        <w:rPr>
          <w:rFonts w:ascii="Arial Narrow" w:hAnsi="Arial Narrow"/>
          <w:sz w:val="20"/>
          <w:szCs w:val="20"/>
        </w:rPr>
        <w:tab/>
      </w:r>
      <w:r w:rsidR="001D359F" w:rsidRPr="00E560D9">
        <w:rPr>
          <w:rFonts w:ascii="Arial Narrow" w:hAnsi="Arial Narrow"/>
          <w:sz w:val="20"/>
          <w:szCs w:val="20"/>
        </w:rPr>
        <w:t>Обеспечение вопросов о выделении субсидий на топливо людям, использующих личный автотранспорт для патрулирования.</w:t>
      </w:r>
    </w:p>
    <w:p w:rsidR="001D359F" w:rsidRPr="00E560D9" w:rsidRDefault="0041327F" w:rsidP="0041327F">
      <w:pPr>
        <w:widowControl w:val="0"/>
        <w:suppressAutoHyphens/>
        <w:autoSpaceDE w:val="0"/>
        <w:jc w:val="both"/>
        <w:rPr>
          <w:rFonts w:ascii="Arial Narrow" w:hAnsi="Arial Narrow"/>
          <w:sz w:val="20"/>
          <w:szCs w:val="20"/>
        </w:rPr>
      </w:pPr>
      <w:r>
        <w:rPr>
          <w:rFonts w:ascii="Arial Narrow" w:hAnsi="Arial Narrow"/>
          <w:sz w:val="20"/>
          <w:szCs w:val="20"/>
        </w:rPr>
        <w:t>5.3.</w:t>
      </w:r>
      <w:r>
        <w:rPr>
          <w:rFonts w:ascii="Arial Narrow" w:hAnsi="Arial Narrow"/>
          <w:sz w:val="20"/>
          <w:szCs w:val="20"/>
        </w:rPr>
        <w:tab/>
      </w:r>
      <w:r w:rsidR="001D359F" w:rsidRPr="00E560D9">
        <w:rPr>
          <w:rFonts w:ascii="Arial Narrow" w:hAnsi="Arial Narrow"/>
          <w:sz w:val="20"/>
          <w:szCs w:val="20"/>
        </w:rPr>
        <w:t>Обеспечение вопросов сохранения работодателем заработной платы в период дежурства в составе ПМГ, в том числе: предоставление дополнительных дней отдыха, если работник привлекался в выходные и праздничные дни.</w:t>
      </w:r>
    </w:p>
    <w:p w:rsidR="001D359F" w:rsidRPr="00E560D9" w:rsidRDefault="0041327F" w:rsidP="0041327F">
      <w:pPr>
        <w:widowControl w:val="0"/>
        <w:suppressAutoHyphens/>
        <w:autoSpaceDE w:val="0"/>
        <w:jc w:val="both"/>
        <w:rPr>
          <w:rFonts w:ascii="Arial Narrow" w:hAnsi="Arial Narrow"/>
          <w:sz w:val="20"/>
          <w:szCs w:val="20"/>
        </w:rPr>
      </w:pPr>
      <w:r>
        <w:rPr>
          <w:rFonts w:ascii="Arial Narrow" w:hAnsi="Arial Narrow"/>
          <w:sz w:val="20"/>
          <w:szCs w:val="20"/>
        </w:rPr>
        <w:t>5.4.</w:t>
      </w:r>
      <w:r>
        <w:rPr>
          <w:rFonts w:ascii="Arial Narrow" w:hAnsi="Arial Narrow"/>
          <w:sz w:val="20"/>
          <w:szCs w:val="20"/>
        </w:rPr>
        <w:tab/>
      </w:r>
      <w:r w:rsidR="001D359F" w:rsidRPr="00E560D9">
        <w:rPr>
          <w:rFonts w:ascii="Arial Narrow" w:hAnsi="Arial Narrow"/>
          <w:sz w:val="20"/>
          <w:szCs w:val="20"/>
        </w:rPr>
        <w:t>Иные меры и методы стимулирования в соответствии с действующим законодательством РФ, нормативно-правовыми актами Красноярского края, Эвенкийского района, органов местного самоуправления п. Суломай.</w:t>
      </w:r>
    </w:p>
    <w:p w:rsidR="001D359F" w:rsidRPr="00E560D9" w:rsidRDefault="001D359F" w:rsidP="00E560D9">
      <w:pPr>
        <w:widowControl w:val="0"/>
        <w:suppressAutoHyphens/>
        <w:autoSpaceDE w:val="0"/>
        <w:ind w:left="360"/>
        <w:jc w:val="right"/>
        <w:rPr>
          <w:rFonts w:ascii="Arial Narrow" w:hAnsi="Arial Narrow"/>
          <w:sz w:val="20"/>
          <w:szCs w:val="20"/>
        </w:rPr>
      </w:pPr>
    </w:p>
    <w:p w:rsidR="001D359F" w:rsidRPr="00E560D9" w:rsidRDefault="001D359F" w:rsidP="00E560D9">
      <w:pPr>
        <w:widowControl w:val="0"/>
        <w:suppressAutoHyphens/>
        <w:autoSpaceDE w:val="0"/>
        <w:ind w:left="360"/>
        <w:jc w:val="right"/>
        <w:rPr>
          <w:rFonts w:ascii="Arial Narrow" w:hAnsi="Arial Narrow"/>
          <w:sz w:val="20"/>
          <w:szCs w:val="20"/>
        </w:rPr>
      </w:pPr>
      <w:r w:rsidRPr="00E560D9">
        <w:rPr>
          <w:rFonts w:ascii="Arial Narrow" w:hAnsi="Arial Narrow"/>
          <w:sz w:val="20"/>
          <w:szCs w:val="20"/>
        </w:rPr>
        <w:t>Приложение № 3</w:t>
      </w:r>
    </w:p>
    <w:p w:rsidR="001D359F" w:rsidRPr="00E560D9" w:rsidRDefault="001D359F" w:rsidP="00E560D9">
      <w:pPr>
        <w:ind w:left="360"/>
        <w:jc w:val="right"/>
        <w:rPr>
          <w:rFonts w:ascii="Arial Narrow" w:hAnsi="Arial Narrow"/>
          <w:sz w:val="20"/>
          <w:szCs w:val="20"/>
        </w:rPr>
      </w:pPr>
      <w:r w:rsidRPr="00E560D9">
        <w:rPr>
          <w:rFonts w:ascii="Arial Narrow" w:hAnsi="Arial Narrow"/>
          <w:sz w:val="20"/>
          <w:szCs w:val="20"/>
        </w:rPr>
        <w:t>к</w:t>
      </w:r>
      <w:r w:rsidRPr="00E560D9">
        <w:rPr>
          <w:rFonts w:ascii="Arial Narrow" w:hAnsi="Arial Narrow"/>
          <w:i/>
          <w:sz w:val="20"/>
          <w:szCs w:val="20"/>
        </w:rPr>
        <w:t xml:space="preserve"> </w:t>
      </w:r>
      <w:r w:rsidR="0041327F">
        <w:rPr>
          <w:rFonts w:ascii="Arial Narrow" w:hAnsi="Arial Narrow"/>
          <w:sz w:val="20"/>
          <w:szCs w:val="20"/>
        </w:rPr>
        <w:t>Постановлению</w:t>
      </w:r>
    </w:p>
    <w:p w:rsidR="001D359F" w:rsidRPr="00E560D9" w:rsidRDefault="001D359F" w:rsidP="00E560D9">
      <w:pPr>
        <w:widowControl w:val="0"/>
        <w:suppressAutoHyphens/>
        <w:autoSpaceDE w:val="0"/>
        <w:ind w:left="360"/>
        <w:jc w:val="right"/>
        <w:rPr>
          <w:rFonts w:ascii="Arial Narrow" w:hAnsi="Arial Narrow"/>
          <w:i/>
          <w:sz w:val="20"/>
          <w:szCs w:val="20"/>
        </w:rPr>
      </w:pPr>
      <w:r w:rsidRPr="00E560D9">
        <w:rPr>
          <w:rFonts w:ascii="Arial Narrow" w:hAnsi="Arial Narrow"/>
          <w:sz w:val="20"/>
          <w:szCs w:val="20"/>
        </w:rPr>
        <w:t>Администрации п. Суломай</w:t>
      </w:r>
    </w:p>
    <w:p w:rsidR="001D359F" w:rsidRPr="00E560D9" w:rsidRDefault="001D359F" w:rsidP="00E560D9">
      <w:pPr>
        <w:ind w:left="360"/>
        <w:jc w:val="right"/>
        <w:rPr>
          <w:rFonts w:ascii="Arial Narrow" w:hAnsi="Arial Narrow"/>
          <w:iCs/>
          <w:sz w:val="20"/>
          <w:szCs w:val="20"/>
        </w:rPr>
      </w:pPr>
      <w:r w:rsidRPr="00E560D9">
        <w:rPr>
          <w:rFonts w:ascii="Arial Narrow" w:hAnsi="Arial Narrow"/>
          <w:iCs/>
          <w:sz w:val="20"/>
          <w:szCs w:val="20"/>
        </w:rPr>
        <w:t>от 01.04.2025 г. № 16-п</w:t>
      </w:r>
    </w:p>
    <w:p w:rsidR="001D359F" w:rsidRPr="00E560D9" w:rsidRDefault="001D359F" w:rsidP="00E560D9">
      <w:pPr>
        <w:widowControl w:val="0"/>
        <w:suppressAutoHyphens/>
        <w:ind w:left="360"/>
        <w:jc w:val="both"/>
        <w:rPr>
          <w:rFonts w:ascii="Arial Narrow" w:hAnsi="Arial Narrow"/>
          <w:sz w:val="20"/>
          <w:szCs w:val="20"/>
        </w:rPr>
      </w:pPr>
    </w:p>
    <w:p w:rsidR="001D359F" w:rsidRPr="00E560D9" w:rsidRDefault="001D359F" w:rsidP="00E560D9">
      <w:pPr>
        <w:widowControl w:val="0"/>
        <w:suppressAutoHyphens/>
        <w:ind w:left="360"/>
        <w:jc w:val="center"/>
        <w:rPr>
          <w:rFonts w:ascii="Arial Narrow" w:hAnsi="Arial Narrow"/>
          <w:b/>
          <w:bCs/>
          <w:sz w:val="20"/>
          <w:szCs w:val="20"/>
        </w:rPr>
      </w:pPr>
      <w:r w:rsidRPr="00E560D9">
        <w:rPr>
          <w:rFonts w:ascii="Arial Narrow" w:hAnsi="Arial Narrow"/>
          <w:b/>
          <w:sz w:val="20"/>
          <w:szCs w:val="20"/>
        </w:rPr>
        <w:t>ПЕРЕЧЕНЬ</w:t>
      </w:r>
    </w:p>
    <w:p w:rsidR="001D359F" w:rsidRPr="00E560D9" w:rsidRDefault="001D359F" w:rsidP="00E560D9">
      <w:pPr>
        <w:widowControl w:val="0"/>
        <w:suppressAutoHyphens/>
        <w:ind w:left="360"/>
        <w:jc w:val="center"/>
        <w:rPr>
          <w:rFonts w:ascii="Arial Narrow" w:hAnsi="Arial Narrow"/>
          <w:b/>
          <w:bCs/>
          <w:sz w:val="20"/>
          <w:szCs w:val="20"/>
        </w:rPr>
      </w:pPr>
      <w:r w:rsidRPr="00E560D9">
        <w:rPr>
          <w:rFonts w:ascii="Arial Narrow" w:hAnsi="Arial Narrow"/>
          <w:b/>
          <w:bCs/>
          <w:sz w:val="20"/>
          <w:szCs w:val="20"/>
        </w:rPr>
        <w:t>имущества патрульно-маневренной группы</w:t>
      </w:r>
    </w:p>
    <w:p w:rsidR="001D359F" w:rsidRPr="00E560D9" w:rsidRDefault="001D359F" w:rsidP="00E560D9">
      <w:pPr>
        <w:widowControl w:val="0"/>
        <w:suppressAutoHyphens/>
        <w:ind w:left="360"/>
        <w:jc w:val="center"/>
        <w:rPr>
          <w:rFonts w:ascii="Arial Narrow" w:hAnsi="Arial Narrow"/>
          <w:b/>
          <w:bCs/>
          <w:sz w:val="20"/>
          <w:szCs w:val="20"/>
        </w:rPr>
      </w:pPr>
    </w:p>
    <w:tbl>
      <w:tblPr>
        <w:tblW w:w="0" w:type="auto"/>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972"/>
        <w:gridCol w:w="6120"/>
        <w:gridCol w:w="1212"/>
        <w:gridCol w:w="1477"/>
      </w:tblGrid>
      <w:tr w:rsidR="001D359F" w:rsidRPr="00E560D9" w:rsidTr="0041327F">
        <w:tc>
          <w:tcPr>
            <w:tcW w:w="972" w:type="dxa"/>
            <w:shd w:val="clear" w:color="auto" w:fill="auto"/>
          </w:tcPr>
          <w:p w:rsidR="001D359F" w:rsidRPr="00E560D9" w:rsidRDefault="001D359F" w:rsidP="00E560D9">
            <w:pPr>
              <w:pStyle w:val="810"/>
              <w:widowControl w:val="0"/>
              <w:shd w:val="clear" w:color="auto" w:fill="auto"/>
              <w:suppressAutoHyphens/>
              <w:spacing w:line="240" w:lineRule="auto"/>
              <w:ind w:left="360"/>
              <w:jc w:val="center"/>
              <w:rPr>
                <w:rFonts w:ascii="Arial Narrow" w:hAnsi="Arial Narrow"/>
                <w:sz w:val="20"/>
                <w:szCs w:val="20"/>
              </w:rPr>
            </w:pPr>
            <w:r w:rsidRPr="00E560D9">
              <w:rPr>
                <w:rFonts w:ascii="Arial Narrow" w:hAnsi="Arial Narrow"/>
                <w:sz w:val="20"/>
                <w:szCs w:val="20"/>
              </w:rPr>
              <w:t xml:space="preserve">№ </w:t>
            </w:r>
          </w:p>
          <w:p w:rsidR="001D359F" w:rsidRPr="00E560D9" w:rsidRDefault="001D359F" w:rsidP="00E560D9">
            <w:pPr>
              <w:pStyle w:val="810"/>
              <w:widowControl w:val="0"/>
              <w:shd w:val="clear" w:color="auto" w:fill="auto"/>
              <w:suppressAutoHyphens/>
              <w:spacing w:line="240" w:lineRule="auto"/>
              <w:ind w:left="360"/>
              <w:jc w:val="center"/>
              <w:rPr>
                <w:rFonts w:ascii="Arial Narrow" w:hAnsi="Arial Narrow"/>
                <w:sz w:val="20"/>
                <w:szCs w:val="20"/>
              </w:rPr>
            </w:pPr>
            <w:r w:rsidRPr="00E560D9">
              <w:rPr>
                <w:rFonts w:ascii="Arial Narrow" w:hAnsi="Arial Narrow"/>
                <w:sz w:val="20"/>
                <w:szCs w:val="20"/>
              </w:rPr>
              <w:t>п/п</w:t>
            </w:r>
          </w:p>
        </w:tc>
        <w:tc>
          <w:tcPr>
            <w:tcW w:w="6120" w:type="dxa"/>
            <w:shd w:val="clear" w:color="auto" w:fill="auto"/>
          </w:tcPr>
          <w:p w:rsidR="001D359F" w:rsidRPr="00E560D9" w:rsidRDefault="001D359F" w:rsidP="00E560D9">
            <w:pPr>
              <w:pStyle w:val="810"/>
              <w:widowControl w:val="0"/>
              <w:shd w:val="clear" w:color="auto" w:fill="auto"/>
              <w:suppressAutoHyphens/>
              <w:spacing w:line="240" w:lineRule="auto"/>
              <w:ind w:left="360"/>
              <w:jc w:val="center"/>
              <w:rPr>
                <w:rFonts w:ascii="Arial Narrow" w:hAnsi="Arial Narrow"/>
                <w:sz w:val="20"/>
                <w:szCs w:val="20"/>
              </w:rPr>
            </w:pPr>
            <w:r w:rsidRPr="00E560D9">
              <w:rPr>
                <w:rFonts w:ascii="Arial Narrow" w:hAnsi="Arial Narrow"/>
                <w:sz w:val="20"/>
                <w:szCs w:val="20"/>
              </w:rPr>
              <w:t xml:space="preserve">Наименование </w:t>
            </w:r>
            <w:r w:rsidRPr="0041327F">
              <w:rPr>
                <w:rFonts w:ascii="Arial Narrow" w:hAnsi="Arial Narrow"/>
                <w:bCs/>
                <w:sz w:val="20"/>
                <w:szCs w:val="20"/>
              </w:rPr>
              <w:t>имущества</w:t>
            </w:r>
          </w:p>
        </w:tc>
        <w:tc>
          <w:tcPr>
            <w:tcW w:w="1212" w:type="dxa"/>
            <w:shd w:val="clear" w:color="auto" w:fill="auto"/>
          </w:tcPr>
          <w:p w:rsidR="001D359F" w:rsidRPr="00E560D9" w:rsidRDefault="001D359F" w:rsidP="00E560D9">
            <w:pPr>
              <w:pStyle w:val="810"/>
              <w:widowControl w:val="0"/>
              <w:shd w:val="clear" w:color="auto" w:fill="auto"/>
              <w:suppressAutoHyphens/>
              <w:spacing w:line="240" w:lineRule="auto"/>
              <w:ind w:left="360"/>
              <w:jc w:val="center"/>
              <w:rPr>
                <w:rFonts w:ascii="Arial Narrow" w:hAnsi="Arial Narrow"/>
                <w:sz w:val="20"/>
                <w:szCs w:val="20"/>
              </w:rPr>
            </w:pPr>
            <w:r w:rsidRPr="00E560D9">
              <w:rPr>
                <w:rFonts w:ascii="Arial Narrow" w:hAnsi="Arial Narrow"/>
                <w:sz w:val="20"/>
                <w:szCs w:val="20"/>
              </w:rPr>
              <w:t xml:space="preserve">ед. </w:t>
            </w:r>
          </w:p>
          <w:p w:rsidR="001D359F" w:rsidRPr="00E560D9" w:rsidRDefault="001D359F" w:rsidP="00E560D9">
            <w:pPr>
              <w:pStyle w:val="810"/>
              <w:widowControl w:val="0"/>
              <w:shd w:val="clear" w:color="auto" w:fill="auto"/>
              <w:suppressAutoHyphens/>
              <w:spacing w:line="240" w:lineRule="auto"/>
              <w:ind w:left="360"/>
              <w:jc w:val="center"/>
              <w:rPr>
                <w:rFonts w:ascii="Arial Narrow" w:hAnsi="Arial Narrow"/>
                <w:sz w:val="20"/>
                <w:szCs w:val="20"/>
              </w:rPr>
            </w:pPr>
            <w:r w:rsidRPr="00E560D9">
              <w:rPr>
                <w:rFonts w:ascii="Arial Narrow" w:hAnsi="Arial Narrow"/>
                <w:sz w:val="20"/>
                <w:szCs w:val="20"/>
              </w:rPr>
              <w:t>(шт.)</w:t>
            </w:r>
          </w:p>
        </w:tc>
        <w:tc>
          <w:tcPr>
            <w:tcW w:w="1477" w:type="dxa"/>
            <w:shd w:val="clear" w:color="auto" w:fill="auto"/>
          </w:tcPr>
          <w:p w:rsidR="001D359F" w:rsidRPr="00E560D9" w:rsidRDefault="001D359F" w:rsidP="0041327F">
            <w:pPr>
              <w:pStyle w:val="810"/>
              <w:widowControl w:val="0"/>
              <w:shd w:val="clear" w:color="auto" w:fill="auto"/>
              <w:suppressAutoHyphens/>
              <w:spacing w:line="240" w:lineRule="auto"/>
              <w:jc w:val="center"/>
              <w:rPr>
                <w:rFonts w:ascii="Arial Narrow" w:hAnsi="Arial Narrow"/>
                <w:sz w:val="20"/>
                <w:szCs w:val="20"/>
              </w:rPr>
            </w:pPr>
            <w:r w:rsidRPr="00E560D9">
              <w:rPr>
                <w:rFonts w:ascii="Arial Narrow" w:hAnsi="Arial Narrow"/>
                <w:sz w:val="20"/>
                <w:szCs w:val="20"/>
              </w:rPr>
              <w:t>Численность групп</w:t>
            </w:r>
            <w:r w:rsidR="0041327F">
              <w:rPr>
                <w:rFonts w:ascii="Arial Narrow" w:hAnsi="Arial Narrow"/>
                <w:sz w:val="20"/>
                <w:szCs w:val="20"/>
              </w:rPr>
              <w:t xml:space="preserve"> </w:t>
            </w:r>
            <w:r w:rsidRPr="00E560D9">
              <w:rPr>
                <w:rFonts w:ascii="Arial Narrow" w:hAnsi="Arial Narrow"/>
                <w:sz w:val="20"/>
                <w:szCs w:val="20"/>
              </w:rPr>
              <w:t>(основной состав/резерв)</w:t>
            </w:r>
          </w:p>
        </w:tc>
      </w:tr>
      <w:tr w:rsidR="001D359F" w:rsidRPr="00E560D9" w:rsidTr="0041327F">
        <w:tc>
          <w:tcPr>
            <w:tcW w:w="972" w:type="dxa"/>
            <w:shd w:val="clear" w:color="auto" w:fill="auto"/>
          </w:tcPr>
          <w:p w:rsidR="001D359F" w:rsidRPr="00E560D9" w:rsidRDefault="001D359F" w:rsidP="00E560D9">
            <w:pPr>
              <w:pStyle w:val="affff9"/>
              <w:ind w:left="360"/>
              <w:jc w:val="center"/>
              <w:rPr>
                <w:rFonts w:ascii="Arial Narrow" w:hAnsi="Arial Narrow"/>
              </w:rPr>
            </w:pPr>
            <w:r w:rsidRPr="00E560D9">
              <w:rPr>
                <w:rFonts w:ascii="Arial Narrow" w:hAnsi="Arial Narrow"/>
              </w:rPr>
              <w:t>1</w:t>
            </w:r>
          </w:p>
        </w:tc>
        <w:tc>
          <w:tcPr>
            <w:tcW w:w="6120" w:type="dxa"/>
            <w:shd w:val="clear" w:color="auto" w:fill="auto"/>
          </w:tcPr>
          <w:p w:rsidR="001D359F" w:rsidRPr="00E560D9" w:rsidRDefault="001D359F" w:rsidP="00E560D9">
            <w:pPr>
              <w:pStyle w:val="810"/>
              <w:widowControl w:val="0"/>
              <w:shd w:val="clear" w:color="auto" w:fill="auto"/>
              <w:suppressAutoHyphens/>
              <w:spacing w:line="240" w:lineRule="auto"/>
              <w:ind w:left="360"/>
              <w:jc w:val="left"/>
              <w:rPr>
                <w:rFonts w:ascii="Arial Narrow" w:hAnsi="Arial Narrow"/>
                <w:b/>
                <w:bCs/>
                <w:sz w:val="20"/>
                <w:szCs w:val="20"/>
              </w:rPr>
            </w:pPr>
            <w:r w:rsidRPr="00E560D9">
              <w:rPr>
                <w:rFonts w:ascii="Arial Narrow" w:hAnsi="Arial Narrow"/>
                <w:sz w:val="20"/>
                <w:szCs w:val="20"/>
              </w:rPr>
              <w:t xml:space="preserve">Автомобиль </w:t>
            </w:r>
          </w:p>
        </w:tc>
        <w:tc>
          <w:tcPr>
            <w:tcW w:w="1212" w:type="dxa"/>
            <w:shd w:val="clear" w:color="auto" w:fill="auto"/>
          </w:tcPr>
          <w:p w:rsidR="001D359F" w:rsidRPr="00E560D9" w:rsidRDefault="001D359F" w:rsidP="00E560D9">
            <w:pPr>
              <w:pStyle w:val="affff9"/>
              <w:ind w:left="360"/>
              <w:jc w:val="center"/>
              <w:rPr>
                <w:rFonts w:ascii="Arial Narrow" w:hAnsi="Arial Narrow"/>
              </w:rPr>
            </w:pPr>
            <w:r w:rsidRPr="00E560D9">
              <w:rPr>
                <w:rFonts w:ascii="Arial Narrow" w:hAnsi="Arial Narrow"/>
                <w:b/>
                <w:bCs/>
              </w:rPr>
              <w:t>1</w:t>
            </w:r>
          </w:p>
        </w:tc>
        <w:tc>
          <w:tcPr>
            <w:tcW w:w="1477" w:type="dxa"/>
            <w:vMerge w:val="restart"/>
            <w:shd w:val="clear" w:color="auto" w:fill="auto"/>
            <w:vAlign w:val="center"/>
          </w:tcPr>
          <w:p w:rsidR="001D359F" w:rsidRPr="00E560D9" w:rsidRDefault="001D359F" w:rsidP="00E560D9">
            <w:pPr>
              <w:pStyle w:val="affff9"/>
              <w:ind w:left="360"/>
              <w:jc w:val="center"/>
              <w:rPr>
                <w:rFonts w:ascii="Arial Narrow" w:hAnsi="Arial Narrow"/>
              </w:rPr>
            </w:pPr>
            <w:r w:rsidRPr="00E560D9">
              <w:rPr>
                <w:rFonts w:ascii="Arial Narrow" w:hAnsi="Arial Narrow"/>
              </w:rPr>
              <w:t>5 чел./5 чел.</w:t>
            </w:r>
          </w:p>
        </w:tc>
      </w:tr>
      <w:tr w:rsidR="001D359F" w:rsidRPr="00E560D9" w:rsidTr="0041327F">
        <w:tc>
          <w:tcPr>
            <w:tcW w:w="972" w:type="dxa"/>
            <w:shd w:val="clear" w:color="auto" w:fill="auto"/>
          </w:tcPr>
          <w:p w:rsidR="001D359F" w:rsidRPr="00E560D9" w:rsidRDefault="001D359F" w:rsidP="00E560D9">
            <w:pPr>
              <w:pStyle w:val="affff9"/>
              <w:ind w:left="360"/>
              <w:jc w:val="center"/>
              <w:rPr>
                <w:rFonts w:ascii="Arial Narrow" w:hAnsi="Arial Narrow"/>
              </w:rPr>
            </w:pPr>
            <w:r w:rsidRPr="00E560D9">
              <w:rPr>
                <w:rFonts w:ascii="Arial Narrow" w:hAnsi="Arial Narrow"/>
              </w:rPr>
              <w:t>5</w:t>
            </w:r>
          </w:p>
        </w:tc>
        <w:tc>
          <w:tcPr>
            <w:tcW w:w="6120" w:type="dxa"/>
            <w:shd w:val="clear" w:color="auto" w:fill="auto"/>
          </w:tcPr>
          <w:p w:rsidR="001D359F" w:rsidRPr="00E560D9" w:rsidRDefault="001D359F" w:rsidP="00E560D9">
            <w:pPr>
              <w:pStyle w:val="810"/>
              <w:widowControl w:val="0"/>
              <w:shd w:val="clear" w:color="auto" w:fill="auto"/>
              <w:suppressAutoHyphens/>
              <w:spacing w:line="240" w:lineRule="auto"/>
              <w:ind w:left="360"/>
              <w:jc w:val="left"/>
              <w:rPr>
                <w:rFonts w:ascii="Arial Narrow" w:hAnsi="Arial Narrow"/>
                <w:b/>
                <w:bCs/>
                <w:sz w:val="20"/>
                <w:szCs w:val="20"/>
              </w:rPr>
            </w:pPr>
            <w:r w:rsidRPr="00E560D9">
              <w:rPr>
                <w:rFonts w:ascii="Arial Narrow" w:hAnsi="Arial Narrow"/>
                <w:sz w:val="20"/>
                <w:szCs w:val="20"/>
              </w:rPr>
              <w:t>Шанцевый инструмент (лопаты, топоры)</w:t>
            </w:r>
          </w:p>
        </w:tc>
        <w:tc>
          <w:tcPr>
            <w:tcW w:w="1212" w:type="dxa"/>
            <w:shd w:val="clear" w:color="auto" w:fill="auto"/>
          </w:tcPr>
          <w:p w:rsidR="001D359F" w:rsidRPr="00E560D9" w:rsidRDefault="001D359F" w:rsidP="00E560D9">
            <w:pPr>
              <w:pStyle w:val="affff9"/>
              <w:ind w:left="360"/>
              <w:jc w:val="center"/>
              <w:rPr>
                <w:rFonts w:ascii="Arial Narrow" w:hAnsi="Arial Narrow"/>
              </w:rPr>
            </w:pPr>
            <w:r w:rsidRPr="00E560D9">
              <w:rPr>
                <w:rFonts w:ascii="Arial Narrow" w:hAnsi="Arial Narrow"/>
                <w:b/>
                <w:bCs/>
              </w:rPr>
              <w:t>8</w:t>
            </w:r>
          </w:p>
        </w:tc>
        <w:tc>
          <w:tcPr>
            <w:tcW w:w="1477" w:type="dxa"/>
            <w:vMerge/>
            <w:shd w:val="clear" w:color="auto" w:fill="auto"/>
          </w:tcPr>
          <w:p w:rsidR="001D359F" w:rsidRPr="00E560D9" w:rsidRDefault="001D359F" w:rsidP="00E560D9">
            <w:pPr>
              <w:pStyle w:val="affff9"/>
              <w:ind w:left="360"/>
              <w:jc w:val="center"/>
              <w:rPr>
                <w:rFonts w:ascii="Arial Narrow" w:hAnsi="Arial Narrow"/>
              </w:rPr>
            </w:pPr>
          </w:p>
        </w:tc>
      </w:tr>
      <w:tr w:rsidR="001D359F" w:rsidRPr="00E560D9" w:rsidTr="0041327F">
        <w:tc>
          <w:tcPr>
            <w:tcW w:w="972" w:type="dxa"/>
            <w:shd w:val="clear" w:color="auto" w:fill="auto"/>
          </w:tcPr>
          <w:p w:rsidR="001D359F" w:rsidRPr="00E560D9" w:rsidRDefault="001D359F" w:rsidP="00E560D9">
            <w:pPr>
              <w:pStyle w:val="affff9"/>
              <w:ind w:left="360"/>
              <w:jc w:val="center"/>
              <w:rPr>
                <w:rFonts w:ascii="Arial Narrow" w:hAnsi="Arial Narrow"/>
              </w:rPr>
            </w:pPr>
            <w:r w:rsidRPr="00E560D9">
              <w:rPr>
                <w:rFonts w:ascii="Arial Narrow" w:hAnsi="Arial Narrow"/>
              </w:rPr>
              <w:t>6</w:t>
            </w:r>
          </w:p>
        </w:tc>
        <w:tc>
          <w:tcPr>
            <w:tcW w:w="6120" w:type="dxa"/>
            <w:shd w:val="clear" w:color="auto" w:fill="auto"/>
          </w:tcPr>
          <w:p w:rsidR="001D359F" w:rsidRPr="00E560D9" w:rsidRDefault="001D359F" w:rsidP="00E560D9">
            <w:pPr>
              <w:pStyle w:val="810"/>
              <w:widowControl w:val="0"/>
              <w:shd w:val="clear" w:color="auto" w:fill="auto"/>
              <w:suppressAutoHyphens/>
              <w:spacing w:line="240" w:lineRule="auto"/>
              <w:ind w:left="360"/>
              <w:jc w:val="left"/>
              <w:rPr>
                <w:rFonts w:ascii="Arial Narrow" w:hAnsi="Arial Narrow"/>
                <w:b/>
                <w:bCs/>
                <w:sz w:val="20"/>
                <w:szCs w:val="20"/>
              </w:rPr>
            </w:pPr>
            <w:r w:rsidRPr="00E560D9">
              <w:rPr>
                <w:rFonts w:ascii="Arial Narrow" w:hAnsi="Arial Narrow"/>
                <w:sz w:val="20"/>
                <w:szCs w:val="20"/>
              </w:rPr>
              <w:t>Бинокль</w:t>
            </w:r>
          </w:p>
        </w:tc>
        <w:tc>
          <w:tcPr>
            <w:tcW w:w="1212" w:type="dxa"/>
            <w:shd w:val="clear" w:color="auto" w:fill="auto"/>
          </w:tcPr>
          <w:p w:rsidR="001D359F" w:rsidRPr="00E560D9" w:rsidRDefault="001D359F" w:rsidP="00E560D9">
            <w:pPr>
              <w:pStyle w:val="affff9"/>
              <w:ind w:left="360"/>
              <w:jc w:val="center"/>
              <w:rPr>
                <w:rFonts w:ascii="Arial Narrow" w:hAnsi="Arial Narrow"/>
              </w:rPr>
            </w:pPr>
            <w:r w:rsidRPr="00E560D9">
              <w:rPr>
                <w:rFonts w:ascii="Arial Narrow" w:hAnsi="Arial Narrow"/>
                <w:b/>
                <w:bCs/>
              </w:rPr>
              <w:t>1</w:t>
            </w:r>
          </w:p>
        </w:tc>
        <w:tc>
          <w:tcPr>
            <w:tcW w:w="1477" w:type="dxa"/>
            <w:vMerge/>
            <w:shd w:val="clear" w:color="auto" w:fill="auto"/>
          </w:tcPr>
          <w:p w:rsidR="001D359F" w:rsidRPr="00E560D9" w:rsidRDefault="001D359F" w:rsidP="00E560D9">
            <w:pPr>
              <w:pStyle w:val="affff9"/>
              <w:ind w:left="360"/>
              <w:jc w:val="center"/>
              <w:rPr>
                <w:rFonts w:ascii="Arial Narrow" w:hAnsi="Arial Narrow"/>
              </w:rPr>
            </w:pPr>
          </w:p>
        </w:tc>
      </w:tr>
      <w:tr w:rsidR="001D359F" w:rsidRPr="00E560D9" w:rsidTr="0041327F">
        <w:tc>
          <w:tcPr>
            <w:tcW w:w="972" w:type="dxa"/>
            <w:shd w:val="clear" w:color="auto" w:fill="auto"/>
          </w:tcPr>
          <w:p w:rsidR="001D359F" w:rsidRPr="00E560D9" w:rsidRDefault="001D359F" w:rsidP="00E560D9">
            <w:pPr>
              <w:pStyle w:val="affff9"/>
              <w:ind w:left="360"/>
              <w:jc w:val="center"/>
              <w:rPr>
                <w:rFonts w:ascii="Arial Narrow" w:hAnsi="Arial Narrow"/>
              </w:rPr>
            </w:pPr>
            <w:r w:rsidRPr="00E560D9">
              <w:rPr>
                <w:rFonts w:ascii="Arial Narrow" w:hAnsi="Arial Narrow"/>
              </w:rPr>
              <w:t>7</w:t>
            </w:r>
          </w:p>
        </w:tc>
        <w:tc>
          <w:tcPr>
            <w:tcW w:w="6120" w:type="dxa"/>
            <w:shd w:val="clear" w:color="auto" w:fill="auto"/>
          </w:tcPr>
          <w:p w:rsidR="001D359F" w:rsidRPr="00E560D9" w:rsidRDefault="001D359F" w:rsidP="00E560D9">
            <w:pPr>
              <w:pStyle w:val="810"/>
              <w:widowControl w:val="0"/>
              <w:shd w:val="clear" w:color="auto" w:fill="auto"/>
              <w:suppressAutoHyphens/>
              <w:spacing w:line="240" w:lineRule="auto"/>
              <w:ind w:left="360"/>
              <w:jc w:val="left"/>
              <w:rPr>
                <w:rFonts w:ascii="Arial Narrow" w:hAnsi="Arial Narrow"/>
                <w:b/>
                <w:bCs/>
                <w:sz w:val="20"/>
                <w:szCs w:val="20"/>
              </w:rPr>
            </w:pPr>
            <w:r w:rsidRPr="00E560D9">
              <w:rPr>
                <w:rFonts w:ascii="Arial Narrow" w:hAnsi="Arial Narrow"/>
                <w:sz w:val="20"/>
                <w:szCs w:val="20"/>
              </w:rPr>
              <w:t>Телефон</w:t>
            </w:r>
          </w:p>
        </w:tc>
        <w:tc>
          <w:tcPr>
            <w:tcW w:w="1212" w:type="dxa"/>
            <w:shd w:val="clear" w:color="auto" w:fill="auto"/>
          </w:tcPr>
          <w:p w:rsidR="001D359F" w:rsidRPr="00E560D9" w:rsidRDefault="001D359F" w:rsidP="00E560D9">
            <w:pPr>
              <w:pStyle w:val="affff9"/>
              <w:ind w:left="360"/>
              <w:jc w:val="center"/>
              <w:rPr>
                <w:rFonts w:ascii="Arial Narrow" w:hAnsi="Arial Narrow"/>
              </w:rPr>
            </w:pPr>
            <w:r w:rsidRPr="00E560D9">
              <w:rPr>
                <w:rFonts w:ascii="Arial Narrow" w:hAnsi="Arial Narrow"/>
                <w:b/>
                <w:bCs/>
              </w:rPr>
              <w:t>1</w:t>
            </w:r>
          </w:p>
        </w:tc>
        <w:tc>
          <w:tcPr>
            <w:tcW w:w="1477" w:type="dxa"/>
            <w:vMerge/>
            <w:shd w:val="clear" w:color="auto" w:fill="auto"/>
          </w:tcPr>
          <w:p w:rsidR="001D359F" w:rsidRPr="00E560D9" w:rsidRDefault="001D359F" w:rsidP="00E560D9">
            <w:pPr>
              <w:pStyle w:val="affff9"/>
              <w:ind w:left="360"/>
              <w:jc w:val="center"/>
              <w:rPr>
                <w:rFonts w:ascii="Arial Narrow" w:hAnsi="Arial Narrow"/>
              </w:rPr>
            </w:pPr>
          </w:p>
        </w:tc>
      </w:tr>
      <w:tr w:rsidR="001D359F" w:rsidRPr="00E560D9" w:rsidTr="0041327F">
        <w:tc>
          <w:tcPr>
            <w:tcW w:w="972" w:type="dxa"/>
            <w:shd w:val="clear" w:color="auto" w:fill="auto"/>
          </w:tcPr>
          <w:p w:rsidR="001D359F" w:rsidRPr="00E560D9" w:rsidRDefault="001D359F" w:rsidP="00E560D9">
            <w:pPr>
              <w:pStyle w:val="affff9"/>
              <w:ind w:left="360"/>
              <w:jc w:val="center"/>
              <w:rPr>
                <w:rFonts w:ascii="Arial Narrow" w:hAnsi="Arial Narrow"/>
              </w:rPr>
            </w:pPr>
            <w:r w:rsidRPr="00E560D9">
              <w:rPr>
                <w:rFonts w:ascii="Arial Narrow" w:hAnsi="Arial Narrow"/>
              </w:rPr>
              <w:t>8</w:t>
            </w:r>
          </w:p>
        </w:tc>
        <w:tc>
          <w:tcPr>
            <w:tcW w:w="6120" w:type="dxa"/>
            <w:shd w:val="clear" w:color="auto" w:fill="auto"/>
          </w:tcPr>
          <w:p w:rsidR="001D359F" w:rsidRPr="00E560D9" w:rsidRDefault="001D359F" w:rsidP="00E560D9">
            <w:pPr>
              <w:pStyle w:val="810"/>
              <w:widowControl w:val="0"/>
              <w:shd w:val="clear" w:color="auto" w:fill="auto"/>
              <w:suppressAutoHyphens/>
              <w:spacing w:line="240" w:lineRule="auto"/>
              <w:ind w:left="360"/>
              <w:jc w:val="left"/>
              <w:rPr>
                <w:rFonts w:ascii="Arial Narrow" w:hAnsi="Arial Narrow"/>
                <w:b/>
                <w:bCs/>
                <w:sz w:val="20"/>
                <w:szCs w:val="20"/>
              </w:rPr>
            </w:pPr>
            <w:r w:rsidRPr="00E560D9">
              <w:rPr>
                <w:rFonts w:ascii="Arial Narrow" w:hAnsi="Arial Narrow"/>
                <w:sz w:val="20"/>
                <w:szCs w:val="20"/>
              </w:rPr>
              <w:t>Радиостанция</w:t>
            </w:r>
          </w:p>
        </w:tc>
        <w:tc>
          <w:tcPr>
            <w:tcW w:w="1212" w:type="dxa"/>
            <w:shd w:val="clear" w:color="auto" w:fill="auto"/>
          </w:tcPr>
          <w:p w:rsidR="001D359F" w:rsidRPr="00E560D9" w:rsidRDefault="001D359F" w:rsidP="00E560D9">
            <w:pPr>
              <w:pStyle w:val="affff9"/>
              <w:ind w:left="360"/>
              <w:jc w:val="center"/>
              <w:rPr>
                <w:rFonts w:ascii="Arial Narrow" w:hAnsi="Arial Narrow"/>
              </w:rPr>
            </w:pPr>
            <w:r w:rsidRPr="00E560D9">
              <w:rPr>
                <w:rFonts w:ascii="Arial Narrow" w:hAnsi="Arial Narrow"/>
                <w:b/>
                <w:bCs/>
              </w:rPr>
              <w:t>1</w:t>
            </w:r>
          </w:p>
        </w:tc>
        <w:tc>
          <w:tcPr>
            <w:tcW w:w="1477" w:type="dxa"/>
            <w:vMerge/>
            <w:shd w:val="clear" w:color="auto" w:fill="auto"/>
          </w:tcPr>
          <w:p w:rsidR="001D359F" w:rsidRPr="00E560D9" w:rsidRDefault="001D359F" w:rsidP="00E560D9">
            <w:pPr>
              <w:pStyle w:val="affff9"/>
              <w:ind w:left="360"/>
              <w:jc w:val="center"/>
              <w:rPr>
                <w:rFonts w:ascii="Arial Narrow" w:hAnsi="Arial Narrow"/>
              </w:rPr>
            </w:pPr>
          </w:p>
        </w:tc>
      </w:tr>
      <w:tr w:rsidR="001D359F" w:rsidRPr="00E560D9" w:rsidTr="0041327F">
        <w:tc>
          <w:tcPr>
            <w:tcW w:w="972" w:type="dxa"/>
            <w:shd w:val="clear" w:color="auto" w:fill="auto"/>
          </w:tcPr>
          <w:p w:rsidR="001D359F" w:rsidRPr="00E560D9" w:rsidRDefault="001D359F" w:rsidP="00E560D9">
            <w:pPr>
              <w:pStyle w:val="affff9"/>
              <w:ind w:left="360"/>
              <w:jc w:val="center"/>
              <w:rPr>
                <w:rFonts w:ascii="Arial Narrow" w:hAnsi="Arial Narrow"/>
              </w:rPr>
            </w:pPr>
            <w:r w:rsidRPr="00E560D9">
              <w:rPr>
                <w:rFonts w:ascii="Arial Narrow" w:hAnsi="Arial Narrow"/>
              </w:rPr>
              <w:t>9</w:t>
            </w:r>
          </w:p>
        </w:tc>
        <w:tc>
          <w:tcPr>
            <w:tcW w:w="6120" w:type="dxa"/>
            <w:shd w:val="clear" w:color="auto" w:fill="auto"/>
          </w:tcPr>
          <w:p w:rsidR="001D359F" w:rsidRPr="00E560D9" w:rsidRDefault="001D359F" w:rsidP="00E560D9">
            <w:pPr>
              <w:pStyle w:val="810"/>
              <w:widowControl w:val="0"/>
              <w:shd w:val="clear" w:color="auto" w:fill="auto"/>
              <w:suppressAutoHyphens/>
              <w:spacing w:line="240" w:lineRule="auto"/>
              <w:ind w:left="360"/>
              <w:jc w:val="left"/>
              <w:rPr>
                <w:rFonts w:ascii="Arial Narrow" w:hAnsi="Arial Narrow"/>
                <w:b/>
                <w:bCs/>
                <w:sz w:val="20"/>
                <w:szCs w:val="20"/>
              </w:rPr>
            </w:pPr>
            <w:r w:rsidRPr="00E560D9">
              <w:rPr>
                <w:rFonts w:ascii="Arial Narrow" w:hAnsi="Arial Narrow"/>
                <w:sz w:val="20"/>
                <w:szCs w:val="20"/>
              </w:rPr>
              <w:t>Компас</w:t>
            </w:r>
          </w:p>
        </w:tc>
        <w:tc>
          <w:tcPr>
            <w:tcW w:w="1212" w:type="dxa"/>
            <w:shd w:val="clear" w:color="auto" w:fill="auto"/>
          </w:tcPr>
          <w:p w:rsidR="001D359F" w:rsidRPr="00E560D9" w:rsidRDefault="001D359F" w:rsidP="00E560D9">
            <w:pPr>
              <w:pStyle w:val="affff9"/>
              <w:ind w:left="360"/>
              <w:jc w:val="center"/>
              <w:rPr>
                <w:rFonts w:ascii="Arial Narrow" w:hAnsi="Arial Narrow"/>
              </w:rPr>
            </w:pPr>
            <w:r w:rsidRPr="00E560D9">
              <w:rPr>
                <w:rFonts w:ascii="Arial Narrow" w:hAnsi="Arial Narrow"/>
                <w:b/>
                <w:bCs/>
              </w:rPr>
              <w:t>1</w:t>
            </w:r>
          </w:p>
        </w:tc>
        <w:tc>
          <w:tcPr>
            <w:tcW w:w="1477" w:type="dxa"/>
            <w:vMerge/>
            <w:shd w:val="clear" w:color="auto" w:fill="auto"/>
          </w:tcPr>
          <w:p w:rsidR="001D359F" w:rsidRPr="00E560D9" w:rsidRDefault="001D359F" w:rsidP="00E560D9">
            <w:pPr>
              <w:pStyle w:val="affff9"/>
              <w:ind w:left="360"/>
              <w:jc w:val="center"/>
              <w:rPr>
                <w:rFonts w:ascii="Arial Narrow" w:hAnsi="Arial Narrow"/>
              </w:rPr>
            </w:pPr>
          </w:p>
        </w:tc>
      </w:tr>
      <w:tr w:rsidR="001D359F" w:rsidRPr="00E560D9" w:rsidTr="0041327F">
        <w:tc>
          <w:tcPr>
            <w:tcW w:w="972" w:type="dxa"/>
            <w:shd w:val="clear" w:color="auto" w:fill="auto"/>
          </w:tcPr>
          <w:p w:rsidR="001D359F" w:rsidRPr="00E560D9" w:rsidRDefault="001D359F" w:rsidP="00E560D9">
            <w:pPr>
              <w:pStyle w:val="affff9"/>
              <w:ind w:left="360"/>
              <w:jc w:val="center"/>
              <w:rPr>
                <w:rFonts w:ascii="Arial Narrow" w:hAnsi="Arial Narrow"/>
              </w:rPr>
            </w:pPr>
            <w:r w:rsidRPr="00E560D9">
              <w:rPr>
                <w:rFonts w:ascii="Arial Narrow" w:hAnsi="Arial Narrow"/>
              </w:rPr>
              <w:t>10</w:t>
            </w:r>
          </w:p>
        </w:tc>
        <w:tc>
          <w:tcPr>
            <w:tcW w:w="6120" w:type="dxa"/>
            <w:shd w:val="clear" w:color="auto" w:fill="auto"/>
          </w:tcPr>
          <w:p w:rsidR="001D359F" w:rsidRPr="00E560D9" w:rsidRDefault="001D359F" w:rsidP="00E560D9">
            <w:pPr>
              <w:pStyle w:val="810"/>
              <w:widowControl w:val="0"/>
              <w:shd w:val="clear" w:color="auto" w:fill="auto"/>
              <w:suppressAutoHyphens/>
              <w:spacing w:line="240" w:lineRule="auto"/>
              <w:ind w:left="360"/>
              <w:jc w:val="left"/>
              <w:rPr>
                <w:rFonts w:ascii="Arial Narrow" w:hAnsi="Arial Narrow"/>
                <w:b/>
                <w:bCs/>
                <w:sz w:val="20"/>
                <w:szCs w:val="20"/>
              </w:rPr>
            </w:pPr>
            <w:r w:rsidRPr="00E560D9">
              <w:rPr>
                <w:rFonts w:ascii="Arial Narrow" w:hAnsi="Arial Narrow"/>
                <w:sz w:val="20"/>
                <w:szCs w:val="20"/>
              </w:rPr>
              <w:t>Карта местности</w:t>
            </w:r>
          </w:p>
        </w:tc>
        <w:tc>
          <w:tcPr>
            <w:tcW w:w="1212" w:type="dxa"/>
            <w:shd w:val="clear" w:color="auto" w:fill="auto"/>
          </w:tcPr>
          <w:p w:rsidR="001D359F" w:rsidRPr="00E560D9" w:rsidRDefault="001D359F" w:rsidP="00E560D9">
            <w:pPr>
              <w:pStyle w:val="affff9"/>
              <w:ind w:left="360"/>
              <w:jc w:val="center"/>
              <w:rPr>
                <w:rFonts w:ascii="Arial Narrow" w:hAnsi="Arial Narrow"/>
              </w:rPr>
            </w:pPr>
            <w:r w:rsidRPr="00E560D9">
              <w:rPr>
                <w:rFonts w:ascii="Arial Narrow" w:hAnsi="Arial Narrow"/>
                <w:b/>
                <w:bCs/>
              </w:rPr>
              <w:t>1</w:t>
            </w:r>
          </w:p>
        </w:tc>
        <w:tc>
          <w:tcPr>
            <w:tcW w:w="1477" w:type="dxa"/>
            <w:vMerge/>
            <w:shd w:val="clear" w:color="auto" w:fill="auto"/>
          </w:tcPr>
          <w:p w:rsidR="001D359F" w:rsidRPr="00E560D9" w:rsidRDefault="001D359F" w:rsidP="00E560D9">
            <w:pPr>
              <w:pStyle w:val="affff9"/>
              <w:ind w:left="360"/>
              <w:jc w:val="center"/>
              <w:rPr>
                <w:rFonts w:ascii="Arial Narrow" w:hAnsi="Arial Narrow"/>
              </w:rPr>
            </w:pPr>
          </w:p>
        </w:tc>
      </w:tr>
      <w:tr w:rsidR="001D359F" w:rsidRPr="00E560D9" w:rsidTr="0041327F">
        <w:tc>
          <w:tcPr>
            <w:tcW w:w="972" w:type="dxa"/>
            <w:shd w:val="clear" w:color="auto" w:fill="auto"/>
          </w:tcPr>
          <w:p w:rsidR="001D359F" w:rsidRPr="00E560D9" w:rsidRDefault="001D359F" w:rsidP="00E560D9">
            <w:pPr>
              <w:pStyle w:val="affff9"/>
              <w:ind w:left="360"/>
              <w:jc w:val="center"/>
              <w:rPr>
                <w:rFonts w:ascii="Arial Narrow" w:hAnsi="Arial Narrow"/>
              </w:rPr>
            </w:pPr>
            <w:r w:rsidRPr="00E560D9">
              <w:rPr>
                <w:rFonts w:ascii="Arial Narrow" w:hAnsi="Arial Narrow"/>
              </w:rPr>
              <w:t>11</w:t>
            </w:r>
          </w:p>
        </w:tc>
        <w:tc>
          <w:tcPr>
            <w:tcW w:w="6120" w:type="dxa"/>
            <w:shd w:val="clear" w:color="auto" w:fill="auto"/>
          </w:tcPr>
          <w:p w:rsidR="001D359F" w:rsidRPr="00E560D9" w:rsidRDefault="001D359F" w:rsidP="00E560D9">
            <w:pPr>
              <w:pStyle w:val="810"/>
              <w:widowControl w:val="0"/>
              <w:shd w:val="clear" w:color="auto" w:fill="auto"/>
              <w:suppressAutoHyphens/>
              <w:spacing w:line="240" w:lineRule="auto"/>
              <w:ind w:left="360"/>
              <w:jc w:val="left"/>
              <w:rPr>
                <w:rFonts w:ascii="Arial Narrow" w:hAnsi="Arial Narrow"/>
                <w:b/>
                <w:bCs/>
                <w:sz w:val="20"/>
                <w:szCs w:val="20"/>
              </w:rPr>
            </w:pPr>
            <w:r w:rsidRPr="00E560D9">
              <w:rPr>
                <w:rFonts w:ascii="Arial Narrow" w:hAnsi="Arial Narrow"/>
                <w:sz w:val="20"/>
                <w:szCs w:val="20"/>
              </w:rPr>
              <w:t>Спецодежда,</w:t>
            </w:r>
          </w:p>
        </w:tc>
        <w:tc>
          <w:tcPr>
            <w:tcW w:w="1212" w:type="dxa"/>
            <w:shd w:val="clear" w:color="auto" w:fill="auto"/>
          </w:tcPr>
          <w:p w:rsidR="001D359F" w:rsidRPr="00E560D9" w:rsidRDefault="001D359F" w:rsidP="00E560D9">
            <w:pPr>
              <w:pStyle w:val="affff9"/>
              <w:ind w:left="360"/>
              <w:jc w:val="center"/>
              <w:rPr>
                <w:rFonts w:ascii="Arial Narrow" w:hAnsi="Arial Narrow"/>
              </w:rPr>
            </w:pPr>
            <w:r w:rsidRPr="00E560D9">
              <w:rPr>
                <w:rFonts w:ascii="Arial Narrow" w:hAnsi="Arial Narrow"/>
                <w:b/>
                <w:bCs/>
              </w:rPr>
              <w:t>1</w:t>
            </w:r>
          </w:p>
        </w:tc>
        <w:tc>
          <w:tcPr>
            <w:tcW w:w="1477" w:type="dxa"/>
            <w:vMerge/>
            <w:shd w:val="clear" w:color="auto" w:fill="auto"/>
          </w:tcPr>
          <w:p w:rsidR="001D359F" w:rsidRPr="00E560D9" w:rsidRDefault="001D359F" w:rsidP="00E560D9">
            <w:pPr>
              <w:pStyle w:val="affff9"/>
              <w:ind w:left="360"/>
              <w:jc w:val="center"/>
              <w:rPr>
                <w:rFonts w:ascii="Arial Narrow" w:hAnsi="Arial Narrow"/>
              </w:rPr>
            </w:pPr>
          </w:p>
        </w:tc>
      </w:tr>
    </w:tbl>
    <w:p w:rsidR="001D359F" w:rsidRDefault="001D359F" w:rsidP="00353EAF">
      <w:pPr>
        <w:widowControl w:val="0"/>
        <w:suppressAutoHyphens/>
        <w:jc w:val="center"/>
        <w:rPr>
          <w:rFonts w:ascii="Arial Narrow" w:hAnsi="Arial Narrow"/>
          <w:sz w:val="20"/>
          <w:szCs w:val="20"/>
        </w:rPr>
      </w:pPr>
    </w:p>
    <w:p w:rsidR="00D243B2" w:rsidRPr="00D243B2" w:rsidRDefault="00D243B2" w:rsidP="00D243B2">
      <w:pPr>
        <w:pStyle w:val="ConsPlusNormal"/>
        <w:ind w:firstLine="0"/>
        <w:jc w:val="center"/>
        <w:rPr>
          <w:rFonts w:ascii="Arial Narrow" w:hAnsi="Arial Narrow"/>
          <w:b/>
          <w:bCs/>
        </w:rPr>
      </w:pPr>
      <w:r w:rsidRPr="00D243B2">
        <w:rPr>
          <w:rFonts w:ascii="Arial Narrow" w:hAnsi="Arial Narrow"/>
          <w:b/>
          <w:bCs/>
        </w:rPr>
        <w:t>КРАСНОЯРСКИЙ КРАЙ</w:t>
      </w:r>
    </w:p>
    <w:p w:rsidR="00D243B2" w:rsidRPr="00D243B2" w:rsidRDefault="00D243B2" w:rsidP="00D243B2">
      <w:pPr>
        <w:pStyle w:val="ConsPlusNormal"/>
        <w:ind w:firstLine="0"/>
        <w:jc w:val="center"/>
        <w:rPr>
          <w:rFonts w:ascii="Arial Narrow" w:hAnsi="Arial Narrow"/>
          <w:b/>
          <w:bCs/>
        </w:rPr>
      </w:pPr>
      <w:r w:rsidRPr="00D243B2">
        <w:rPr>
          <w:rFonts w:ascii="Arial Narrow" w:hAnsi="Arial Narrow"/>
          <w:b/>
          <w:bCs/>
        </w:rPr>
        <w:t>ЭВЕНКИЙСКИЙ МУНИЦИПАЛЬНЫЙ РАЙОН</w:t>
      </w:r>
    </w:p>
    <w:p w:rsidR="00D243B2" w:rsidRPr="00D243B2" w:rsidRDefault="00D243B2" w:rsidP="00D243B2">
      <w:pPr>
        <w:pStyle w:val="ConsPlusNormal"/>
        <w:ind w:firstLine="0"/>
        <w:jc w:val="center"/>
        <w:rPr>
          <w:rFonts w:ascii="Arial Narrow" w:hAnsi="Arial Narrow"/>
          <w:b/>
          <w:bCs/>
        </w:rPr>
      </w:pPr>
      <w:r w:rsidRPr="00D243B2">
        <w:rPr>
          <w:rFonts w:ascii="Arial Narrow" w:hAnsi="Arial Narrow"/>
          <w:b/>
          <w:bCs/>
        </w:rPr>
        <w:t>СУЛОМАЙСКИЙ</w:t>
      </w:r>
    </w:p>
    <w:p w:rsidR="00D243B2" w:rsidRPr="00D243B2" w:rsidRDefault="00D243B2" w:rsidP="00D243B2">
      <w:pPr>
        <w:pStyle w:val="ConsPlusNormal"/>
        <w:ind w:firstLine="0"/>
        <w:jc w:val="center"/>
        <w:rPr>
          <w:rFonts w:ascii="Arial Narrow" w:hAnsi="Arial Narrow"/>
          <w:b/>
          <w:bCs/>
        </w:rPr>
      </w:pPr>
      <w:r w:rsidRPr="00D243B2">
        <w:rPr>
          <w:rFonts w:ascii="Arial Narrow" w:hAnsi="Arial Narrow"/>
          <w:b/>
          <w:bCs/>
        </w:rPr>
        <w:t>ПОСЕЛКОВЫЙ СОВЕТ ДЕПУТАТОВ</w:t>
      </w:r>
    </w:p>
    <w:p w:rsidR="00D243B2" w:rsidRPr="00D243B2" w:rsidRDefault="00D243B2" w:rsidP="00D243B2">
      <w:pPr>
        <w:pStyle w:val="ConsPlusNormal"/>
        <w:ind w:firstLine="0"/>
        <w:jc w:val="center"/>
        <w:rPr>
          <w:rFonts w:ascii="Arial Narrow" w:hAnsi="Arial Narrow"/>
          <w:b/>
          <w:bCs/>
        </w:rPr>
      </w:pPr>
    </w:p>
    <w:p w:rsidR="00D243B2" w:rsidRPr="00D243B2" w:rsidRDefault="00D243B2" w:rsidP="00D243B2">
      <w:pPr>
        <w:pStyle w:val="ConsPlusNormal"/>
        <w:ind w:firstLine="0"/>
        <w:jc w:val="center"/>
        <w:rPr>
          <w:rFonts w:ascii="Arial Narrow" w:hAnsi="Arial Narrow"/>
          <w:b/>
          <w:bCs/>
        </w:rPr>
      </w:pPr>
      <w:r w:rsidRPr="00D243B2">
        <w:rPr>
          <w:rFonts w:ascii="Arial Narrow" w:hAnsi="Arial Narrow"/>
          <w:b/>
          <w:bCs/>
        </w:rPr>
        <w:t>РЕШЕНИЕ</w:t>
      </w:r>
    </w:p>
    <w:p w:rsidR="00D243B2" w:rsidRPr="00D243B2" w:rsidRDefault="00D243B2" w:rsidP="00D243B2">
      <w:pPr>
        <w:pStyle w:val="ConsPlusNormal"/>
        <w:ind w:firstLine="0"/>
        <w:jc w:val="center"/>
        <w:rPr>
          <w:rFonts w:ascii="Arial Narrow" w:hAnsi="Arial Narrow"/>
          <w:b/>
          <w:bCs/>
        </w:rPr>
      </w:pPr>
    </w:p>
    <w:p w:rsidR="00D243B2" w:rsidRPr="00D243B2" w:rsidRDefault="00D243B2" w:rsidP="00D243B2">
      <w:pPr>
        <w:jc w:val="both"/>
        <w:rPr>
          <w:rFonts w:ascii="Arial Narrow" w:hAnsi="Arial Narrow" w:cs="Arial"/>
          <w:bCs/>
          <w:sz w:val="20"/>
          <w:szCs w:val="20"/>
        </w:rPr>
      </w:pPr>
      <w:r w:rsidRPr="00D243B2">
        <w:rPr>
          <w:rFonts w:ascii="Arial Narrow" w:hAnsi="Arial Narrow" w:cs="Arial"/>
          <w:sz w:val="20"/>
          <w:szCs w:val="20"/>
          <w:lang w:val="en-US"/>
        </w:rPr>
        <w:t>VI</w:t>
      </w:r>
      <w:r w:rsidRPr="00D243B2">
        <w:rPr>
          <w:rFonts w:ascii="Arial Narrow" w:hAnsi="Arial Narrow" w:cs="Arial"/>
          <w:bCs/>
          <w:sz w:val="20"/>
          <w:szCs w:val="20"/>
        </w:rPr>
        <w:t xml:space="preserve"> созыв</w:t>
      </w:r>
    </w:p>
    <w:p w:rsidR="00D243B2" w:rsidRPr="00D243B2" w:rsidRDefault="00D243B2" w:rsidP="00D243B2">
      <w:pPr>
        <w:jc w:val="both"/>
        <w:rPr>
          <w:rFonts w:ascii="Arial Narrow" w:hAnsi="Arial Narrow" w:cs="Arial"/>
          <w:bCs/>
          <w:sz w:val="20"/>
          <w:szCs w:val="20"/>
        </w:rPr>
      </w:pPr>
      <w:r w:rsidRPr="00D243B2">
        <w:rPr>
          <w:rFonts w:ascii="Arial Narrow" w:hAnsi="Arial Narrow" w:cs="Arial"/>
          <w:bCs/>
          <w:kern w:val="24"/>
          <w:sz w:val="20"/>
          <w:szCs w:val="20"/>
          <w:lang w:val="en-US"/>
        </w:rPr>
        <w:t>VIII</w:t>
      </w:r>
      <w:r w:rsidRPr="00D243B2">
        <w:rPr>
          <w:rFonts w:ascii="Arial Narrow" w:hAnsi="Arial Narrow" w:cs="Arial"/>
          <w:bCs/>
          <w:kern w:val="24"/>
          <w:sz w:val="20"/>
          <w:szCs w:val="20"/>
        </w:rPr>
        <w:t xml:space="preserve"> </w:t>
      </w:r>
      <w:r w:rsidRPr="00D243B2">
        <w:rPr>
          <w:rFonts w:ascii="Arial Narrow" w:hAnsi="Arial Narrow" w:cs="Arial"/>
          <w:bCs/>
          <w:sz w:val="20"/>
          <w:szCs w:val="20"/>
        </w:rPr>
        <w:t>сессия</w:t>
      </w:r>
    </w:p>
    <w:p w:rsidR="00D243B2" w:rsidRPr="00D243B2" w:rsidRDefault="00D243B2" w:rsidP="00D243B2">
      <w:pPr>
        <w:pStyle w:val="ConsPlusNormal"/>
        <w:widowControl/>
        <w:ind w:firstLine="0"/>
        <w:jc w:val="both"/>
        <w:rPr>
          <w:rFonts w:ascii="Arial Narrow" w:hAnsi="Arial Narrow"/>
        </w:rPr>
      </w:pPr>
      <w:r w:rsidRPr="00D243B2">
        <w:rPr>
          <w:rFonts w:ascii="Arial Narrow" w:hAnsi="Arial Narrow"/>
          <w:bCs/>
        </w:rPr>
        <w:t xml:space="preserve">«03» апреля 2025 года                            </w:t>
      </w:r>
      <w:r>
        <w:rPr>
          <w:rFonts w:ascii="Arial Narrow" w:hAnsi="Arial Narrow"/>
          <w:bCs/>
        </w:rPr>
        <w:t xml:space="preserve">                                </w:t>
      </w:r>
      <w:r w:rsidRPr="00D243B2">
        <w:rPr>
          <w:rFonts w:ascii="Arial Narrow" w:hAnsi="Arial Narrow"/>
          <w:bCs/>
        </w:rPr>
        <w:t xml:space="preserve">         </w:t>
      </w:r>
      <w:r>
        <w:rPr>
          <w:rFonts w:ascii="Arial Narrow" w:hAnsi="Arial Narrow"/>
          <w:bCs/>
        </w:rPr>
        <w:t xml:space="preserve">   </w:t>
      </w:r>
      <w:r w:rsidRPr="00D243B2">
        <w:rPr>
          <w:rFonts w:ascii="Arial Narrow" w:hAnsi="Arial Narrow"/>
          <w:bCs/>
        </w:rPr>
        <w:t xml:space="preserve">  № 26           </w:t>
      </w:r>
      <w:r>
        <w:rPr>
          <w:rFonts w:ascii="Arial Narrow" w:hAnsi="Arial Narrow"/>
          <w:bCs/>
        </w:rPr>
        <w:t xml:space="preserve">     </w:t>
      </w:r>
      <w:r w:rsidRPr="00D243B2">
        <w:rPr>
          <w:rFonts w:ascii="Arial Narrow" w:hAnsi="Arial Narrow"/>
          <w:bCs/>
        </w:rPr>
        <w:t xml:space="preserve">                   </w:t>
      </w:r>
      <w:r>
        <w:rPr>
          <w:rFonts w:ascii="Arial Narrow" w:hAnsi="Arial Narrow"/>
          <w:bCs/>
        </w:rPr>
        <w:t xml:space="preserve">                                </w:t>
      </w:r>
      <w:r w:rsidRPr="00D243B2">
        <w:rPr>
          <w:rFonts w:ascii="Arial Narrow" w:hAnsi="Arial Narrow"/>
          <w:bCs/>
        </w:rPr>
        <w:t xml:space="preserve">       п. Суломай</w:t>
      </w:r>
    </w:p>
    <w:p w:rsidR="00D243B2" w:rsidRPr="00D243B2" w:rsidRDefault="00D243B2" w:rsidP="00D243B2">
      <w:pPr>
        <w:rPr>
          <w:rFonts w:ascii="Arial Narrow" w:hAnsi="Arial Narrow" w:cs="Arial"/>
          <w:b/>
          <w:sz w:val="20"/>
          <w:szCs w:val="20"/>
        </w:rPr>
      </w:pPr>
    </w:p>
    <w:p w:rsidR="00D243B2" w:rsidRPr="00D243B2" w:rsidRDefault="00D243B2" w:rsidP="00D243B2">
      <w:pPr>
        <w:tabs>
          <w:tab w:val="left" w:pos="5387"/>
        </w:tabs>
        <w:jc w:val="center"/>
        <w:rPr>
          <w:rFonts w:ascii="Arial Narrow" w:hAnsi="Arial Narrow"/>
          <w:b/>
          <w:bCs/>
          <w:sz w:val="20"/>
          <w:szCs w:val="20"/>
        </w:rPr>
      </w:pPr>
      <w:r w:rsidRPr="00D243B2">
        <w:rPr>
          <w:rFonts w:ascii="Arial Narrow" w:hAnsi="Arial Narrow" w:cs="Arial"/>
          <w:b/>
          <w:bCs/>
          <w:sz w:val="20"/>
          <w:szCs w:val="20"/>
        </w:rPr>
        <w:t>О внесении изменений в Решение Суломайского поселкового Совета депутатов от 22.11.2021 г. № 108 «Об утверждении Положения о муниципальном контроле в сфере благоустройства на территории поселка Суломай</w:t>
      </w:r>
      <w:r w:rsidRPr="00D243B2">
        <w:rPr>
          <w:rFonts w:ascii="Arial Narrow" w:hAnsi="Arial Narrow"/>
          <w:b/>
          <w:bCs/>
          <w:sz w:val="20"/>
          <w:szCs w:val="20"/>
        </w:rPr>
        <w:t xml:space="preserve"> </w:t>
      </w:r>
      <w:r w:rsidRPr="00D243B2">
        <w:rPr>
          <w:rFonts w:ascii="Arial Narrow" w:hAnsi="Arial Narrow" w:cs="Arial"/>
          <w:b/>
          <w:bCs/>
          <w:sz w:val="20"/>
          <w:szCs w:val="20"/>
        </w:rPr>
        <w:t>Эвенкийского муниципального района Красноярского края»</w:t>
      </w:r>
      <w:r>
        <w:rPr>
          <w:rFonts w:ascii="Arial Narrow" w:hAnsi="Arial Narrow" w:cs="Arial"/>
          <w:b/>
          <w:bCs/>
          <w:sz w:val="20"/>
          <w:szCs w:val="20"/>
        </w:rPr>
        <w:t xml:space="preserve"> </w:t>
      </w:r>
      <w:r w:rsidRPr="00D243B2">
        <w:rPr>
          <w:rFonts w:ascii="Arial Narrow" w:hAnsi="Arial Narrow" w:cs="Arial"/>
          <w:b/>
          <w:bCs/>
          <w:sz w:val="20"/>
          <w:szCs w:val="20"/>
        </w:rPr>
        <w:t>(в редакции от 14.08.24 № 208)</w:t>
      </w:r>
    </w:p>
    <w:p w:rsidR="00D243B2" w:rsidRPr="00D243B2" w:rsidRDefault="00D243B2" w:rsidP="00D243B2">
      <w:pPr>
        <w:pStyle w:val="ae"/>
        <w:tabs>
          <w:tab w:val="left" w:pos="5387"/>
        </w:tabs>
        <w:spacing w:after="0"/>
        <w:ind w:firstLine="15"/>
        <w:jc w:val="center"/>
        <w:rPr>
          <w:rFonts w:ascii="Arial Narrow" w:hAnsi="Arial Narrow" w:cs="Arial"/>
          <w:sz w:val="20"/>
          <w:szCs w:val="20"/>
        </w:rPr>
      </w:pPr>
    </w:p>
    <w:p w:rsidR="00D243B2" w:rsidRPr="00D243B2" w:rsidRDefault="00D243B2" w:rsidP="00D243B2">
      <w:pPr>
        <w:ind w:firstLine="709"/>
        <w:jc w:val="both"/>
        <w:rPr>
          <w:rFonts w:ascii="Arial Narrow" w:hAnsi="Arial Narrow" w:cs="Arial"/>
          <w:b/>
          <w:bCs/>
          <w:sz w:val="20"/>
          <w:szCs w:val="20"/>
        </w:rPr>
      </w:pPr>
      <w:r w:rsidRPr="00D243B2">
        <w:rPr>
          <w:rFonts w:ascii="Arial Narrow" w:hAnsi="Arial Narrow" w:cs="Arial"/>
          <w:sz w:val="20"/>
          <w:szCs w:val="20"/>
        </w:rPr>
        <w:t>В целях приведения нормативных правовых актов поселка Суломай в соответствие с действующим законодательством, руко</w:t>
      </w:r>
      <w:r>
        <w:rPr>
          <w:rFonts w:ascii="Arial Narrow" w:hAnsi="Arial Narrow" w:cs="Arial"/>
          <w:sz w:val="20"/>
          <w:szCs w:val="20"/>
        </w:rPr>
        <w:t xml:space="preserve">водствуясь Федеральным законом </w:t>
      </w:r>
      <w:r w:rsidRPr="00D243B2">
        <w:rPr>
          <w:rFonts w:ascii="Arial Narrow" w:hAnsi="Arial Narrow" w:cs="Arial"/>
          <w:sz w:val="20"/>
          <w:szCs w:val="20"/>
        </w:rPr>
        <w:t>от 31.07.2020 № 248-ФЗ «О государственном контроле (надзоре) и муниципальном контроле в Российской Федерации», Уставом поселка Суломай, Суломайский  поселковый Совет депутатов</w:t>
      </w:r>
      <w:r>
        <w:rPr>
          <w:rFonts w:ascii="Arial Narrow" w:hAnsi="Arial Narrow" w:cs="Arial"/>
          <w:b/>
          <w:bCs/>
          <w:sz w:val="20"/>
          <w:szCs w:val="20"/>
        </w:rPr>
        <w:t xml:space="preserve"> </w:t>
      </w:r>
      <w:r w:rsidRPr="00D243B2">
        <w:rPr>
          <w:rFonts w:ascii="Arial Narrow" w:hAnsi="Arial Narrow" w:cs="Arial"/>
          <w:b/>
          <w:bCs/>
          <w:sz w:val="20"/>
          <w:szCs w:val="20"/>
        </w:rPr>
        <w:t>РЕШИЛ:</w:t>
      </w:r>
    </w:p>
    <w:p w:rsidR="00D243B2" w:rsidRPr="00D243B2" w:rsidRDefault="008D2D40" w:rsidP="00D243B2">
      <w:pPr>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00D243B2" w:rsidRPr="00D243B2">
        <w:rPr>
          <w:rFonts w:ascii="Arial Narrow" w:hAnsi="Arial Narrow" w:cs="Arial"/>
          <w:sz w:val="20"/>
          <w:szCs w:val="20"/>
        </w:rPr>
        <w:t>Внести в Решение Суломайского поселкового Совета депутатов от 22.11.2021 г. № 108 «Об утверждении Положения о муниципальном контроле в сфере благоустройства на территории поселка Суломай Эвенкийского муниципального района Красноярского края» (в редакции от 14.08.24 № 208) следующие изменения:</w:t>
      </w:r>
    </w:p>
    <w:p w:rsidR="00D243B2" w:rsidRPr="00D243B2" w:rsidRDefault="00D243B2" w:rsidP="00D243B2">
      <w:pPr>
        <w:jc w:val="both"/>
        <w:rPr>
          <w:rFonts w:ascii="Arial Narrow" w:hAnsi="Arial Narrow" w:cs="Arial"/>
          <w:sz w:val="20"/>
          <w:szCs w:val="20"/>
        </w:rPr>
      </w:pPr>
      <w:r w:rsidRPr="00D243B2">
        <w:rPr>
          <w:rFonts w:ascii="Arial Narrow" w:hAnsi="Arial Narrow" w:cs="Arial"/>
          <w:bCs/>
          <w:sz w:val="20"/>
          <w:szCs w:val="20"/>
        </w:rPr>
        <w:t>1) часть 3.4. статьи 3 Положения (Приложение к Решению) изложить в следующей редакции:</w:t>
      </w:r>
    </w:p>
    <w:p w:rsidR="00D243B2" w:rsidRPr="00D243B2" w:rsidRDefault="008D2D40" w:rsidP="00D243B2">
      <w:pPr>
        <w:jc w:val="both"/>
        <w:rPr>
          <w:rFonts w:ascii="Arial Narrow" w:hAnsi="Arial Narrow" w:cs="Arial"/>
          <w:bCs/>
          <w:sz w:val="20"/>
          <w:szCs w:val="20"/>
        </w:rPr>
      </w:pPr>
      <w:r>
        <w:rPr>
          <w:rFonts w:ascii="Arial Narrow" w:hAnsi="Arial Narrow" w:cs="Arial"/>
          <w:sz w:val="20"/>
          <w:szCs w:val="20"/>
        </w:rPr>
        <w:lastRenderedPageBreak/>
        <w:tab/>
      </w:r>
      <w:r w:rsidR="00D243B2" w:rsidRPr="00D243B2">
        <w:rPr>
          <w:rFonts w:ascii="Arial Narrow" w:hAnsi="Arial Narrow" w:cs="Arial"/>
          <w:sz w:val="20"/>
          <w:szCs w:val="20"/>
        </w:rPr>
        <w:t>«3.4.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в соответствии с Порядком разработки, утверждения и актуализации программы профилактики рисков причинения вреда, утвержденным Правительством Российской Федерации. (ч. 3, 4 ст. 44 Федерального закона от 31.07.2020 № 248-ФЗ «О государственном контроле (надзоре) и муниципальном контроле в Российской Федерации»).»;</w:t>
      </w:r>
    </w:p>
    <w:p w:rsidR="00D243B2" w:rsidRPr="00D243B2" w:rsidRDefault="00D243B2" w:rsidP="00D243B2">
      <w:pPr>
        <w:jc w:val="both"/>
        <w:rPr>
          <w:rFonts w:ascii="Arial Narrow" w:hAnsi="Arial Narrow" w:cs="Arial"/>
          <w:sz w:val="20"/>
          <w:szCs w:val="20"/>
        </w:rPr>
      </w:pPr>
      <w:r w:rsidRPr="00D243B2">
        <w:rPr>
          <w:rFonts w:ascii="Arial Narrow" w:hAnsi="Arial Narrow" w:cs="Arial"/>
          <w:bCs/>
          <w:sz w:val="20"/>
          <w:szCs w:val="20"/>
        </w:rPr>
        <w:t>2) часть 3.8. статьи 3 Положения (Приложение к Решению) изложить в следующей редакции:</w:t>
      </w:r>
    </w:p>
    <w:p w:rsidR="00D243B2" w:rsidRPr="00D243B2" w:rsidRDefault="008D2D40" w:rsidP="00D243B2">
      <w:pPr>
        <w:jc w:val="both"/>
        <w:rPr>
          <w:rFonts w:ascii="Arial Narrow" w:hAnsi="Arial Narrow" w:cs="Arial"/>
          <w:sz w:val="20"/>
          <w:szCs w:val="20"/>
        </w:rPr>
      </w:pPr>
      <w:r>
        <w:rPr>
          <w:rFonts w:ascii="Arial Narrow" w:hAnsi="Arial Narrow" w:cs="Arial"/>
          <w:sz w:val="20"/>
          <w:szCs w:val="20"/>
        </w:rPr>
        <w:tab/>
      </w:r>
      <w:r w:rsidR="00D243B2" w:rsidRPr="00D243B2">
        <w:rPr>
          <w:rFonts w:ascii="Arial Narrow" w:hAnsi="Arial Narrow" w:cs="Arial"/>
          <w:sz w:val="20"/>
          <w:szCs w:val="20"/>
        </w:rPr>
        <w:t>«3.8. Обобщение правоприменительной практики</w:t>
      </w:r>
    </w:p>
    <w:p w:rsidR="00D243B2" w:rsidRPr="00D243B2" w:rsidRDefault="008D2D40" w:rsidP="00D243B2">
      <w:pPr>
        <w:jc w:val="both"/>
        <w:rPr>
          <w:rFonts w:ascii="Arial Narrow" w:hAnsi="Arial Narrow" w:cs="Arial"/>
          <w:sz w:val="20"/>
          <w:szCs w:val="20"/>
        </w:rPr>
      </w:pPr>
      <w:r>
        <w:rPr>
          <w:rFonts w:ascii="Arial Narrow" w:hAnsi="Arial Narrow" w:cs="Arial"/>
          <w:sz w:val="20"/>
          <w:szCs w:val="20"/>
        </w:rPr>
        <w:t>3.8.1.</w:t>
      </w:r>
      <w:r>
        <w:rPr>
          <w:rFonts w:ascii="Arial Narrow" w:hAnsi="Arial Narrow" w:cs="Arial"/>
          <w:sz w:val="20"/>
          <w:szCs w:val="20"/>
        </w:rPr>
        <w:tab/>
      </w:r>
      <w:r w:rsidR="00D243B2" w:rsidRPr="00D243B2">
        <w:rPr>
          <w:rFonts w:ascii="Arial Narrow" w:hAnsi="Arial Narrow" w:cs="Arial"/>
          <w:sz w:val="20"/>
          <w:szCs w:val="20"/>
        </w:rPr>
        <w:t>Обобщение правоприменительной практики осуществляется  администрацией в соответствии со статьей 47 Федерального закона № 248-ФЗ.</w:t>
      </w:r>
    </w:p>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3</w:t>
      </w:r>
      <w:r w:rsidR="008D2D40">
        <w:rPr>
          <w:rFonts w:ascii="Arial Narrow" w:hAnsi="Arial Narrow" w:cs="Arial"/>
          <w:sz w:val="20"/>
          <w:szCs w:val="20"/>
        </w:rPr>
        <w:t>.8.2.</w:t>
      </w:r>
      <w:r w:rsidR="008D2D40">
        <w:rPr>
          <w:rFonts w:ascii="Arial Narrow" w:hAnsi="Arial Narrow" w:cs="Arial"/>
          <w:sz w:val="20"/>
          <w:szCs w:val="20"/>
        </w:rPr>
        <w:tab/>
      </w:r>
      <w:r w:rsidRPr="00D243B2">
        <w:rPr>
          <w:rFonts w:ascii="Arial Narrow" w:hAnsi="Arial Narrow" w:cs="Arial"/>
          <w:sz w:val="20"/>
          <w:szCs w:val="20"/>
        </w:rPr>
        <w:t>По итогам обобщения правоприменительной практики администрация обеспечивает подготовку доклада, содержащего результаты обобщения правоприменительной практики администрации (далее - доклад о правоприменительной практике).</w:t>
      </w:r>
    </w:p>
    <w:p w:rsidR="00D243B2" w:rsidRPr="00D243B2" w:rsidRDefault="008D2D40" w:rsidP="00D243B2">
      <w:pPr>
        <w:jc w:val="both"/>
        <w:rPr>
          <w:rFonts w:ascii="Arial Narrow" w:hAnsi="Arial Narrow" w:cs="Arial"/>
          <w:sz w:val="20"/>
          <w:szCs w:val="20"/>
        </w:rPr>
      </w:pPr>
      <w:r>
        <w:rPr>
          <w:rFonts w:ascii="Arial Narrow" w:hAnsi="Arial Narrow" w:cs="Arial"/>
          <w:sz w:val="20"/>
          <w:szCs w:val="20"/>
        </w:rPr>
        <w:t>3.8.3.</w:t>
      </w:r>
      <w:r>
        <w:rPr>
          <w:rFonts w:ascii="Arial Narrow" w:hAnsi="Arial Narrow" w:cs="Arial"/>
          <w:sz w:val="20"/>
          <w:szCs w:val="20"/>
        </w:rPr>
        <w:tab/>
      </w:r>
      <w:r w:rsidR="00D243B2" w:rsidRPr="00D243B2">
        <w:rPr>
          <w:rFonts w:ascii="Arial Narrow" w:hAnsi="Arial Narrow" w:cs="Arial"/>
          <w:sz w:val="20"/>
          <w:szCs w:val="20"/>
        </w:rPr>
        <w:t>Доклад о правоприменительной практике готовится администрацией не реже одного раза в год. Администрация обеспечивает публичное обсуждение проекта доклада о правоприменительной практике.</w:t>
      </w:r>
    </w:p>
    <w:p w:rsidR="00D243B2" w:rsidRPr="00D243B2" w:rsidRDefault="008D2D40" w:rsidP="00D243B2">
      <w:pPr>
        <w:jc w:val="both"/>
        <w:rPr>
          <w:rFonts w:ascii="Arial Narrow" w:hAnsi="Arial Narrow" w:cs="Arial"/>
          <w:bCs/>
          <w:sz w:val="20"/>
          <w:szCs w:val="20"/>
        </w:rPr>
      </w:pPr>
      <w:r>
        <w:rPr>
          <w:rFonts w:ascii="Arial Narrow" w:hAnsi="Arial Narrow" w:cs="Arial"/>
          <w:sz w:val="20"/>
          <w:szCs w:val="20"/>
        </w:rPr>
        <w:t>3.8.4.</w:t>
      </w:r>
      <w:r>
        <w:rPr>
          <w:rFonts w:ascii="Arial Narrow" w:hAnsi="Arial Narrow" w:cs="Arial"/>
          <w:sz w:val="20"/>
          <w:szCs w:val="20"/>
        </w:rPr>
        <w:tab/>
      </w:r>
      <w:r w:rsidR="00D243B2" w:rsidRPr="00D243B2">
        <w:rPr>
          <w:rFonts w:ascii="Arial Narrow" w:hAnsi="Arial Narrow" w:cs="Arial"/>
          <w:sz w:val="20"/>
          <w:szCs w:val="20"/>
        </w:rPr>
        <w:t>Доклад о правоприменительной практике утверждается распоряжением руководителя администрации и размещается на официальном сайте муниципального образования в сети "Интернет" не позднее 15 марта года, следующего за годом обобщения правоприменительной практики. »;</w:t>
      </w:r>
    </w:p>
    <w:p w:rsidR="00D243B2" w:rsidRPr="00D243B2" w:rsidRDefault="00D243B2" w:rsidP="00D243B2">
      <w:pPr>
        <w:jc w:val="both"/>
        <w:rPr>
          <w:rFonts w:ascii="Arial Narrow" w:hAnsi="Arial Narrow" w:cs="Arial"/>
          <w:sz w:val="20"/>
          <w:szCs w:val="20"/>
        </w:rPr>
      </w:pPr>
      <w:r w:rsidRPr="00D243B2">
        <w:rPr>
          <w:rFonts w:ascii="Arial Narrow" w:hAnsi="Arial Narrow" w:cs="Arial"/>
          <w:bCs/>
          <w:sz w:val="20"/>
          <w:szCs w:val="20"/>
        </w:rPr>
        <w:t>3) часть 3.11. статьи 3 Положения (Приложение к Решению) изложить в следующей редакции:</w:t>
      </w:r>
    </w:p>
    <w:p w:rsidR="00D243B2" w:rsidRPr="00D243B2" w:rsidRDefault="008D2D40" w:rsidP="00D243B2">
      <w:pPr>
        <w:jc w:val="both"/>
        <w:rPr>
          <w:rFonts w:ascii="Arial Narrow" w:hAnsi="Arial Narrow" w:cs="Arial"/>
          <w:sz w:val="20"/>
          <w:szCs w:val="20"/>
        </w:rPr>
      </w:pPr>
      <w:r>
        <w:rPr>
          <w:rFonts w:ascii="Arial Narrow" w:hAnsi="Arial Narrow" w:cs="Arial"/>
          <w:sz w:val="20"/>
          <w:szCs w:val="20"/>
        </w:rPr>
        <w:tab/>
      </w:r>
      <w:r w:rsidR="00D243B2" w:rsidRPr="00D243B2">
        <w:rPr>
          <w:rFonts w:ascii="Arial Narrow" w:hAnsi="Arial Narrow" w:cs="Arial"/>
          <w:sz w:val="20"/>
          <w:szCs w:val="20"/>
        </w:rPr>
        <w:t>«3.11. Профилактический визит</w:t>
      </w:r>
    </w:p>
    <w:p w:rsidR="00D243B2" w:rsidRPr="00D243B2" w:rsidRDefault="008D2D40" w:rsidP="00D243B2">
      <w:pPr>
        <w:jc w:val="both"/>
        <w:rPr>
          <w:rFonts w:ascii="Arial Narrow" w:hAnsi="Arial Narrow" w:cs="Arial"/>
          <w:sz w:val="20"/>
          <w:szCs w:val="20"/>
        </w:rPr>
      </w:pPr>
      <w:r>
        <w:rPr>
          <w:rFonts w:ascii="Arial Narrow" w:hAnsi="Arial Narrow" w:cs="Arial"/>
          <w:sz w:val="20"/>
          <w:szCs w:val="20"/>
        </w:rPr>
        <w:t>3.11.1.</w:t>
      </w:r>
      <w:r>
        <w:rPr>
          <w:rFonts w:ascii="Arial Narrow" w:hAnsi="Arial Narrow" w:cs="Arial"/>
          <w:sz w:val="20"/>
          <w:szCs w:val="20"/>
        </w:rPr>
        <w:tab/>
      </w:r>
      <w:r w:rsidR="00D243B2" w:rsidRPr="00D243B2">
        <w:rPr>
          <w:rFonts w:ascii="Arial Narrow" w:hAnsi="Arial Narrow" w:cs="Arial"/>
          <w:sz w:val="20"/>
          <w:szCs w:val="20"/>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D243B2" w:rsidRPr="00D243B2" w:rsidRDefault="008D2D40" w:rsidP="00D243B2">
      <w:pPr>
        <w:jc w:val="both"/>
        <w:rPr>
          <w:rFonts w:ascii="Arial Narrow" w:hAnsi="Arial Narrow" w:cs="Arial"/>
          <w:sz w:val="20"/>
          <w:szCs w:val="20"/>
        </w:rPr>
      </w:pPr>
      <w:r>
        <w:rPr>
          <w:rFonts w:ascii="Arial Narrow" w:hAnsi="Arial Narrow" w:cs="Arial"/>
          <w:sz w:val="20"/>
          <w:szCs w:val="20"/>
        </w:rPr>
        <w:t>3.11.2.</w:t>
      </w:r>
      <w:r>
        <w:rPr>
          <w:rFonts w:ascii="Arial Narrow" w:hAnsi="Arial Narrow" w:cs="Arial"/>
          <w:sz w:val="20"/>
          <w:szCs w:val="20"/>
        </w:rPr>
        <w:tab/>
      </w:r>
      <w:r w:rsidR="00D243B2" w:rsidRPr="00D243B2">
        <w:rPr>
          <w:rFonts w:ascii="Arial Narrow" w:hAnsi="Arial Narrow" w:cs="Arial"/>
          <w:sz w:val="20"/>
          <w:szCs w:val="2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243B2" w:rsidRPr="00D243B2" w:rsidRDefault="008D2D40" w:rsidP="00D243B2">
      <w:pPr>
        <w:jc w:val="both"/>
        <w:rPr>
          <w:rStyle w:val="pt-a0-000004"/>
          <w:rFonts w:ascii="Arial Narrow" w:hAnsi="Arial Narrow" w:cs="Arial"/>
          <w:sz w:val="20"/>
          <w:szCs w:val="20"/>
        </w:rPr>
      </w:pPr>
      <w:r>
        <w:rPr>
          <w:rFonts w:ascii="Arial Narrow" w:hAnsi="Arial Narrow" w:cs="Arial"/>
          <w:sz w:val="20"/>
          <w:szCs w:val="20"/>
        </w:rPr>
        <w:t>3.11.3.</w:t>
      </w:r>
      <w:r>
        <w:rPr>
          <w:rFonts w:ascii="Arial Narrow" w:hAnsi="Arial Narrow" w:cs="Arial"/>
          <w:sz w:val="20"/>
          <w:szCs w:val="20"/>
        </w:rPr>
        <w:tab/>
      </w:r>
      <w:r w:rsidR="00D243B2" w:rsidRPr="00D243B2">
        <w:rPr>
          <w:rFonts w:ascii="Arial Narrow" w:hAnsi="Arial Narrow" w:cs="Arial"/>
          <w:sz w:val="20"/>
          <w:szCs w:val="20"/>
        </w:rPr>
        <w:t>Профилактический визит проводится по инициативе местной администрации (обязательный профилактический визит) или по инициативе контролируемого лица.</w:t>
      </w:r>
    </w:p>
    <w:p w:rsidR="00D243B2" w:rsidRPr="00D243B2" w:rsidRDefault="008D2D40" w:rsidP="00D243B2">
      <w:pPr>
        <w:jc w:val="both"/>
        <w:rPr>
          <w:rFonts w:ascii="Arial Narrow" w:hAnsi="Arial Narrow" w:cs="Arial"/>
          <w:sz w:val="20"/>
          <w:szCs w:val="20"/>
        </w:rPr>
      </w:pPr>
      <w:r>
        <w:rPr>
          <w:rStyle w:val="pt-a0-000004"/>
          <w:rFonts w:ascii="Arial Narrow" w:hAnsi="Arial Narrow" w:cs="Arial"/>
          <w:sz w:val="20"/>
          <w:szCs w:val="20"/>
        </w:rPr>
        <w:t>3.11.4.</w:t>
      </w:r>
      <w:r>
        <w:rPr>
          <w:rStyle w:val="pt-a0-000004"/>
          <w:rFonts w:ascii="Arial Narrow" w:hAnsi="Arial Narrow" w:cs="Arial"/>
          <w:sz w:val="20"/>
          <w:szCs w:val="20"/>
        </w:rPr>
        <w:tab/>
      </w:r>
      <w:r w:rsidR="00D243B2" w:rsidRPr="00D243B2">
        <w:rPr>
          <w:rStyle w:val="pt-a0-000004"/>
          <w:rFonts w:ascii="Arial Narrow" w:hAnsi="Arial Narrow" w:cs="Arial"/>
          <w:sz w:val="20"/>
          <w:szCs w:val="20"/>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от 31.07.2020 № 248-ФЗ «О государственном контроле (надзоре) и муниципальном контроле в Российской Федерации».</w:t>
      </w:r>
    </w:p>
    <w:p w:rsidR="00D243B2" w:rsidRPr="00D243B2" w:rsidRDefault="008D2D40" w:rsidP="00D243B2">
      <w:pPr>
        <w:jc w:val="both"/>
        <w:rPr>
          <w:rFonts w:ascii="Arial Narrow" w:hAnsi="Arial Narrow" w:cs="Arial"/>
          <w:sz w:val="20"/>
          <w:szCs w:val="20"/>
        </w:rPr>
      </w:pPr>
      <w:r>
        <w:rPr>
          <w:rFonts w:ascii="Arial Narrow" w:hAnsi="Arial Narrow" w:cs="Arial"/>
          <w:sz w:val="20"/>
          <w:szCs w:val="20"/>
        </w:rPr>
        <w:t>3.11.5.</w:t>
      </w:r>
      <w:r>
        <w:rPr>
          <w:rFonts w:ascii="Arial Narrow" w:hAnsi="Arial Narrow" w:cs="Arial"/>
          <w:sz w:val="20"/>
          <w:szCs w:val="20"/>
        </w:rPr>
        <w:tab/>
      </w:r>
      <w:r w:rsidR="00D243B2" w:rsidRPr="00D243B2">
        <w:rPr>
          <w:rFonts w:ascii="Arial Narrow" w:hAnsi="Arial Narrow" w:cs="Arial"/>
          <w:sz w:val="20"/>
          <w:szCs w:val="20"/>
        </w:rPr>
        <w:t>Обязательный профилактический визит</w:t>
      </w:r>
    </w:p>
    <w:p w:rsidR="00D243B2" w:rsidRPr="00D243B2" w:rsidRDefault="008D2D40" w:rsidP="00D243B2">
      <w:pPr>
        <w:pStyle w:val="ae"/>
        <w:autoSpaceDE w:val="0"/>
        <w:spacing w:after="0"/>
        <w:jc w:val="both"/>
        <w:rPr>
          <w:rFonts w:ascii="Arial Narrow" w:hAnsi="Arial Narrow" w:cs="Arial"/>
          <w:sz w:val="20"/>
          <w:szCs w:val="20"/>
        </w:rPr>
      </w:pPr>
      <w:r>
        <w:rPr>
          <w:rFonts w:ascii="Arial Narrow" w:hAnsi="Arial Narrow" w:cs="Arial"/>
          <w:sz w:val="20"/>
          <w:szCs w:val="20"/>
        </w:rPr>
        <w:t>3.11.5.1.</w:t>
      </w:r>
      <w:r>
        <w:rPr>
          <w:rFonts w:ascii="Arial Narrow" w:hAnsi="Arial Narrow" w:cs="Arial"/>
          <w:sz w:val="20"/>
          <w:szCs w:val="20"/>
        </w:rPr>
        <w:tab/>
      </w:r>
      <w:r w:rsidR="00D243B2" w:rsidRPr="00D243B2">
        <w:rPr>
          <w:rFonts w:ascii="Arial Narrow" w:hAnsi="Arial Narrow" w:cs="Arial"/>
          <w:sz w:val="20"/>
          <w:szCs w:val="20"/>
        </w:rPr>
        <w:t>Обязательный профилактический визит проводится:</w:t>
      </w:r>
    </w:p>
    <w:p w:rsidR="00D243B2" w:rsidRPr="00D243B2" w:rsidRDefault="00D243B2" w:rsidP="00D243B2">
      <w:pPr>
        <w:pStyle w:val="ae"/>
        <w:autoSpaceDE w:val="0"/>
        <w:spacing w:after="0"/>
        <w:jc w:val="both"/>
        <w:rPr>
          <w:rFonts w:ascii="Arial Narrow" w:hAnsi="Arial Narrow" w:cs="Arial"/>
          <w:sz w:val="20"/>
          <w:szCs w:val="20"/>
        </w:rPr>
      </w:pPr>
      <w:r w:rsidRPr="00D243B2">
        <w:rPr>
          <w:rFonts w:ascii="Arial Narrow" w:hAnsi="Arial Narrow" w:cs="Arial"/>
          <w:sz w:val="20"/>
          <w:szCs w:val="20"/>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от 31.07.2020 № 248-ФЗ «О государственном контроле (надзоре) и муниципальном контроле в Российской Федерации»;</w:t>
      </w:r>
    </w:p>
    <w:p w:rsidR="00D243B2" w:rsidRPr="00D243B2" w:rsidRDefault="00D243B2" w:rsidP="00D243B2">
      <w:pPr>
        <w:pStyle w:val="ae"/>
        <w:autoSpaceDE w:val="0"/>
        <w:spacing w:after="0"/>
        <w:jc w:val="both"/>
        <w:rPr>
          <w:rFonts w:ascii="Arial Narrow" w:hAnsi="Arial Narrow" w:cs="Arial"/>
          <w:sz w:val="20"/>
          <w:szCs w:val="20"/>
        </w:rPr>
      </w:pPr>
      <w:r w:rsidRPr="00D243B2">
        <w:rPr>
          <w:rFonts w:ascii="Arial Narrow" w:hAnsi="Arial Narrow" w:cs="Arial"/>
          <w:sz w:val="20"/>
          <w:szCs w:val="20"/>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w:t>
      </w:r>
      <w:hyperlink r:id="rId103" w:anchor="_blank" w:history="1">
        <w:r w:rsidRPr="00D243B2">
          <w:rPr>
            <w:rStyle w:val="af2"/>
            <w:rFonts w:ascii="Arial Narrow" w:hAnsi="Arial Narrow" w:cs="Arial"/>
            <w:color w:val="auto"/>
            <w:sz w:val="20"/>
            <w:szCs w:val="20"/>
            <w:u w:val="none"/>
          </w:rPr>
          <w:t>от 26 декабря 2008 года N 294-ФЗ</w:t>
        </w:r>
      </w:hyperlink>
      <w:r w:rsidRPr="00D243B2">
        <w:rPr>
          <w:rFonts w:ascii="Arial Narrow" w:hAnsi="Arial Narrow" w:cs="Arial"/>
          <w:sz w:val="20"/>
          <w:szCs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D243B2" w:rsidRPr="00D243B2" w:rsidRDefault="00D243B2" w:rsidP="00D243B2">
      <w:pPr>
        <w:pStyle w:val="ae"/>
        <w:autoSpaceDE w:val="0"/>
        <w:spacing w:after="0"/>
        <w:jc w:val="both"/>
        <w:rPr>
          <w:rFonts w:ascii="Arial Narrow" w:hAnsi="Arial Narrow" w:cs="Arial"/>
          <w:sz w:val="20"/>
          <w:szCs w:val="20"/>
        </w:rPr>
      </w:pPr>
      <w:r w:rsidRPr="00D243B2">
        <w:rPr>
          <w:rFonts w:ascii="Arial Narrow" w:hAnsi="Arial Narrow" w:cs="Arial"/>
          <w:sz w:val="20"/>
          <w:szCs w:val="20"/>
        </w:rPr>
        <w:t>3) при наступлении события, указанного в программе проверок,;</w:t>
      </w:r>
    </w:p>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4) по поручению:</w:t>
      </w:r>
    </w:p>
    <w:p w:rsidR="00D243B2" w:rsidRPr="00D243B2" w:rsidRDefault="00D243B2" w:rsidP="00D243B2">
      <w:pPr>
        <w:pStyle w:val="ae"/>
        <w:autoSpaceDE w:val="0"/>
        <w:spacing w:after="0"/>
        <w:jc w:val="both"/>
        <w:rPr>
          <w:rFonts w:ascii="Arial Narrow" w:hAnsi="Arial Narrow" w:cs="Arial"/>
          <w:sz w:val="20"/>
          <w:szCs w:val="20"/>
        </w:rPr>
      </w:pPr>
      <w:r w:rsidRPr="00D243B2">
        <w:rPr>
          <w:rFonts w:ascii="Arial Narrow" w:hAnsi="Arial Narrow" w:cs="Arial"/>
          <w:sz w:val="20"/>
          <w:szCs w:val="20"/>
        </w:rPr>
        <w:t>а) Президента Российской Федерации;</w:t>
      </w:r>
    </w:p>
    <w:p w:rsidR="00D243B2" w:rsidRPr="00D243B2" w:rsidRDefault="00D243B2" w:rsidP="00D243B2">
      <w:pPr>
        <w:pStyle w:val="ae"/>
        <w:autoSpaceDE w:val="0"/>
        <w:spacing w:after="0"/>
        <w:jc w:val="both"/>
        <w:rPr>
          <w:rFonts w:ascii="Arial Narrow" w:hAnsi="Arial Narrow" w:cs="Arial"/>
          <w:sz w:val="20"/>
          <w:szCs w:val="20"/>
        </w:rPr>
      </w:pPr>
      <w:r w:rsidRPr="00D243B2">
        <w:rPr>
          <w:rFonts w:ascii="Arial Narrow" w:hAnsi="Arial Narrow" w:cs="Arial"/>
          <w:sz w:val="20"/>
          <w:szCs w:val="20"/>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Красноярского края);</w:t>
      </w:r>
    </w:p>
    <w:p w:rsidR="00D243B2" w:rsidRPr="00D243B2" w:rsidRDefault="00D243B2" w:rsidP="00D243B2">
      <w:pPr>
        <w:pStyle w:val="ae"/>
        <w:autoSpaceDE w:val="0"/>
        <w:spacing w:after="0"/>
        <w:jc w:val="both"/>
        <w:rPr>
          <w:rFonts w:ascii="Arial Narrow" w:hAnsi="Arial Narrow" w:cs="Arial"/>
          <w:sz w:val="20"/>
          <w:szCs w:val="20"/>
        </w:rPr>
      </w:pPr>
      <w:r w:rsidRPr="00D243B2">
        <w:rPr>
          <w:rFonts w:ascii="Arial Narrow" w:hAnsi="Arial Narrow" w:cs="Arial"/>
          <w:sz w:val="20"/>
          <w:szCs w:val="20"/>
        </w:rPr>
        <w:t>в) высшего должностного лица Красноярского края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Красноярского края).</w:t>
      </w:r>
    </w:p>
    <w:p w:rsidR="00D243B2" w:rsidRPr="00D243B2" w:rsidRDefault="008D2D40" w:rsidP="00D243B2">
      <w:pPr>
        <w:pStyle w:val="ae"/>
        <w:autoSpaceDE w:val="0"/>
        <w:spacing w:after="0"/>
        <w:jc w:val="both"/>
        <w:rPr>
          <w:rFonts w:ascii="Arial Narrow" w:hAnsi="Arial Narrow" w:cs="Arial"/>
          <w:sz w:val="20"/>
          <w:szCs w:val="20"/>
        </w:rPr>
      </w:pPr>
      <w:r>
        <w:rPr>
          <w:rFonts w:ascii="Arial Narrow" w:hAnsi="Arial Narrow" w:cs="Arial"/>
          <w:sz w:val="20"/>
          <w:szCs w:val="20"/>
        </w:rPr>
        <w:t>3.11.5.2.</w:t>
      </w:r>
      <w:r>
        <w:rPr>
          <w:rFonts w:ascii="Arial Narrow" w:hAnsi="Arial Narrow" w:cs="Arial"/>
          <w:sz w:val="20"/>
          <w:szCs w:val="20"/>
        </w:rPr>
        <w:tab/>
      </w:r>
      <w:r w:rsidR="00D243B2" w:rsidRPr="00D243B2">
        <w:rPr>
          <w:rFonts w:ascii="Arial Narrow" w:hAnsi="Arial Narrow" w:cs="Arial"/>
          <w:sz w:val="20"/>
          <w:szCs w:val="20"/>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D243B2" w:rsidRPr="00D243B2" w:rsidRDefault="008D2D40" w:rsidP="00D243B2">
      <w:pPr>
        <w:pStyle w:val="ae"/>
        <w:autoSpaceDE w:val="0"/>
        <w:spacing w:after="0"/>
        <w:jc w:val="both"/>
        <w:rPr>
          <w:rFonts w:ascii="Arial Narrow" w:hAnsi="Arial Narrow" w:cs="Arial"/>
          <w:sz w:val="20"/>
          <w:szCs w:val="20"/>
        </w:rPr>
      </w:pPr>
      <w:r>
        <w:rPr>
          <w:rFonts w:ascii="Arial Narrow" w:hAnsi="Arial Narrow" w:cs="Arial"/>
          <w:sz w:val="20"/>
          <w:szCs w:val="20"/>
        </w:rPr>
        <w:t>3.11.5.3.</w:t>
      </w:r>
      <w:r>
        <w:rPr>
          <w:rFonts w:ascii="Arial Narrow" w:hAnsi="Arial Narrow" w:cs="Arial"/>
          <w:sz w:val="20"/>
          <w:szCs w:val="20"/>
        </w:rPr>
        <w:tab/>
      </w:r>
      <w:r w:rsidR="00D243B2" w:rsidRPr="00D243B2">
        <w:rPr>
          <w:rFonts w:ascii="Arial Narrow" w:hAnsi="Arial Narrow" w:cs="Arial"/>
          <w:sz w:val="20"/>
          <w:szCs w:val="20"/>
        </w:rPr>
        <w:t>Обязательный профилактический визит не предусматривает отказ контролируемого лица от его проведения.</w:t>
      </w:r>
    </w:p>
    <w:p w:rsidR="00D243B2" w:rsidRPr="00D243B2" w:rsidRDefault="008D2D40" w:rsidP="00D243B2">
      <w:pPr>
        <w:pStyle w:val="ae"/>
        <w:autoSpaceDE w:val="0"/>
        <w:spacing w:after="0"/>
        <w:jc w:val="both"/>
        <w:rPr>
          <w:rFonts w:ascii="Arial Narrow" w:hAnsi="Arial Narrow" w:cs="Arial"/>
          <w:sz w:val="20"/>
          <w:szCs w:val="20"/>
        </w:rPr>
      </w:pPr>
      <w:r>
        <w:rPr>
          <w:rFonts w:ascii="Arial Narrow" w:hAnsi="Arial Narrow" w:cs="Arial"/>
          <w:sz w:val="20"/>
          <w:szCs w:val="20"/>
        </w:rPr>
        <w:t>8.5.4.</w:t>
      </w:r>
      <w:r>
        <w:rPr>
          <w:rFonts w:ascii="Arial Narrow" w:hAnsi="Arial Narrow" w:cs="Arial"/>
          <w:sz w:val="20"/>
          <w:szCs w:val="20"/>
        </w:rPr>
        <w:tab/>
      </w:r>
      <w:r w:rsidR="00D243B2" w:rsidRPr="00D243B2">
        <w:rPr>
          <w:rFonts w:ascii="Arial Narrow" w:hAnsi="Arial Narrow" w:cs="Arial"/>
          <w:sz w:val="20"/>
          <w:szCs w:val="20"/>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D243B2" w:rsidRPr="00D243B2" w:rsidRDefault="008D2D40" w:rsidP="00D243B2">
      <w:pPr>
        <w:pStyle w:val="ae"/>
        <w:autoSpaceDE w:val="0"/>
        <w:spacing w:after="0"/>
        <w:jc w:val="both"/>
        <w:rPr>
          <w:rFonts w:ascii="Arial Narrow" w:hAnsi="Arial Narrow" w:cs="Arial"/>
          <w:sz w:val="20"/>
          <w:szCs w:val="20"/>
        </w:rPr>
      </w:pPr>
      <w:r>
        <w:rPr>
          <w:rFonts w:ascii="Arial Narrow" w:hAnsi="Arial Narrow" w:cs="Arial"/>
          <w:sz w:val="20"/>
          <w:szCs w:val="20"/>
        </w:rPr>
        <w:t>3.11.5.5.</w:t>
      </w:r>
      <w:r>
        <w:rPr>
          <w:rFonts w:ascii="Arial Narrow" w:hAnsi="Arial Narrow" w:cs="Arial"/>
          <w:sz w:val="20"/>
          <w:szCs w:val="20"/>
        </w:rPr>
        <w:tab/>
      </w:r>
      <w:r w:rsidR="00D243B2" w:rsidRPr="00D243B2">
        <w:rPr>
          <w:rFonts w:ascii="Arial Narrow" w:hAnsi="Arial Narrow" w:cs="Arial"/>
          <w:sz w:val="20"/>
          <w:szCs w:val="20"/>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D243B2" w:rsidRPr="00D243B2" w:rsidRDefault="008D2D40" w:rsidP="00D243B2">
      <w:pPr>
        <w:pStyle w:val="ae"/>
        <w:autoSpaceDE w:val="0"/>
        <w:spacing w:after="0"/>
        <w:jc w:val="both"/>
        <w:rPr>
          <w:rFonts w:ascii="Arial Narrow" w:hAnsi="Arial Narrow" w:cs="Arial"/>
          <w:sz w:val="20"/>
          <w:szCs w:val="20"/>
        </w:rPr>
      </w:pPr>
      <w:r>
        <w:rPr>
          <w:rFonts w:ascii="Arial Narrow" w:hAnsi="Arial Narrow" w:cs="Arial"/>
          <w:sz w:val="20"/>
          <w:szCs w:val="20"/>
        </w:rPr>
        <w:t>3.11.5.6.</w:t>
      </w:r>
      <w:r>
        <w:rPr>
          <w:rFonts w:ascii="Arial Narrow" w:hAnsi="Arial Narrow" w:cs="Arial"/>
          <w:sz w:val="20"/>
          <w:szCs w:val="20"/>
        </w:rPr>
        <w:tab/>
      </w:r>
      <w:r w:rsidR="00D243B2" w:rsidRPr="00D243B2">
        <w:rPr>
          <w:rFonts w:ascii="Arial Narrow" w:hAnsi="Arial Narrow" w:cs="Arial"/>
          <w:sz w:val="20"/>
          <w:szCs w:val="20"/>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w:t>
      </w:r>
      <w:r w:rsidR="00D243B2" w:rsidRPr="00D243B2">
        <w:rPr>
          <w:rFonts w:ascii="Arial Narrow" w:hAnsi="Arial Narrow" w:cs="Arial"/>
          <w:sz w:val="20"/>
          <w:szCs w:val="20"/>
        </w:rPr>
        <w:lastRenderedPageBreak/>
        <w:t>90 Федерального закона от 31.07.2020 № 248-ФЗ «О государственном контроле (надзоре) и муниципальном контроле в Российской Федерации» для контрольных (надзорных) мероприятий.</w:t>
      </w:r>
    </w:p>
    <w:p w:rsidR="00D243B2" w:rsidRPr="00D243B2" w:rsidRDefault="008D2D40" w:rsidP="00D243B2">
      <w:pPr>
        <w:pStyle w:val="ae"/>
        <w:autoSpaceDE w:val="0"/>
        <w:spacing w:after="0"/>
        <w:jc w:val="both"/>
        <w:rPr>
          <w:rFonts w:ascii="Arial Narrow" w:hAnsi="Arial Narrow" w:cs="Arial"/>
          <w:sz w:val="20"/>
          <w:szCs w:val="20"/>
        </w:rPr>
      </w:pPr>
      <w:r>
        <w:rPr>
          <w:rFonts w:ascii="Arial Narrow" w:hAnsi="Arial Narrow" w:cs="Arial"/>
          <w:sz w:val="20"/>
          <w:szCs w:val="20"/>
        </w:rPr>
        <w:t>3.11.5.7.</w:t>
      </w:r>
      <w:r>
        <w:rPr>
          <w:rFonts w:ascii="Arial Narrow" w:hAnsi="Arial Narrow" w:cs="Arial"/>
          <w:sz w:val="20"/>
          <w:szCs w:val="20"/>
        </w:rPr>
        <w:tab/>
      </w:r>
      <w:r w:rsidR="00D243B2" w:rsidRPr="00D243B2">
        <w:rPr>
          <w:rFonts w:ascii="Arial Narrow" w:hAnsi="Arial Narrow" w:cs="Arial"/>
          <w:sz w:val="20"/>
          <w:szCs w:val="20"/>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от 31.07.2020 № 248-ФЗ «О государственном контроле (надзоре) и муниципальном контроле в Российской Федерации» для контрольных (надзорных) мероприятий.</w:t>
      </w:r>
    </w:p>
    <w:p w:rsidR="00D243B2" w:rsidRPr="00D243B2" w:rsidRDefault="008D2D40" w:rsidP="00D243B2">
      <w:pPr>
        <w:pStyle w:val="ae"/>
        <w:autoSpaceDE w:val="0"/>
        <w:spacing w:after="0"/>
        <w:jc w:val="both"/>
        <w:rPr>
          <w:rFonts w:ascii="Arial Narrow" w:hAnsi="Arial Narrow" w:cs="Arial"/>
          <w:sz w:val="20"/>
          <w:szCs w:val="20"/>
        </w:rPr>
      </w:pPr>
      <w:r>
        <w:rPr>
          <w:rFonts w:ascii="Arial Narrow" w:hAnsi="Arial Narrow" w:cs="Arial"/>
          <w:sz w:val="20"/>
          <w:szCs w:val="20"/>
        </w:rPr>
        <w:t>3.11.5.8.</w:t>
      </w:r>
      <w:r>
        <w:rPr>
          <w:rFonts w:ascii="Arial Narrow" w:hAnsi="Arial Narrow" w:cs="Arial"/>
          <w:sz w:val="20"/>
          <w:szCs w:val="20"/>
        </w:rPr>
        <w:tab/>
      </w:r>
      <w:r w:rsidR="00D243B2" w:rsidRPr="00D243B2">
        <w:rPr>
          <w:rFonts w:ascii="Arial Narrow" w:hAnsi="Arial Narrow" w:cs="Arial"/>
          <w:sz w:val="20"/>
          <w:szCs w:val="20"/>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от 31.07.2020 № 248-ФЗ «О государственном контроле (надзоре) и муниципальном контроле в Российской Федерации» для контрольных (надзорных) мероприятий.</w:t>
      </w:r>
    </w:p>
    <w:p w:rsidR="00D243B2" w:rsidRPr="00D243B2" w:rsidRDefault="008D2D40" w:rsidP="00D243B2">
      <w:pPr>
        <w:pStyle w:val="ae"/>
        <w:autoSpaceDE w:val="0"/>
        <w:spacing w:after="0"/>
        <w:jc w:val="both"/>
        <w:rPr>
          <w:rFonts w:ascii="Arial Narrow" w:hAnsi="Arial Narrow" w:cs="Arial"/>
          <w:sz w:val="20"/>
          <w:szCs w:val="20"/>
        </w:rPr>
      </w:pPr>
      <w:r>
        <w:rPr>
          <w:rFonts w:ascii="Arial Narrow" w:hAnsi="Arial Narrow" w:cs="Arial"/>
          <w:sz w:val="20"/>
          <w:szCs w:val="20"/>
        </w:rPr>
        <w:t>3.11.5.9.</w:t>
      </w:r>
      <w:r>
        <w:rPr>
          <w:rFonts w:ascii="Arial Narrow" w:hAnsi="Arial Narrow" w:cs="Arial"/>
          <w:sz w:val="20"/>
          <w:szCs w:val="20"/>
        </w:rPr>
        <w:tab/>
      </w:r>
      <w:r w:rsidR="00D243B2" w:rsidRPr="00D243B2">
        <w:rPr>
          <w:rFonts w:ascii="Arial Narrow" w:hAnsi="Arial Narrow" w:cs="Arial"/>
          <w:sz w:val="20"/>
          <w:szCs w:val="20"/>
        </w:rPr>
        <w:t>В случае невозможности проведения обязательного профилактического визита уполномоченное должностное лицо местной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243B2" w:rsidRPr="00D243B2" w:rsidRDefault="008D2D40" w:rsidP="00D243B2">
      <w:pPr>
        <w:pStyle w:val="ae"/>
        <w:autoSpaceDE w:val="0"/>
        <w:spacing w:after="0"/>
        <w:jc w:val="both"/>
        <w:rPr>
          <w:rFonts w:ascii="Arial Narrow" w:hAnsi="Arial Narrow" w:cs="Arial"/>
          <w:sz w:val="20"/>
          <w:szCs w:val="20"/>
        </w:rPr>
      </w:pPr>
      <w:r>
        <w:rPr>
          <w:rFonts w:ascii="Arial Narrow" w:hAnsi="Arial Narrow" w:cs="Arial"/>
          <w:sz w:val="20"/>
          <w:szCs w:val="20"/>
        </w:rPr>
        <w:t xml:space="preserve">3.11.5.10. </w:t>
      </w:r>
      <w:r w:rsidR="00D243B2" w:rsidRPr="00D243B2">
        <w:rPr>
          <w:rFonts w:ascii="Arial Narrow" w:hAnsi="Arial Narrow" w:cs="Arial"/>
          <w:sz w:val="20"/>
          <w:szCs w:val="20"/>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 248-ФЗ «О государственном контроле (надзоре) и муниципальном контроле в Российской Федерации».</w:t>
      </w:r>
    </w:p>
    <w:p w:rsidR="00D243B2" w:rsidRPr="00D243B2" w:rsidRDefault="008D2D40" w:rsidP="00D243B2">
      <w:pPr>
        <w:jc w:val="both"/>
        <w:rPr>
          <w:rFonts w:ascii="Arial Narrow" w:hAnsi="Arial Narrow" w:cs="Arial"/>
          <w:sz w:val="20"/>
          <w:szCs w:val="20"/>
        </w:rPr>
      </w:pPr>
      <w:r>
        <w:rPr>
          <w:rFonts w:ascii="Arial Narrow" w:hAnsi="Arial Narrow" w:cs="Arial"/>
          <w:sz w:val="20"/>
          <w:szCs w:val="20"/>
        </w:rPr>
        <w:t>3.11.6.</w:t>
      </w:r>
      <w:r>
        <w:rPr>
          <w:rFonts w:ascii="Arial Narrow" w:hAnsi="Arial Narrow" w:cs="Arial"/>
          <w:sz w:val="20"/>
          <w:szCs w:val="20"/>
        </w:rPr>
        <w:tab/>
      </w:r>
      <w:r w:rsidR="00D243B2" w:rsidRPr="00D243B2">
        <w:rPr>
          <w:rFonts w:ascii="Arial Narrow" w:hAnsi="Arial Narrow" w:cs="Arial"/>
          <w:sz w:val="20"/>
          <w:szCs w:val="20"/>
        </w:rPr>
        <w:t>Профилактический визит по инициативе контролируемого лица</w:t>
      </w:r>
    </w:p>
    <w:p w:rsidR="00D243B2" w:rsidRPr="00D243B2" w:rsidRDefault="008D2D40" w:rsidP="00D243B2">
      <w:pPr>
        <w:jc w:val="both"/>
        <w:rPr>
          <w:rFonts w:ascii="Arial Narrow" w:hAnsi="Arial Narrow" w:cs="Arial"/>
          <w:sz w:val="20"/>
          <w:szCs w:val="20"/>
        </w:rPr>
      </w:pPr>
      <w:r>
        <w:rPr>
          <w:rFonts w:ascii="Arial Narrow" w:hAnsi="Arial Narrow" w:cs="Arial"/>
          <w:sz w:val="20"/>
          <w:szCs w:val="20"/>
        </w:rPr>
        <w:t>3.11.6.1.</w:t>
      </w:r>
      <w:r>
        <w:rPr>
          <w:rFonts w:ascii="Arial Narrow" w:hAnsi="Arial Narrow" w:cs="Arial"/>
          <w:sz w:val="20"/>
          <w:szCs w:val="20"/>
        </w:rPr>
        <w:tab/>
      </w:r>
      <w:r w:rsidR="00D243B2" w:rsidRPr="00D243B2">
        <w:rPr>
          <w:rFonts w:ascii="Arial Narrow" w:hAnsi="Arial Narrow" w:cs="Arial"/>
          <w:sz w:val="20"/>
          <w:szCs w:val="20"/>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243B2" w:rsidRPr="00D243B2" w:rsidRDefault="008D2D40" w:rsidP="00D243B2">
      <w:pPr>
        <w:jc w:val="both"/>
        <w:rPr>
          <w:rFonts w:ascii="Arial Narrow" w:hAnsi="Arial Narrow" w:cs="Arial"/>
          <w:sz w:val="20"/>
          <w:szCs w:val="20"/>
        </w:rPr>
      </w:pPr>
      <w:r>
        <w:rPr>
          <w:rFonts w:ascii="Arial Narrow" w:hAnsi="Arial Narrow" w:cs="Arial"/>
          <w:sz w:val="20"/>
          <w:szCs w:val="20"/>
        </w:rPr>
        <w:t>3.11.6.2.</w:t>
      </w:r>
      <w:r>
        <w:rPr>
          <w:rFonts w:ascii="Arial Narrow" w:hAnsi="Arial Narrow" w:cs="Arial"/>
          <w:sz w:val="20"/>
          <w:szCs w:val="20"/>
        </w:rPr>
        <w:tab/>
      </w:r>
      <w:r w:rsidR="00D243B2" w:rsidRPr="00D243B2">
        <w:rPr>
          <w:rFonts w:ascii="Arial Narrow" w:hAnsi="Arial Narrow" w:cs="Arial"/>
          <w:sz w:val="20"/>
          <w:szCs w:val="20"/>
        </w:rPr>
        <w:t>Контролируемое лицо подает заявление о проведении профилактического визита (далее в данной части - заявление) посредством единого портала государственных и муниципальных услуг или регионального портала государственных и муниципальных услуг. местная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D243B2" w:rsidRPr="00D243B2" w:rsidRDefault="008D2D40" w:rsidP="00D243B2">
      <w:pPr>
        <w:jc w:val="both"/>
        <w:rPr>
          <w:rFonts w:ascii="Arial Narrow" w:hAnsi="Arial Narrow" w:cs="Arial"/>
          <w:sz w:val="20"/>
          <w:szCs w:val="20"/>
        </w:rPr>
      </w:pPr>
      <w:r>
        <w:rPr>
          <w:rFonts w:ascii="Arial Narrow" w:hAnsi="Arial Narrow" w:cs="Arial"/>
          <w:sz w:val="20"/>
          <w:szCs w:val="20"/>
        </w:rPr>
        <w:t>3.11.6.3.</w:t>
      </w:r>
      <w:r>
        <w:rPr>
          <w:rFonts w:ascii="Arial Narrow" w:hAnsi="Arial Narrow" w:cs="Arial"/>
          <w:sz w:val="20"/>
          <w:szCs w:val="20"/>
        </w:rPr>
        <w:tab/>
      </w:r>
      <w:r w:rsidR="00D243B2" w:rsidRPr="00D243B2">
        <w:rPr>
          <w:rFonts w:ascii="Arial Narrow" w:hAnsi="Arial Narrow" w:cs="Arial"/>
          <w:sz w:val="20"/>
          <w:szCs w:val="20"/>
        </w:rPr>
        <w:t>В случае принятия решения о проведении профилактического визита местная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243B2" w:rsidRPr="00D243B2" w:rsidRDefault="008D2D40" w:rsidP="00D243B2">
      <w:pPr>
        <w:jc w:val="both"/>
        <w:rPr>
          <w:rFonts w:ascii="Arial Narrow" w:hAnsi="Arial Narrow" w:cs="Arial"/>
          <w:sz w:val="20"/>
          <w:szCs w:val="20"/>
        </w:rPr>
      </w:pPr>
      <w:r>
        <w:rPr>
          <w:rFonts w:ascii="Arial Narrow" w:hAnsi="Arial Narrow" w:cs="Arial"/>
          <w:sz w:val="20"/>
          <w:szCs w:val="20"/>
        </w:rPr>
        <w:t>3.11.6.4.</w:t>
      </w:r>
      <w:r>
        <w:rPr>
          <w:rFonts w:ascii="Arial Narrow" w:hAnsi="Arial Narrow" w:cs="Arial"/>
          <w:sz w:val="20"/>
          <w:szCs w:val="20"/>
        </w:rPr>
        <w:tab/>
      </w:r>
      <w:r w:rsidR="00D243B2" w:rsidRPr="00D243B2">
        <w:rPr>
          <w:rFonts w:ascii="Arial Narrow" w:hAnsi="Arial Narrow" w:cs="Arial"/>
          <w:sz w:val="20"/>
          <w:szCs w:val="20"/>
        </w:rPr>
        <w:t>Решение об отказе в проведении профилактического визита принимается в следующих случаях:</w:t>
      </w:r>
    </w:p>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1) от контролируемого лица поступило уведомление об отзыве заявления;</w:t>
      </w:r>
    </w:p>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3) в течение года до даты подачи заявления местной администрацией проведен профилактический визит по ранее поданному заявлению;</w:t>
      </w:r>
    </w:p>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4) заявление содержит нецензурные либо оскорбительные выражения, угрозы жизни, здоровью и имуществу должностных лиц местной администрации либо членов их семей.</w:t>
      </w:r>
    </w:p>
    <w:p w:rsidR="00D243B2" w:rsidRPr="00D243B2" w:rsidRDefault="008D2D40" w:rsidP="00D243B2">
      <w:pPr>
        <w:jc w:val="both"/>
        <w:rPr>
          <w:rFonts w:ascii="Arial Narrow" w:hAnsi="Arial Narrow" w:cs="Arial"/>
          <w:sz w:val="20"/>
          <w:szCs w:val="20"/>
        </w:rPr>
      </w:pPr>
      <w:r>
        <w:rPr>
          <w:rFonts w:ascii="Arial Narrow" w:hAnsi="Arial Narrow" w:cs="Arial"/>
          <w:sz w:val="20"/>
          <w:szCs w:val="20"/>
        </w:rPr>
        <w:t>3.11.6.5.</w:t>
      </w:r>
      <w:r>
        <w:rPr>
          <w:rFonts w:ascii="Arial Narrow" w:hAnsi="Arial Narrow" w:cs="Arial"/>
          <w:sz w:val="20"/>
          <w:szCs w:val="20"/>
        </w:rPr>
        <w:tab/>
      </w:r>
      <w:r w:rsidR="00D243B2" w:rsidRPr="00D243B2">
        <w:rPr>
          <w:rFonts w:ascii="Arial Narrow" w:hAnsi="Arial Narrow" w:cs="Arial"/>
          <w:sz w:val="20"/>
          <w:szCs w:val="20"/>
        </w:rPr>
        <w:t>Решение об отказе в проведении профилактического визита может быть обжаловано контролируемым лицом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D243B2" w:rsidRPr="00D243B2" w:rsidRDefault="008D2D40" w:rsidP="00D243B2">
      <w:pPr>
        <w:jc w:val="both"/>
        <w:rPr>
          <w:rFonts w:ascii="Arial Narrow" w:hAnsi="Arial Narrow" w:cs="Arial"/>
          <w:sz w:val="20"/>
          <w:szCs w:val="20"/>
        </w:rPr>
      </w:pPr>
      <w:r>
        <w:rPr>
          <w:rFonts w:ascii="Arial Narrow" w:hAnsi="Arial Narrow" w:cs="Arial"/>
          <w:sz w:val="20"/>
          <w:szCs w:val="20"/>
        </w:rPr>
        <w:t>3.11.6.6.</w:t>
      </w:r>
      <w:r>
        <w:rPr>
          <w:rFonts w:ascii="Arial Narrow" w:hAnsi="Arial Narrow" w:cs="Arial"/>
          <w:sz w:val="20"/>
          <w:szCs w:val="20"/>
        </w:rPr>
        <w:tab/>
      </w:r>
      <w:r w:rsidR="00D243B2" w:rsidRPr="00D243B2">
        <w:rPr>
          <w:rFonts w:ascii="Arial Narrow" w:hAnsi="Arial Narrow" w:cs="Arial"/>
          <w:sz w:val="20"/>
          <w:szCs w:val="20"/>
        </w:rPr>
        <w:t>Контролируемое лицо вправе отозвать заявление либо направить отказ от проведения профилактического визита, уведомив об этом местную администрацию не позднее чем за пять рабочих дней до даты его проведения.</w:t>
      </w:r>
    </w:p>
    <w:p w:rsidR="00D243B2" w:rsidRPr="00D243B2" w:rsidRDefault="008D2D40" w:rsidP="00D243B2">
      <w:pPr>
        <w:jc w:val="both"/>
        <w:rPr>
          <w:rFonts w:ascii="Arial Narrow" w:hAnsi="Arial Narrow" w:cs="Arial"/>
          <w:sz w:val="20"/>
          <w:szCs w:val="20"/>
        </w:rPr>
      </w:pPr>
      <w:r>
        <w:rPr>
          <w:rFonts w:ascii="Arial Narrow" w:hAnsi="Arial Narrow" w:cs="Arial"/>
          <w:sz w:val="20"/>
          <w:szCs w:val="20"/>
        </w:rPr>
        <w:t>3.11.6.7.</w:t>
      </w:r>
      <w:r>
        <w:rPr>
          <w:rFonts w:ascii="Arial Narrow" w:hAnsi="Arial Narrow" w:cs="Arial"/>
          <w:sz w:val="20"/>
          <w:szCs w:val="20"/>
        </w:rPr>
        <w:tab/>
      </w:r>
      <w:r w:rsidR="00D243B2" w:rsidRPr="00D243B2">
        <w:rPr>
          <w:rFonts w:ascii="Arial Narrow" w:hAnsi="Arial Narrow" w:cs="Arial"/>
          <w:sz w:val="20"/>
          <w:szCs w:val="20"/>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D243B2" w:rsidRPr="00D243B2" w:rsidRDefault="008D2D40" w:rsidP="00D243B2">
      <w:pPr>
        <w:jc w:val="both"/>
        <w:rPr>
          <w:rFonts w:ascii="Arial Narrow" w:hAnsi="Arial Narrow" w:cs="Arial"/>
          <w:sz w:val="20"/>
          <w:szCs w:val="20"/>
        </w:rPr>
      </w:pPr>
      <w:r>
        <w:rPr>
          <w:rFonts w:ascii="Arial Narrow" w:hAnsi="Arial Narrow" w:cs="Arial"/>
          <w:sz w:val="20"/>
          <w:szCs w:val="20"/>
        </w:rPr>
        <w:t>3.11.6.8.</w:t>
      </w:r>
      <w:r>
        <w:rPr>
          <w:rFonts w:ascii="Arial Narrow" w:hAnsi="Arial Narrow" w:cs="Arial"/>
          <w:sz w:val="20"/>
          <w:szCs w:val="20"/>
        </w:rPr>
        <w:tab/>
      </w:r>
      <w:r w:rsidR="00D243B2" w:rsidRPr="00D243B2">
        <w:rPr>
          <w:rFonts w:ascii="Arial Narrow" w:hAnsi="Arial Narrow" w:cs="Arial"/>
          <w:sz w:val="20"/>
          <w:szCs w:val="20"/>
        </w:rPr>
        <w:t>Разъяснения и рекомендации, полученные контролируемым лицом в ходе профилактического визита, носят рекомендательный характер.</w:t>
      </w:r>
    </w:p>
    <w:p w:rsidR="00D243B2" w:rsidRPr="00D243B2" w:rsidRDefault="008D2D40" w:rsidP="00D243B2">
      <w:pPr>
        <w:jc w:val="both"/>
        <w:rPr>
          <w:rFonts w:ascii="Arial Narrow" w:hAnsi="Arial Narrow" w:cs="Arial"/>
          <w:sz w:val="20"/>
          <w:szCs w:val="20"/>
        </w:rPr>
      </w:pPr>
      <w:r>
        <w:rPr>
          <w:rFonts w:ascii="Arial Narrow" w:hAnsi="Arial Narrow" w:cs="Arial"/>
          <w:sz w:val="20"/>
          <w:szCs w:val="20"/>
        </w:rPr>
        <w:t>3.11.6.9.</w:t>
      </w:r>
      <w:r>
        <w:rPr>
          <w:rFonts w:ascii="Arial Narrow" w:hAnsi="Arial Narrow" w:cs="Arial"/>
          <w:sz w:val="20"/>
          <w:szCs w:val="20"/>
        </w:rPr>
        <w:tab/>
      </w:r>
      <w:r w:rsidR="00D243B2" w:rsidRPr="00D243B2">
        <w:rPr>
          <w:rFonts w:ascii="Arial Narrow" w:hAnsi="Arial Narrow" w:cs="Arial"/>
          <w:sz w:val="20"/>
          <w:szCs w:val="20"/>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243B2" w:rsidRPr="00D243B2" w:rsidRDefault="008D2D40" w:rsidP="008D2D40">
      <w:pPr>
        <w:jc w:val="both"/>
        <w:rPr>
          <w:rFonts w:ascii="Arial Narrow" w:hAnsi="Arial Narrow" w:cs="Arial"/>
          <w:bCs/>
          <w:sz w:val="20"/>
          <w:szCs w:val="20"/>
        </w:rPr>
      </w:pPr>
      <w:r>
        <w:rPr>
          <w:rFonts w:ascii="Arial Narrow" w:hAnsi="Arial Narrow" w:cs="Arial"/>
          <w:sz w:val="20"/>
          <w:szCs w:val="20"/>
        </w:rPr>
        <w:t xml:space="preserve">3.11.6.10. </w:t>
      </w:r>
      <w:r w:rsidR="00D243B2" w:rsidRPr="00D243B2">
        <w:rPr>
          <w:rFonts w:ascii="Arial Narrow" w:hAnsi="Arial Narrow" w:cs="Arial"/>
          <w:sz w:val="20"/>
          <w:szCs w:val="20"/>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местной администрации для принятия решения о проведении контрольных (надзорных) мероприятий.»;</w:t>
      </w:r>
    </w:p>
    <w:p w:rsidR="00D243B2" w:rsidRPr="00D243B2" w:rsidRDefault="00D243B2" w:rsidP="00D243B2">
      <w:pPr>
        <w:jc w:val="both"/>
        <w:rPr>
          <w:rFonts w:ascii="Arial Narrow" w:hAnsi="Arial Narrow" w:cs="Arial"/>
          <w:sz w:val="20"/>
          <w:szCs w:val="20"/>
        </w:rPr>
      </w:pPr>
      <w:r w:rsidRPr="00D243B2">
        <w:rPr>
          <w:rFonts w:ascii="Arial Narrow" w:hAnsi="Arial Narrow" w:cs="Arial"/>
          <w:bCs/>
          <w:sz w:val="20"/>
          <w:szCs w:val="20"/>
        </w:rPr>
        <w:t>4) пункт 1 часть 4.6. статьи4 Положения (Приложение к Решению) изложить в следующей редакции:</w:t>
      </w:r>
    </w:p>
    <w:p w:rsidR="00D243B2" w:rsidRPr="00D243B2" w:rsidRDefault="00017997" w:rsidP="00D243B2">
      <w:pPr>
        <w:jc w:val="both"/>
        <w:rPr>
          <w:rFonts w:ascii="Arial Narrow" w:hAnsi="Arial Narrow" w:cs="Arial"/>
          <w:bCs/>
          <w:sz w:val="20"/>
          <w:szCs w:val="20"/>
        </w:rPr>
      </w:pPr>
      <w:r>
        <w:rPr>
          <w:rFonts w:ascii="Arial Narrow" w:hAnsi="Arial Narrow" w:cs="Arial"/>
          <w:sz w:val="20"/>
          <w:szCs w:val="20"/>
        </w:rPr>
        <w:tab/>
      </w:r>
      <w:r w:rsidR="00D243B2" w:rsidRPr="00D243B2">
        <w:rPr>
          <w:rFonts w:ascii="Arial Narrow" w:hAnsi="Arial Narrow" w:cs="Arial"/>
          <w:sz w:val="20"/>
          <w:szCs w:val="20"/>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от 31.07.2020 № 248-ФЗ «О государственном контроле (надзоре) и муниципальном контроле в Российской Федерации»;</w:t>
      </w:r>
    </w:p>
    <w:p w:rsidR="00D243B2" w:rsidRPr="00D243B2" w:rsidRDefault="00D243B2" w:rsidP="00D243B2">
      <w:pPr>
        <w:jc w:val="both"/>
        <w:rPr>
          <w:rFonts w:ascii="Arial Narrow" w:hAnsi="Arial Narrow" w:cs="Arial"/>
          <w:sz w:val="20"/>
          <w:szCs w:val="20"/>
        </w:rPr>
      </w:pPr>
      <w:r w:rsidRPr="00D243B2">
        <w:rPr>
          <w:rFonts w:ascii="Arial Narrow" w:hAnsi="Arial Narrow" w:cs="Arial"/>
          <w:bCs/>
          <w:sz w:val="20"/>
          <w:szCs w:val="20"/>
        </w:rPr>
        <w:t>5) часть 4.7. статьи 4 Положения (Приложение к Решению) изложить в следующей редакции:</w:t>
      </w:r>
    </w:p>
    <w:p w:rsidR="00D243B2" w:rsidRPr="00D243B2" w:rsidRDefault="00017997" w:rsidP="00D243B2">
      <w:pPr>
        <w:jc w:val="both"/>
        <w:rPr>
          <w:rFonts w:ascii="Arial Narrow" w:hAnsi="Arial Narrow" w:cs="Arial"/>
          <w:sz w:val="20"/>
          <w:szCs w:val="20"/>
        </w:rPr>
      </w:pPr>
      <w:r>
        <w:rPr>
          <w:rFonts w:ascii="Arial Narrow" w:hAnsi="Arial Narrow" w:cs="Arial"/>
          <w:sz w:val="20"/>
          <w:szCs w:val="20"/>
        </w:rPr>
        <w:tab/>
      </w:r>
      <w:r w:rsidR="00D243B2" w:rsidRPr="00D243B2">
        <w:rPr>
          <w:rFonts w:ascii="Arial Narrow" w:hAnsi="Arial Narrow" w:cs="Arial"/>
          <w:sz w:val="20"/>
          <w:szCs w:val="20"/>
        </w:rPr>
        <w:t>«4.7. Индикаторы риска нарушения обязательных требований разрабатываются администрацией в соответствии с положениями Федерального закона от 31.07.2020 № 248-ФЗ «О государственном контроле (надзоре) и муниципальном контроле в Российской Федерации»</w:t>
      </w:r>
    </w:p>
    <w:p w:rsidR="00D243B2" w:rsidRPr="00D243B2" w:rsidRDefault="00D243B2" w:rsidP="00D243B2">
      <w:pPr>
        <w:pStyle w:val="ae"/>
        <w:autoSpaceDE w:val="0"/>
        <w:spacing w:after="0"/>
        <w:jc w:val="both"/>
        <w:rPr>
          <w:rStyle w:val="af2"/>
          <w:rFonts w:ascii="Arial Narrow" w:hAnsi="Arial Narrow" w:cs="Arial"/>
          <w:color w:val="auto"/>
          <w:sz w:val="20"/>
          <w:szCs w:val="20"/>
          <w:u w:val="none"/>
        </w:rPr>
      </w:pPr>
      <w:r w:rsidRPr="00D243B2">
        <w:rPr>
          <w:rFonts w:ascii="Arial Narrow" w:hAnsi="Arial Narrow" w:cs="Arial"/>
          <w:sz w:val="20"/>
          <w:szCs w:val="20"/>
        </w:rPr>
        <w:t xml:space="preserve">4.7.1. При выявлении соответствия объекта контроля параметрам, утвержденным  в приложении № 2 к настоящему Положению индикаторами риска нарушения обязательных требований, или отклонения объекта контроля от таких </w:t>
      </w:r>
      <w:r w:rsidRPr="00D243B2">
        <w:rPr>
          <w:rFonts w:ascii="Arial Narrow" w:hAnsi="Arial Narrow" w:cs="Arial"/>
          <w:sz w:val="20"/>
          <w:szCs w:val="20"/>
        </w:rPr>
        <w:lastRenderedPageBreak/>
        <w:t>параметров уполномоченное должностное лицо администрации готовит мотивированное представление о проведении контрольного (надзорного) мероприятия.</w:t>
      </w:r>
    </w:p>
    <w:p w:rsidR="008D2D40" w:rsidRDefault="00017997" w:rsidP="00D243B2">
      <w:pPr>
        <w:jc w:val="both"/>
        <w:rPr>
          <w:rStyle w:val="af2"/>
          <w:rFonts w:ascii="Arial Narrow" w:hAnsi="Arial Narrow" w:cs="Arial"/>
          <w:color w:val="auto"/>
          <w:sz w:val="20"/>
          <w:szCs w:val="20"/>
          <w:u w:val="none"/>
        </w:rPr>
      </w:pPr>
      <w:r>
        <w:rPr>
          <w:rStyle w:val="af2"/>
          <w:rFonts w:ascii="Arial Narrow" w:hAnsi="Arial Narrow" w:cs="Arial"/>
          <w:color w:val="auto"/>
          <w:sz w:val="20"/>
          <w:szCs w:val="20"/>
          <w:u w:val="none"/>
        </w:rPr>
        <w:t>4.7.2.</w:t>
      </w:r>
      <w:r>
        <w:rPr>
          <w:rStyle w:val="af2"/>
          <w:rFonts w:ascii="Arial Narrow" w:hAnsi="Arial Narrow" w:cs="Arial"/>
          <w:color w:val="auto"/>
          <w:sz w:val="20"/>
          <w:szCs w:val="20"/>
          <w:u w:val="none"/>
        </w:rPr>
        <w:tab/>
      </w:r>
      <w:r w:rsidR="00D243B2" w:rsidRPr="00D243B2">
        <w:rPr>
          <w:rStyle w:val="af2"/>
          <w:rFonts w:ascii="Arial Narrow" w:hAnsi="Arial Narrow" w:cs="Arial"/>
          <w:color w:val="auto"/>
          <w:sz w:val="20"/>
          <w:szCs w:val="20"/>
          <w:u w:val="none"/>
        </w:rPr>
        <w:t>Информация о выявлении соответствия объекта контроля параметрам, утвержденным индикаторами риска нарушения обязательных требований, или информация об отклонении объекта контроля от таких параметров размещается в информационной системе администрации.».</w:t>
      </w:r>
    </w:p>
    <w:p w:rsidR="00D243B2" w:rsidRPr="00D243B2" w:rsidRDefault="00017997" w:rsidP="00D243B2">
      <w:pPr>
        <w:jc w:val="both"/>
        <w:rPr>
          <w:rFonts w:ascii="Arial Narrow" w:hAnsi="Arial Narrow" w:cs="Arial"/>
          <w:sz w:val="20"/>
          <w:szCs w:val="20"/>
        </w:rPr>
      </w:pPr>
      <w:r>
        <w:rPr>
          <w:rStyle w:val="af2"/>
          <w:rFonts w:ascii="Arial Narrow" w:hAnsi="Arial Narrow" w:cs="Arial"/>
          <w:color w:val="auto"/>
          <w:sz w:val="20"/>
          <w:szCs w:val="20"/>
          <w:u w:val="none"/>
        </w:rPr>
        <w:t>2.</w:t>
      </w:r>
      <w:r>
        <w:rPr>
          <w:rStyle w:val="af2"/>
          <w:rFonts w:ascii="Arial Narrow" w:hAnsi="Arial Narrow" w:cs="Arial"/>
          <w:color w:val="auto"/>
          <w:sz w:val="20"/>
          <w:szCs w:val="20"/>
          <w:u w:val="none"/>
        </w:rPr>
        <w:tab/>
      </w:r>
      <w:r w:rsidR="00D243B2" w:rsidRPr="00D243B2">
        <w:rPr>
          <w:rStyle w:val="af2"/>
          <w:rFonts w:ascii="Arial Narrow" w:hAnsi="Arial Narrow" w:cs="Arial"/>
          <w:color w:val="auto"/>
          <w:sz w:val="20"/>
          <w:szCs w:val="20"/>
          <w:u w:val="none"/>
        </w:rPr>
        <w:t>Разместить настоящее Решение на сайте муниципального образования «поселок Суломай» в сети «Интернет» (</w:t>
      </w:r>
      <w:hyperlink r:id="rId104" w:history="1">
        <w:r w:rsidR="00D243B2" w:rsidRPr="00D243B2">
          <w:rPr>
            <w:rStyle w:val="af2"/>
            <w:rFonts w:ascii="Arial Narrow" w:hAnsi="Arial Narrow" w:cs="Arial"/>
            <w:color w:val="auto"/>
            <w:sz w:val="20"/>
            <w:szCs w:val="20"/>
            <w:u w:val="none"/>
          </w:rPr>
          <w:t>https://sulomaj-r04.gosweb.gosuslugi.ru</w:t>
        </w:r>
      </w:hyperlink>
      <w:r w:rsidR="00D243B2" w:rsidRPr="00D243B2">
        <w:rPr>
          <w:rStyle w:val="af2"/>
          <w:rFonts w:ascii="Arial Narrow" w:hAnsi="Arial Narrow" w:cs="Arial"/>
          <w:color w:val="auto"/>
          <w:sz w:val="20"/>
          <w:szCs w:val="20"/>
          <w:u w:val="none"/>
        </w:rPr>
        <w:t>).</w:t>
      </w:r>
    </w:p>
    <w:p w:rsidR="00D243B2" w:rsidRPr="00D243B2" w:rsidRDefault="00017997" w:rsidP="00D243B2">
      <w:pPr>
        <w:pStyle w:val="ConsNormal"/>
        <w:ind w:firstLine="0"/>
        <w:jc w:val="both"/>
        <w:rPr>
          <w:rFonts w:ascii="Arial Narrow" w:hAnsi="Arial Narrow"/>
        </w:rPr>
      </w:pPr>
      <w:r>
        <w:rPr>
          <w:rFonts w:ascii="Arial Narrow" w:hAnsi="Arial Narrow"/>
        </w:rPr>
        <w:t>3.</w:t>
      </w:r>
      <w:r>
        <w:rPr>
          <w:rFonts w:ascii="Arial Narrow" w:hAnsi="Arial Narrow"/>
        </w:rPr>
        <w:tab/>
      </w:r>
      <w:r w:rsidR="00D243B2" w:rsidRPr="00D243B2">
        <w:rPr>
          <w:rFonts w:ascii="Arial Narrow" w:hAnsi="Arial Narrow"/>
        </w:rPr>
        <w:t xml:space="preserve">Настоящее Решение вступает в силу </w:t>
      </w:r>
      <w:r w:rsidR="00D243B2" w:rsidRPr="00D243B2">
        <w:rPr>
          <w:rStyle w:val="af2"/>
          <w:rFonts w:ascii="Arial Narrow" w:hAnsi="Arial Narrow"/>
          <w:color w:val="auto"/>
          <w:u w:val="none"/>
        </w:rPr>
        <w:t>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D243B2" w:rsidRPr="00D243B2" w:rsidRDefault="00D243B2" w:rsidP="00D243B2">
      <w:pPr>
        <w:jc w:val="both"/>
        <w:rPr>
          <w:rFonts w:ascii="Arial Narrow" w:hAnsi="Arial Narrow" w:cs="Arial"/>
          <w:sz w:val="20"/>
          <w:szCs w:val="20"/>
        </w:rPr>
      </w:pPr>
    </w:p>
    <w:p w:rsidR="00D243B2" w:rsidRPr="00D243B2" w:rsidRDefault="00D243B2" w:rsidP="00D243B2">
      <w:pPr>
        <w:pStyle w:val="1f6"/>
        <w:jc w:val="both"/>
        <w:rPr>
          <w:rFonts w:ascii="Arial Narrow" w:hAnsi="Arial Narrow" w:cs="Arial"/>
          <w:bCs/>
          <w:sz w:val="20"/>
          <w:szCs w:val="20"/>
        </w:rPr>
      </w:pPr>
      <w:r w:rsidRPr="00D243B2">
        <w:rPr>
          <w:rFonts w:ascii="Arial Narrow" w:hAnsi="Arial Narrow" w:cs="Arial"/>
          <w:bCs/>
          <w:sz w:val="20"/>
          <w:szCs w:val="20"/>
        </w:rPr>
        <w:t>Глава п. Суломай</w:t>
      </w:r>
    </w:p>
    <w:p w:rsidR="00D243B2" w:rsidRPr="00D243B2" w:rsidRDefault="00D243B2" w:rsidP="00D243B2">
      <w:pPr>
        <w:pStyle w:val="1f6"/>
        <w:jc w:val="both"/>
        <w:rPr>
          <w:rFonts w:ascii="Arial Narrow" w:hAnsi="Arial Narrow" w:cs="Arial"/>
          <w:bCs/>
          <w:sz w:val="20"/>
          <w:szCs w:val="20"/>
        </w:rPr>
      </w:pPr>
      <w:r w:rsidRPr="00D243B2">
        <w:rPr>
          <w:rFonts w:ascii="Arial Narrow" w:hAnsi="Arial Narrow" w:cs="Arial"/>
          <w:bCs/>
          <w:sz w:val="20"/>
          <w:szCs w:val="20"/>
        </w:rPr>
        <w:t>Председатель</w:t>
      </w:r>
    </w:p>
    <w:p w:rsidR="00D243B2" w:rsidRPr="00D243B2" w:rsidRDefault="00D243B2" w:rsidP="00D243B2">
      <w:pPr>
        <w:pStyle w:val="1f6"/>
        <w:jc w:val="both"/>
        <w:rPr>
          <w:rFonts w:ascii="Arial Narrow" w:hAnsi="Arial Narrow" w:cs="Arial"/>
          <w:sz w:val="20"/>
          <w:szCs w:val="20"/>
        </w:rPr>
      </w:pPr>
      <w:r w:rsidRPr="00D243B2">
        <w:rPr>
          <w:rFonts w:ascii="Arial Narrow" w:hAnsi="Arial Narrow" w:cs="Arial"/>
          <w:bCs/>
          <w:sz w:val="20"/>
          <w:szCs w:val="20"/>
        </w:rPr>
        <w:t xml:space="preserve">Суломайского поселкового Совета депутатов                                    </w:t>
      </w:r>
      <w:r w:rsidR="00017997">
        <w:rPr>
          <w:rFonts w:ascii="Arial Narrow" w:hAnsi="Arial Narrow" w:cs="Arial"/>
          <w:bCs/>
          <w:sz w:val="20"/>
          <w:szCs w:val="20"/>
        </w:rPr>
        <w:t xml:space="preserve">                   п/п                                                     </w:t>
      </w:r>
      <w:r w:rsidRPr="00D243B2">
        <w:rPr>
          <w:rFonts w:ascii="Arial Narrow" w:hAnsi="Arial Narrow" w:cs="Arial"/>
          <w:bCs/>
          <w:sz w:val="20"/>
          <w:szCs w:val="20"/>
        </w:rPr>
        <w:t xml:space="preserve">   Р.А. Тыганов</w:t>
      </w:r>
    </w:p>
    <w:p w:rsidR="00D243B2" w:rsidRPr="00D243B2" w:rsidRDefault="00D243B2" w:rsidP="00D243B2">
      <w:pPr>
        <w:widowControl w:val="0"/>
        <w:suppressAutoHyphens/>
        <w:jc w:val="center"/>
        <w:rPr>
          <w:rFonts w:ascii="Arial Narrow" w:hAnsi="Arial Narrow"/>
          <w:sz w:val="20"/>
          <w:szCs w:val="20"/>
        </w:rPr>
      </w:pPr>
    </w:p>
    <w:p w:rsidR="00D243B2" w:rsidRPr="00D243B2" w:rsidRDefault="00D243B2" w:rsidP="00017997">
      <w:pPr>
        <w:pStyle w:val="ConsPlusNormal"/>
        <w:ind w:firstLine="0"/>
        <w:jc w:val="center"/>
        <w:rPr>
          <w:rFonts w:ascii="Arial Narrow" w:hAnsi="Arial Narrow"/>
          <w:b/>
          <w:bCs/>
        </w:rPr>
      </w:pPr>
      <w:r w:rsidRPr="00D243B2">
        <w:rPr>
          <w:rFonts w:ascii="Arial Narrow" w:hAnsi="Arial Narrow"/>
          <w:b/>
          <w:bCs/>
        </w:rPr>
        <w:t>КРАСНОЯРСКИЙ КРАЙ</w:t>
      </w:r>
    </w:p>
    <w:p w:rsidR="00D243B2" w:rsidRPr="00D243B2" w:rsidRDefault="00D243B2" w:rsidP="00017997">
      <w:pPr>
        <w:pStyle w:val="ConsPlusNormal"/>
        <w:ind w:firstLine="0"/>
        <w:jc w:val="center"/>
        <w:rPr>
          <w:rFonts w:ascii="Arial Narrow" w:hAnsi="Arial Narrow"/>
          <w:b/>
          <w:bCs/>
        </w:rPr>
      </w:pPr>
      <w:r w:rsidRPr="00D243B2">
        <w:rPr>
          <w:rFonts w:ascii="Arial Narrow" w:hAnsi="Arial Narrow"/>
          <w:b/>
          <w:bCs/>
        </w:rPr>
        <w:t>ЭВЕНКИЙСКИЙ МУНИЦИПАЛЬНЫЙ РАЙОН</w:t>
      </w:r>
    </w:p>
    <w:p w:rsidR="00D243B2" w:rsidRPr="00D243B2" w:rsidRDefault="00D243B2" w:rsidP="00017997">
      <w:pPr>
        <w:pStyle w:val="ConsPlusNormal"/>
        <w:ind w:firstLine="0"/>
        <w:jc w:val="center"/>
        <w:rPr>
          <w:rFonts w:ascii="Arial Narrow" w:hAnsi="Arial Narrow"/>
          <w:b/>
          <w:bCs/>
        </w:rPr>
      </w:pPr>
      <w:r w:rsidRPr="00D243B2">
        <w:rPr>
          <w:rFonts w:ascii="Arial Narrow" w:hAnsi="Arial Narrow"/>
          <w:b/>
          <w:bCs/>
        </w:rPr>
        <w:t>СУЛОМАЙСКИЙ</w:t>
      </w:r>
    </w:p>
    <w:p w:rsidR="00D243B2" w:rsidRPr="00D243B2" w:rsidRDefault="00D243B2" w:rsidP="00017997">
      <w:pPr>
        <w:pStyle w:val="ConsPlusNormal"/>
        <w:ind w:firstLine="0"/>
        <w:jc w:val="center"/>
        <w:rPr>
          <w:rFonts w:ascii="Arial Narrow" w:hAnsi="Arial Narrow"/>
          <w:b/>
          <w:bCs/>
        </w:rPr>
      </w:pPr>
      <w:r w:rsidRPr="00D243B2">
        <w:rPr>
          <w:rFonts w:ascii="Arial Narrow" w:hAnsi="Arial Narrow"/>
          <w:b/>
          <w:bCs/>
        </w:rPr>
        <w:t>ПОСЕЛКОВЫЙ СОВЕТ ДЕПУТАТОВ</w:t>
      </w:r>
    </w:p>
    <w:p w:rsidR="00D243B2" w:rsidRPr="00D243B2" w:rsidRDefault="00D243B2" w:rsidP="00017997">
      <w:pPr>
        <w:pStyle w:val="ConsPlusNormal"/>
        <w:ind w:firstLine="0"/>
        <w:jc w:val="center"/>
        <w:rPr>
          <w:rFonts w:ascii="Arial Narrow" w:hAnsi="Arial Narrow"/>
          <w:b/>
          <w:bCs/>
        </w:rPr>
      </w:pPr>
    </w:p>
    <w:p w:rsidR="00D243B2" w:rsidRPr="00D243B2" w:rsidRDefault="00D243B2" w:rsidP="00017997">
      <w:pPr>
        <w:pStyle w:val="ConsPlusNormal"/>
        <w:ind w:firstLine="0"/>
        <w:jc w:val="center"/>
        <w:rPr>
          <w:rFonts w:ascii="Arial Narrow" w:hAnsi="Arial Narrow"/>
          <w:b/>
          <w:bCs/>
        </w:rPr>
      </w:pPr>
      <w:r w:rsidRPr="00D243B2">
        <w:rPr>
          <w:rFonts w:ascii="Arial Narrow" w:hAnsi="Arial Narrow"/>
          <w:b/>
          <w:bCs/>
        </w:rPr>
        <w:t>РЕШЕНИЕ</w:t>
      </w:r>
    </w:p>
    <w:p w:rsidR="00D243B2" w:rsidRPr="00D243B2" w:rsidRDefault="00D243B2" w:rsidP="00D243B2">
      <w:pPr>
        <w:pStyle w:val="ConsPlusNormal"/>
        <w:jc w:val="center"/>
        <w:rPr>
          <w:rFonts w:ascii="Arial Narrow" w:hAnsi="Arial Narrow"/>
          <w:b/>
          <w:bCs/>
        </w:rPr>
      </w:pPr>
    </w:p>
    <w:p w:rsidR="00D243B2" w:rsidRPr="00017997" w:rsidRDefault="00D243B2" w:rsidP="00017997">
      <w:pPr>
        <w:jc w:val="both"/>
        <w:rPr>
          <w:rFonts w:ascii="Arial Narrow" w:hAnsi="Arial Narrow" w:cs="Arial"/>
          <w:bCs/>
          <w:sz w:val="20"/>
          <w:szCs w:val="20"/>
        </w:rPr>
      </w:pPr>
      <w:r w:rsidRPr="00017997">
        <w:rPr>
          <w:rFonts w:ascii="Arial Narrow" w:hAnsi="Arial Narrow" w:cs="Arial"/>
          <w:sz w:val="20"/>
          <w:szCs w:val="20"/>
          <w:lang w:val="en-US"/>
        </w:rPr>
        <w:t>VI</w:t>
      </w:r>
      <w:r w:rsidRPr="00017997">
        <w:rPr>
          <w:rFonts w:ascii="Arial Narrow" w:hAnsi="Arial Narrow" w:cs="Arial"/>
          <w:bCs/>
          <w:sz w:val="20"/>
          <w:szCs w:val="20"/>
        </w:rPr>
        <w:t xml:space="preserve"> созыв</w:t>
      </w:r>
    </w:p>
    <w:p w:rsidR="00D243B2" w:rsidRPr="00017997" w:rsidRDefault="00D243B2" w:rsidP="00017997">
      <w:pPr>
        <w:jc w:val="both"/>
        <w:rPr>
          <w:rFonts w:ascii="Arial Narrow" w:hAnsi="Arial Narrow" w:cs="Arial"/>
          <w:bCs/>
          <w:sz w:val="20"/>
          <w:szCs w:val="20"/>
        </w:rPr>
      </w:pPr>
      <w:r w:rsidRPr="00017997">
        <w:rPr>
          <w:rFonts w:ascii="Arial Narrow" w:hAnsi="Arial Narrow" w:cs="Arial"/>
          <w:bCs/>
          <w:sz w:val="20"/>
          <w:szCs w:val="20"/>
          <w:lang w:val="en-US"/>
        </w:rPr>
        <w:t>VIII</w:t>
      </w:r>
      <w:r w:rsidRPr="00017997">
        <w:rPr>
          <w:rFonts w:ascii="Arial Narrow" w:hAnsi="Arial Narrow" w:cs="Arial"/>
          <w:bCs/>
          <w:sz w:val="20"/>
          <w:szCs w:val="20"/>
        </w:rPr>
        <w:t xml:space="preserve"> сессия</w:t>
      </w:r>
    </w:p>
    <w:p w:rsidR="00D243B2" w:rsidRPr="00017997" w:rsidRDefault="00D243B2" w:rsidP="00017997">
      <w:pPr>
        <w:pStyle w:val="ConsPlusNormal"/>
        <w:widowControl/>
        <w:ind w:firstLine="15"/>
        <w:jc w:val="both"/>
        <w:rPr>
          <w:rFonts w:ascii="Arial Narrow" w:hAnsi="Arial Narrow"/>
        </w:rPr>
      </w:pPr>
      <w:r w:rsidRPr="00017997">
        <w:rPr>
          <w:rFonts w:ascii="Arial Narrow" w:hAnsi="Arial Narrow"/>
          <w:bCs/>
        </w:rPr>
        <w:t xml:space="preserve">«03» апреля 2025 года                               </w:t>
      </w:r>
      <w:r w:rsidR="00017997">
        <w:rPr>
          <w:rFonts w:ascii="Arial Narrow" w:hAnsi="Arial Narrow"/>
          <w:bCs/>
        </w:rPr>
        <w:t xml:space="preserve">                          </w:t>
      </w:r>
      <w:r w:rsidRPr="00017997">
        <w:rPr>
          <w:rFonts w:ascii="Arial Narrow" w:hAnsi="Arial Narrow"/>
          <w:bCs/>
        </w:rPr>
        <w:t xml:space="preserve">    </w:t>
      </w:r>
      <w:r w:rsidR="00017997">
        <w:rPr>
          <w:rFonts w:ascii="Arial Narrow" w:hAnsi="Arial Narrow"/>
          <w:bCs/>
        </w:rPr>
        <w:t xml:space="preserve">            </w:t>
      </w:r>
      <w:r w:rsidRPr="00017997">
        <w:rPr>
          <w:rFonts w:ascii="Arial Narrow" w:hAnsi="Arial Narrow"/>
          <w:bCs/>
        </w:rPr>
        <w:t xml:space="preserve">    № 27               </w:t>
      </w:r>
      <w:r w:rsidR="00017997">
        <w:rPr>
          <w:rFonts w:ascii="Arial Narrow" w:hAnsi="Arial Narrow"/>
          <w:bCs/>
        </w:rPr>
        <w:t xml:space="preserve"> </w:t>
      </w:r>
      <w:r w:rsidRPr="00017997">
        <w:rPr>
          <w:rFonts w:ascii="Arial Narrow" w:hAnsi="Arial Narrow"/>
          <w:bCs/>
        </w:rPr>
        <w:t xml:space="preserve"> </w:t>
      </w:r>
      <w:r w:rsidR="00017997">
        <w:rPr>
          <w:rFonts w:ascii="Arial Narrow" w:hAnsi="Arial Narrow"/>
          <w:bCs/>
        </w:rPr>
        <w:t xml:space="preserve">      </w:t>
      </w:r>
      <w:r w:rsidRPr="00017997">
        <w:rPr>
          <w:rFonts w:ascii="Arial Narrow" w:hAnsi="Arial Narrow"/>
          <w:bCs/>
        </w:rPr>
        <w:t xml:space="preserve">      </w:t>
      </w:r>
      <w:r w:rsidR="00017997">
        <w:rPr>
          <w:rFonts w:ascii="Arial Narrow" w:hAnsi="Arial Narrow"/>
          <w:bCs/>
        </w:rPr>
        <w:t xml:space="preserve">                         </w:t>
      </w:r>
      <w:r w:rsidRPr="00017997">
        <w:rPr>
          <w:rFonts w:ascii="Arial Narrow" w:hAnsi="Arial Narrow"/>
          <w:bCs/>
        </w:rPr>
        <w:t xml:space="preserve">                п. Суломай</w:t>
      </w:r>
    </w:p>
    <w:p w:rsidR="00D243B2" w:rsidRPr="00017997" w:rsidRDefault="00D243B2" w:rsidP="00D243B2">
      <w:pPr>
        <w:rPr>
          <w:rFonts w:ascii="Arial Narrow" w:hAnsi="Arial Narrow" w:cs="Arial"/>
          <w:sz w:val="20"/>
          <w:szCs w:val="20"/>
        </w:rPr>
      </w:pPr>
    </w:p>
    <w:p w:rsidR="00D243B2" w:rsidRPr="00017997" w:rsidRDefault="00D243B2" w:rsidP="00017997">
      <w:pPr>
        <w:tabs>
          <w:tab w:val="left" w:pos="5387"/>
        </w:tabs>
        <w:jc w:val="center"/>
        <w:rPr>
          <w:rFonts w:ascii="Arial Narrow" w:hAnsi="Arial Narrow" w:cs="Arial"/>
          <w:b/>
          <w:bCs/>
          <w:sz w:val="20"/>
          <w:szCs w:val="20"/>
        </w:rPr>
      </w:pPr>
      <w:r w:rsidRPr="00D243B2">
        <w:rPr>
          <w:rFonts w:ascii="Arial Narrow" w:hAnsi="Arial Narrow" w:cs="Arial"/>
          <w:b/>
          <w:bCs/>
          <w:sz w:val="20"/>
          <w:szCs w:val="20"/>
        </w:rPr>
        <w:t>О внесении изменений в Решение Суломайского поселкового Совета депутатов от 22.11.2021 № 107 «О Положении о муниципальном жилищном контроле на территории поселка Суломай Эвенкийского муниципального района Красноярского края (в редакции от 07.06.23 № 166, 01.07.24 № 205, 14.08.24 № 209)</w:t>
      </w:r>
    </w:p>
    <w:p w:rsidR="00D243B2" w:rsidRPr="00D243B2" w:rsidRDefault="00D243B2" w:rsidP="00D243B2">
      <w:pPr>
        <w:jc w:val="both"/>
        <w:rPr>
          <w:rFonts w:ascii="Arial Narrow" w:hAnsi="Arial Narrow" w:cs="Arial"/>
          <w:sz w:val="20"/>
          <w:szCs w:val="20"/>
        </w:rPr>
      </w:pPr>
    </w:p>
    <w:p w:rsidR="00D243B2" w:rsidRPr="00017997" w:rsidRDefault="00D243B2" w:rsidP="00017997">
      <w:pPr>
        <w:ind w:firstLine="709"/>
        <w:jc w:val="both"/>
        <w:rPr>
          <w:rFonts w:ascii="Arial Narrow" w:hAnsi="Arial Narrow" w:cs="Arial"/>
          <w:b/>
          <w:bCs/>
          <w:sz w:val="20"/>
          <w:szCs w:val="20"/>
        </w:rPr>
      </w:pPr>
      <w:r w:rsidRPr="00D243B2">
        <w:rPr>
          <w:rFonts w:ascii="Arial Narrow" w:hAnsi="Arial Narrow" w:cs="Arial"/>
          <w:sz w:val="20"/>
          <w:szCs w:val="20"/>
        </w:rPr>
        <w:t>В целях приведения нормативных правовых актов поселка Суломай в соответствие с действующим законодательством, руководствуясь Федеральным законом  от 31.07.2020 № 248-ФЗ «О государственном контроле (надзоре) и муниципальном контроле в Российской Федерации», Уставом поселка Суломай, Суломайский  поселковый Совет депутатов</w:t>
      </w:r>
      <w:r w:rsidR="00017997">
        <w:rPr>
          <w:rFonts w:ascii="Arial Narrow" w:hAnsi="Arial Narrow" w:cs="Arial"/>
          <w:b/>
          <w:bCs/>
          <w:sz w:val="20"/>
          <w:szCs w:val="20"/>
        </w:rPr>
        <w:t xml:space="preserve"> </w:t>
      </w:r>
      <w:r w:rsidRPr="00D243B2">
        <w:rPr>
          <w:rFonts w:ascii="Arial Narrow" w:hAnsi="Arial Narrow" w:cs="Arial"/>
          <w:b/>
          <w:bCs/>
          <w:sz w:val="20"/>
          <w:szCs w:val="20"/>
        </w:rPr>
        <w:t>РЕШИЛ:</w:t>
      </w:r>
    </w:p>
    <w:p w:rsidR="00D243B2" w:rsidRPr="00017997" w:rsidRDefault="009055F2" w:rsidP="00017997">
      <w:pPr>
        <w:jc w:val="both"/>
        <w:rPr>
          <w:rFonts w:ascii="Arial Narrow" w:hAnsi="Arial Narrow" w:cs="Arial"/>
          <w:bCs/>
          <w:sz w:val="20"/>
          <w:szCs w:val="20"/>
        </w:rPr>
      </w:pPr>
      <w:r>
        <w:rPr>
          <w:rFonts w:ascii="Arial Narrow" w:hAnsi="Arial Narrow" w:cs="Arial"/>
          <w:sz w:val="20"/>
          <w:szCs w:val="20"/>
        </w:rPr>
        <w:t>1.</w:t>
      </w:r>
      <w:r>
        <w:rPr>
          <w:rFonts w:ascii="Arial Narrow" w:hAnsi="Arial Narrow" w:cs="Arial"/>
          <w:sz w:val="20"/>
          <w:szCs w:val="20"/>
        </w:rPr>
        <w:tab/>
      </w:r>
      <w:r w:rsidR="00017997" w:rsidRPr="00017997">
        <w:rPr>
          <w:rFonts w:ascii="Arial Narrow" w:hAnsi="Arial Narrow" w:cs="Arial"/>
          <w:sz w:val="20"/>
          <w:szCs w:val="20"/>
        </w:rPr>
        <w:t xml:space="preserve">Внести в </w:t>
      </w:r>
      <w:r w:rsidR="00D243B2" w:rsidRPr="00017997">
        <w:rPr>
          <w:rFonts w:ascii="Arial Narrow" w:hAnsi="Arial Narrow" w:cs="Arial"/>
          <w:sz w:val="20"/>
          <w:szCs w:val="20"/>
        </w:rPr>
        <w:t>Решение Суломайского поселкового Совета депутатов от 22.11.2021 № 107 «О Положении о муниципальном жилищном контроле на территории поселка Суломай Эвенкийского муниципального района Красноярского края (в редакции от 07.06.23 № 166, 01.07.24 № 205, 14.08.24 № 209) следующие изменения:</w:t>
      </w:r>
    </w:p>
    <w:p w:rsidR="00D243B2" w:rsidRPr="00017997" w:rsidRDefault="00D243B2" w:rsidP="00017997">
      <w:pPr>
        <w:jc w:val="both"/>
        <w:rPr>
          <w:rFonts w:ascii="Arial Narrow" w:hAnsi="Arial Narrow" w:cs="Arial"/>
          <w:sz w:val="20"/>
          <w:szCs w:val="20"/>
        </w:rPr>
      </w:pPr>
      <w:r w:rsidRPr="00017997">
        <w:rPr>
          <w:rFonts w:ascii="Arial Narrow" w:hAnsi="Arial Narrow" w:cs="Arial"/>
          <w:bCs/>
          <w:sz w:val="20"/>
          <w:szCs w:val="20"/>
        </w:rPr>
        <w:t>1) пункт 4.2. части 4 статьи 2 Положения (Приложение к Решению) изложить в следующей редакции:</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ab/>
      </w:r>
      <w:r w:rsidR="00D243B2" w:rsidRPr="00017997">
        <w:rPr>
          <w:rFonts w:ascii="Arial Narrow" w:hAnsi="Arial Narrow" w:cs="Arial"/>
          <w:sz w:val="20"/>
          <w:szCs w:val="20"/>
        </w:rPr>
        <w:t>«4.2. 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D243B2" w:rsidRPr="00017997" w:rsidRDefault="009055F2" w:rsidP="00017997">
      <w:pPr>
        <w:jc w:val="both"/>
        <w:rPr>
          <w:rFonts w:ascii="Arial Narrow" w:hAnsi="Arial Narrow" w:cs="Arial"/>
          <w:bCs/>
          <w:sz w:val="20"/>
          <w:szCs w:val="20"/>
        </w:rPr>
      </w:pPr>
      <w:r>
        <w:rPr>
          <w:rFonts w:ascii="Arial Narrow" w:hAnsi="Arial Narrow" w:cs="Arial"/>
          <w:sz w:val="20"/>
          <w:szCs w:val="20"/>
        </w:rPr>
        <w:t>4.2.1.</w:t>
      </w:r>
      <w:r>
        <w:rPr>
          <w:rFonts w:ascii="Arial Narrow" w:hAnsi="Arial Narrow" w:cs="Arial"/>
          <w:sz w:val="20"/>
          <w:szCs w:val="20"/>
        </w:rPr>
        <w:tab/>
      </w:r>
      <w:r w:rsidR="00D243B2" w:rsidRPr="00017997">
        <w:rPr>
          <w:rFonts w:ascii="Arial Narrow" w:hAnsi="Arial Narrow" w:cs="Arial"/>
          <w:sz w:val="20"/>
          <w:szCs w:val="20"/>
        </w:rPr>
        <w:t xml:space="preserve">На официальном сайте </w:t>
      </w:r>
      <w:r w:rsidR="00D243B2" w:rsidRPr="00017997">
        <w:rPr>
          <w:rStyle w:val="af2"/>
          <w:rFonts w:ascii="Arial Narrow" w:hAnsi="Arial Narrow" w:cs="Arial"/>
          <w:color w:val="auto"/>
          <w:sz w:val="20"/>
          <w:szCs w:val="20"/>
          <w:u w:val="none"/>
        </w:rPr>
        <w:t>муниципального образования «поселок Суломай» в сети «Интернет» (https://sulomaj-r04.gosweb.gosuslugi.ru)</w:t>
      </w:r>
      <w:r w:rsidR="00D243B2" w:rsidRPr="00017997">
        <w:rPr>
          <w:rFonts w:ascii="Arial Narrow" w:hAnsi="Arial Narrow" w:cs="Arial"/>
          <w:sz w:val="20"/>
          <w:szCs w:val="20"/>
        </w:rPr>
        <w:t xml:space="preserve"> 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D243B2" w:rsidRPr="00017997" w:rsidRDefault="00D243B2" w:rsidP="00017997">
      <w:pPr>
        <w:jc w:val="both"/>
        <w:rPr>
          <w:rFonts w:ascii="Arial Narrow" w:hAnsi="Arial Narrow" w:cs="Arial"/>
          <w:bCs/>
          <w:sz w:val="20"/>
          <w:szCs w:val="20"/>
        </w:rPr>
      </w:pPr>
      <w:r w:rsidRPr="00017997">
        <w:rPr>
          <w:rFonts w:ascii="Arial Narrow" w:hAnsi="Arial Narrow" w:cs="Arial"/>
          <w:bCs/>
          <w:sz w:val="20"/>
          <w:szCs w:val="20"/>
        </w:rPr>
        <w:t>2) часть 7 статьи 2 Положения (Приложение к Решению) изложить в следующей редакции:</w:t>
      </w:r>
    </w:p>
    <w:p w:rsidR="00D243B2" w:rsidRPr="00017997" w:rsidRDefault="009055F2" w:rsidP="00017997">
      <w:pPr>
        <w:jc w:val="both"/>
        <w:rPr>
          <w:rFonts w:ascii="Arial Narrow" w:hAnsi="Arial Narrow" w:cs="Arial"/>
          <w:sz w:val="20"/>
          <w:szCs w:val="20"/>
        </w:rPr>
      </w:pPr>
      <w:r>
        <w:rPr>
          <w:rFonts w:ascii="Arial Narrow" w:hAnsi="Arial Narrow" w:cs="Arial"/>
          <w:bCs/>
          <w:sz w:val="20"/>
          <w:szCs w:val="20"/>
        </w:rPr>
        <w:tab/>
      </w:r>
      <w:r w:rsidR="00D243B2" w:rsidRPr="00017997">
        <w:rPr>
          <w:rFonts w:ascii="Arial Narrow" w:hAnsi="Arial Narrow" w:cs="Arial"/>
          <w:bCs/>
          <w:sz w:val="20"/>
          <w:szCs w:val="20"/>
        </w:rPr>
        <w:t>«</w:t>
      </w:r>
      <w:r w:rsidR="00D243B2" w:rsidRPr="00017997">
        <w:rPr>
          <w:rFonts w:ascii="Arial Narrow" w:hAnsi="Arial Narrow" w:cs="Arial"/>
          <w:sz w:val="20"/>
          <w:szCs w:val="20"/>
        </w:rPr>
        <w:t>7. Индикаторы риска нарушения обязательных требований разрабатываются местной администрацией в соответствии с положениями Федерального закона от 31.07.2020 № 248-ФЗ «О государственном контроле (надзоре) и муниципальном контроле в Российской Федерации»</w:t>
      </w:r>
    </w:p>
    <w:p w:rsidR="00D243B2" w:rsidRPr="00017997" w:rsidRDefault="009055F2" w:rsidP="00017997">
      <w:pPr>
        <w:pStyle w:val="ae"/>
        <w:autoSpaceDE w:val="0"/>
        <w:spacing w:after="0"/>
        <w:jc w:val="both"/>
        <w:rPr>
          <w:rFonts w:ascii="Arial Narrow" w:hAnsi="Arial Narrow" w:cs="Arial"/>
          <w:sz w:val="20"/>
          <w:szCs w:val="20"/>
        </w:rPr>
      </w:pPr>
      <w:r>
        <w:rPr>
          <w:rFonts w:ascii="Arial Narrow" w:hAnsi="Arial Narrow" w:cs="Arial"/>
          <w:sz w:val="20"/>
          <w:szCs w:val="20"/>
        </w:rPr>
        <w:t>7.1.</w:t>
      </w:r>
      <w:r>
        <w:rPr>
          <w:rFonts w:ascii="Arial Narrow" w:hAnsi="Arial Narrow" w:cs="Arial"/>
          <w:sz w:val="20"/>
          <w:szCs w:val="20"/>
        </w:rPr>
        <w:tab/>
      </w:r>
      <w:r w:rsidR="00D243B2" w:rsidRPr="00017997">
        <w:rPr>
          <w:rFonts w:ascii="Arial Narrow" w:hAnsi="Arial Narrow" w:cs="Arial"/>
          <w:sz w:val="20"/>
          <w:szCs w:val="20"/>
        </w:rPr>
        <w:t>При выявлении соответствия объекта контроля параметрам, утвержденным  в приложение № 2 к настоящему Положению индикаторами риска нарушения обязательных требований, или отклонения объекта контроля от таких параметров уполномоченное должностное лицо местной администрации готовит мотивированное представление о проведении контрольного (надзорного) мероприятия.</w:t>
      </w:r>
    </w:p>
    <w:p w:rsidR="00D243B2" w:rsidRPr="00017997" w:rsidRDefault="009055F2" w:rsidP="00017997">
      <w:pPr>
        <w:jc w:val="both"/>
        <w:rPr>
          <w:rFonts w:ascii="Arial Narrow" w:hAnsi="Arial Narrow" w:cs="Arial"/>
          <w:bCs/>
          <w:sz w:val="20"/>
          <w:szCs w:val="20"/>
        </w:rPr>
      </w:pPr>
      <w:r>
        <w:rPr>
          <w:rFonts w:ascii="Arial Narrow" w:hAnsi="Arial Narrow" w:cs="Arial"/>
          <w:sz w:val="20"/>
          <w:szCs w:val="20"/>
        </w:rPr>
        <w:t>7.2.</w:t>
      </w:r>
      <w:r>
        <w:rPr>
          <w:rFonts w:ascii="Arial Narrow" w:hAnsi="Arial Narrow" w:cs="Arial"/>
          <w:sz w:val="20"/>
          <w:szCs w:val="20"/>
        </w:rPr>
        <w:tab/>
      </w:r>
      <w:r w:rsidR="00D243B2" w:rsidRPr="00017997">
        <w:rPr>
          <w:rFonts w:ascii="Arial Narrow" w:hAnsi="Arial Narrow" w:cs="Arial"/>
          <w:sz w:val="20"/>
          <w:szCs w:val="20"/>
        </w:rPr>
        <w:t>Информация о выявлении соответствия объекта контроля параметрам, утвержденным индикаторами риска нарушения обязательных требований, или информация об отклонении объекта контроля от таких параметров размещается в информационной системе местной администрации.»;</w:t>
      </w:r>
    </w:p>
    <w:p w:rsidR="00D243B2" w:rsidRPr="00017997" w:rsidRDefault="00D243B2" w:rsidP="00017997">
      <w:pPr>
        <w:jc w:val="both"/>
        <w:rPr>
          <w:rFonts w:ascii="Arial Narrow" w:hAnsi="Arial Narrow" w:cs="Arial"/>
          <w:sz w:val="20"/>
          <w:szCs w:val="20"/>
        </w:rPr>
      </w:pPr>
      <w:r w:rsidRPr="00017997">
        <w:rPr>
          <w:rFonts w:ascii="Arial Narrow" w:hAnsi="Arial Narrow" w:cs="Arial"/>
          <w:bCs/>
          <w:sz w:val="20"/>
          <w:szCs w:val="20"/>
        </w:rPr>
        <w:t>3) часть 2 статьи 3 Положения (Приложение к Решению) изложить в следующей редакции:</w:t>
      </w:r>
    </w:p>
    <w:p w:rsidR="00D243B2" w:rsidRPr="00017997" w:rsidRDefault="009055F2" w:rsidP="00017997">
      <w:pPr>
        <w:jc w:val="both"/>
        <w:rPr>
          <w:rFonts w:ascii="Arial Narrow" w:hAnsi="Arial Narrow" w:cs="Arial"/>
          <w:bCs/>
          <w:sz w:val="20"/>
          <w:szCs w:val="20"/>
        </w:rPr>
      </w:pPr>
      <w:r>
        <w:rPr>
          <w:rFonts w:ascii="Arial Narrow" w:hAnsi="Arial Narrow" w:cs="Arial"/>
          <w:sz w:val="20"/>
          <w:szCs w:val="20"/>
        </w:rPr>
        <w:tab/>
      </w:r>
      <w:r w:rsidR="00D243B2" w:rsidRPr="00017997">
        <w:rPr>
          <w:rFonts w:ascii="Arial Narrow" w:hAnsi="Arial Narrow" w:cs="Arial"/>
          <w:sz w:val="20"/>
          <w:szCs w:val="20"/>
        </w:rPr>
        <w:t>«2.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местной администрации в соответствии с Порядком разработки, утверждения и актуализации программы профилактики рисков причинения вреда, утвержденным Правительством Российской Федерации. (ч. 3, 4 ст. 44 Федерального закона от 31.07.2020 № 248-ФЗ «О государственном контроле (надзоре) и муниципальном контроле в Российской Федерации»).»;</w:t>
      </w:r>
    </w:p>
    <w:p w:rsidR="00D243B2" w:rsidRPr="00017997" w:rsidRDefault="00D243B2" w:rsidP="00017997">
      <w:pPr>
        <w:jc w:val="both"/>
        <w:rPr>
          <w:rFonts w:ascii="Arial Narrow" w:hAnsi="Arial Narrow" w:cs="Arial"/>
          <w:sz w:val="20"/>
          <w:szCs w:val="20"/>
        </w:rPr>
      </w:pPr>
      <w:r w:rsidRPr="00017997">
        <w:rPr>
          <w:rFonts w:ascii="Arial Narrow" w:hAnsi="Arial Narrow" w:cs="Arial"/>
          <w:bCs/>
          <w:sz w:val="20"/>
          <w:szCs w:val="20"/>
        </w:rPr>
        <w:t>4) часть 5 статьи 3 Положения (Приложение к Решению) изложить в следующей редакции:</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ab/>
      </w:r>
      <w:r w:rsidR="00D243B2" w:rsidRPr="00017997">
        <w:rPr>
          <w:rFonts w:ascii="Arial Narrow" w:hAnsi="Arial Narrow" w:cs="Arial"/>
          <w:sz w:val="20"/>
          <w:szCs w:val="20"/>
        </w:rPr>
        <w:t>«5. Обобщение правоприменительной практики</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5.1.</w:t>
      </w:r>
      <w:r>
        <w:rPr>
          <w:rFonts w:ascii="Arial Narrow" w:hAnsi="Arial Narrow" w:cs="Arial"/>
          <w:sz w:val="20"/>
          <w:szCs w:val="20"/>
        </w:rPr>
        <w:tab/>
      </w:r>
      <w:r w:rsidR="00D243B2" w:rsidRPr="00017997">
        <w:rPr>
          <w:rFonts w:ascii="Arial Narrow" w:hAnsi="Arial Narrow" w:cs="Arial"/>
          <w:sz w:val="20"/>
          <w:szCs w:val="20"/>
        </w:rPr>
        <w:t>Обобщение правоприменительной практики осуществляется местной администрацией в соответствии со статьей 47 Федерального закона № 248-ФЗ.</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lastRenderedPageBreak/>
        <w:t>5.2.</w:t>
      </w:r>
      <w:r>
        <w:rPr>
          <w:rFonts w:ascii="Arial Narrow" w:hAnsi="Arial Narrow" w:cs="Arial"/>
          <w:sz w:val="20"/>
          <w:szCs w:val="20"/>
        </w:rPr>
        <w:tab/>
      </w:r>
      <w:r w:rsidR="00D243B2" w:rsidRPr="00017997">
        <w:rPr>
          <w:rFonts w:ascii="Arial Narrow" w:hAnsi="Arial Narrow" w:cs="Arial"/>
          <w:sz w:val="20"/>
          <w:szCs w:val="20"/>
        </w:rPr>
        <w:t>По итогам обобщения правоприменительной практики местная администрация обеспечивает подготовку доклада, содержащего результаты обобщения правоприменительной практики местной администрации (далее - доклад о правоприменительной практике).</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5.3.</w:t>
      </w:r>
      <w:r>
        <w:rPr>
          <w:rFonts w:ascii="Arial Narrow" w:hAnsi="Arial Narrow" w:cs="Arial"/>
          <w:sz w:val="20"/>
          <w:szCs w:val="20"/>
        </w:rPr>
        <w:tab/>
      </w:r>
      <w:r w:rsidR="00D243B2" w:rsidRPr="00017997">
        <w:rPr>
          <w:rFonts w:ascii="Arial Narrow" w:hAnsi="Arial Narrow" w:cs="Arial"/>
          <w:sz w:val="20"/>
          <w:szCs w:val="20"/>
        </w:rPr>
        <w:t>Доклад о правоприменительной практике готовится местной администрацией не реже одного раза в год. Местная администрация обеспечивает публичное обсуждение проекта доклада о правоприменительной практике.</w:t>
      </w:r>
    </w:p>
    <w:p w:rsidR="00D243B2" w:rsidRPr="00017997" w:rsidRDefault="009055F2" w:rsidP="00017997">
      <w:pPr>
        <w:jc w:val="both"/>
        <w:rPr>
          <w:rFonts w:ascii="Arial Narrow" w:hAnsi="Arial Narrow" w:cs="Arial"/>
          <w:bCs/>
          <w:sz w:val="20"/>
          <w:szCs w:val="20"/>
        </w:rPr>
      </w:pPr>
      <w:r>
        <w:rPr>
          <w:rFonts w:ascii="Arial Narrow" w:hAnsi="Arial Narrow" w:cs="Arial"/>
          <w:sz w:val="20"/>
          <w:szCs w:val="20"/>
        </w:rPr>
        <w:t>5.4.</w:t>
      </w:r>
      <w:r>
        <w:rPr>
          <w:rFonts w:ascii="Arial Narrow" w:hAnsi="Arial Narrow" w:cs="Arial"/>
          <w:sz w:val="20"/>
          <w:szCs w:val="20"/>
        </w:rPr>
        <w:tab/>
      </w:r>
      <w:r w:rsidR="00D243B2" w:rsidRPr="00017997">
        <w:rPr>
          <w:rFonts w:ascii="Arial Narrow" w:hAnsi="Arial Narrow" w:cs="Arial"/>
          <w:sz w:val="20"/>
          <w:szCs w:val="20"/>
        </w:rPr>
        <w:t>Доклад о правоприменительной практике утверждается распоряжением руководителя местной администрации и размещается на официальном сайте муниципального образования в сети "Интернет" не позднее 15 марта года, следующего за годом обобщения правоприменительной практики.»;</w:t>
      </w:r>
    </w:p>
    <w:p w:rsidR="00D243B2" w:rsidRPr="00017997" w:rsidRDefault="00D243B2" w:rsidP="00017997">
      <w:pPr>
        <w:jc w:val="both"/>
        <w:rPr>
          <w:rFonts w:ascii="Arial Narrow" w:hAnsi="Arial Narrow" w:cs="Arial"/>
          <w:sz w:val="20"/>
          <w:szCs w:val="20"/>
        </w:rPr>
      </w:pPr>
      <w:r w:rsidRPr="00017997">
        <w:rPr>
          <w:rFonts w:ascii="Arial Narrow" w:hAnsi="Arial Narrow" w:cs="Arial"/>
          <w:bCs/>
          <w:sz w:val="20"/>
          <w:szCs w:val="20"/>
        </w:rPr>
        <w:t>5) часть 8 статьи 3 Положения (Приложение к Решению) изложить в следующей редакции:</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ab/>
      </w:r>
      <w:r w:rsidR="00D243B2" w:rsidRPr="00017997">
        <w:rPr>
          <w:rFonts w:ascii="Arial Narrow" w:hAnsi="Arial Narrow" w:cs="Arial"/>
          <w:sz w:val="20"/>
          <w:szCs w:val="20"/>
        </w:rPr>
        <w:t>«8. Профилактический визит</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8.1.</w:t>
      </w:r>
      <w:r>
        <w:rPr>
          <w:rFonts w:ascii="Arial Narrow" w:hAnsi="Arial Narrow" w:cs="Arial"/>
          <w:sz w:val="20"/>
          <w:szCs w:val="20"/>
        </w:rPr>
        <w:tab/>
      </w:r>
      <w:r w:rsidR="00D243B2" w:rsidRPr="00017997">
        <w:rPr>
          <w:rFonts w:ascii="Arial Narrow" w:hAnsi="Arial Narrow" w:cs="Arial"/>
          <w:sz w:val="20"/>
          <w:szCs w:val="20"/>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8.2.</w:t>
      </w:r>
      <w:r>
        <w:rPr>
          <w:rFonts w:ascii="Arial Narrow" w:hAnsi="Arial Narrow" w:cs="Arial"/>
          <w:sz w:val="20"/>
          <w:szCs w:val="20"/>
        </w:rPr>
        <w:tab/>
      </w:r>
      <w:r w:rsidR="00D243B2" w:rsidRPr="00017997">
        <w:rPr>
          <w:rFonts w:ascii="Arial Narrow" w:hAnsi="Arial Narrow" w:cs="Arial"/>
          <w:sz w:val="20"/>
          <w:szCs w:val="2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243B2" w:rsidRPr="00017997" w:rsidRDefault="009055F2" w:rsidP="00017997">
      <w:pPr>
        <w:jc w:val="both"/>
        <w:rPr>
          <w:rStyle w:val="pt-a0-000004"/>
          <w:rFonts w:ascii="Arial Narrow" w:hAnsi="Arial Narrow" w:cs="Arial"/>
          <w:sz w:val="20"/>
          <w:szCs w:val="20"/>
        </w:rPr>
      </w:pPr>
      <w:r>
        <w:rPr>
          <w:rFonts w:ascii="Arial Narrow" w:hAnsi="Arial Narrow" w:cs="Arial"/>
          <w:sz w:val="20"/>
          <w:szCs w:val="20"/>
        </w:rPr>
        <w:t>8.3.</w:t>
      </w:r>
      <w:r>
        <w:rPr>
          <w:rFonts w:ascii="Arial Narrow" w:hAnsi="Arial Narrow" w:cs="Arial"/>
          <w:sz w:val="20"/>
          <w:szCs w:val="20"/>
        </w:rPr>
        <w:tab/>
      </w:r>
      <w:r w:rsidR="00D243B2" w:rsidRPr="00017997">
        <w:rPr>
          <w:rFonts w:ascii="Arial Narrow" w:hAnsi="Arial Narrow" w:cs="Arial"/>
          <w:sz w:val="20"/>
          <w:szCs w:val="20"/>
        </w:rPr>
        <w:t>Профилактический визит проводится по инициативе местной администрации (обязательный профилактический визит) или по инициативе контролируемого лица.</w:t>
      </w:r>
    </w:p>
    <w:p w:rsidR="00D243B2" w:rsidRPr="00017997" w:rsidRDefault="009055F2" w:rsidP="00017997">
      <w:pPr>
        <w:jc w:val="both"/>
        <w:rPr>
          <w:rFonts w:ascii="Arial Narrow" w:hAnsi="Arial Narrow" w:cs="Arial"/>
          <w:sz w:val="20"/>
          <w:szCs w:val="20"/>
        </w:rPr>
      </w:pPr>
      <w:r>
        <w:rPr>
          <w:rStyle w:val="pt-a0-000004"/>
          <w:rFonts w:ascii="Arial Narrow" w:hAnsi="Arial Narrow" w:cs="Arial"/>
          <w:sz w:val="20"/>
          <w:szCs w:val="20"/>
        </w:rPr>
        <w:t>8.4.</w:t>
      </w:r>
      <w:r>
        <w:rPr>
          <w:rStyle w:val="pt-a0-000004"/>
          <w:rFonts w:ascii="Arial Narrow" w:hAnsi="Arial Narrow" w:cs="Arial"/>
          <w:sz w:val="20"/>
          <w:szCs w:val="20"/>
        </w:rPr>
        <w:tab/>
      </w:r>
      <w:r w:rsidR="00D243B2" w:rsidRPr="00017997">
        <w:rPr>
          <w:rStyle w:val="pt-a0-000004"/>
          <w:rFonts w:ascii="Arial Narrow" w:hAnsi="Arial Narrow" w:cs="Arial"/>
          <w:sz w:val="20"/>
          <w:szCs w:val="20"/>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от 31.07.2020 № 248-ФЗ «О государственном контроле (надзоре) и муниципальном контроле в Российской Федерации».</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8.5.</w:t>
      </w:r>
      <w:r>
        <w:rPr>
          <w:rFonts w:ascii="Arial Narrow" w:hAnsi="Arial Narrow" w:cs="Arial"/>
          <w:sz w:val="20"/>
          <w:szCs w:val="20"/>
        </w:rPr>
        <w:tab/>
      </w:r>
      <w:r w:rsidR="00D243B2" w:rsidRPr="00017997">
        <w:rPr>
          <w:rFonts w:ascii="Arial Narrow" w:hAnsi="Arial Narrow" w:cs="Arial"/>
          <w:sz w:val="20"/>
          <w:szCs w:val="20"/>
        </w:rPr>
        <w:t>Обязательный профилактический визит</w:t>
      </w:r>
    </w:p>
    <w:p w:rsidR="00D243B2" w:rsidRPr="00017997" w:rsidRDefault="009055F2" w:rsidP="00017997">
      <w:pPr>
        <w:pStyle w:val="ae"/>
        <w:autoSpaceDE w:val="0"/>
        <w:spacing w:after="0"/>
        <w:jc w:val="both"/>
        <w:rPr>
          <w:rFonts w:ascii="Arial Narrow" w:hAnsi="Arial Narrow" w:cs="Arial"/>
          <w:sz w:val="20"/>
          <w:szCs w:val="20"/>
        </w:rPr>
      </w:pPr>
      <w:r>
        <w:rPr>
          <w:rFonts w:ascii="Arial Narrow" w:hAnsi="Arial Narrow" w:cs="Arial"/>
          <w:sz w:val="20"/>
          <w:szCs w:val="20"/>
        </w:rPr>
        <w:t>8.5.1.</w:t>
      </w:r>
      <w:r>
        <w:rPr>
          <w:rFonts w:ascii="Arial Narrow" w:hAnsi="Arial Narrow" w:cs="Arial"/>
          <w:sz w:val="20"/>
          <w:szCs w:val="20"/>
        </w:rPr>
        <w:tab/>
      </w:r>
      <w:r w:rsidR="00D243B2" w:rsidRPr="00017997">
        <w:rPr>
          <w:rFonts w:ascii="Arial Narrow" w:hAnsi="Arial Narrow" w:cs="Arial"/>
          <w:sz w:val="20"/>
          <w:szCs w:val="20"/>
        </w:rPr>
        <w:t>Обязательный профилактический визит проводится:</w:t>
      </w:r>
    </w:p>
    <w:p w:rsidR="00D243B2" w:rsidRPr="00017997" w:rsidRDefault="00D243B2" w:rsidP="00017997">
      <w:pPr>
        <w:pStyle w:val="ae"/>
        <w:autoSpaceDE w:val="0"/>
        <w:spacing w:after="0"/>
        <w:jc w:val="both"/>
        <w:rPr>
          <w:rFonts w:ascii="Arial Narrow" w:hAnsi="Arial Narrow" w:cs="Arial"/>
          <w:sz w:val="20"/>
          <w:szCs w:val="20"/>
        </w:rPr>
      </w:pPr>
      <w:r w:rsidRPr="00017997">
        <w:rPr>
          <w:rFonts w:ascii="Arial Narrow" w:hAnsi="Arial Narrow" w:cs="Arial"/>
          <w:sz w:val="20"/>
          <w:szCs w:val="20"/>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от 31.07.2020 № 248-ФЗ «О государственном контроле (надзоре) и муниципальном контроле в Российской Федерации»;</w:t>
      </w:r>
    </w:p>
    <w:p w:rsidR="00D243B2" w:rsidRPr="00017997" w:rsidRDefault="00D243B2" w:rsidP="00017997">
      <w:pPr>
        <w:pStyle w:val="ae"/>
        <w:autoSpaceDE w:val="0"/>
        <w:spacing w:after="0"/>
        <w:jc w:val="both"/>
        <w:rPr>
          <w:rFonts w:ascii="Arial Narrow" w:hAnsi="Arial Narrow" w:cs="Arial"/>
          <w:sz w:val="20"/>
          <w:szCs w:val="20"/>
        </w:rPr>
      </w:pPr>
      <w:r w:rsidRPr="00017997">
        <w:rPr>
          <w:rFonts w:ascii="Arial Narrow" w:hAnsi="Arial Narrow" w:cs="Arial"/>
          <w:sz w:val="20"/>
          <w:szCs w:val="20"/>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w:t>
      </w:r>
      <w:hyperlink r:id="rId105" w:anchor="_blank" w:history="1">
        <w:r w:rsidRPr="00017997">
          <w:rPr>
            <w:rStyle w:val="af2"/>
            <w:rFonts w:ascii="Arial Narrow" w:hAnsi="Arial Narrow" w:cs="Arial"/>
            <w:color w:val="auto"/>
            <w:sz w:val="20"/>
            <w:szCs w:val="20"/>
            <w:u w:val="none"/>
          </w:rPr>
          <w:t>от 26 декабря 2008 года N 294-ФЗ</w:t>
        </w:r>
      </w:hyperlink>
      <w:r w:rsidRPr="00017997">
        <w:rPr>
          <w:rFonts w:ascii="Arial Narrow" w:hAnsi="Arial Narrow" w:cs="Arial"/>
          <w:sz w:val="20"/>
          <w:szCs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D243B2" w:rsidRPr="00017997" w:rsidRDefault="00D243B2" w:rsidP="00017997">
      <w:pPr>
        <w:pStyle w:val="ae"/>
        <w:autoSpaceDE w:val="0"/>
        <w:spacing w:after="0"/>
        <w:jc w:val="both"/>
        <w:rPr>
          <w:rFonts w:ascii="Arial Narrow" w:hAnsi="Arial Narrow" w:cs="Arial"/>
          <w:sz w:val="20"/>
          <w:szCs w:val="20"/>
        </w:rPr>
      </w:pPr>
      <w:r w:rsidRPr="00017997">
        <w:rPr>
          <w:rFonts w:ascii="Arial Narrow" w:hAnsi="Arial Narrow" w:cs="Arial"/>
          <w:sz w:val="20"/>
          <w:szCs w:val="20"/>
        </w:rPr>
        <w:t>3) при наступлении события, указанного в программе проверок,;</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4) по поручению:</w:t>
      </w:r>
    </w:p>
    <w:p w:rsidR="00D243B2" w:rsidRPr="00017997" w:rsidRDefault="00D243B2" w:rsidP="00017997">
      <w:pPr>
        <w:pStyle w:val="ae"/>
        <w:autoSpaceDE w:val="0"/>
        <w:spacing w:after="0"/>
        <w:jc w:val="both"/>
        <w:rPr>
          <w:rFonts w:ascii="Arial Narrow" w:hAnsi="Arial Narrow" w:cs="Arial"/>
          <w:sz w:val="20"/>
          <w:szCs w:val="20"/>
        </w:rPr>
      </w:pPr>
      <w:r w:rsidRPr="00017997">
        <w:rPr>
          <w:rFonts w:ascii="Arial Narrow" w:hAnsi="Arial Narrow" w:cs="Arial"/>
          <w:sz w:val="20"/>
          <w:szCs w:val="20"/>
        </w:rPr>
        <w:t>а) Президента Российской Федерации;</w:t>
      </w:r>
    </w:p>
    <w:p w:rsidR="00D243B2" w:rsidRPr="00017997" w:rsidRDefault="00D243B2" w:rsidP="00017997">
      <w:pPr>
        <w:pStyle w:val="ae"/>
        <w:autoSpaceDE w:val="0"/>
        <w:spacing w:after="0"/>
        <w:jc w:val="both"/>
        <w:rPr>
          <w:rFonts w:ascii="Arial Narrow" w:hAnsi="Arial Narrow" w:cs="Arial"/>
          <w:sz w:val="20"/>
          <w:szCs w:val="20"/>
        </w:rPr>
      </w:pPr>
      <w:r w:rsidRPr="00017997">
        <w:rPr>
          <w:rFonts w:ascii="Arial Narrow" w:hAnsi="Arial Narrow" w:cs="Arial"/>
          <w:sz w:val="20"/>
          <w:szCs w:val="20"/>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Красноярского края);</w:t>
      </w:r>
    </w:p>
    <w:p w:rsidR="00D243B2" w:rsidRPr="00017997" w:rsidRDefault="00D243B2" w:rsidP="00017997">
      <w:pPr>
        <w:pStyle w:val="ae"/>
        <w:autoSpaceDE w:val="0"/>
        <w:spacing w:after="0"/>
        <w:jc w:val="both"/>
        <w:rPr>
          <w:rFonts w:ascii="Arial Narrow" w:hAnsi="Arial Narrow" w:cs="Arial"/>
          <w:sz w:val="20"/>
          <w:szCs w:val="20"/>
        </w:rPr>
      </w:pPr>
      <w:r w:rsidRPr="00017997">
        <w:rPr>
          <w:rFonts w:ascii="Arial Narrow" w:hAnsi="Arial Narrow" w:cs="Arial"/>
          <w:sz w:val="20"/>
          <w:szCs w:val="20"/>
        </w:rPr>
        <w:t>в) высшего должностного лица Красноярского края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Красноярского края).</w:t>
      </w:r>
    </w:p>
    <w:p w:rsidR="00D243B2" w:rsidRPr="00017997" w:rsidRDefault="009055F2" w:rsidP="00017997">
      <w:pPr>
        <w:pStyle w:val="ae"/>
        <w:autoSpaceDE w:val="0"/>
        <w:spacing w:after="0"/>
        <w:jc w:val="both"/>
        <w:rPr>
          <w:rFonts w:ascii="Arial Narrow" w:hAnsi="Arial Narrow" w:cs="Arial"/>
          <w:sz w:val="20"/>
          <w:szCs w:val="20"/>
        </w:rPr>
      </w:pPr>
      <w:r>
        <w:rPr>
          <w:rFonts w:ascii="Arial Narrow" w:hAnsi="Arial Narrow" w:cs="Arial"/>
          <w:sz w:val="20"/>
          <w:szCs w:val="20"/>
        </w:rPr>
        <w:t>8.5.2.</w:t>
      </w:r>
      <w:r>
        <w:rPr>
          <w:rFonts w:ascii="Arial Narrow" w:hAnsi="Arial Narrow" w:cs="Arial"/>
          <w:sz w:val="20"/>
          <w:szCs w:val="20"/>
        </w:rPr>
        <w:tab/>
      </w:r>
      <w:r w:rsidR="00D243B2" w:rsidRPr="00017997">
        <w:rPr>
          <w:rFonts w:ascii="Arial Narrow" w:hAnsi="Arial Narrow" w:cs="Arial"/>
          <w:sz w:val="20"/>
          <w:szCs w:val="20"/>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D243B2" w:rsidRPr="00017997" w:rsidRDefault="009055F2" w:rsidP="00017997">
      <w:pPr>
        <w:pStyle w:val="ae"/>
        <w:autoSpaceDE w:val="0"/>
        <w:spacing w:after="0"/>
        <w:jc w:val="both"/>
        <w:rPr>
          <w:rFonts w:ascii="Arial Narrow" w:hAnsi="Arial Narrow" w:cs="Arial"/>
          <w:sz w:val="20"/>
          <w:szCs w:val="20"/>
        </w:rPr>
      </w:pPr>
      <w:r>
        <w:rPr>
          <w:rFonts w:ascii="Arial Narrow" w:hAnsi="Arial Narrow" w:cs="Arial"/>
          <w:sz w:val="20"/>
          <w:szCs w:val="20"/>
        </w:rPr>
        <w:t>8.5.3.</w:t>
      </w:r>
      <w:r>
        <w:rPr>
          <w:rFonts w:ascii="Arial Narrow" w:hAnsi="Arial Narrow" w:cs="Arial"/>
          <w:sz w:val="20"/>
          <w:szCs w:val="20"/>
        </w:rPr>
        <w:tab/>
      </w:r>
      <w:r w:rsidR="00D243B2" w:rsidRPr="00017997">
        <w:rPr>
          <w:rFonts w:ascii="Arial Narrow" w:hAnsi="Arial Narrow" w:cs="Arial"/>
          <w:sz w:val="20"/>
          <w:szCs w:val="20"/>
        </w:rPr>
        <w:t>Обязательный профилактический визит не предусматривает отказ контролируемого лица от его проведения.</w:t>
      </w:r>
    </w:p>
    <w:p w:rsidR="00D243B2" w:rsidRPr="00017997" w:rsidRDefault="009055F2" w:rsidP="00017997">
      <w:pPr>
        <w:pStyle w:val="ae"/>
        <w:autoSpaceDE w:val="0"/>
        <w:spacing w:after="0"/>
        <w:jc w:val="both"/>
        <w:rPr>
          <w:rFonts w:ascii="Arial Narrow" w:hAnsi="Arial Narrow" w:cs="Arial"/>
          <w:sz w:val="20"/>
          <w:szCs w:val="20"/>
        </w:rPr>
      </w:pPr>
      <w:r>
        <w:rPr>
          <w:rFonts w:ascii="Arial Narrow" w:hAnsi="Arial Narrow" w:cs="Arial"/>
          <w:sz w:val="20"/>
          <w:szCs w:val="20"/>
        </w:rPr>
        <w:t>8.5.4.</w:t>
      </w:r>
      <w:r>
        <w:rPr>
          <w:rFonts w:ascii="Arial Narrow" w:hAnsi="Arial Narrow" w:cs="Arial"/>
          <w:sz w:val="20"/>
          <w:szCs w:val="20"/>
        </w:rPr>
        <w:tab/>
      </w:r>
      <w:r w:rsidR="00D243B2" w:rsidRPr="00017997">
        <w:rPr>
          <w:rFonts w:ascii="Arial Narrow" w:hAnsi="Arial Narrow" w:cs="Arial"/>
          <w:sz w:val="20"/>
          <w:szCs w:val="20"/>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D243B2" w:rsidRPr="00017997" w:rsidRDefault="009055F2" w:rsidP="00017997">
      <w:pPr>
        <w:pStyle w:val="ae"/>
        <w:autoSpaceDE w:val="0"/>
        <w:spacing w:after="0"/>
        <w:jc w:val="both"/>
        <w:rPr>
          <w:rFonts w:ascii="Arial Narrow" w:hAnsi="Arial Narrow" w:cs="Arial"/>
          <w:sz w:val="20"/>
          <w:szCs w:val="20"/>
        </w:rPr>
      </w:pPr>
      <w:r>
        <w:rPr>
          <w:rFonts w:ascii="Arial Narrow" w:hAnsi="Arial Narrow" w:cs="Arial"/>
          <w:sz w:val="20"/>
          <w:szCs w:val="20"/>
        </w:rPr>
        <w:t>8.5.5.</w:t>
      </w:r>
      <w:r>
        <w:rPr>
          <w:rFonts w:ascii="Arial Narrow" w:hAnsi="Arial Narrow" w:cs="Arial"/>
          <w:sz w:val="20"/>
          <w:szCs w:val="20"/>
        </w:rPr>
        <w:tab/>
      </w:r>
      <w:r w:rsidR="00D243B2" w:rsidRPr="00017997">
        <w:rPr>
          <w:rFonts w:ascii="Arial Narrow" w:hAnsi="Arial Narrow" w:cs="Arial"/>
          <w:sz w:val="20"/>
          <w:szCs w:val="20"/>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D243B2" w:rsidRPr="00017997" w:rsidRDefault="009055F2" w:rsidP="00017997">
      <w:pPr>
        <w:pStyle w:val="ae"/>
        <w:autoSpaceDE w:val="0"/>
        <w:spacing w:after="0"/>
        <w:jc w:val="both"/>
        <w:rPr>
          <w:rFonts w:ascii="Arial Narrow" w:hAnsi="Arial Narrow" w:cs="Arial"/>
          <w:sz w:val="20"/>
          <w:szCs w:val="20"/>
        </w:rPr>
      </w:pPr>
      <w:r>
        <w:rPr>
          <w:rFonts w:ascii="Arial Narrow" w:hAnsi="Arial Narrow" w:cs="Arial"/>
          <w:sz w:val="20"/>
          <w:szCs w:val="20"/>
        </w:rPr>
        <w:t>8.5.6.</w:t>
      </w:r>
      <w:r>
        <w:rPr>
          <w:rFonts w:ascii="Arial Narrow" w:hAnsi="Arial Narrow" w:cs="Arial"/>
          <w:sz w:val="20"/>
          <w:szCs w:val="20"/>
        </w:rPr>
        <w:tab/>
      </w:r>
      <w:r w:rsidR="00D243B2" w:rsidRPr="00017997">
        <w:rPr>
          <w:rFonts w:ascii="Arial Narrow" w:hAnsi="Arial Narrow" w:cs="Arial"/>
          <w:sz w:val="20"/>
          <w:szCs w:val="20"/>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от 31.07.2020 № 248-ФЗ «О государственном контроле (надзоре) и муниципальном контроле в Российской Федерации» для контрольных (надзорных) мероприятий.</w:t>
      </w:r>
    </w:p>
    <w:p w:rsidR="00D243B2" w:rsidRPr="00017997" w:rsidRDefault="009055F2" w:rsidP="00017997">
      <w:pPr>
        <w:pStyle w:val="ae"/>
        <w:autoSpaceDE w:val="0"/>
        <w:spacing w:after="0"/>
        <w:jc w:val="both"/>
        <w:rPr>
          <w:rFonts w:ascii="Arial Narrow" w:hAnsi="Arial Narrow" w:cs="Arial"/>
          <w:sz w:val="20"/>
          <w:szCs w:val="20"/>
        </w:rPr>
      </w:pPr>
      <w:r>
        <w:rPr>
          <w:rFonts w:ascii="Arial Narrow" w:hAnsi="Arial Narrow" w:cs="Arial"/>
          <w:sz w:val="20"/>
          <w:szCs w:val="20"/>
        </w:rPr>
        <w:t>8.5.7.</w:t>
      </w:r>
      <w:r>
        <w:rPr>
          <w:rFonts w:ascii="Arial Narrow" w:hAnsi="Arial Narrow" w:cs="Arial"/>
          <w:sz w:val="20"/>
          <w:szCs w:val="20"/>
        </w:rPr>
        <w:tab/>
      </w:r>
      <w:r w:rsidR="00D243B2" w:rsidRPr="00017997">
        <w:rPr>
          <w:rFonts w:ascii="Arial Narrow" w:hAnsi="Arial Narrow" w:cs="Arial"/>
          <w:sz w:val="20"/>
          <w:szCs w:val="20"/>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от 31.07.2020 № 248-ФЗ «О государственном контроле (надзоре) и муниципальном контроле в Российской Федерации» для контрольных (надзорных) мероприятий.</w:t>
      </w:r>
    </w:p>
    <w:p w:rsidR="00D243B2" w:rsidRPr="00017997" w:rsidRDefault="009055F2" w:rsidP="00017997">
      <w:pPr>
        <w:pStyle w:val="ae"/>
        <w:autoSpaceDE w:val="0"/>
        <w:spacing w:after="0"/>
        <w:jc w:val="both"/>
        <w:rPr>
          <w:rFonts w:ascii="Arial Narrow" w:hAnsi="Arial Narrow" w:cs="Arial"/>
          <w:sz w:val="20"/>
          <w:szCs w:val="20"/>
        </w:rPr>
      </w:pPr>
      <w:r>
        <w:rPr>
          <w:rFonts w:ascii="Arial Narrow" w:hAnsi="Arial Narrow" w:cs="Arial"/>
          <w:sz w:val="20"/>
          <w:szCs w:val="20"/>
        </w:rPr>
        <w:t>8.5.8.</w:t>
      </w:r>
      <w:r>
        <w:rPr>
          <w:rFonts w:ascii="Arial Narrow" w:hAnsi="Arial Narrow" w:cs="Arial"/>
          <w:sz w:val="20"/>
          <w:szCs w:val="20"/>
        </w:rPr>
        <w:tab/>
      </w:r>
      <w:r w:rsidR="00D243B2" w:rsidRPr="00017997">
        <w:rPr>
          <w:rFonts w:ascii="Arial Narrow" w:hAnsi="Arial Narrow" w:cs="Arial"/>
          <w:sz w:val="20"/>
          <w:szCs w:val="20"/>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от 31.07.2020 № 248-ФЗ «О государственном контроле (надзоре) и муниципальном контроле в Российской Федерации» для контрольных (надзорных) мероприятий.</w:t>
      </w:r>
    </w:p>
    <w:p w:rsidR="00D243B2" w:rsidRPr="00017997" w:rsidRDefault="009055F2" w:rsidP="00017997">
      <w:pPr>
        <w:pStyle w:val="ae"/>
        <w:autoSpaceDE w:val="0"/>
        <w:spacing w:after="0"/>
        <w:jc w:val="both"/>
        <w:rPr>
          <w:rFonts w:ascii="Arial Narrow" w:hAnsi="Arial Narrow" w:cs="Arial"/>
          <w:sz w:val="20"/>
          <w:szCs w:val="20"/>
        </w:rPr>
      </w:pPr>
      <w:r>
        <w:rPr>
          <w:rFonts w:ascii="Arial Narrow" w:hAnsi="Arial Narrow" w:cs="Arial"/>
          <w:sz w:val="20"/>
          <w:szCs w:val="20"/>
        </w:rPr>
        <w:lastRenderedPageBreak/>
        <w:t>8.5.9.</w:t>
      </w:r>
      <w:r>
        <w:rPr>
          <w:rFonts w:ascii="Arial Narrow" w:hAnsi="Arial Narrow" w:cs="Arial"/>
          <w:sz w:val="20"/>
          <w:szCs w:val="20"/>
        </w:rPr>
        <w:tab/>
      </w:r>
      <w:r w:rsidR="00D243B2" w:rsidRPr="00017997">
        <w:rPr>
          <w:rFonts w:ascii="Arial Narrow" w:hAnsi="Arial Narrow" w:cs="Arial"/>
          <w:sz w:val="20"/>
          <w:szCs w:val="20"/>
        </w:rPr>
        <w:t>В случае невозможности проведения обязательного профилактического визита уполномоченное должностное лицо местной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243B2" w:rsidRPr="00017997" w:rsidRDefault="009055F2" w:rsidP="00017997">
      <w:pPr>
        <w:pStyle w:val="ae"/>
        <w:autoSpaceDE w:val="0"/>
        <w:spacing w:after="0"/>
        <w:jc w:val="both"/>
        <w:rPr>
          <w:rFonts w:ascii="Arial Narrow" w:hAnsi="Arial Narrow" w:cs="Arial"/>
          <w:sz w:val="20"/>
          <w:szCs w:val="20"/>
        </w:rPr>
      </w:pPr>
      <w:r>
        <w:rPr>
          <w:rFonts w:ascii="Arial Narrow" w:hAnsi="Arial Narrow" w:cs="Arial"/>
          <w:sz w:val="20"/>
          <w:szCs w:val="20"/>
        </w:rPr>
        <w:t>8.5.10.</w:t>
      </w:r>
      <w:r>
        <w:rPr>
          <w:rFonts w:ascii="Arial Narrow" w:hAnsi="Arial Narrow" w:cs="Arial"/>
          <w:sz w:val="20"/>
          <w:szCs w:val="20"/>
        </w:rPr>
        <w:tab/>
      </w:r>
      <w:r w:rsidR="00D243B2" w:rsidRPr="00017997">
        <w:rPr>
          <w:rFonts w:ascii="Arial Narrow" w:hAnsi="Arial Narrow" w:cs="Arial"/>
          <w:sz w:val="20"/>
          <w:szCs w:val="20"/>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 248-ФЗ «О государственном контроле (надзоре) и муниципальном контроле в Российской Федерации».</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8.6.</w:t>
      </w:r>
      <w:r w:rsidR="009055F2">
        <w:rPr>
          <w:rFonts w:ascii="Arial Narrow" w:hAnsi="Arial Narrow" w:cs="Arial"/>
          <w:sz w:val="20"/>
          <w:szCs w:val="20"/>
        </w:rPr>
        <w:tab/>
      </w:r>
      <w:r w:rsidRPr="00017997">
        <w:rPr>
          <w:rFonts w:ascii="Arial Narrow" w:hAnsi="Arial Narrow" w:cs="Arial"/>
          <w:sz w:val="20"/>
          <w:szCs w:val="20"/>
        </w:rPr>
        <w:t>Профилактический визит по инициативе контролируемого лица</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8.6.1.</w:t>
      </w:r>
      <w:r>
        <w:rPr>
          <w:rFonts w:ascii="Arial Narrow" w:hAnsi="Arial Narrow" w:cs="Arial"/>
          <w:sz w:val="20"/>
          <w:szCs w:val="20"/>
        </w:rPr>
        <w:tab/>
      </w:r>
      <w:r w:rsidR="00D243B2" w:rsidRPr="00017997">
        <w:rPr>
          <w:rFonts w:ascii="Arial Narrow" w:hAnsi="Arial Narrow" w:cs="Arial"/>
          <w:sz w:val="20"/>
          <w:szCs w:val="20"/>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8.6.2.</w:t>
      </w:r>
      <w:r>
        <w:rPr>
          <w:rFonts w:ascii="Arial Narrow" w:hAnsi="Arial Narrow" w:cs="Arial"/>
          <w:sz w:val="20"/>
          <w:szCs w:val="20"/>
        </w:rPr>
        <w:tab/>
      </w:r>
      <w:r w:rsidR="00D243B2" w:rsidRPr="00017997">
        <w:rPr>
          <w:rFonts w:ascii="Arial Narrow" w:hAnsi="Arial Narrow" w:cs="Arial"/>
          <w:sz w:val="20"/>
          <w:szCs w:val="20"/>
        </w:rPr>
        <w:t>Контролируемое лицо подает заявление о проведении профилактического визита (далее в данной части - заявление) посредством единого портала государственных и муниципальных услуг или регионального портала государственных и муниципальных услуг. местная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8.6.3.</w:t>
      </w:r>
      <w:r>
        <w:rPr>
          <w:rFonts w:ascii="Arial Narrow" w:hAnsi="Arial Narrow" w:cs="Arial"/>
          <w:sz w:val="20"/>
          <w:szCs w:val="20"/>
        </w:rPr>
        <w:tab/>
      </w:r>
      <w:r w:rsidR="00D243B2" w:rsidRPr="00017997">
        <w:rPr>
          <w:rFonts w:ascii="Arial Narrow" w:hAnsi="Arial Narrow" w:cs="Arial"/>
          <w:sz w:val="20"/>
          <w:szCs w:val="20"/>
        </w:rPr>
        <w:t>В случае принятия решения о проведении профилактического визита местная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8.6.4.</w:t>
      </w:r>
      <w:r>
        <w:rPr>
          <w:rFonts w:ascii="Arial Narrow" w:hAnsi="Arial Narrow" w:cs="Arial"/>
          <w:sz w:val="20"/>
          <w:szCs w:val="20"/>
        </w:rPr>
        <w:tab/>
      </w:r>
      <w:r w:rsidR="00D243B2" w:rsidRPr="00017997">
        <w:rPr>
          <w:rFonts w:ascii="Arial Narrow" w:hAnsi="Arial Narrow" w:cs="Arial"/>
          <w:sz w:val="20"/>
          <w:szCs w:val="20"/>
        </w:rPr>
        <w:t>Решение об отказе в проведении профилактического визита принимается в следующих случаях:</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1) от контролируемого лица поступило уведомление об отзыве заявления;</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3) в течение года до даты подачи заявления местной администрацией проведен профилактический визит по ранее поданному заявлению;</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4) заявление содержит нецензурные либо оскорбительные выражения, угрозы жизни, здоровью и имуществу должностных лиц местной администрации либо членов их семей.</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8.6.5.</w:t>
      </w:r>
      <w:r>
        <w:rPr>
          <w:rFonts w:ascii="Arial Narrow" w:hAnsi="Arial Narrow" w:cs="Arial"/>
          <w:sz w:val="20"/>
          <w:szCs w:val="20"/>
        </w:rPr>
        <w:tab/>
      </w:r>
      <w:r w:rsidR="00D243B2" w:rsidRPr="00017997">
        <w:rPr>
          <w:rFonts w:ascii="Arial Narrow" w:hAnsi="Arial Narrow" w:cs="Arial"/>
          <w:sz w:val="20"/>
          <w:szCs w:val="20"/>
        </w:rPr>
        <w:t>Решение об отказе в проведении профилактического визита может быть обжаловано контролируемым лицом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8.6.6.</w:t>
      </w:r>
      <w:r>
        <w:rPr>
          <w:rFonts w:ascii="Arial Narrow" w:hAnsi="Arial Narrow" w:cs="Arial"/>
          <w:sz w:val="20"/>
          <w:szCs w:val="20"/>
        </w:rPr>
        <w:tab/>
      </w:r>
      <w:r w:rsidR="00D243B2" w:rsidRPr="00017997">
        <w:rPr>
          <w:rFonts w:ascii="Arial Narrow" w:hAnsi="Arial Narrow" w:cs="Arial"/>
          <w:sz w:val="20"/>
          <w:szCs w:val="20"/>
        </w:rPr>
        <w:t>Контролируемое лицо вправе отозвать заявление либо направить отказ от проведения профилактического визита, уведомив об этом местную администрацию не позднее чем за пять рабочих дней до даты его проведения.</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8.6.7.</w:t>
      </w:r>
      <w:r>
        <w:rPr>
          <w:rFonts w:ascii="Arial Narrow" w:hAnsi="Arial Narrow" w:cs="Arial"/>
          <w:sz w:val="20"/>
          <w:szCs w:val="20"/>
        </w:rPr>
        <w:tab/>
      </w:r>
      <w:r w:rsidR="00D243B2" w:rsidRPr="00017997">
        <w:rPr>
          <w:rFonts w:ascii="Arial Narrow" w:hAnsi="Arial Narrow" w:cs="Arial"/>
          <w:sz w:val="20"/>
          <w:szCs w:val="20"/>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8.6.8.</w:t>
      </w:r>
      <w:r>
        <w:rPr>
          <w:rFonts w:ascii="Arial Narrow" w:hAnsi="Arial Narrow" w:cs="Arial"/>
          <w:sz w:val="20"/>
          <w:szCs w:val="20"/>
        </w:rPr>
        <w:tab/>
      </w:r>
      <w:r w:rsidR="00D243B2" w:rsidRPr="00017997">
        <w:rPr>
          <w:rFonts w:ascii="Arial Narrow" w:hAnsi="Arial Narrow" w:cs="Arial"/>
          <w:sz w:val="20"/>
          <w:szCs w:val="20"/>
        </w:rPr>
        <w:t>Разъяснения и рекомендации, полученные контролируемым лицом в ходе профилактического визита, носят рекомендательный характер.</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8.6.9.</w:t>
      </w:r>
      <w:r>
        <w:rPr>
          <w:rFonts w:ascii="Arial Narrow" w:hAnsi="Arial Narrow" w:cs="Arial"/>
          <w:sz w:val="20"/>
          <w:szCs w:val="20"/>
        </w:rPr>
        <w:tab/>
      </w:r>
      <w:r w:rsidR="00D243B2" w:rsidRPr="00017997">
        <w:rPr>
          <w:rFonts w:ascii="Arial Narrow" w:hAnsi="Arial Narrow" w:cs="Arial"/>
          <w:sz w:val="20"/>
          <w:szCs w:val="20"/>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243B2" w:rsidRPr="00017997" w:rsidRDefault="009055F2" w:rsidP="00017997">
      <w:pPr>
        <w:jc w:val="both"/>
        <w:rPr>
          <w:rFonts w:ascii="Arial Narrow" w:hAnsi="Arial Narrow" w:cs="Arial"/>
          <w:bCs/>
          <w:sz w:val="20"/>
          <w:szCs w:val="20"/>
        </w:rPr>
      </w:pPr>
      <w:r>
        <w:rPr>
          <w:rFonts w:ascii="Arial Narrow" w:hAnsi="Arial Narrow" w:cs="Arial"/>
          <w:sz w:val="20"/>
          <w:szCs w:val="20"/>
        </w:rPr>
        <w:t>8.6.10.</w:t>
      </w:r>
      <w:r>
        <w:rPr>
          <w:rFonts w:ascii="Arial Narrow" w:hAnsi="Arial Narrow" w:cs="Arial"/>
          <w:sz w:val="20"/>
          <w:szCs w:val="20"/>
        </w:rPr>
        <w:tab/>
      </w:r>
      <w:r w:rsidR="00D243B2" w:rsidRPr="00017997">
        <w:rPr>
          <w:rFonts w:ascii="Arial Narrow" w:hAnsi="Arial Narrow" w:cs="Arial"/>
          <w:sz w:val="20"/>
          <w:szCs w:val="20"/>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местной администрации для принятия решения о проведении контрольных (надзорных) мероприятий.»;</w:t>
      </w:r>
    </w:p>
    <w:p w:rsidR="00D243B2" w:rsidRPr="00017997" w:rsidRDefault="00D243B2" w:rsidP="00017997">
      <w:pPr>
        <w:jc w:val="both"/>
        <w:rPr>
          <w:rFonts w:ascii="Arial Narrow" w:hAnsi="Arial Narrow" w:cs="Arial"/>
          <w:sz w:val="20"/>
          <w:szCs w:val="20"/>
        </w:rPr>
      </w:pPr>
      <w:r w:rsidRPr="00017997">
        <w:rPr>
          <w:rFonts w:ascii="Arial Narrow" w:hAnsi="Arial Narrow" w:cs="Arial"/>
          <w:bCs/>
          <w:sz w:val="20"/>
          <w:szCs w:val="20"/>
        </w:rPr>
        <w:t>6) статью 4 Положения (Приложение к Решению) изложить в следующей редакции:</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ab/>
      </w:r>
      <w:r w:rsidR="00D243B2" w:rsidRPr="00017997">
        <w:rPr>
          <w:rFonts w:ascii="Arial Narrow" w:hAnsi="Arial Narrow" w:cs="Arial"/>
          <w:sz w:val="20"/>
          <w:szCs w:val="20"/>
        </w:rPr>
        <w:t>«4. Контрольные мероприятия, проводимые в рамках муниципального контроля</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00D243B2" w:rsidRPr="00017997">
        <w:rPr>
          <w:rFonts w:ascii="Arial Narrow" w:hAnsi="Arial Narrow" w:cs="Arial"/>
          <w:sz w:val="20"/>
          <w:szCs w:val="20"/>
        </w:rPr>
        <w:t>Муниципальный контроль осуществляется в виде плановых и внеплановых контрольных мероприятий.</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r w:rsidR="00D243B2" w:rsidRPr="00017997">
        <w:rPr>
          <w:rFonts w:ascii="Arial Narrow" w:hAnsi="Arial Narrow" w:cs="Arial"/>
          <w:sz w:val="20"/>
          <w:szCs w:val="20"/>
        </w:rPr>
        <w:t>В рамках осуществления муниципального контроля при взаимодействии с контролируемым лицом проводятся следующие контрольные мероприятия:</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1) инспекционный визит;</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2) документарная проверка;</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3) выездная проверка.</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ab/>
      </w:r>
      <w:r w:rsidR="00D243B2" w:rsidRPr="00017997">
        <w:rPr>
          <w:rFonts w:ascii="Arial Narrow" w:hAnsi="Arial Narrow" w:cs="Arial"/>
          <w:sz w:val="20"/>
          <w:szCs w:val="20"/>
        </w:rPr>
        <w:t>Без взаимодействия с контролируемым лицом проводятся следующие контрольные мероприятия:</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1) наблюдение за соблюдением обязательных требований (мониторинг безопасности);</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2) выездное обследование.</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00D243B2" w:rsidRPr="00017997">
        <w:rPr>
          <w:rFonts w:ascii="Arial Narrow" w:hAnsi="Arial Narrow" w:cs="Arial"/>
          <w:sz w:val="20"/>
          <w:szCs w:val="20"/>
        </w:rPr>
        <w:t>Плановые контрольные мероприятия осуществляются в отношении юридических лиц, индивидуальных предпринимателей.</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3.1.</w:t>
      </w:r>
      <w:r>
        <w:rPr>
          <w:rFonts w:ascii="Arial Narrow" w:hAnsi="Arial Narrow" w:cs="Arial"/>
          <w:sz w:val="20"/>
          <w:szCs w:val="20"/>
        </w:rPr>
        <w:tab/>
      </w:r>
      <w:r w:rsidR="00D243B2" w:rsidRPr="00017997">
        <w:rPr>
          <w:rFonts w:ascii="Arial Narrow" w:hAnsi="Arial Narrow" w:cs="Arial"/>
          <w:sz w:val="20"/>
          <w:szCs w:val="20"/>
        </w:rPr>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4.</w:t>
      </w:r>
      <w:r>
        <w:rPr>
          <w:rFonts w:ascii="Arial Narrow" w:hAnsi="Arial Narrow" w:cs="Arial"/>
          <w:sz w:val="20"/>
          <w:szCs w:val="20"/>
        </w:rPr>
        <w:tab/>
      </w:r>
      <w:r w:rsidR="00D243B2" w:rsidRPr="00017997">
        <w:rPr>
          <w:rFonts w:ascii="Arial Narrow" w:hAnsi="Arial Narrow" w:cs="Arial"/>
          <w:sz w:val="20"/>
          <w:szCs w:val="20"/>
        </w:rPr>
        <w:t>Плановые контрольные мероприятия осуществляются в соответствии с ежегодными планами проведения плановых контрольных мероприятий.</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4.1.</w:t>
      </w:r>
      <w:r>
        <w:rPr>
          <w:rFonts w:ascii="Arial Narrow" w:hAnsi="Arial Narrow" w:cs="Arial"/>
          <w:sz w:val="20"/>
          <w:szCs w:val="20"/>
        </w:rPr>
        <w:tab/>
      </w:r>
      <w:r w:rsidR="00D243B2" w:rsidRPr="00017997">
        <w:rPr>
          <w:rFonts w:ascii="Arial Narrow" w:hAnsi="Arial Narrow" w:cs="Arial"/>
          <w:sz w:val="20"/>
          <w:szCs w:val="20"/>
        </w:rPr>
        <w:t>План проведения плановых контрольных мероприятий ра</w:t>
      </w:r>
      <w:r>
        <w:rPr>
          <w:rFonts w:ascii="Arial Narrow" w:hAnsi="Arial Narrow" w:cs="Arial"/>
          <w:sz w:val="20"/>
          <w:szCs w:val="20"/>
        </w:rPr>
        <w:t xml:space="preserve">зрабатывается </w:t>
      </w:r>
      <w:r w:rsidR="00D243B2" w:rsidRPr="00017997">
        <w:rPr>
          <w:rFonts w:ascii="Arial Narrow" w:hAnsi="Arial Narrow" w:cs="Arial"/>
          <w:sz w:val="20"/>
          <w:szCs w:val="20"/>
        </w:rPr>
        <w:t xml:space="preserve">в соответствии с Правилами формирования плана проведения плановых контрольных (надзорных) мероприятий на очередной календарный год, его согласования с </w:t>
      </w:r>
      <w:r w:rsidR="00D243B2" w:rsidRPr="00017997">
        <w:rPr>
          <w:rFonts w:ascii="Arial Narrow" w:hAnsi="Arial Narrow" w:cs="Arial"/>
          <w:sz w:val="20"/>
          <w:szCs w:val="20"/>
        </w:rPr>
        <w:lastRenderedPageBreak/>
        <w:t>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5.</w:t>
      </w:r>
      <w:r>
        <w:rPr>
          <w:rFonts w:ascii="Arial Narrow" w:hAnsi="Arial Narrow" w:cs="Arial"/>
          <w:sz w:val="20"/>
          <w:szCs w:val="20"/>
        </w:rPr>
        <w:tab/>
      </w:r>
      <w:r w:rsidR="00D243B2" w:rsidRPr="00017997">
        <w:rPr>
          <w:rFonts w:ascii="Arial Narrow" w:hAnsi="Arial Narrow" w:cs="Arial"/>
          <w:sz w:val="20"/>
          <w:szCs w:val="20"/>
        </w:rPr>
        <w:t>Перечень плановых контрольных мероприятий и допустимых контрольных действий в составе каждого контрольного мероприятия:</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5.1.</w:t>
      </w:r>
      <w:r>
        <w:rPr>
          <w:rFonts w:ascii="Arial Narrow" w:hAnsi="Arial Narrow" w:cs="Arial"/>
          <w:sz w:val="20"/>
          <w:szCs w:val="20"/>
        </w:rPr>
        <w:tab/>
      </w:r>
      <w:r w:rsidR="00D243B2" w:rsidRPr="00017997">
        <w:rPr>
          <w:rFonts w:ascii="Arial Narrow" w:hAnsi="Arial Narrow" w:cs="Arial"/>
          <w:sz w:val="20"/>
          <w:szCs w:val="20"/>
        </w:rPr>
        <w:t>Документарная проверка.</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5.1.1.</w:t>
      </w:r>
      <w:r>
        <w:rPr>
          <w:rFonts w:ascii="Arial Narrow" w:hAnsi="Arial Narrow" w:cs="Arial"/>
          <w:sz w:val="20"/>
          <w:szCs w:val="20"/>
        </w:rPr>
        <w:tab/>
      </w:r>
      <w:r w:rsidR="00D243B2" w:rsidRPr="00017997">
        <w:rPr>
          <w:rFonts w:ascii="Arial Narrow" w:hAnsi="Arial Narrow" w:cs="Arial"/>
          <w:sz w:val="20"/>
          <w:szCs w:val="20"/>
        </w:rPr>
        <w:t>Под документарной проверкой в целях настоящего Положения понимается контрольное (надзорное) мероприятие, которое проводится по месту нахождения местной администрации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местной администрации.</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5.1.2.</w:t>
      </w:r>
      <w:r>
        <w:rPr>
          <w:rFonts w:ascii="Arial Narrow" w:hAnsi="Arial Narrow" w:cs="Arial"/>
          <w:sz w:val="20"/>
          <w:szCs w:val="20"/>
        </w:rPr>
        <w:tab/>
      </w:r>
      <w:r w:rsidR="00D243B2" w:rsidRPr="00017997">
        <w:rPr>
          <w:rFonts w:ascii="Arial Narrow" w:hAnsi="Arial Narrow" w:cs="Arial"/>
          <w:sz w:val="20"/>
          <w:szCs w:val="20"/>
        </w:rPr>
        <w:t>В ходе документарной проверки рассматриваются документы контролируемых лиц, имеющиеся в распоряжении местной администрации,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w:t>
      </w:r>
      <w:r>
        <w:rPr>
          <w:rFonts w:ascii="Arial Narrow" w:hAnsi="Arial Narrow" w:cs="Arial"/>
          <w:sz w:val="20"/>
          <w:szCs w:val="20"/>
        </w:rPr>
        <w:t xml:space="preserve">ошении этих контролируемых лиц </w:t>
      </w:r>
      <w:r w:rsidR="00D243B2" w:rsidRPr="00017997">
        <w:rPr>
          <w:rFonts w:ascii="Arial Narrow" w:hAnsi="Arial Narrow" w:cs="Arial"/>
          <w:sz w:val="20"/>
          <w:szCs w:val="20"/>
        </w:rPr>
        <w:t>муниципального контроля.</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5.1.3.</w:t>
      </w:r>
      <w:r>
        <w:rPr>
          <w:rFonts w:ascii="Arial Narrow" w:hAnsi="Arial Narrow" w:cs="Arial"/>
          <w:sz w:val="20"/>
          <w:szCs w:val="20"/>
        </w:rPr>
        <w:tab/>
      </w:r>
      <w:r w:rsidR="00D243B2" w:rsidRPr="00017997">
        <w:rPr>
          <w:rFonts w:ascii="Arial Narrow" w:hAnsi="Arial Narrow" w:cs="Arial"/>
          <w:sz w:val="20"/>
          <w:szCs w:val="20"/>
        </w:rPr>
        <w:t>В ходе документарной проверки могут совершаться следующие контрольные (надзорные) действия:</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1) получение письменных объяснений;</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2) истребование документов;</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3) экспертиза.</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5.1.4.</w:t>
      </w:r>
      <w:r>
        <w:rPr>
          <w:rFonts w:ascii="Arial Narrow" w:hAnsi="Arial Narrow" w:cs="Arial"/>
          <w:sz w:val="20"/>
          <w:szCs w:val="20"/>
        </w:rPr>
        <w:tab/>
      </w:r>
      <w:r w:rsidR="00D243B2" w:rsidRPr="00017997">
        <w:rPr>
          <w:rFonts w:ascii="Arial Narrow" w:hAnsi="Arial Narrow" w:cs="Arial"/>
          <w:sz w:val="20"/>
          <w:szCs w:val="20"/>
        </w:rPr>
        <w:t>В случае, если достоверность сведений, содержащихся в документах, имеющихся в распоряжении местной администрации, вызывает обоснованные сомнения либо эти сведения не позволяют оценить исполнение контролируемым лицом обязательных требований, местная администрация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местная администрация указанные в требовании документы.</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5.1.5.</w:t>
      </w:r>
      <w:r>
        <w:rPr>
          <w:rFonts w:ascii="Arial Narrow" w:hAnsi="Arial Narrow" w:cs="Arial"/>
          <w:sz w:val="20"/>
          <w:szCs w:val="20"/>
        </w:rPr>
        <w:tab/>
      </w:r>
      <w:r w:rsidR="00D243B2" w:rsidRPr="00017997">
        <w:rPr>
          <w:rFonts w:ascii="Arial Narrow" w:hAnsi="Arial Narrow" w:cs="Arial"/>
          <w:sz w:val="20"/>
          <w:szCs w:val="20"/>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местной администрации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местную администрацию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местной администрации документах и (или) полученным при осуществлении муниципального контроля, вправе дополнительно представить в местную администрацию документы, подтверждающие достоверность ранее представленных документов.</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5.1.6.</w:t>
      </w:r>
      <w:r>
        <w:rPr>
          <w:rFonts w:ascii="Arial Narrow" w:hAnsi="Arial Narrow" w:cs="Arial"/>
          <w:sz w:val="20"/>
          <w:szCs w:val="20"/>
        </w:rPr>
        <w:tab/>
      </w:r>
      <w:r w:rsidR="00D243B2" w:rsidRPr="00017997">
        <w:rPr>
          <w:rFonts w:ascii="Arial Narrow" w:hAnsi="Arial Narrow" w:cs="Arial"/>
          <w:sz w:val="20"/>
          <w:szCs w:val="20"/>
        </w:rPr>
        <w:t>При проведении документарной проверки местная администрация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5.1.7.</w:t>
      </w:r>
      <w:r>
        <w:rPr>
          <w:rFonts w:ascii="Arial Narrow" w:hAnsi="Arial Narrow" w:cs="Arial"/>
          <w:sz w:val="20"/>
          <w:szCs w:val="20"/>
        </w:rPr>
        <w:tab/>
      </w:r>
      <w:r w:rsidR="00D243B2" w:rsidRPr="00017997">
        <w:rPr>
          <w:rFonts w:ascii="Arial Narrow" w:hAnsi="Arial Narrow" w:cs="Arial"/>
          <w:sz w:val="20"/>
          <w:szCs w:val="20"/>
        </w:rPr>
        <w:t>Срок проведения документарной проверки не может превышать десять рабочих дней. На период с момента направления местной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местную администрацию, а также период с момента направления контролируемому лицу информации местной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местной администрации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местную администрацию исчисление срока проведения документарной проверки приостанавливается.</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5.1.8.</w:t>
      </w:r>
      <w:r>
        <w:rPr>
          <w:rFonts w:ascii="Arial Narrow" w:hAnsi="Arial Narrow" w:cs="Arial"/>
          <w:sz w:val="20"/>
          <w:szCs w:val="20"/>
        </w:rPr>
        <w:tab/>
      </w:r>
      <w:r w:rsidR="00D243B2" w:rsidRPr="00017997">
        <w:rPr>
          <w:rFonts w:ascii="Arial Narrow" w:hAnsi="Arial Narrow" w:cs="Arial"/>
          <w:sz w:val="20"/>
          <w:szCs w:val="20"/>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от 31.07.2020 № 248-ФЗ «О государственном контроле (надзоре) и муниципальном контроле в Российской Федерации».»;</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5.2.</w:t>
      </w:r>
      <w:r>
        <w:rPr>
          <w:rFonts w:ascii="Arial Narrow" w:hAnsi="Arial Narrow" w:cs="Arial"/>
          <w:sz w:val="20"/>
          <w:szCs w:val="20"/>
        </w:rPr>
        <w:tab/>
      </w:r>
      <w:r w:rsidR="00D243B2" w:rsidRPr="00017997">
        <w:rPr>
          <w:rFonts w:ascii="Arial Narrow" w:hAnsi="Arial Narrow" w:cs="Arial"/>
          <w:sz w:val="20"/>
          <w:szCs w:val="20"/>
        </w:rPr>
        <w:t>Выездная проверка</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5.2.</w:t>
      </w:r>
      <w:r w:rsidR="009055F2">
        <w:rPr>
          <w:rFonts w:ascii="Arial Narrow" w:hAnsi="Arial Narrow" w:cs="Arial"/>
          <w:sz w:val="20"/>
          <w:szCs w:val="20"/>
        </w:rPr>
        <w:t>1.</w:t>
      </w:r>
      <w:r w:rsidR="009055F2">
        <w:rPr>
          <w:rFonts w:ascii="Arial Narrow" w:hAnsi="Arial Narrow" w:cs="Arial"/>
          <w:sz w:val="20"/>
          <w:szCs w:val="20"/>
        </w:rPr>
        <w:tab/>
      </w:r>
      <w:r w:rsidRPr="00017997">
        <w:rPr>
          <w:rFonts w:ascii="Arial Narrow" w:hAnsi="Arial Narrow" w:cs="Arial"/>
          <w:sz w:val="20"/>
          <w:szCs w:val="20"/>
        </w:rPr>
        <w:t>Под выездной проверкой в целях настоящего Положения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местной администрации.</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5.2.</w:t>
      </w:r>
      <w:r w:rsidR="009055F2">
        <w:rPr>
          <w:rFonts w:ascii="Arial Narrow" w:hAnsi="Arial Narrow" w:cs="Arial"/>
          <w:sz w:val="20"/>
          <w:szCs w:val="20"/>
        </w:rPr>
        <w:t>2.</w:t>
      </w:r>
      <w:r w:rsidR="009055F2">
        <w:rPr>
          <w:rFonts w:ascii="Arial Narrow" w:hAnsi="Arial Narrow" w:cs="Arial"/>
          <w:sz w:val="20"/>
          <w:szCs w:val="20"/>
        </w:rPr>
        <w:tab/>
      </w:r>
      <w:r w:rsidRPr="00017997">
        <w:rPr>
          <w:rFonts w:ascii="Arial Narrow" w:hAnsi="Arial Narrow" w:cs="Arial"/>
          <w:sz w:val="20"/>
          <w:szCs w:val="20"/>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43B2" w:rsidRPr="00017997" w:rsidRDefault="00D243B2" w:rsidP="00017997">
      <w:pPr>
        <w:jc w:val="both"/>
        <w:rPr>
          <w:rFonts w:ascii="Arial Narrow" w:hAnsi="Arial Narrow" w:cs="Arial"/>
          <w:sz w:val="20"/>
          <w:szCs w:val="20"/>
        </w:rPr>
      </w:pPr>
      <w:bookmarkStart w:id="11" w:name="Par1049"/>
      <w:bookmarkEnd w:id="11"/>
      <w:r w:rsidRPr="00017997">
        <w:rPr>
          <w:rFonts w:ascii="Arial Narrow" w:hAnsi="Arial Narrow" w:cs="Arial"/>
          <w:sz w:val="20"/>
          <w:szCs w:val="20"/>
        </w:rPr>
        <w:t>5.2.3</w:t>
      </w:r>
      <w:r w:rsidR="009055F2">
        <w:rPr>
          <w:rFonts w:ascii="Arial Narrow" w:hAnsi="Arial Narrow" w:cs="Arial"/>
          <w:sz w:val="20"/>
          <w:szCs w:val="20"/>
        </w:rPr>
        <w:t>.</w:t>
      </w:r>
      <w:r w:rsidR="009055F2">
        <w:rPr>
          <w:rFonts w:ascii="Arial Narrow" w:hAnsi="Arial Narrow" w:cs="Arial"/>
          <w:sz w:val="20"/>
          <w:szCs w:val="20"/>
        </w:rPr>
        <w:tab/>
      </w:r>
      <w:r w:rsidRPr="00017997">
        <w:rPr>
          <w:rFonts w:ascii="Arial Narrow" w:hAnsi="Arial Narrow" w:cs="Arial"/>
          <w:sz w:val="20"/>
          <w:szCs w:val="20"/>
        </w:rPr>
        <w:t>Выездная проверка, указанная в подпункте 5.2.2. пункта 5.2.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5.2.4</w:t>
      </w:r>
      <w:r w:rsidR="009055F2">
        <w:rPr>
          <w:rFonts w:ascii="Arial Narrow" w:hAnsi="Arial Narrow" w:cs="Arial"/>
          <w:sz w:val="20"/>
          <w:szCs w:val="20"/>
        </w:rPr>
        <w:t>.</w:t>
      </w:r>
      <w:r w:rsidR="009055F2">
        <w:rPr>
          <w:rFonts w:ascii="Arial Narrow" w:hAnsi="Arial Narrow" w:cs="Arial"/>
          <w:sz w:val="20"/>
          <w:szCs w:val="20"/>
        </w:rPr>
        <w:tab/>
      </w:r>
      <w:r w:rsidRPr="00017997">
        <w:rPr>
          <w:rFonts w:ascii="Arial Narrow" w:hAnsi="Arial Narrow" w:cs="Arial"/>
          <w:sz w:val="20"/>
          <w:szCs w:val="20"/>
        </w:rPr>
        <w:t>Выездная проверка проводится в случае, если не представляется возможным:</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1) удостовериться в полноте и достоверности сведений, которые содержатся в находящихся в распоряжении местной администрации или в запрашиваемых им документах и объяснениях контролируемого лица;</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подпункте 5.2.2. пункта 5.2.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5.2.</w:t>
      </w:r>
      <w:r w:rsidR="009055F2">
        <w:rPr>
          <w:rFonts w:ascii="Arial Narrow" w:hAnsi="Arial Narrow" w:cs="Arial"/>
          <w:sz w:val="20"/>
          <w:szCs w:val="20"/>
        </w:rPr>
        <w:t>5.</w:t>
      </w:r>
      <w:r w:rsidR="009055F2">
        <w:rPr>
          <w:rFonts w:ascii="Arial Narrow" w:hAnsi="Arial Narrow" w:cs="Arial"/>
          <w:sz w:val="20"/>
          <w:szCs w:val="20"/>
        </w:rPr>
        <w:tab/>
      </w:r>
      <w:r w:rsidRPr="00017997">
        <w:rPr>
          <w:rFonts w:ascii="Arial Narrow" w:hAnsi="Arial Narrow" w:cs="Arial"/>
          <w:sz w:val="20"/>
          <w:szCs w:val="20"/>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от 31.07.2020 № 248-ФЗ «О государственном контроле (надзоре) и муниципальном контроле в Российской Федерации».</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5.2.6.</w:t>
      </w:r>
      <w:r>
        <w:rPr>
          <w:rFonts w:ascii="Arial Narrow" w:hAnsi="Arial Narrow" w:cs="Arial"/>
          <w:sz w:val="20"/>
          <w:szCs w:val="20"/>
        </w:rPr>
        <w:tab/>
      </w:r>
      <w:r w:rsidR="00D243B2" w:rsidRPr="00017997">
        <w:rPr>
          <w:rFonts w:ascii="Arial Narrow" w:hAnsi="Arial Narrow" w:cs="Arial"/>
          <w:sz w:val="20"/>
          <w:szCs w:val="20"/>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5.2.7.</w:t>
      </w:r>
      <w:r>
        <w:rPr>
          <w:rFonts w:ascii="Arial Narrow" w:hAnsi="Arial Narrow" w:cs="Arial"/>
          <w:sz w:val="20"/>
          <w:szCs w:val="20"/>
        </w:rPr>
        <w:tab/>
      </w:r>
      <w:r w:rsidR="00D243B2" w:rsidRPr="00017997">
        <w:rPr>
          <w:rFonts w:ascii="Arial Narrow" w:hAnsi="Arial Narrow" w:cs="Arial"/>
          <w:sz w:val="20"/>
          <w:szCs w:val="20"/>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от 31.07.2020 №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5.2.8.</w:t>
      </w:r>
      <w:r>
        <w:rPr>
          <w:rFonts w:ascii="Arial Narrow" w:hAnsi="Arial Narrow" w:cs="Arial"/>
          <w:sz w:val="20"/>
          <w:szCs w:val="20"/>
        </w:rPr>
        <w:tab/>
      </w:r>
      <w:r w:rsidR="00D243B2" w:rsidRPr="00017997">
        <w:rPr>
          <w:rFonts w:ascii="Arial Narrow" w:hAnsi="Arial Narrow" w:cs="Arial"/>
          <w:sz w:val="20"/>
          <w:szCs w:val="20"/>
        </w:rPr>
        <w:t>В ходе выездной проверки могут совершаться следующие контрольные (надзорные) действия:</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1) осмотр;</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2) опрос;</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3) получение письменных объяснений;</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4) истребование документов;</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5) инструментальное обследование;</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6) экспертиза.</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6.</w:t>
      </w:r>
      <w:r>
        <w:rPr>
          <w:rFonts w:ascii="Arial Narrow" w:hAnsi="Arial Narrow" w:cs="Arial"/>
          <w:sz w:val="20"/>
          <w:szCs w:val="20"/>
        </w:rPr>
        <w:tab/>
      </w:r>
      <w:r w:rsidR="00D243B2" w:rsidRPr="00017997">
        <w:rPr>
          <w:rFonts w:ascii="Arial Narrow" w:hAnsi="Arial Narrow" w:cs="Arial"/>
          <w:sz w:val="20"/>
          <w:szCs w:val="20"/>
        </w:rPr>
        <w:t>Проведение плановых проверок юридических лиц, индивидуальных предпринимателей в зависимости от</w:t>
      </w:r>
      <w:r>
        <w:rPr>
          <w:rFonts w:ascii="Arial Narrow" w:hAnsi="Arial Narrow" w:cs="Arial"/>
          <w:sz w:val="20"/>
          <w:szCs w:val="20"/>
        </w:rPr>
        <w:t xml:space="preserve"> присвоенной их деятельности</w:t>
      </w:r>
      <w:r w:rsidR="00D243B2" w:rsidRPr="00017997">
        <w:rPr>
          <w:rFonts w:ascii="Arial Narrow" w:hAnsi="Arial Narrow" w:cs="Arial"/>
          <w:sz w:val="20"/>
          <w:szCs w:val="20"/>
        </w:rPr>
        <w:t xml:space="preserve"> категории риска осуществляется со следующей периодичностью:</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1) для категории высокого риска одно из следующих контрольных (надзорных) мероприятий:</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ab/>
      </w:r>
      <w:r w:rsidR="00D243B2" w:rsidRPr="00017997">
        <w:rPr>
          <w:rFonts w:ascii="Arial Narrow" w:hAnsi="Arial Narrow" w:cs="Arial"/>
          <w:sz w:val="20"/>
          <w:szCs w:val="20"/>
        </w:rPr>
        <w:t>документарная проверка – один раз в 2 года;</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ab/>
      </w:r>
      <w:r w:rsidR="00D243B2" w:rsidRPr="00017997">
        <w:rPr>
          <w:rFonts w:ascii="Arial Narrow" w:hAnsi="Arial Narrow" w:cs="Arial"/>
          <w:sz w:val="20"/>
          <w:szCs w:val="20"/>
        </w:rPr>
        <w:t>выездная проверка – один раз в 2 года;</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2) для категории среднего риска одно из следующих контрольных (надзорных) мероприятий:</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ab/>
      </w:r>
      <w:r w:rsidR="00D243B2" w:rsidRPr="00017997">
        <w:rPr>
          <w:rFonts w:ascii="Arial Narrow" w:hAnsi="Arial Narrow" w:cs="Arial"/>
          <w:sz w:val="20"/>
          <w:szCs w:val="20"/>
        </w:rPr>
        <w:t>документарная проверка – один раз в 3 года;</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ab/>
      </w:r>
      <w:r w:rsidR="00D243B2" w:rsidRPr="00017997">
        <w:rPr>
          <w:rFonts w:ascii="Arial Narrow" w:hAnsi="Arial Narrow" w:cs="Arial"/>
          <w:sz w:val="20"/>
          <w:szCs w:val="20"/>
        </w:rPr>
        <w:t>выездная проверка – один раз в 3 года;</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3) для категории умеренного риска одно из следующих контрольных (надзорных) мероприятий:</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документарная проверка – один раз в 6 лет;</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выездная проверка – один раз в 6 лет.</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6.1.</w:t>
      </w:r>
      <w:r>
        <w:rPr>
          <w:rFonts w:ascii="Arial Narrow" w:hAnsi="Arial Narrow" w:cs="Arial"/>
          <w:sz w:val="20"/>
          <w:szCs w:val="20"/>
        </w:rPr>
        <w:tab/>
      </w:r>
      <w:r w:rsidR="00D243B2" w:rsidRPr="00017997">
        <w:rPr>
          <w:rFonts w:ascii="Arial Narrow" w:hAnsi="Arial Narrow" w:cs="Arial"/>
          <w:sz w:val="20"/>
          <w:szCs w:val="20"/>
        </w:rPr>
        <w:t>В отношении юридических лиц, индивидуальных предпринимателей, чья деятельность отнесена к категории низкого риска, плановые проверки не проводятся.</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7.</w:t>
      </w:r>
      <w:r>
        <w:rPr>
          <w:rFonts w:ascii="Arial Narrow" w:hAnsi="Arial Narrow" w:cs="Arial"/>
          <w:sz w:val="20"/>
          <w:szCs w:val="20"/>
        </w:rPr>
        <w:tab/>
      </w:r>
      <w:r w:rsidR="00D243B2" w:rsidRPr="00017997">
        <w:rPr>
          <w:rFonts w:ascii="Arial Narrow" w:hAnsi="Arial Narrow" w:cs="Arial"/>
          <w:sz w:val="20"/>
          <w:szCs w:val="20"/>
        </w:rPr>
        <w:t>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w:t>
      </w:r>
      <w:r>
        <w:rPr>
          <w:rFonts w:ascii="Arial Narrow" w:hAnsi="Arial Narrow" w:cs="Arial"/>
          <w:sz w:val="20"/>
          <w:szCs w:val="20"/>
        </w:rPr>
        <w:t xml:space="preserve"> </w:t>
      </w:r>
      <w:r w:rsidR="00D243B2" w:rsidRPr="00017997">
        <w:rPr>
          <w:rFonts w:ascii="Arial Narrow" w:hAnsi="Arial Narrow" w:cs="Arial"/>
          <w:sz w:val="20"/>
          <w:szCs w:val="20"/>
        </w:rPr>
        <w:t>части 6 Положения, начиная с даты окончания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w:t>
      </w:r>
      <w:r w:rsidR="009055F2">
        <w:rPr>
          <w:rFonts w:ascii="Arial Narrow" w:hAnsi="Arial Narrow" w:cs="Arial"/>
          <w:sz w:val="20"/>
          <w:szCs w:val="20"/>
        </w:rPr>
        <w:t xml:space="preserve">тветствии с представленным </w:t>
      </w:r>
      <w:r w:rsidRPr="00017997">
        <w:rPr>
          <w:rFonts w:ascii="Arial Narrow" w:hAnsi="Arial Narrow" w:cs="Arial"/>
          <w:sz w:val="20"/>
          <w:szCs w:val="20"/>
        </w:rPr>
        <w:t>в службу уведомлением о начале осуществления указанной деятельности;</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2)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w:t>
      </w:r>
    </w:p>
    <w:p w:rsidR="00D243B2" w:rsidRPr="00017997" w:rsidRDefault="00D243B2" w:rsidP="00017997">
      <w:pPr>
        <w:jc w:val="both"/>
        <w:rPr>
          <w:rFonts w:ascii="Arial Narrow" w:eastAsia="Calibri" w:hAnsi="Arial Narrow" w:cs="Arial"/>
          <w:sz w:val="20"/>
          <w:szCs w:val="20"/>
        </w:rPr>
      </w:pPr>
      <w:r w:rsidRPr="00017997">
        <w:rPr>
          <w:rFonts w:ascii="Arial Narrow" w:hAnsi="Arial Narrow" w:cs="Arial"/>
          <w:sz w:val="20"/>
          <w:szCs w:val="20"/>
        </w:rPr>
        <w:t>3) присвоения объекту муниципального контроля категории высокого, среднего, умеренного риска.</w:t>
      </w:r>
    </w:p>
    <w:p w:rsidR="00D243B2" w:rsidRPr="00017997" w:rsidRDefault="009055F2" w:rsidP="00017997">
      <w:pPr>
        <w:jc w:val="both"/>
        <w:rPr>
          <w:rFonts w:ascii="Arial Narrow" w:eastAsia="Calibri" w:hAnsi="Arial Narrow" w:cs="Arial"/>
          <w:sz w:val="20"/>
          <w:szCs w:val="20"/>
        </w:rPr>
      </w:pPr>
      <w:r>
        <w:rPr>
          <w:rFonts w:ascii="Arial Narrow" w:eastAsia="Calibri" w:hAnsi="Arial Narrow" w:cs="Arial"/>
          <w:sz w:val="20"/>
          <w:szCs w:val="20"/>
        </w:rPr>
        <w:t>7.1.</w:t>
      </w:r>
      <w:r>
        <w:rPr>
          <w:rFonts w:ascii="Arial Narrow" w:eastAsia="Calibri" w:hAnsi="Arial Narrow" w:cs="Arial"/>
          <w:sz w:val="20"/>
          <w:szCs w:val="20"/>
        </w:rPr>
        <w:tab/>
      </w:r>
      <w:r w:rsidR="00D243B2" w:rsidRPr="00017997">
        <w:rPr>
          <w:rFonts w:ascii="Arial Narrow" w:eastAsia="Calibri" w:hAnsi="Arial Narrow" w:cs="Arial"/>
          <w:sz w:val="20"/>
          <w:szCs w:val="20"/>
        </w:rPr>
        <w:t xml:space="preserve">Основанием для включения плановой проверки в ежегодный </w:t>
      </w:r>
      <w:r w:rsidR="00D243B2" w:rsidRPr="00017997">
        <w:rPr>
          <w:rFonts w:ascii="Arial Narrow" w:hAnsi="Arial Narrow" w:cs="Arial"/>
          <w:sz w:val="20"/>
          <w:szCs w:val="20"/>
        </w:rPr>
        <w:t xml:space="preserve">план проведения контрольных (надзорных) мероприятий на очередной календарный год </w:t>
      </w:r>
      <w:r w:rsidR="00D243B2" w:rsidRPr="00017997">
        <w:rPr>
          <w:rFonts w:ascii="Arial Narrow" w:eastAsia="Calibri" w:hAnsi="Arial Narrow" w:cs="Arial"/>
          <w:sz w:val="20"/>
          <w:szCs w:val="20"/>
        </w:rPr>
        <w:t>является, в том числе истечение одного года со дня:</w:t>
      </w:r>
    </w:p>
    <w:p w:rsidR="00D243B2" w:rsidRPr="00017997" w:rsidRDefault="00D243B2" w:rsidP="00017997">
      <w:pPr>
        <w:autoSpaceDE w:val="0"/>
        <w:jc w:val="both"/>
        <w:rPr>
          <w:rFonts w:ascii="Arial Narrow" w:eastAsia="Calibri" w:hAnsi="Arial Narrow" w:cs="Arial"/>
          <w:sz w:val="20"/>
          <w:szCs w:val="20"/>
        </w:rPr>
      </w:pPr>
      <w:r w:rsidRPr="00017997">
        <w:rPr>
          <w:rFonts w:ascii="Arial Narrow" w:eastAsia="Calibri" w:hAnsi="Arial Narrow" w:cs="Arial"/>
          <w:sz w:val="20"/>
          <w:szCs w:val="20"/>
        </w:rP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D243B2" w:rsidRPr="00017997" w:rsidRDefault="00D243B2" w:rsidP="00017997">
      <w:pPr>
        <w:autoSpaceDE w:val="0"/>
        <w:jc w:val="both"/>
        <w:rPr>
          <w:rFonts w:ascii="Arial Narrow" w:hAnsi="Arial Narrow" w:cs="Arial"/>
          <w:sz w:val="20"/>
          <w:szCs w:val="20"/>
        </w:rPr>
      </w:pPr>
      <w:r w:rsidRPr="00017997">
        <w:rPr>
          <w:rFonts w:ascii="Arial Narrow" w:eastAsia="Calibri" w:hAnsi="Arial Narrow" w:cs="Arial"/>
          <w:sz w:val="20"/>
          <w:szCs w:val="20"/>
        </w:rPr>
        <w:t>2) установления или изменения нормативов потребления коммунальных ресурсов (коммунальных услуг).</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8.</w:t>
      </w:r>
      <w:r>
        <w:rPr>
          <w:rFonts w:ascii="Arial Narrow" w:hAnsi="Arial Narrow" w:cs="Arial"/>
          <w:sz w:val="20"/>
          <w:szCs w:val="20"/>
        </w:rPr>
        <w:tab/>
      </w:r>
      <w:r w:rsidR="00D243B2" w:rsidRPr="00017997">
        <w:rPr>
          <w:rFonts w:ascii="Arial Narrow" w:eastAsia="Calibri" w:hAnsi="Arial Narrow" w:cs="Arial"/>
          <w:sz w:val="20"/>
          <w:szCs w:val="20"/>
        </w:rPr>
        <w:t>Перечень внеплановых контрольных мероприятий и допустимых контрольных действий в составе каждого контрольного мероприятия:</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ab/>
      </w:r>
      <w:r w:rsidR="00D243B2" w:rsidRPr="00017997">
        <w:rPr>
          <w:rFonts w:ascii="Arial Narrow" w:hAnsi="Arial Narrow" w:cs="Arial"/>
          <w:sz w:val="20"/>
          <w:szCs w:val="20"/>
        </w:rPr>
        <w:t>«8.1. Инспекционный визит.</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8.</w:t>
      </w:r>
      <w:r w:rsidR="009055F2">
        <w:rPr>
          <w:rFonts w:ascii="Arial Narrow" w:hAnsi="Arial Narrow" w:cs="Arial"/>
          <w:sz w:val="20"/>
          <w:szCs w:val="20"/>
        </w:rPr>
        <w:t>1.1.</w:t>
      </w:r>
      <w:r w:rsidR="009055F2">
        <w:rPr>
          <w:rFonts w:ascii="Arial Narrow" w:hAnsi="Arial Narrow" w:cs="Arial"/>
          <w:sz w:val="20"/>
          <w:szCs w:val="20"/>
        </w:rPr>
        <w:tab/>
      </w:r>
      <w:r w:rsidRPr="00017997">
        <w:rPr>
          <w:rFonts w:ascii="Arial Narrow" w:hAnsi="Arial Narrow" w:cs="Arial"/>
          <w:sz w:val="20"/>
          <w:szCs w:val="20"/>
        </w:rPr>
        <w:t>Под инспекционным визитом в целях настоящего Положения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8.1.2.</w:t>
      </w:r>
      <w:r>
        <w:rPr>
          <w:rFonts w:ascii="Arial Narrow" w:hAnsi="Arial Narrow" w:cs="Arial"/>
          <w:sz w:val="20"/>
          <w:szCs w:val="20"/>
        </w:rPr>
        <w:tab/>
      </w:r>
      <w:r w:rsidR="00D243B2" w:rsidRPr="00017997">
        <w:rPr>
          <w:rFonts w:ascii="Arial Narrow" w:hAnsi="Arial Narrow" w:cs="Arial"/>
          <w:sz w:val="20"/>
          <w:szCs w:val="20"/>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lastRenderedPageBreak/>
        <w:t>8.1.3.</w:t>
      </w:r>
      <w:r>
        <w:rPr>
          <w:rFonts w:ascii="Arial Narrow" w:hAnsi="Arial Narrow" w:cs="Arial"/>
          <w:sz w:val="20"/>
          <w:szCs w:val="20"/>
        </w:rPr>
        <w:tab/>
      </w:r>
      <w:r w:rsidR="00D243B2" w:rsidRPr="00017997">
        <w:rPr>
          <w:rFonts w:ascii="Arial Narrow" w:hAnsi="Arial Narrow" w:cs="Arial"/>
          <w:sz w:val="20"/>
          <w:szCs w:val="20"/>
        </w:rPr>
        <w:t>Инспекционный визит, указанный в подпункте 8.1.2. пункта 8.1. части 8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8.1.3.</w:t>
      </w:r>
      <w:r>
        <w:rPr>
          <w:rFonts w:ascii="Arial Narrow" w:hAnsi="Arial Narrow" w:cs="Arial"/>
          <w:sz w:val="20"/>
          <w:szCs w:val="20"/>
        </w:rPr>
        <w:tab/>
      </w:r>
      <w:r w:rsidR="00D243B2" w:rsidRPr="00017997">
        <w:rPr>
          <w:rFonts w:ascii="Arial Narrow" w:hAnsi="Arial Narrow" w:cs="Arial"/>
          <w:sz w:val="20"/>
          <w:szCs w:val="20"/>
        </w:rPr>
        <w:t>В ходе инспекционного визита могут совершаться следующие контрольные (надзорные) действия:</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1) осмотр;</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2) опрос;</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3) получение письменных объяснений;</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4) инструментальное обследование;</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8.1.4.</w:t>
      </w:r>
      <w:r>
        <w:rPr>
          <w:rFonts w:ascii="Arial Narrow" w:hAnsi="Arial Narrow" w:cs="Arial"/>
          <w:sz w:val="20"/>
          <w:szCs w:val="20"/>
        </w:rPr>
        <w:tab/>
      </w:r>
      <w:r w:rsidR="00D243B2" w:rsidRPr="00017997">
        <w:rPr>
          <w:rFonts w:ascii="Arial Narrow" w:hAnsi="Arial Narrow" w:cs="Arial"/>
          <w:sz w:val="20"/>
          <w:szCs w:val="20"/>
        </w:rPr>
        <w:t>Инспекционный визит проводится без предварительного уведомления контролируемого лица и собственника производственного объекта.</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8.1.5.</w:t>
      </w:r>
      <w:r>
        <w:rPr>
          <w:rFonts w:ascii="Arial Narrow" w:hAnsi="Arial Narrow" w:cs="Arial"/>
          <w:sz w:val="20"/>
          <w:szCs w:val="20"/>
        </w:rPr>
        <w:tab/>
      </w:r>
      <w:r w:rsidR="00D243B2" w:rsidRPr="00017997">
        <w:rPr>
          <w:rFonts w:ascii="Arial Narrow" w:hAnsi="Arial Narrow" w:cs="Arial"/>
          <w:sz w:val="20"/>
          <w:szCs w:val="20"/>
        </w:rPr>
        <w:t>Срок проведения инспекционного визита в одном месте осуществления деятельности либо на одном объекте (территории) не может превышать один рабочий день.</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8.1.6.</w:t>
      </w:r>
      <w:r>
        <w:rPr>
          <w:rFonts w:ascii="Arial Narrow" w:hAnsi="Arial Narrow" w:cs="Arial"/>
          <w:sz w:val="20"/>
          <w:szCs w:val="20"/>
        </w:rPr>
        <w:tab/>
      </w:r>
      <w:r w:rsidR="00D243B2" w:rsidRPr="00017997">
        <w:rPr>
          <w:rFonts w:ascii="Arial Narrow" w:hAnsi="Arial Narrow" w:cs="Arial"/>
          <w:sz w:val="20"/>
          <w:szCs w:val="20"/>
        </w:rPr>
        <w:t>Контролируемые лица или их представители обязаны обеспечить беспрепятственный доступ инспектора в здания, сооружения, помещения.</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8.1.7.</w:t>
      </w:r>
      <w:r>
        <w:rPr>
          <w:rFonts w:ascii="Arial Narrow" w:hAnsi="Arial Narrow" w:cs="Arial"/>
          <w:sz w:val="20"/>
          <w:szCs w:val="20"/>
        </w:rPr>
        <w:tab/>
      </w:r>
      <w:r w:rsidR="00D243B2" w:rsidRPr="00017997">
        <w:rPr>
          <w:rFonts w:ascii="Arial Narrow" w:hAnsi="Arial Narrow" w:cs="Arial"/>
          <w:sz w:val="20"/>
          <w:szCs w:val="20"/>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D243B2" w:rsidRPr="00017997" w:rsidRDefault="009055F2" w:rsidP="00017997">
      <w:pPr>
        <w:pStyle w:val="ae"/>
        <w:spacing w:after="0"/>
        <w:jc w:val="both"/>
        <w:rPr>
          <w:rFonts w:ascii="Arial Narrow" w:hAnsi="Arial Narrow" w:cs="Arial"/>
          <w:sz w:val="20"/>
          <w:szCs w:val="20"/>
        </w:rPr>
      </w:pPr>
      <w:r>
        <w:rPr>
          <w:rFonts w:ascii="Arial Narrow" w:hAnsi="Arial Narrow" w:cs="Arial"/>
          <w:sz w:val="20"/>
          <w:szCs w:val="20"/>
        </w:rPr>
        <w:t>9.</w:t>
      </w:r>
      <w:r>
        <w:rPr>
          <w:rFonts w:ascii="Arial Narrow" w:hAnsi="Arial Narrow" w:cs="Arial"/>
          <w:sz w:val="20"/>
          <w:szCs w:val="20"/>
        </w:rPr>
        <w:tab/>
      </w:r>
      <w:r w:rsidR="00D243B2" w:rsidRPr="00017997">
        <w:rPr>
          <w:rFonts w:ascii="Arial Narrow" w:hAnsi="Arial Narrow" w:cs="Arial"/>
          <w:sz w:val="20"/>
          <w:szCs w:val="20"/>
        </w:rPr>
        <w:t>Наблюдение за соблюдением обязательных требований (мониторинг безопасности)</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9</w:t>
      </w:r>
      <w:r w:rsidR="009055F2">
        <w:rPr>
          <w:rFonts w:ascii="Arial Narrow" w:hAnsi="Arial Narrow" w:cs="Arial"/>
          <w:sz w:val="20"/>
          <w:szCs w:val="20"/>
        </w:rPr>
        <w:t>.1.</w:t>
      </w:r>
      <w:r w:rsidR="009055F2">
        <w:rPr>
          <w:rFonts w:ascii="Arial Narrow" w:hAnsi="Arial Narrow" w:cs="Arial"/>
          <w:sz w:val="20"/>
          <w:szCs w:val="20"/>
        </w:rPr>
        <w:tab/>
      </w:r>
      <w:r w:rsidRPr="00017997">
        <w:rPr>
          <w:rFonts w:ascii="Arial Narrow" w:hAnsi="Arial Narrow" w:cs="Arial"/>
          <w:sz w:val="20"/>
          <w:szCs w:val="20"/>
        </w:rPr>
        <w:t>Под наблюдением за соблюдением обязательных требований (мониторингом безопасности) в целях настоящего Положения понимается сбор, анализ данных об объектах контроля, имеющихся у местной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9.2.</w:t>
      </w:r>
      <w:r>
        <w:rPr>
          <w:rFonts w:ascii="Arial Narrow" w:hAnsi="Arial Narrow" w:cs="Arial"/>
          <w:sz w:val="20"/>
          <w:szCs w:val="20"/>
        </w:rPr>
        <w:tab/>
      </w:r>
      <w:r w:rsidR="00D243B2" w:rsidRPr="00017997">
        <w:rPr>
          <w:rFonts w:ascii="Arial Narrow" w:hAnsi="Arial Narrow" w:cs="Arial"/>
          <w:sz w:val="20"/>
          <w:szCs w:val="20"/>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9.3.</w:t>
      </w:r>
      <w:r>
        <w:rPr>
          <w:rFonts w:ascii="Arial Narrow" w:hAnsi="Arial Narrow" w:cs="Arial"/>
          <w:sz w:val="20"/>
          <w:szCs w:val="20"/>
        </w:rPr>
        <w:tab/>
      </w:r>
      <w:r w:rsidR="00D243B2" w:rsidRPr="00017997">
        <w:rPr>
          <w:rFonts w:ascii="Arial Narrow" w:hAnsi="Arial Narrow" w:cs="Arial"/>
          <w:sz w:val="20"/>
          <w:szCs w:val="20"/>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местной администрацией могут быть приняты следующие решения:</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1) решение о проведении внепланового контрольного (надзорного) мероприятия в соответствии со статьей 60 Федерального закона от 31.07.2020 № 248-ФЗ «О государственном контроле (надзоре) и муниципальном контроле в Российской Федерации»;</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2) решение об объявлении предостережения;</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3) решение о выдаче предписания об устранении выявленных нарушений в порядке, предусмотренном пунктом 1 части 2 статьи 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Красноярского края о виде контроля;</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4) решение, закрепленное в федеральном законе о виде контроля, законе Красноярского края о виде контроля в соответствии с частью 3 статьи 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Красноярского края о виде контроля.</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10.</w:t>
      </w:r>
      <w:r>
        <w:rPr>
          <w:rFonts w:ascii="Arial Narrow" w:hAnsi="Arial Narrow" w:cs="Arial"/>
          <w:sz w:val="20"/>
          <w:szCs w:val="20"/>
        </w:rPr>
        <w:tab/>
      </w:r>
      <w:r w:rsidR="00D243B2" w:rsidRPr="00017997">
        <w:rPr>
          <w:rFonts w:ascii="Arial Narrow" w:hAnsi="Arial Narrow" w:cs="Arial"/>
          <w:sz w:val="20"/>
          <w:szCs w:val="20"/>
        </w:rPr>
        <w:t>Выездное обследование</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10.1.</w:t>
      </w:r>
      <w:r>
        <w:rPr>
          <w:rFonts w:ascii="Arial Narrow" w:hAnsi="Arial Narrow" w:cs="Arial"/>
          <w:sz w:val="20"/>
          <w:szCs w:val="20"/>
        </w:rPr>
        <w:tab/>
      </w:r>
      <w:r w:rsidR="00D243B2" w:rsidRPr="00017997">
        <w:rPr>
          <w:rFonts w:ascii="Arial Narrow" w:hAnsi="Arial Narrow" w:cs="Arial"/>
          <w:sz w:val="20"/>
          <w:szCs w:val="20"/>
        </w:rPr>
        <w:t>Под выездным обследованием в целях настоящего Положения понимается контрольное (надзорное) мероприятие, проводимое в целях оценки соблюдения контролируемыми лицами обязательных требований.</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10.2.</w:t>
      </w:r>
      <w:r>
        <w:rPr>
          <w:rFonts w:ascii="Arial Narrow" w:hAnsi="Arial Narrow" w:cs="Arial"/>
          <w:sz w:val="20"/>
          <w:szCs w:val="20"/>
        </w:rPr>
        <w:tab/>
      </w:r>
      <w:r w:rsidR="00D243B2" w:rsidRPr="00017997">
        <w:rPr>
          <w:rFonts w:ascii="Arial Narrow" w:hAnsi="Arial Narrow" w:cs="Arial"/>
          <w:sz w:val="20"/>
          <w:szCs w:val="20"/>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10.3.</w:t>
      </w:r>
      <w:r>
        <w:rPr>
          <w:rFonts w:ascii="Arial Narrow" w:hAnsi="Arial Narrow" w:cs="Arial"/>
          <w:sz w:val="20"/>
          <w:szCs w:val="20"/>
        </w:rPr>
        <w:tab/>
      </w:r>
      <w:r w:rsidR="00D243B2" w:rsidRPr="00017997">
        <w:rPr>
          <w:rFonts w:ascii="Arial Narrow" w:hAnsi="Arial Narrow" w:cs="Arial"/>
          <w:sz w:val="20"/>
          <w:szCs w:val="20"/>
        </w:rPr>
        <w:t>В ходе выездного обследования на общедоступных (открытых для посещения неограниченным кругом лиц) объектах контроля могут совершаться следующие контрольные (надзорные) действия:</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1) осмотр;</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2) инструментальное обследование (с применением видеозаписи);</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3) экспертиза.</w:t>
      </w:r>
    </w:p>
    <w:p w:rsidR="00D243B2" w:rsidRPr="00017997" w:rsidRDefault="009055F2" w:rsidP="00017997">
      <w:pPr>
        <w:pStyle w:val="156"/>
        <w:spacing w:line="240" w:lineRule="auto"/>
        <w:jc w:val="both"/>
        <w:rPr>
          <w:rFonts w:ascii="Arial Narrow" w:hAnsi="Arial Narrow" w:cs="Arial"/>
          <w:sz w:val="20"/>
          <w:szCs w:val="20"/>
        </w:rPr>
      </w:pPr>
      <w:r>
        <w:rPr>
          <w:rFonts w:ascii="Arial Narrow" w:hAnsi="Arial Narrow" w:cs="Arial"/>
          <w:sz w:val="20"/>
          <w:szCs w:val="20"/>
        </w:rPr>
        <w:t>10.4.</w:t>
      </w:r>
      <w:r>
        <w:rPr>
          <w:rFonts w:ascii="Arial Narrow" w:hAnsi="Arial Narrow" w:cs="Arial"/>
          <w:sz w:val="20"/>
          <w:szCs w:val="20"/>
        </w:rPr>
        <w:tab/>
      </w:r>
      <w:r w:rsidR="00D243B2" w:rsidRPr="00017997">
        <w:rPr>
          <w:rFonts w:ascii="Arial Narrow" w:hAnsi="Arial Narrow" w:cs="Arial"/>
          <w:sz w:val="20"/>
          <w:szCs w:val="20"/>
        </w:rPr>
        <w:t>Выездное обследование проводится без информирования контролируемого лица.</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10.5.</w:t>
      </w:r>
      <w:r>
        <w:rPr>
          <w:rFonts w:ascii="Arial Narrow" w:hAnsi="Arial Narrow" w:cs="Arial"/>
          <w:sz w:val="20"/>
          <w:szCs w:val="20"/>
        </w:rPr>
        <w:tab/>
      </w:r>
      <w:r w:rsidR="00D243B2" w:rsidRPr="00017997">
        <w:rPr>
          <w:rFonts w:ascii="Arial Narrow" w:hAnsi="Arial Narrow" w:cs="Arial"/>
          <w:sz w:val="20"/>
          <w:szCs w:val="20"/>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lastRenderedPageBreak/>
        <w:t>10.6.</w:t>
      </w:r>
      <w:r>
        <w:rPr>
          <w:rFonts w:ascii="Arial Narrow" w:hAnsi="Arial Narrow" w:cs="Arial"/>
          <w:sz w:val="20"/>
          <w:szCs w:val="20"/>
        </w:rPr>
        <w:tab/>
      </w:r>
      <w:r w:rsidR="00D243B2" w:rsidRPr="00017997">
        <w:rPr>
          <w:rFonts w:ascii="Arial Narrow" w:hAnsi="Arial Narrow" w:cs="Arial"/>
          <w:sz w:val="20"/>
          <w:szCs w:val="20"/>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10.7.</w:t>
      </w:r>
      <w:r>
        <w:rPr>
          <w:rFonts w:ascii="Arial Narrow" w:hAnsi="Arial Narrow" w:cs="Arial"/>
          <w:sz w:val="20"/>
          <w:szCs w:val="20"/>
        </w:rPr>
        <w:tab/>
      </w:r>
      <w:r w:rsidR="00D243B2" w:rsidRPr="00017997">
        <w:rPr>
          <w:rFonts w:ascii="Arial Narrow" w:hAnsi="Arial Narrow" w:cs="Arial"/>
          <w:sz w:val="20"/>
          <w:szCs w:val="20"/>
        </w:rPr>
        <w:t>По результатам проведения выездного обследования не выдается предписание об устранении выявленных нарушений.</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11.</w:t>
      </w:r>
      <w:r>
        <w:rPr>
          <w:rFonts w:ascii="Arial Narrow" w:hAnsi="Arial Narrow" w:cs="Arial"/>
          <w:sz w:val="20"/>
          <w:szCs w:val="20"/>
        </w:rPr>
        <w:tab/>
      </w:r>
      <w:r w:rsidR="00D243B2" w:rsidRPr="00017997">
        <w:rPr>
          <w:rFonts w:ascii="Arial Narrow" w:hAnsi="Arial Narrow" w:cs="Arial"/>
          <w:sz w:val="20"/>
          <w:szCs w:val="20"/>
        </w:rPr>
        <w:t>Случаи, при наступлении которых контролируемое лицо вправе представить в местную администрацию информацию о невозможности присутствия при проведении контрольного мероприятия:</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1) болезнь;</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2) нахождение за пределами Российской Федерации;</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3) административный арест;</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12.</w:t>
      </w:r>
      <w:r>
        <w:rPr>
          <w:rFonts w:ascii="Arial Narrow" w:hAnsi="Arial Narrow" w:cs="Arial"/>
          <w:sz w:val="20"/>
          <w:szCs w:val="20"/>
        </w:rPr>
        <w:tab/>
      </w:r>
      <w:r w:rsidR="00D243B2" w:rsidRPr="00017997">
        <w:rPr>
          <w:rFonts w:ascii="Arial Narrow" w:hAnsi="Arial Narrow" w:cs="Arial"/>
          <w:sz w:val="20"/>
          <w:szCs w:val="20"/>
        </w:rPr>
        <w:t>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1) сведений, отнесенных законодательством Российской Федерации к государственной тайне;</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2) объектов, которые законодательством Российской Федерации отнесены к режимным и особо важным объектам.</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12.1.</w:t>
      </w:r>
      <w:r>
        <w:rPr>
          <w:rFonts w:ascii="Arial Narrow" w:hAnsi="Arial Narrow" w:cs="Arial"/>
          <w:sz w:val="20"/>
          <w:szCs w:val="20"/>
        </w:rPr>
        <w:tab/>
      </w:r>
      <w:r w:rsidR="00D243B2" w:rsidRPr="00017997">
        <w:rPr>
          <w:rFonts w:ascii="Arial Narrow" w:hAnsi="Arial Narrow" w:cs="Arial"/>
          <w:sz w:val="20"/>
          <w:szCs w:val="20"/>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1) при проведении выездной проверки в отсутствие контролируемого лица;</w:t>
      </w:r>
    </w:p>
    <w:p w:rsidR="00D243B2" w:rsidRPr="00017997" w:rsidRDefault="00D243B2" w:rsidP="00017997">
      <w:pPr>
        <w:jc w:val="both"/>
        <w:rPr>
          <w:rFonts w:ascii="Arial Narrow" w:hAnsi="Arial Narrow" w:cs="Arial"/>
          <w:sz w:val="20"/>
          <w:szCs w:val="20"/>
        </w:rPr>
      </w:pPr>
      <w:r w:rsidRPr="00017997">
        <w:rPr>
          <w:rFonts w:ascii="Arial Narrow" w:hAnsi="Arial Narrow" w:cs="Arial"/>
          <w:sz w:val="20"/>
          <w:szCs w:val="20"/>
        </w:rPr>
        <w:t>2) при проведении выездной проверки, в ходе которой осуществлялись препятствия в ее проведении и совершении контрольных действий.</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12.2.</w:t>
      </w:r>
      <w:r>
        <w:rPr>
          <w:rFonts w:ascii="Arial Narrow" w:hAnsi="Arial Narrow" w:cs="Arial"/>
          <w:sz w:val="20"/>
          <w:szCs w:val="20"/>
        </w:rPr>
        <w:tab/>
      </w:r>
      <w:r w:rsidR="00D243B2" w:rsidRPr="00017997">
        <w:rPr>
          <w:rFonts w:ascii="Arial Narrow" w:hAnsi="Arial Narrow" w:cs="Arial"/>
          <w:sz w:val="20"/>
          <w:szCs w:val="20"/>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12.3.</w:t>
      </w:r>
      <w:r>
        <w:rPr>
          <w:rFonts w:ascii="Arial Narrow" w:hAnsi="Arial Narrow" w:cs="Arial"/>
          <w:sz w:val="20"/>
          <w:szCs w:val="20"/>
        </w:rPr>
        <w:tab/>
      </w:r>
      <w:r w:rsidR="00D243B2" w:rsidRPr="00017997">
        <w:rPr>
          <w:rFonts w:ascii="Arial Narrow" w:hAnsi="Arial Narrow" w:cs="Arial"/>
          <w:sz w:val="20"/>
          <w:szCs w:val="20"/>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12.4.</w:t>
      </w:r>
      <w:r>
        <w:rPr>
          <w:rFonts w:ascii="Arial Narrow" w:hAnsi="Arial Narrow" w:cs="Arial"/>
          <w:sz w:val="20"/>
          <w:szCs w:val="20"/>
        </w:rPr>
        <w:tab/>
      </w:r>
      <w:r w:rsidR="00D243B2" w:rsidRPr="00017997">
        <w:rPr>
          <w:rFonts w:ascii="Arial Narrow" w:hAnsi="Arial Narrow" w:cs="Arial"/>
          <w:sz w:val="20"/>
          <w:szCs w:val="20"/>
        </w:rPr>
        <w:t>Результаты проведения фотосъемки, аудио- и видеозаписи являются приложением к акту контрольного мероприятия.</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12.5.</w:t>
      </w:r>
      <w:r>
        <w:rPr>
          <w:rFonts w:ascii="Arial Narrow" w:hAnsi="Arial Narrow" w:cs="Arial"/>
          <w:sz w:val="20"/>
          <w:szCs w:val="20"/>
        </w:rPr>
        <w:tab/>
      </w:r>
      <w:r w:rsidR="00D243B2" w:rsidRPr="00017997">
        <w:rPr>
          <w:rFonts w:ascii="Arial Narrow" w:hAnsi="Arial Narrow" w:cs="Arial"/>
          <w:sz w:val="20"/>
          <w:szCs w:val="20"/>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13.</w:t>
      </w:r>
      <w:r>
        <w:rPr>
          <w:rFonts w:ascii="Arial Narrow" w:hAnsi="Arial Narrow" w:cs="Arial"/>
          <w:sz w:val="20"/>
          <w:szCs w:val="20"/>
        </w:rPr>
        <w:tab/>
      </w:r>
      <w:r w:rsidR="00D243B2" w:rsidRPr="00017997">
        <w:rPr>
          <w:rFonts w:ascii="Arial Narrow" w:hAnsi="Arial Narrow" w:cs="Arial"/>
          <w:sz w:val="20"/>
          <w:szCs w:val="20"/>
        </w:rPr>
        <w:t xml:space="preserve">Результаты контрольного мероприятия оформляются в порядке, установленном Федеральным </w:t>
      </w:r>
      <w:r>
        <w:rPr>
          <w:rFonts w:ascii="Arial Narrow" w:hAnsi="Arial Narrow" w:cs="Arial"/>
          <w:sz w:val="20"/>
          <w:szCs w:val="20"/>
        </w:rPr>
        <w:t xml:space="preserve">законом от 31.07.2020 № 248-ФЗ </w:t>
      </w:r>
      <w:r w:rsidR="00D243B2" w:rsidRPr="00017997">
        <w:rPr>
          <w:rFonts w:ascii="Arial Narrow" w:hAnsi="Arial Narrow" w:cs="Arial"/>
          <w:sz w:val="20"/>
          <w:szCs w:val="20"/>
        </w:rPr>
        <w:t>«О государственном контроле (надзоре) и муниципальном контроле в Российской Федерации».</w:t>
      </w:r>
    </w:p>
    <w:p w:rsidR="00D243B2" w:rsidRPr="00017997" w:rsidRDefault="009055F2" w:rsidP="00017997">
      <w:pPr>
        <w:autoSpaceDE w:val="0"/>
        <w:jc w:val="both"/>
        <w:rPr>
          <w:rFonts w:ascii="Arial Narrow" w:hAnsi="Arial Narrow" w:cs="Arial"/>
          <w:sz w:val="20"/>
          <w:szCs w:val="20"/>
        </w:rPr>
      </w:pPr>
      <w:r>
        <w:rPr>
          <w:rFonts w:ascii="Arial Narrow" w:hAnsi="Arial Narrow" w:cs="Arial"/>
          <w:sz w:val="20"/>
          <w:szCs w:val="20"/>
        </w:rPr>
        <w:t>14.</w:t>
      </w:r>
      <w:r>
        <w:rPr>
          <w:rFonts w:ascii="Arial Narrow" w:hAnsi="Arial Narrow" w:cs="Arial"/>
          <w:sz w:val="20"/>
          <w:szCs w:val="20"/>
        </w:rPr>
        <w:tab/>
      </w:r>
      <w:r w:rsidR="00D243B2" w:rsidRPr="00017997">
        <w:rPr>
          <w:rFonts w:ascii="Arial Narrow" w:hAnsi="Arial Narrow" w:cs="Arial"/>
          <w:sz w:val="20"/>
          <w:szCs w:val="20"/>
        </w:rPr>
        <w:t>В случае выявления при проведении контрольного мероприятия нарушений обязательных требований контролируемым лицом местная администрация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15.</w:t>
      </w:r>
      <w:r>
        <w:rPr>
          <w:rFonts w:ascii="Arial Narrow" w:hAnsi="Arial Narrow" w:cs="Arial"/>
          <w:sz w:val="20"/>
          <w:szCs w:val="20"/>
        </w:rPr>
        <w:tab/>
      </w:r>
      <w:r w:rsidR="00D243B2" w:rsidRPr="00017997">
        <w:rPr>
          <w:rFonts w:ascii="Arial Narrow" w:hAnsi="Arial Narrow" w:cs="Arial"/>
          <w:sz w:val="20"/>
          <w:szCs w:val="20"/>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w:t>
      </w:r>
    </w:p>
    <w:p w:rsidR="00D243B2" w:rsidRPr="00017997" w:rsidRDefault="009055F2" w:rsidP="00017997">
      <w:pPr>
        <w:jc w:val="both"/>
        <w:rPr>
          <w:rFonts w:ascii="Arial Narrow" w:hAnsi="Arial Narrow" w:cs="Arial"/>
          <w:sz w:val="20"/>
          <w:szCs w:val="20"/>
        </w:rPr>
      </w:pPr>
      <w:r>
        <w:rPr>
          <w:rFonts w:ascii="Arial Narrow" w:hAnsi="Arial Narrow" w:cs="Arial"/>
          <w:sz w:val="20"/>
          <w:szCs w:val="20"/>
        </w:rPr>
        <w:t>16.</w:t>
      </w:r>
      <w:r>
        <w:rPr>
          <w:rFonts w:ascii="Arial Narrow" w:hAnsi="Arial Narrow" w:cs="Arial"/>
          <w:sz w:val="20"/>
          <w:szCs w:val="20"/>
        </w:rPr>
        <w:tab/>
      </w:r>
      <w:r w:rsidR="00D243B2" w:rsidRPr="00017997">
        <w:rPr>
          <w:rFonts w:ascii="Arial Narrow" w:hAnsi="Arial Narrow" w:cs="Arial"/>
          <w:sz w:val="20"/>
          <w:szCs w:val="20"/>
        </w:rPr>
        <w:t>Местная администрация осуществляет контроль за исполнением предписаний, иных принятых решений в рамках муниципального контроля.</w:t>
      </w:r>
    </w:p>
    <w:p w:rsidR="00D243B2" w:rsidRPr="00017997" w:rsidRDefault="009055F2" w:rsidP="00017997">
      <w:pPr>
        <w:jc w:val="both"/>
        <w:rPr>
          <w:rFonts w:ascii="Arial Narrow" w:hAnsi="Arial Narrow" w:cs="Arial"/>
          <w:bCs/>
          <w:sz w:val="20"/>
          <w:szCs w:val="20"/>
        </w:rPr>
      </w:pPr>
      <w:r>
        <w:rPr>
          <w:rFonts w:ascii="Arial Narrow" w:hAnsi="Arial Narrow" w:cs="Arial"/>
          <w:sz w:val="20"/>
          <w:szCs w:val="20"/>
        </w:rPr>
        <w:t>17.</w:t>
      </w:r>
      <w:r>
        <w:rPr>
          <w:rFonts w:ascii="Arial Narrow" w:hAnsi="Arial Narrow" w:cs="Arial"/>
          <w:sz w:val="20"/>
          <w:szCs w:val="20"/>
        </w:rPr>
        <w:tab/>
      </w:r>
      <w:r w:rsidR="00D243B2" w:rsidRPr="00017997">
        <w:rPr>
          <w:rFonts w:ascii="Arial Narrow" w:hAnsi="Arial Narrow" w:cs="Arial"/>
          <w:sz w:val="20"/>
          <w:szCs w:val="20"/>
        </w:rPr>
        <w:t>Оценка исполнения контролируемым лицом решений, осуществляется местной администрацией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D243B2" w:rsidRPr="00017997" w:rsidRDefault="00D243B2" w:rsidP="00017997">
      <w:pPr>
        <w:jc w:val="both"/>
        <w:rPr>
          <w:rStyle w:val="af2"/>
          <w:rFonts w:ascii="Arial Narrow" w:hAnsi="Arial Narrow" w:cs="Arial"/>
          <w:color w:val="auto"/>
          <w:sz w:val="20"/>
          <w:szCs w:val="20"/>
          <w:u w:val="none"/>
        </w:rPr>
      </w:pPr>
      <w:r w:rsidRPr="00017997">
        <w:rPr>
          <w:rFonts w:ascii="Arial Narrow" w:hAnsi="Arial Narrow" w:cs="Arial"/>
          <w:bCs/>
          <w:sz w:val="20"/>
          <w:szCs w:val="20"/>
        </w:rPr>
        <w:t>7) часть 3 статьи 6 Положения (Приложение к Решению) изложить в следующей редакции:</w:t>
      </w:r>
    </w:p>
    <w:p w:rsidR="00D243B2" w:rsidRPr="00017997" w:rsidRDefault="009055F2" w:rsidP="00017997">
      <w:pPr>
        <w:pStyle w:val="ae"/>
        <w:spacing w:after="0"/>
        <w:jc w:val="both"/>
        <w:rPr>
          <w:rStyle w:val="af2"/>
          <w:rFonts w:ascii="Arial Narrow" w:hAnsi="Arial Narrow" w:cs="Arial"/>
          <w:color w:val="auto"/>
          <w:sz w:val="20"/>
          <w:szCs w:val="20"/>
          <w:u w:val="none"/>
        </w:rPr>
      </w:pPr>
      <w:r>
        <w:rPr>
          <w:rStyle w:val="af2"/>
          <w:rFonts w:ascii="Arial Narrow" w:hAnsi="Arial Narrow" w:cs="Arial"/>
          <w:color w:val="auto"/>
          <w:sz w:val="20"/>
          <w:szCs w:val="20"/>
          <w:u w:val="none"/>
        </w:rPr>
        <w:tab/>
      </w:r>
      <w:r w:rsidR="00D243B2" w:rsidRPr="00017997">
        <w:rPr>
          <w:rStyle w:val="af2"/>
          <w:rFonts w:ascii="Arial Narrow" w:hAnsi="Arial Narrow" w:cs="Arial"/>
          <w:color w:val="auto"/>
          <w:sz w:val="20"/>
          <w:szCs w:val="20"/>
          <w:u w:val="none"/>
        </w:rPr>
        <w:t xml:space="preserve">«3. Местная администрация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 </w:t>
      </w:r>
    </w:p>
    <w:p w:rsidR="00D243B2" w:rsidRPr="00017997" w:rsidRDefault="009055F2" w:rsidP="00017997">
      <w:pPr>
        <w:jc w:val="both"/>
        <w:rPr>
          <w:rFonts w:ascii="Arial Narrow" w:hAnsi="Arial Narrow" w:cs="Arial"/>
          <w:sz w:val="20"/>
          <w:szCs w:val="20"/>
        </w:rPr>
      </w:pPr>
      <w:r>
        <w:rPr>
          <w:rStyle w:val="af2"/>
          <w:rFonts w:ascii="Arial Narrow" w:hAnsi="Arial Narrow" w:cs="Arial"/>
          <w:color w:val="auto"/>
          <w:sz w:val="20"/>
          <w:szCs w:val="20"/>
          <w:u w:val="none"/>
        </w:rPr>
        <w:t>2.</w:t>
      </w:r>
      <w:r>
        <w:rPr>
          <w:rStyle w:val="af2"/>
          <w:rFonts w:ascii="Arial Narrow" w:hAnsi="Arial Narrow" w:cs="Arial"/>
          <w:color w:val="auto"/>
          <w:sz w:val="20"/>
          <w:szCs w:val="20"/>
          <w:u w:val="none"/>
        </w:rPr>
        <w:tab/>
      </w:r>
      <w:r w:rsidR="00D243B2" w:rsidRPr="00017997">
        <w:rPr>
          <w:rStyle w:val="af2"/>
          <w:rFonts w:ascii="Arial Narrow" w:hAnsi="Arial Narrow" w:cs="Arial"/>
          <w:color w:val="auto"/>
          <w:sz w:val="20"/>
          <w:szCs w:val="20"/>
          <w:u w:val="none"/>
        </w:rPr>
        <w:t>Разместить настоящее Решение на сайте муниципального образования «поселок Суломай» в сети «Интернет» (</w:t>
      </w:r>
      <w:hyperlink r:id="rId106" w:history="1">
        <w:r w:rsidR="00D243B2" w:rsidRPr="00017997">
          <w:rPr>
            <w:rStyle w:val="af2"/>
            <w:rFonts w:ascii="Arial Narrow" w:hAnsi="Arial Narrow" w:cs="Arial"/>
            <w:color w:val="auto"/>
            <w:sz w:val="20"/>
            <w:szCs w:val="20"/>
            <w:u w:val="none"/>
          </w:rPr>
          <w:t>https://sulomaj-r04.gosweb.gosuslugi.ru</w:t>
        </w:r>
      </w:hyperlink>
      <w:r w:rsidR="00D243B2" w:rsidRPr="00017997">
        <w:rPr>
          <w:rStyle w:val="af2"/>
          <w:rFonts w:ascii="Arial Narrow" w:hAnsi="Arial Narrow" w:cs="Arial"/>
          <w:color w:val="auto"/>
          <w:sz w:val="20"/>
          <w:szCs w:val="20"/>
          <w:u w:val="none"/>
        </w:rPr>
        <w:t>).</w:t>
      </w:r>
    </w:p>
    <w:p w:rsidR="00D243B2" w:rsidRPr="00017997" w:rsidRDefault="009055F2" w:rsidP="00017997">
      <w:pPr>
        <w:pStyle w:val="ConsNormal"/>
        <w:ind w:firstLine="0"/>
        <w:jc w:val="both"/>
        <w:rPr>
          <w:rFonts w:ascii="Arial Narrow" w:hAnsi="Arial Narrow"/>
        </w:rPr>
      </w:pPr>
      <w:r>
        <w:rPr>
          <w:rFonts w:ascii="Arial Narrow" w:hAnsi="Arial Narrow"/>
        </w:rPr>
        <w:t>3.</w:t>
      </w:r>
      <w:r>
        <w:rPr>
          <w:rFonts w:ascii="Arial Narrow" w:hAnsi="Arial Narrow"/>
        </w:rPr>
        <w:tab/>
      </w:r>
      <w:r w:rsidR="00D243B2" w:rsidRPr="00017997">
        <w:rPr>
          <w:rFonts w:ascii="Arial Narrow" w:hAnsi="Arial Narrow"/>
        </w:rPr>
        <w:t xml:space="preserve">Настоящее Решение вступает в силу </w:t>
      </w:r>
      <w:r w:rsidR="00D243B2" w:rsidRPr="00017997">
        <w:rPr>
          <w:rStyle w:val="af2"/>
          <w:rFonts w:ascii="Arial Narrow" w:hAnsi="Arial Narrow"/>
          <w:color w:val="auto"/>
          <w:u w:val="none"/>
        </w:rPr>
        <w:t>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D243B2" w:rsidRPr="00017997" w:rsidRDefault="00D243B2" w:rsidP="00017997">
      <w:pPr>
        <w:jc w:val="both"/>
        <w:rPr>
          <w:rFonts w:ascii="Arial Narrow" w:hAnsi="Arial Narrow" w:cs="Arial"/>
          <w:sz w:val="20"/>
          <w:szCs w:val="20"/>
        </w:rPr>
      </w:pPr>
    </w:p>
    <w:p w:rsidR="00D243B2" w:rsidRPr="00017997" w:rsidRDefault="00D243B2" w:rsidP="00017997">
      <w:pPr>
        <w:pStyle w:val="1f6"/>
        <w:jc w:val="both"/>
        <w:rPr>
          <w:rFonts w:ascii="Arial Narrow" w:hAnsi="Arial Narrow" w:cs="Arial"/>
          <w:bCs/>
          <w:sz w:val="20"/>
          <w:szCs w:val="20"/>
        </w:rPr>
      </w:pPr>
      <w:r w:rsidRPr="00017997">
        <w:rPr>
          <w:rFonts w:ascii="Arial Narrow" w:hAnsi="Arial Narrow" w:cs="Arial"/>
          <w:bCs/>
          <w:sz w:val="20"/>
          <w:szCs w:val="20"/>
        </w:rPr>
        <w:t>Глава п. Суломай</w:t>
      </w:r>
    </w:p>
    <w:p w:rsidR="00D243B2" w:rsidRPr="00017997" w:rsidRDefault="00D243B2" w:rsidP="00017997">
      <w:pPr>
        <w:pStyle w:val="1f6"/>
        <w:jc w:val="both"/>
        <w:rPr>
          <w:rFonts w:ascii="Arial Narrow" w:hAnsi="Arial Narrow" w:cs="Arial"/>
          <w:bCs/>
          <w:sz w:val="20"/>
          <w:szCs w:val="20"/>
        </w:rPr>
      </w:pPr>
      <w:r w:rsidRPr="00017997">
        <w:rPr>
          <w:rFonts w:ascii="Arial Narrow" w:hAnsi="Arial Narrow" w:cs="Arial"/>
          <w:bCs/>
          <w:sz w:val="20"/>
          <w:szCs w:val="20"/>
        </w:rPr>
        <w:t>Председатель</w:t>
      </w:r>
    </w:p>
    <w:p w:rsidR="00D243B2" w:rsidRPr="00017997" w:rsidRDefault="00D243B2" w:rsidP="00017997">
      <w:pPr>
        <w:widowControl w:val="0"/>
        <w:suppressAutoHyphens/>
        <w:jc w:val="both"/>
        <w:rPr>
          <w:rFonts w:ascii="Arial Narrow" w:hAnsi="Arial Narrow"/>
          <w:sz w:val="20"/>
          <w:szCs w:val="20"/>
        </w:rPr>
      </w:pPr>
      <w:r w:rsidRPr="00017997">
        <w:rPr>
          <w:rFonts w:ascii="Arial Narrow" w:hAnsi="Arial Narrow" w:cs="Arial"/>
          <w:bCs/>
          <w:sz w:val="20"/>
          <w:szCs w:val="20"/>
        </w:rPr>
        <w:t xml:space="preserve">Суломайского поселкового Совета депутатов                                       </w:t>
      </w:r>
      <w:r w:rsidR="009055F2">
        <w:rPr>
          <w:rFonts w:ascii="Arial Narrow" w:hAnsi="Arial Narrow" w:cs="Arial"/>
          <w:bCs/>
          <w:sz w:val="20"/>
          <w:szCs w:val="20"/>
        </w:rPr>
        <w:t xml:space="preserve">              п/п                                                         </w:t>
      </w:r>
      <w:r w:rsidRPr="00017997">
        <w:rPr>
          <w:rFonts w:ascii="Arial Narrow" w:hAnsi="Arial Narrow" w:cs="Arial"/>
          <w:bCs/>
          <w:sz w:val="20"/>
          <w:szCs w:val="20"/>
        </w:rPr>
        <w:t xml:space="preserve"> Р.А. Тыганов</w:t>
      </w:r>
    </w:p>
    <w:p w:rsidR="00D243B2" w:rsidRPr="00D243B2" w:rsidRDefault="00D243B2" w:rsidP="00D243B2">
      <w:pPr>
        <w:widowControl w:val="0"/>
        <w:suppressAutoHyphens/>
        <w:jc w:val="center"/>
        <w:rPr>
          <w:rFonts w:ascii="Arial Narrow" w:hAnsi="Arial Narrow"/>
          <w:sz w:val="20"/>
          <w:szCs w:val="20"/>
        </w:rPr>
      </w:pPr>
    </w:p>
    <w:p w:rsidR="00D243B2" w:rsidRPr="00D243B2" w:rsidRDefault="00D243B2" w:rsidP="009055F2">
      <w:pPr>
        <w:pStyle w:val="ConsPlusNormal"/>
        <w:ind w:firstLine="0"/>
        <w:jc w:val="center"/>
        <w:rPr>
          <w:rFonts w:ascii="Arial Narrow" w:hAnsi="Arial Narrow"/>
          <w:b/>
          <w:bCs/>
        </w:rPr>
      </w:pPr>
      <w:r w:rsidRPr="00D243B2">
        <w:rPr>
          <w:rFonts w:ascii="Arial Narrow" w:hAnsi="Arial Narrow"/>
          <w:b/>
          <w:bCs/>
        </w:rPr>
        <w:t>КРАСНОЯРСКИЙ КРАЙ</w:t>
      </w:r>
    </w:p>
    <w:p w:rsidR="00D243B2" w:rsidRPr="00D243B2" w:rsidRDefault="00D243B2" w:rsidP="009055F2">
      <w:pPr>
        <w:pStyle w:val="ConsPlusNormal"/>
        <w:ind w:firstLine="0"/>
        <w:jc w:val="center"/>
        <w:rPr>
          <w:rFonts w:ascii="Arial Narrow" w:hAnsi="Arial Narrow"/>
          <w:b/>
          <w:bCs/>
        </w:rPr>
      </w:pPr>
      <w:r w:rsidRPr="00D243B2">
        <w:rPr>
          <w:rFonts w:ascii="Arial Narrow" w:hAnsi="Arial Narrow"/>
          <w:b/>
          <w:bCs/>
        </w:rPr>
        <w:t>ЭВЕНКИЙСКИЙ МУНИЦИПАЛЬНЫЙ РАЙОН</w:t>
      </w:r>
    </w:p>
    <w:p w:rsidR="00D243B2" w:rsidRPr="00D243B2" w:rsidRDefault="00D243B2" w:rsidP="009055F2">
      <w:pPr>
        <w:pStyle w:val="ConsPlusNormal"/>
        <w:ind w:firstLine="0"/>
        <w:jc w:val="center"/>
        <w:rPr>
          <w:rFonts w:ascii="Arial Narrow" w:hAnsi="Arial Narrow"/>
          <w:b/>
          <w:bCs/>
        </w:rPr>
      </w:pPr>
      <w:r w:rsidRPr="00D243B2">
        <w:rPr>
          <w:rFonts w:ascii="Arial Narrow" w:hAnsi="Arial Narrow"/>
          <w:b/>
          <w:bCs/>
        </w:rPr>
        <w:t>СУЛОМАЙСКИЙ</w:t>
      </w:r>
    </w:p>
    <w:p w:rsidR="00D243B2" w:rsidRPr="00D243B2" w:rsidRDefault="00D243B2" w:rsidP="009055F2">
      <w:pPr>
        <w:pStyle w:val="ConsPlusNormal"/>
        <w:ind w:firstLine="0"/>
        <w:jc w:val="center"/>
        <w:rPr>
          <w:rFonts w:ascii="Arial Narrow" w:hAnsi="Arial Narrow"/>
          <w:b/>
          <w:bCs/>
        </w:rPr>
      </w:pPr>
      <w:r w:rsidRPr="00D243B2">
        <w:rPr>
          <w:rFonts w:ascii="Arial Narrow" w:hAnsi="Arial Narrow"/>
          <w:b/>
          <w:bCs/>
        </w:rPr>
        <w:t>ПОСЕЛКОВЫЙ СОВЕТ ДЕПУТАТОВ</w:t>
      </w:r>
    </w:p>
    <w:p w:rsidR="00D243B2" w:rsidRPr="00D243B2" w:rsidRDefault="00D243B2" w:rsidP="009055F2">
      <w:pPr>
        <w:pStyle w:val="ConsPlusNormal"/>
        <w:ind w:firstLine="0"/>
        <w:jc w:val="center"/>
        <w:rPr>
          <w:rFonts w:ascii="Arial Narrow" w:hAnsi="Arial Narrow"/>
          <w:b/>
          <w:bCs/>
        </w:rPr>
      </w:pPr>
    </w:p>
    <w:p w:rsidR="00D243B2" w:rsidRPr="00D243B2" w:rsidRDefault="00D243B2" w:rsidP="009055F2">
      <w:pPr>
        <w:pStyle w:val="ConsPlusNormal"/>
        <w:ind w:firstLine="0"/>
        <w:jc w:val="center"/>
        <w:rPr>
          <w:rFonts w:ascii="Arial Narrow" w:hAnsi="Arial Narrow"/>
          <w:b/>
          <w:bCs/>
        </w:rPr>
      </w:pPr>
      <w:r w:rsidRPr="00D243B2">
        <w:rPr>
          <w:rFonts w:ascii="Arial Narrow" w:hAnsi="Arial Narrow"/>
          <w:b/>
          <w:bCs/>
        </w:rPr>
        <w:t>РЕШЕНИЕ</w:t>
      </w:r>
    </w:p>
    <w:p w:rsidR="00D243B2" w:rsidRPr="00D243B2" w:rsidRDefault="00D243B2" w:rsidP="009055F2">
      <w:pPr>
        <w:pStyle w:val="ConsPlusNormal"/>
        <w:ind w:firstLine="0"/>
        <w:jc w:val="center"/>
        <w:rPr>
          <w:rFonts w:ascii="Arial Narrow" w:hAnsi="Arial Narrow"/>
          <w:b/>
          <w:bCs/>
        </w:rPr>
      </w:pPr>
    </w:p>
    <w:p w:rsidR="00D243B2" w:rsidRPr="009055F2" w:rsidRDefault="00D243B2" w:rsidP="009055F2">
      <w:pPr>
        <w:jc w:val="both"/>
        <w:rPr>
          <w:rFonts w:ascii="Arial Narrow" w:hAnsi="Arial Narrow" w:cs="Arial"/>
          <w:bCs/>
          <w:sz w:val="20"/>
          <w:szCs w:val="20"/>
        </w:rPr>
      </w:pPr>
      <w:r w:rsidRPr="009055F2">
        <w:rPr>
          <w:rFonts w:ascii="Arial Narrow" w:hAnsi="Arial Narrow" w:cs="Arial"/>
          <w:sz w:val="20"/>
          <w:szCs w:val="20"/>
          <w:lang w:val="en-US"/>
        </w:rPr>
        <w:t>VI</w:t>
      </w:r>
      <w:r w:rsidRPr="009055F2">
        <w:rPr>
          <w:rFonts w:ascii="Arial Narrow" w:hAnsi="Arial Narrow" w:cs="Arial"/>
          <w:bCs/>
          <w:sz w:val="20"/>
          <w:szCs w:val="20"/>
        </w:rPr>
        <w:t xml:space="preserve"> созыв</w:t>
      </w:r>
    </w:p>
    <w:p w:rsidR="00D243B2" w:rsidRPr="009055F2" w:rsidRDefault="00D243B2" w:rsidP="009055F2">
      <w:pPr>
        <w:jc w:val="both"/>
        <w:rPr>
          <w:rFonts w:ascii="Arial Narrow" w:hAnsi="Arial Narrow" w:cs="Arial"/>
          <w:bCs/>
          <w:sz w:val="20"/>
          <w:szCs w:val="20"/>
        </w:rPr>
      </w:pPr>
      <w:r w:rsidRPr="009055F2">
        <w:rPr>
          <w:rFonts w:ascii="Arial Narrow" w:hAnsi="Arial Narrow" w:cs="Arial"/>
          <w:bCs/>
          <w:sz w:val="20"/>
          <w:szCs w:val="20"/>
          <w:lang w:val="en-US"/>
        </w:rPr>
        <w:t>VIII</w:t>
      </w:r>
      <w:r w:rsidRPr="009055F2">
        <w:rPr>
          <w:rFonts w:ascii="Arial Narrow" w:hAnsi="Arial Narrow" w:cs="Arial"/>
          <w:bCs/>
          <w:sz w:val="20"/>
          <w:szCs w:val="20"/>
        </w:rPr>
        <w:t xml:space="preserve"> сессия</w:t>
      </w:r>
    </w:p>
    <w:p w:rsidR="00D243B2" w:rsidRPr="009055F2" w:rsidRDefault="00D243B2" w:rsidP="009055F2">
      <w:pPr>
        <w:pStyle w:val="ConsPlusNormal"/>
        <w:widowControl/>
        <w:ind w:firstLine="15"/>
        <w:jc w:val="both"/>
        <w:rPr>
          <w:rFonts w:ascii="Arial Narrow" w:hAnsi="Arial Narrow"/>
        </w:rPr>
      </w:pPr>
      <w:r w:rsidRPr="009055F2">
        <w:rPr>
          <w:rFonts w:ascii="Arial Narrow" w:hAnsi="Arial Narrow"/>
          <w:bCs/>
        </w:rPr>
        <w:t xml:space="preserve">«03» апреля 2025 года                                    </w:t>
      </w:r>
      <w:r w:rsidR="009055F2">
        <w:rPr>
          <w:rFonts w:ascii="Arial Narrow" w:hAnsi="Arial Narrow"/>
          <w:bCs/>
        </w:rPr>
        <w:t xml:space="preserve">                                     </w:t>
      </w:r>
      <w:r w:rsidRPr="009055F2">
        <w:rPr>
          <w:rFonts w:ascii="Arial Narrow" w:hAnsi="Arial Narrow"/>
          <w:bCs/>
        </w:rPr>
        <w:t xml:space="preserve">   № 28                          </w:t>
      </w:r>
      <w:r w:rsidR="009055F2">
        <w:rPr>
          <w:rFonts w:ascii="Arial Narrow" w:hAnsi="Arial Narrow"/>
          <w:bCs/>
        </w:rPr>
        <w:t xml:space="preserve">                                   </w:t>
      </w:r>
      <w:r w:rsidRPr="009055F2">
        <w:rPr>
          <w:rFonts w:ascii="Arial Narrow" w:hAnsi="Arial Narrow"/>
          <w:bCs/>
        </w:rPr>
        <w:t xml:space="preserve">          п. Суломай</w:t>
      </w:r>
    </w:p>
    <w:p w:rsidR="00D243B2" w:rsidRPr="00D243B2" w:rsidRDefault="00D243B2" w:rsidP="00D243B2">
      <w:pPr>
        <w:rPr>
          <w:rFonts w:ascii="Arial Narrow" w:hAnsi="Arial Narrow" w:cs="Arial"/>
          <w:b/>
          <w:sz w:val="20"/>
          <w:szCs w:val="20"/>
        </w:rPr>
      </w:pPr>
    </w:p>
    <w:p w:rsidR="00D243B2" w:rsidRPr="00D243B2" w:rsidRDefault="00D243B2" w:rsidP="009055F2">
      <w:pPr>
        <w:tabs>
          <w:tab w:val="left" w:pos="5387"/>
        </w:tabs>
        <w:jc w:val="center"/>
        <w:rPr>
          <w:rFonts w:ascii="Arial Narrow" w:hAnsi="Arial Narrow" w:cs="Arial"/>
          <w:sz w:val="20"/>
          <w:szCs w:val="20"/>
        </w:rPr>
      </w:pPr>
      <w:r w:rsidRPr="00D243B2">
        <w:rPr>
          <w:rFonts w:ascii="Arial Narrow" w:hAnsi="Arial Narrow" w:cs="Arial"/>
          <w:b/>
          <w:bCs/>
          <w:sz w:val="20"/>
          <w:szCs w:val="20"/>
        </w:rPr>
        <w:t>О внесении изменений в Решение Суломайского поселкового Совета депутатов</w:t>
      </w:r>
      <w:r w:rsidR="009055F2">
        <w:rPr>
          <w:rFonts w:ascii="Arial Narrow" w:hAnsi="Arial Narrow" w:cs="Arial"/>
          <w:b/>
          <w:bCs/>
          <w:sz w:val="20"/>
          <w:szCs w:val="20"/>
        </w:rPr>
        <w:t xml:space="preserve"> от 01.07.2024 г. </w:t>
      </w:r>
      <w:r w:rsidRPr="00D243B2">
        <w:rPr>
          <w:rFonts w:ascii="Arial Narrow" w:hAnsi="Arial Narrow" w:cs="Arial"/>
          <w:b/>
          <w:bCs/>
          <w:sz w:val="20"/>
          <w:szCs w:val="20"/>
        </w:rPr>
        <w:t>№ 206 «О Положении о муниципальном</w:t>
      </w:r>
      <w:r w:rsidR="009055F2">
        <w:rPr>
          <w:rFonts w:ascii="Arial Narrow" w:hAnsi="Arial Narrow" w:cs="Arial"/>
          <w:b/>
          <w:bCs/>
          <w:sz w:val="20"/>
          <w:szCs w:val="20"/>
        </w:rPr>
        <w:t xml:space="preserve"> лесном контроле на территории </w:t>
      </w:r>
      <w:r w:rsidRPr="00D243B2">
        <w:rPr>
          <w:rFonts w:ascii="Arial Narrow" w:hAnsi="Arial Narrow" w:cs="Arial"/>
          <w:b/>
          <w:bCs/>
          <w:sz w:val="20"/>
          <w:szCs w:val="20"/>
        </w:rPr>
        <w:t>поселка Суломай Эвенкийского муниципального района Красноярского края»</w:t>
      </w:r>
    </w:p>
    <w:p w:rsidR="00D243B2" w:rsidRPr="00D243B2" w:rsidRDefault="00D243B2" w:rsidP="00D243B2">
      <w:pPr>
        <w:pStyle w:val="ae"/>
        <w:tabs>
          <w:tab w:val="left" w:pos="5387"/>
        </w:tabs>
        <w:spacing w:after="0"/>
        <w:ind w:firstLine="15"/>
        <w:jc w:val="center"/>
        <w:rPr>
          <w:rFonts w:ascii="Arial Narrow" w:hAnsi="Arial Narrow" w:cs="Arial"/>
          <w:sz w:val="20"/>
          <w:szCs w:val="20"/>
        </w:rPr>
      </w:pPr>
    </w:p>
    <w:p w:rsidR="00D243B2" w:rsidRPr="009055F2" w:rsidRDefault="00D243B2" w:rsidP="009055F2">
      <w:pPr>
        <w:ind w:firstLine="709"/>
        <w:jc w:val="both"/>
        <w:rPr>
          <w:rFonts w:ascii="Arial Narrow" w:hAnsi="Arial Narrow" w:cs="Arial"/>
          <w:b/>
          <w:bCs/>
          <w:sz w:val="20"/>
          <w:szCs w:val="20"/>
        </w:rPr>
      </w:pPr>
      <w:r w:rsidRPr="00D243B2">
        <w:rPr>
          <w:rFonts w:ascii="Arial Narrow" w:hAnsi="Arial Narrow" w:cs="Arial"/>
          <w:sz w:val="20"/>
          <w:szCs w:val="20"/>
        </w:rPr>
        <w:t xml:space="preserve">В целях приведения нормативных правовых актов поселка Суломай в соответствие с действующим законодательством, руководствуясь Федеральным законом  от 31.07.2020 № 248-ФЗ «О государственном контроле (надзоре) и муниципальном контроле в Российской Федерации», Уставом поселка Суломай, </w:t>
      </w:r>
      <w:r w:rsidR="009055F2">
        <w:rPr>
          <w:rFonts w:ascii="Arial Narrow" w:hAnsi="Arial Narrow" w:cs="Arial"/>
          <w:sz w:val="20"/>
          <w:szCs w:val="20"/>
        </w:rPr>
        <w:t>Суломайский</w:t>
      </w:r>
      <w:r w:rsidRPr="00D243B2">
        <w:rPr>
          <w:rFonts w:ascii="Arial Narrow" w:hAnsi="Arial Narrow" w:cs="Arial"/>
          <w:sz w:val="20"/>
          <w:szCs w:val="20"/>
        </w:rPr>
        <w:t xml:space="preserve"> поселковый Совет депутатов</w:t>
      </w:r>
      <w:r w:rsidR="009055F2">
        <w:rPr>
          <w:rFonts w:ascii="Arial Narrow" w:hAnsi="Arial Narrow" w:cs="Arial"/>
          <w:b/>
          <w:bCs/>
          <w:sz w:val="20"/>
          <w:szCs w:val="20"/>
        </w:rPr>
        <w:t xml:space="preserve"> </w:t>
      </w:r>
      <w:r w:rsidRPr="00D243B2">
        <w:rPr>
          <w:rFonts w:ascii="Arial Narrow" w:hAnsi="Arial Narrow" w:cs="Arial"/>
          <w:b/>
          <w:bCs/>
          <w:sz w:val="20"/>
          <w:szCs w:val="20"/>
        </w:rPr>
        <w:t>РЕШИЛ:</w:t>
      </w:r>
    </w:p>
    <w:p w:rsidR="00D243B2" w:rsidRPr="009055F2" w:rsidRDefault="007F6F52" w:rsidP="009055F2">
      <w:pPr>
        <w:jc w:val="both"/>
        <w:rPr>
          <w:rFonts w:ascii="Arial Narrow" w:hAnsi="Arial Narrow" w:cs="Arial"/>
          <w:bCs/>
          <w:sz w:val="20"/>
          <w:szCs w:val="20"/>
        </w:rPr>
      </w:pPr>
      <w:r>
        <w:rPr>
          <w:rFonts w:ascii="Arial Narrow" w:hAnsi="Arial Narrow" w:cs="Arial"/>
          <w:sz w:val="20"/>
          <w:szCs w:val="20"/>
        </w:rPr>
        <w:t>1.</w:t>
      </w:r>
      <w:r>
        <w:rPr>
          <w:rFonts w:ascii="Arial Narrow" w:hAnsi="Arial Narrow" w:cs="Arial"/>
          <w:sz w:val="20"/>
          <w:szCs w:val="20"/>
        </w:rPr>
        <w:tab/>
      </w:r>
      <w:r w:rsidR="009055F2" w:rsidRPr="009055F2">
        <w:rPr>
          <w:rFonts w:ascii="Arial Narrow" w:hAnsi="Arial Narrow" w:cs="Arial"/>
          <w:sz w:val="20"/>
          <w:szCs w:val="20"/>
        </w:rPr>
        <w:t>Внести в</w:t>
      </w:r>
      <w:r w:rsidR="00D243B2" w:rsidRPr="009055F2">
        <w:rPr>
          <w:rFonts w:ascii="Arial Narrow" w:hAnsi="Arial Narrow" w:cs="Arial"/>
          <w:sz w:val="20"/>
          <w:szCs w:val="20"/>
        </w:rPr>
        <w:t xml:space="preserve"> Решение Суломайского поселкового Сов</w:t>
      </w:r>
      <w:r w:rsidR="009055F2" w:rsidRPr="009055F2">
        <w:rPr>
          <w:rFonts w:ascii="Arial Narrow" w:hAnsi="Arial Narrow" w:cs="Arial"/>
          <w:sz w:val="20"/>
          <w:szCs w:val="20"/>
        </w:rPr>
        <w:t xml:space="preserve">ета депутатов от 01.07.2024 г. </w:t>
      </w:r>
      <w:r w:rsidR="00D243B2" w:rsidRPr="009055F2">
        <w:rPr>
          <w:rFonts w:ascii="Arial Narrow" w:hAnsi="Arial Narrow" w:cs="Arial"/>
          <w:sz w:val="20"/>
          <w:szCs w:val="20"/>
        </w:rPr>
        <w:t>№ 206 «О Положении о муниципальном</w:t>
      </w:r>
      <w:r w:rsidR="009055F2" w:rsidRPr="009055F2">
        <w:rPr>
          <w:rFonts w:ascii="Arial Narrow" w:hAnsi="Arial Narrow" w:cs="Arial"/>
          <w:sz w:val="20"/>
          <w:szCs w:val="20"/>
        </w:rPr>
        <w:t xml:space="preserve"> лесном контроле на территории </w:t>
      </w:r>
      <w:r w:rsidR="00D243B2" w:rsidRPr="009055F2">
        <w:rPr>
          <w:rFonts w:ascii="Arial Narrow" w:hAnsi="Arial Narrow" w:cs="Arial"/>
          <w:sz w:val="20"/>
          <w:szCs w:val="20"/>
        </w:rPr>
        <w:t>поселка Суломай Эвенкийского муниципального района Красноярского края» следующие изменения:</w:t>
      </w:r>
    </w:p>
    <w:p w:rsidR="00D243B2" w:rsidRPr="009055F2" w:rsidRDefault="00D243B2" w:rsidP="009055F2">
      <w:pPr>
        <w:jc w:val="both"/>
        <w:rPr>
          <w:rFonts w:ascii="Arial Narrow" w:hAnsi="Arial Narrow" w:cs="Arial"/>
          <w:sz w:val="20"/>
          <w:szCs w:val="20"/>
        </w:rPr>
      </w:pPr>
      <w:r w:rsidRPr="009055F2">
        <w:rPr>
          <w:rFonts w:ascii="Arial Narrow" w:hAnsi="Arial Narrow" w:cs="Arial"/>
          <w:bCs/>
          <w:sz w:val="20"/>
          <w:szCs w:val="20"/>
        </w:rPr>
        <w:t>1) часть 3 статьи 3 Положения (Приложение к Решению) изложить в следующей редакции:</w:t>
      </w:r>
    </w:p>
    <w:p w:rsidR="00D243B2" w:rsidRPr="009055F2" w:rsidRDefault="007F6F52" w:rsidP="009055F2">
      <w:pPr>
        <w:jc w:val="both"/>
        <w:rPr>
          <w:rFonts w:ascii="Arial Narrow" w:hAnsi="Arial Narrow" w:cs="Arial"/>
          <w:sz w:val="20"/>
          <w:szCs w:val="20"/>
        </w:rPr>
      </w:pPr>
      <w:r>
        <w:rPr>
          <w:rFonts w:ascii="Arial Narrow" w:hAnsi="Arial Narrow" w:cs="Arial"/>
          <w:sz w:val="20"/>
          <w:szCs w:val="20"/>
        </w:rPr>
        <w:tab/>
      </w:r>
      <w:r w:rsidR="00D243B2" w:rsidRPr="009055F2">
        <w:rPr>
          <w:rFonts w:ascii="Arial Narrow" w:hAnsi="Arial Narrow" w:cs="Arial"/>
          <w:sz w:val="20"/>
          <w:szCs w:val="20"/>
        </w:rPr>
        <w:t>«3. Обобщение правоприменительной практики</w:t>
      </w:r>
    </w:p>
    <w:p w:rsidR="00D243B2" w:rsidRPr="009055F2" w:rsidRDefault="007F6F52" w:rsidP="009055F2">
      <w:pPr>
        <w:jc w:val="both"/>
        <w:rPr>
          <w:rFonts w:ascii="Arial Narrow" w:hAnsi="Arial Narrow" w:cs="Arial"/>
          <w:sz w:val="20"/>
          <w:szCs w:val="20"/>
        </w:rPr>
      </w:pPr>
      <w:r>
        <w:rPr>
          <w:rFonts w:ascii="Arial Narrow" w:hAnsi="Arial Narrow" w:cs="Arial"/>
          <w:sz w:val="20"/>
          <w:szCs w:val="20"/>
        </w:rPr>
        <w:t>3.1.</w:t>
      </w:r>
      <w:r>
        <w:rPr>
          <w:rFonts w:ascii="Arial Narrow" w:hAnsi="Arial Narrow" w:cs="Arial"/>
          <w:sz w:val="20"/>
          <w:szCs w:val="20"/>
        </w:rPr>
        <w:tab/>
      </w:r>
      <w:r w:rsidR="00D243B2" w:rsidRPr="009055F2">
        <w:rPr>
          <w:rFonts w:ascii="Arial Narrow" w:hAnsi="Arial Narrow" w:cs="Arial"/>
          <w:sz w:val="20"/>
          <w:szCs w:val="20"/>
        </w:rPr>
        <w:t>Обобщение правоприменительной практики осуществляется органом муниципального контроля в соответствии со статьей 47 Федерального закона № 248-ФЗ.</w:t>
      </w:r>
    </w:p>
    <w:p w:rsidR="00D243B2" w:rsidRPr="009055F2" w:rsidRDefault="007F6F52" w:rsidP="009055F2">
      <w:pPr>
        <w:jc w:val="both"/>
        <w:rPr>
          <w:rFonts w:ascii="Arial Narrow" w:hAnsi="Arial Narrow" w:cs="Arial"/>
          <w:sz w:val="20"/>
          <w:szCs w:val="20"/>
        </w:rPr>
      </w:pPr>
      <w:r>
        <w:rPr>
          <w:rFonts w:ascii="Arial Narrow" w:hAnsi="Arial Narrow" w:cs="Arial"/>
          <w:sz w:val="20"/>
          <w:szCs w:val="20"/>
        </w:rPr>
        <w:t>3.2.</w:t>
      </w:r>
      <w:r>
        <w:rPr>
          <w:rFonts w:ascii="Arial Narrow" w:hAnsi="Arial Narrow" w:cs="Arial"/>
          <w:sz w:val="20"/>
          <w:szCs w:val="20"/>
        </w:rPr>
        <w:tab/>
      </w:r>
      <w:r w:rsidR="00D243B2" w:rsidRPr="009055F2">
        <w:rPr>
          <w:rFonts w:ascii="Arial Narrow" w:hAnsi="Arial Narrow" w:cs="Arial"/>
          <w:sz w:val="20"/>
          <w:szCs w:val="20"/>
        </w:rPr>
        <w:t>По итогам обобщения правоприменительной практики орган муниципального контроля обеспечивает подготовку доклада, содержащего результаты обобщения правоприменительной практики органа муниципального контроля (далее - доклад о правоприменительной практике).</w:t>
      </w:r>
    </w:p>
    <w:p w:rsidR="00D243B2" w:rsidRPr="009055F2" w:rsidRDefault="007F6F52" w:rsidP="009055F2">
      <w:pPr>
        <w:jc w:val="both"/>
        <w:rPr>
          <w:rFonts w:ascii="Arial Narrow" w:hAnsi="Arial Narrow" w:cs="Arial"/>
          <w:sz w:val="20"/>
          <w:szCs w:val="20"/>
        </w:rPr>
      </w:pPr>
      <w:r>
        <w:rPr>
          <w:rFonts w:ascii="Arial Narrow" w:hAnsi="Arial Narrow" w:cs="Arial"/>
          <w:sz w:val="20"/>
          <w:szCs w:val="20"/>
        </w:rPr>
        <w:t>3.3.</w:t>
      </w:r>
      <w:r>
        <w:rPr>
          <w:rFonts w:ascii="Arial Narrow" w:hAnsi="Arial Narrow" w:cs="Arial"/>
          <w:sz w:val="20"/>
          <w:szCs w:val="20"/>
        </w:rPr>
        <w:tab/>
      </w:r>
      <w:r w:rsidR="00D243B2" w:rsidRPr="009055F2">
        <w:rPr>
          <w:rFonts w:ascii="Arial Narrow" w:hAnsi="Arial Narrow" w:cs="Arial"/>
          <w:sz w:val="20"/>
          <w:szCs w:val="20"/>
        </w:rPr>
        <w:t>Доклад о правоприменительной практике готовится органом муниципального контроля не реже одного раза в год. орган муниципального контроля обеспечивает публичное обсуждение проекта доклада о правоприменительной практике.</w:t>
      </w:r>
    </w:p>
    <w:p w:rsidR="00D243B2" w:rsidRPr="009055F2" w:rsidRDefault="007F6F52" w:rsidP="009055F2">
      <w:pPr>
        <w:jc w:val="both"/>
        <w:rPr>
          <w:rFonts w:ascii="Arial Narrow" w:hAnsi="Arial Narrow" w:cs="Arial"/>
          <w:bCs/>
          <w:sz w:val="20"/>
          <w:szCs w:val="20"/>
        </w:rPr>
      </w:pPr>
      <w:r>
        <w:rPr>
          <w:rFonts w:ascii="Arial Narrow" w:hAnsi="Arial Narrow" w:cs="Arial"/>
          <w:sz w:val="20"/>
          <w:szCs w:val="20"/>
        </w:rPr>
        <w:t>3.4.</w:t>
      </w:r>
      <w:r>
        <w:rPr>
          <w:rFonts w:ascii="Arial Narrow" w:hAnsi="Arial Narrow" w:cs="Arial"/>
          <w:sz w:val="20"/>
          <w:szCs w:val="20"/>
        </w:rPr>
        <w:tab/>
      </w:r>
      <w:r w:rsidR="00D243B2" w:rsidRPr="009055F2">
        <w:rPr>
          <w:rFonts w:ascii="Arial Narrow" w:hAnsi="Arial Narrow" w:cs="Arial"/>
          <w:sz w:val="20"/>
          <w:szCs w:val="20"/>
        </w:rPr>
        <w:t>Доклад о правоприменительной практике утверждается распоряжением руководителя органа муниципального контроля и размещается на официальном сайте муниципального образования в сети "Интернет" не позднее 15 марта года, следующего за годом обобщения правоприменительной практики.»;</w:t>
      </w:r>
    </w:p>
    <w:p w:rsidR="00D243B2" w:rsidRPr="009055F2" w:rsidRDefault="00D243B2" w:rsidP="009055F2">
      <w:pPr>
        <w:jc w:val="both"/>
        <w:rPr>
          <w:rFonts w:ascii="Arial Narrow" w:hAnsi="Arial Narrow" w:cs="Arial"/>
          <w:sz w:val="20"/>
          <w:szCs w:val="20"/>
        </w:rPr>
      </w:pPr>
      <w:r w:rsidRPr="009055F2">
        <w:rPr>
          <w:rFonts w:ascii="Arial Narrow" w:hAnsi="Arial Narrow" w:cs="Arial"/>
          <w:bCs/>
          <w:sz w:val="20"/>
          <w:szCs w:val="20"/>
        </w:rPr>
        <w:t>2) часть 6 статьи 3 Положения (Приложение к Решению) изложить в следующей редакции:</w:t>
      </w:r>
    </w:p>
    <w:p w:rsidR="00D243B2" w:rsidRPr="009055F2" w:rsidRDefault="007F6F52" w:rsidP="009055F2">
      <w:pPr>
        <w:jc w:val="both"/>
        <w:rPr>
          <w:rFonts w:ascii="Arial Narrow" w:hAnsi="Arial Narrow" w:cs="Arial"/>
          <w:sz w:val="20"/>
          <w:szCs w:val="20"/>
        </w:rPr>
      </w:pPr>
      <w:r>
        <w:rPr>
          <w:rFonts w:ascii="Arial Narrow" w:hAnsi="Arial Narrow" w:cs="Arial"/>
          <w:sz w:val="20"/>
          <w:szCs w:val="20"/>
        </w:rPr>
        <w:tab/>
      </w:r>
      <w:r w:rsidR="00D243B2" w:rsidRPr="009055F2">
        <w:rPr>
          <w:rFonts w:ascii="Arial Narrow" w:hAnsi="Arial Narrow" w:cs="Arial"/>
          <w:sz w:val="20"/>
          <w:szCs w:val="20"/>
        </w:rPr>
        <w:t>«6. Профилактический визит</w:t>
      </w:r>
    </w:p>
    <w:p w:rsidR="00D243B2" w:rsidRPr="009055F2" w:rsidRDefault="007F6F52" w:rsidP="009055F2">
      <w:pPr>
        <w:jc w:val="both"/>
        <w:rPr>
          <w:rFonts w:ascii="Arial Narrow" w:hAnsi="Arial Narrow" w:cs="Arial"/>
          <w:sz w:val="20"/>
          <w:szCs w:val="20"/>
        </w:rPr>
      </w:pPr>
      <w:r>
        <w:rPr>
          <w:rFonts w:ascii="Arial Narrow" w:hAnsi="Arial Narrow" w:cs="Arial"/>
          <w:sz w:val="20"/>
          <w:szCs w:val="20"/>
        </w:rPr>
        <w:t>6.1.</w:t>
      </w:r>
      <w:r>
        <w:rPr>
          <w:rFonts w:ascii="Arial Narrow" w:hAnsi="Arial Narrow" w:cs="Arial"/>
          <w:sz w:val="20"/>
          <w:szCs w:val="20"/>
        </w:rPr>
        <w:tab/>
      </w:r>
      <w:r w:rsidR="00D243B2" w:rsidRPr="009055F2">
        <w:rPr>
          <w:rFonts w:ascii="Arial Narrow" w:hAnsi="Arial Narrow" w:cs="Arial"/>
          <w:sz w:val="20"/>
          <w:szCs w:val="20"/>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D243B2" w:rsidRPr="009055F2" w:rsidRDefault="007F6F52" w:rsidP="009055F2">
      <w:pPr>
        <w:jc w:val="both"/>
        <w:rPr>
          <w:rFonts w:ascii="Arial Narrow" w:hAnsi="Arial Narrow" w:cs="Arial"/>
          <w:sz w:val="20"/>
          <w:szCs w:val="20"/>
        </w:rPr>
      </w:pPr>
      <w:r>
        <w:rPr>
          <w:rFonts w:ascii="Arial Narrow" w:hAnsi="Arial Narrow" w:cs="Arial"/>
          <w:sz w:val="20"/>
          <w:szCs w:val="20"/>
        </w:rPr>
        <w:t>6.2.</w:t>
      </w:r>
      <w:r>
        <w:rPr>
          <w:rFonts w:ascii="Arial Narrow" w:hAnsi="Arial Narrow" w:cs="Arial"/>
          <w:sz w:val="20"/>
          <w:szCs w:val="20"/>
        </w:rPr>
        <w:tab/>
      </w:r>
      <w:r w:rsidR="00D243B2" w:rsidRPr="009055F2">
        <w:rPr>
          <w:rFonts w:ascii="Arial Narrow" w:hAnsi="Arial Narrow" w:cs="Arial"/>
          <w:sz w:val="20"/>
          <w:szCs w:val="2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243B2" w:rsidRPr="009055F2" w:rsidRDefault="007F6F52" w:rsidP="009055F2">
      <w:pPr>
        <w:jc w:val="both"/>
        <w:rPr>
          <w:rStyle w:val="pt-a0-000004"/>
          <w:rFonts w:ascii="Arial Narrow" w:hAnsi="Arial Narrow" w:cs="Arial"/>
          <w:sz w:val="20"/>
          <w:szCs w:val="20"/>
        </w:rPr>
      </w:pPr>
      <w:r>
        <w:rPr>
          <w:rFonts w:ascii="Arial Narrow" w:hAnsi="Arial Narrow" w:cs="Arial"/>
          <w:sz w:val="20"/>
          <w:szCs w:val="20"/>
        </w:rPr>
        <w:t>6.3.</w:t>
      </w:r>
      <w:r>
        <w:rPr>
          <w:rFonts w:ascii="Arial Narrow" w:hAnsi="Arial Narrow" w:cs="Arial"/>
          <w:sz w:val="20"/>
          <w:szCs w:val="20"/>
        </w:rPr>
        <w:tab/>
      </w:r>
      <w:r w:rsidR="00D243B2" w:rsidRPr="009055F2">
        <w:rPr>
          <w:rFonts w:ascii="Arial Narrow" w:hAnsi="Arial Narrow" w:cs="Arial"/>
          <w:sz w:val="20"/>
          <w:szCs w:val="20"/>
        </w:rPr>
        <w:t>Профилактический визит проводится по инициативе органа муниципального контроля (обязательный профилактический визит) или по инициативе контролируемого лица.</w:t>
      </w:r>
    </w:p>
    <w:p w:rsidR="00D243B2" w:rsidRPr="009055F2" w:rsidRDefault="007F6F52" w:rsidP="009055F2">
      <w:pPr>
        <w:jc w:val="both"/>
        <w:rPr>
          <w:rFonts w:ascii="Arial Narrow" w:hAnsi="Arial Narrow" w:cs="Arial"/>
          <w:sz w:val="20"/>
          <w:szCs w:val="20"/>
        </w:rPr>
      </w:pPr>
      <w:r>
        <w:rPr>
          <w:rStyle w:val="pt-a0-000004"/>
          <w:rFonts w:ascii="Arial Narrow" w:hAnsi="Arial Narrow" w:cs="Arial"/>
          <w:sz w:val="20"/>
          <w:szCs w:val="20"/>
        </w:rPr>
        <w:t>6.4.</w:t>
      </w:r>
      <w:r>
        <w:rPr>
          <w:rStyle w:val="pt-a0-000004"/>
          <w:rFonts w:ascii="Arial Narrow" w:hAnsi="Arial Narrow" w:cs="Arial"/>
          <w:sz w:val="20"/>
          <w:szCs w:val="20"/>
        </w:rPr>
        <w:tab/>
      </w:r>
      <w:r w:rsidR="00D243B2" w:rsidRPr="009055F2">
        <w:rPr>
          <w:rStyle w:val="pt-a0-000004"/>
          <w:rFonts w:ascii="Arial Narrow" w:hAnsi="Arial Narrow" w:cs="Arial"/>
          <w:sz w:val="20"/>
          <w:szCs w:val="20"/>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Закона № 248-ФЗ.</w:t>
      </w:r>
    </w:p>
    <w:p w:rsidR="00D243B2" w:rsidRPr="009055F2" w:rsidRDefault="007F6F52" w:rsidP="009055F2">
      <w:pPr>
        <w:jc w:val="both"/>
        <w:rPr>
          <w:rFonts w:ascii="Arial Narrow" w:hAnsi="Arial Narrow" w:cs="Arial"/>
          <w:sz w:val="20"/>
          <w:szCs w:val="20"/>
        </w:rPr>
      </w:pPr>
      <w:r>
        <w:rPr>
          <w:rFonts w:ascii="Arial Narrow" w:hAnsi="Arial Narrow" w:cs="Arial"/>
          <w:sz w:val="20"/>
          <w:szCs w:val="20"/>
        </w:rPr>
        <w:t>6.5.</w:t>
      </w:r>
      <w:r>
        <w:rPr>
          <w:rFonts w:ascii="Arial Narrow" w:hAnsi="Arial Narrow" w:cs="Arial"/>
          <w:sz w:val="20"/>
          <w:szCs w:val="20"/>
        </w:rPr>
        <w:tab/>
      </w:r>
      <w:r w:rsidR="00D243B2" w:rsidRPr="009055F2">
        <w:rPr>
          <w:rFonts w:ascii="Arial Narrow" w:hAnsi="Arial Narrow" w:cs="Arial"/>
          <w:sz w:val="20"/>
          <w:szCs w:val="20"/>
        </w:rPr>
        <w:t>Обязательный профилактический визит</w:t>
      </w:r>
    </w:p>
    <w:p w:rsidR="00D243B2" w:rsidRPr="009055F2" w:rsidRDefault="007F6F52" w:rsidP="009055F2">
      <w:pPr>
        <w:pStyle w:val="ae"/>
        <w:autoSpaceDE w:val="0"/>
        <w:spacing w:after="0"/>
        <w:jc w:val="both"/>
        <w:rPr>
          <w:rFonts w:ascii="Arial Narrow" w:hAnsi="Arial Narrow" w:cs="Arial"/>
          <w:sz w:val="20"/>
          <w:szCs w:val="20"/>
        </w:rPr>
      </w:pPr>
      <w:r>
        <w:rPr>
          <w:rFonts w:ascii="Arial Narrow" w:hAnsi="Arial Narrow" w:cs="Arial"/>
          <w:sz w:val="20"/>
          <w:szCs w:val="20"/>
        </w:rPr>
        <w:t>6.5.1.</w:t>
      </w:r>
      <w:r>
        <w:rPr>
          <w:rFonts w:ascii="Arial Narrow" w:hAnsi="Arial Narrow" w:cs="Arial"/>
          <w:sz w:val="20"/>
          <w:szCs w:val="20"/>
        </w:rPr>
        <w:tab/>
      </w:r>
      <w:r w:rsidR="00D243B2" w:rsidRPr="009055F2">
        <w:rPr>
          <w:rFonts w:ascii="Arial Narrow" w:hAnsi="Arial Narrow" w:cs="Arial"/>
          <w:sz w:val="20"/>
          <w:szCs w:val="20"/>
        </w:rPr>
        <w:t>Обязательный профилактический визит проводится:</w:t>
      </w:r>
    </w:p>
    <w:p w:rsidR="00D243B2" w:rsidRPr="009055F2" w:rsidRDefault="00D243B2" w:rsidP="009055F2">
      <w:pPr>
        <w:pStyle w:val="ae"/>
        <w:autoSpaceDE w:val="0"/>
        <w:spacing w:after="0"/>
        <w:jc w:val="both"/>
        <w:rPr>
          <w:rFonts w:ascii="Arial Narrow" w:hAnsi="Arial Narrow" w:cs="Arial"/>
          <w:sz w:val="20"/>
          <w:szCs w:val="20"/>
        </w:rPr>
      </w:pPr>
      <w:r w:rsidRPr="009055F2">
        <w:rPr>
          <w:rFonts w:ascii="Arial Narrow" w:hAnsi="Arial Narrow" w:cs="Arial"/>
          <w:sz w:val="20"/>
          <w:szCs w:val="20"/>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Закона № 248-ФЗ;</w:t>
      </w:r>
    </w:p>
    <w:p w:rsidR="00D243B2" w:rsidRPr="009055F2" w:rsidRDefault="00D243B2" w:rsidP="009055F2">
      <w:pPr>
        <w:pStyle w:val="ae"/>
        <w:autoSpaceDE w:val="0"/>
        <w:spacing w:after="0"/>
        <w:jc w:val="both"/>
        <w:rPr>
          <w:rFonts w:ascii="Arial Narrow" w:hAnsi="Arial Narrow" w:cs="Arial"/>
          <w:sz w:val="20"/>
          <w:szCs w:val="20"/>
        </w:rPr>
      </w:pPr>
      <w:r w:rsidRPr="009055F2">
        <w:rPr>
          <w:rFonts w:ascii="Arial Narrow" w:hAnsi="Arial Narrow" w:cs="Arial"/>
          <w:sz w:val="20"/>
          <w:szCs w:val="20"/>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w:t>
      </w:r>
      <w:hyperlink r:id="rId107" w:anchor="_blank" w:history="1">
        <w:r w:rsidRPr="009055F2">
          <w:rPr>
            <w:rStyle w:val="af2"/>
            <w:rFonts w:ascii="Arial Narrow" w:hAnsi="Arial Narrow" w:cs="Arial"/>
            <w:color w:val="auto"/>
            <w:sz w:val="20"/>
            <w:szCs w:val="20"/>
            <w:u w:val="none"/>
          </w:rPr>
          <w:t>от 26 декабря 2008 года N 294-ФЗ</w:t>
        </w:r>
      </w:hyperlink>
      <w:r w:rsidRPr="009055F2">
        <w:rPr>
          <w:rFonts w:ascii="Arial Narrow" w:hAnsi="Arial Narrow" w:cs="Arial"/>
          <w:sz w:val="20"/>
          <w:szCs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D243B2" w:rsidRPr="009055F2" w:rsidRDefault="00D243B2" w:rsidP="009055F2">
      <w:pPr>
        <w:pStyle w:val="ae"/>
        <w:autoSpaceDE w:val="0"/>
        <w:spacing w:after="0"/>
        <w:jc w:val="both"/>
        <w:rPr>
          <w:rFonts w:ascii="Arial Narrow" w:hAnsi="Arial Narrow" w:cs="Arial"/>
          <w:sz w:val="20"/>
          <w:szCs w:val="20"/>
        </w:rPr>
      </w:pPr>
      <w:r w:rsidRPr="009055F2">
        <w:rPr>
          <w:rFonts w:ascii="Arial Narrow" w:hAnsi="Arial Narrow" w:cs="Arial"/>
          <w:sz w:val="20"/>
          <w:szCs w:val="20"/>
        </w:rPr>
        <w:t>3) при наступлении события, указанного в программе проверок,;</w:t>
      </w:r>
    </w:p>
    <w:p w:rsidR="00D243B2" w:rsidRPr="009055F2" w:rsidRDefault="00D243B2" w:rsidP="009055F2">
      <w:pPr>
        <w:jc w:val="both"/>
        <w:rPr>
          <w:rFonts w:ascii="Arial Narrow" w:hAnsi="Arial Narrow" w:cs="Arial"/>
          <w:sz w:val="20"/>
          <w:szCs w:val="20"/>
        </w:rPr>
      </w:pPr>
      <w:r w:rsidRPr="009055F2">
        <w:rPr>
          <w:rFonts w:ascii="Arial Narrow" w:hAnsi="Arial Narrow" w:cs="Arial"/>
          <w:sz w:val="20"/>
          <w:szCs w:val="20"/>
        </w:rPr>
        <w:t>4) по поручению:</w:t>
      </w:r>
    </w:p>
    <w:p w:rsidR="00D243B2" w:rsidRPr="009055F2" w:rsidRDefault="00D243B2" w:rsidP="009055F2">
      <w:pPr>
        <w:pStyle w:val="ae"/>
        <w:autoSpaceDE w:val="0"/>
        <w:spacing w:after="0"/>
        <w:jc w:val="both"/>
        <w:rPr>
          <w:rFonts w:ascii="Arial Narrow" w:hAnsi="Arial Narrow" w:cs="Arial"/>
          <w:sz w:val="20"/>
          <w:szCs w:val="20"/>
        </w:rPr>
      </w:pPr>
      <w:r w:rsidRPr="009055F2">
        <w:rPr>
          <w:rFonts w:ascii="Arial Narrow" w:hAnsi="Arial Narrow" w:cs="Arial"/>
          <w:sz w:val="20"/>
          <w:szCs w:val="20"/>
        </w:rPr>
        <w:t>а) Президента Российской Федерации;</w:t>
      </w:r>
    </w:p>
    <w:p w:rsidR="00D243B2" w:rsidRPr="009055F2" w:rsidRDefault="00D243B2" w:rsidP="009055F2">
      <w:pPr>
        <w:pStyle w:val="ae"/>
        <w:autoSpaceDE w:val="0"/>
        <w:spacing w:after="0"/>
        <w:jc w:val="both"/>
        <w:rPr>
          <w:rFonts w:ascii="Arial Narrow" w:hAnsi="Arial Narrow" w:cs="Arial"/>
          <w:sz w:val="20"/>
          <w:szCs w:val="20"/>
        </w:rPr>
      </w:pPr>
      <w:r w:rsidRPr="009055F2">
        <w:rPr>
          <w:rFonts w:ascii="Arial Narrow" w:hAnsi="Arial Narrow" w:cs="Arial"/>
          <w:sz w:val="20"/>
          <w:szCs w:val="20"/>
        </w:rPr>
        <w:lastRenderedPageBreak/>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Красноярского края);</w:t>
      </w:r>
    </w:p>
    <w:p w:rsidR="00D243B2" w:rsidRPr="009055F2" w:rsidRDefault="00D243B2" w:rsidP="009055F2">
      <w:pPr>
        <w:pStyle w:val="ae"/>
        <w:autoSpaceDE w:val="0"/>
        <w:spacing w:after="0"/>
        <w:jc w:val="both"/>
        <w:rPr>
          <w:rFonts w:ascii="Arial Narrow" w:hAnsi="Arial Narrow" w:cs="Arial"/>
          <w:sz w:val="20"/>
          <w:szCs w:val="20"/>
        </w:rPr>
      </w:pPr>
      <w:r w:rsidRPr="009055F2">
        <w:rPr>
          <w:rFonts w:ascii="Arial Narrow" w:hAnsi="Arial Narrow" w:cs="Arial"/>
          <w:sz w:val="20"/>
          <w:szCs w:val="20"/>
        </w:rPr>
        <w:t>в) высшего должностного лица Красноярского края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Красноярского края).</w:t>
      </w:r>
    </w:p>
    <w:p w:rsidR="00D243B2" w:rsidRPr="009055F2" w:rsidRDefault="007F6F52" w:rsidP="009055F2">
      <w:pPr>
        <w:pStyle w:val="ae"/>
        <w:autoSpaceDE w:val="0"/>
        <w:spacing w:after="0"/>
        <w:jc w:val="both"/>
        <w:rPr>
          <w:rFonts w:ascii="Arial Narrow" w:hAnsi="Arial Narrow" w:cs="Arial"/>
          <w:sz w:val="20"/>
          <w:szCs w:val="20"/>
        </w:rPr>
      </w:pPr>
      <w:r>
        <w:rPr>
          <w:rFonts w:ascii="Arial Narrow" w:hAnsi="Arial Narrow" w:cs="Arial"/>
          <w:sz w:val="20"/>
          <w:szCs w:val="20"/>
        </w:rPr>
        <w:t>6.5.2.</w:t>
      </w:r>
      <w:r>
        <w:rPr>
          <w:rFonts w:ascii="Arial Narrow" w:hAnsi="Arial Narrow" w:cs="Arial"/>
          <w:sz w:val="20"/>
          <w:szCs w:val="20"/>
        </w:rPr>
        <w:tab/>
      </w:r>
      <w:r w:rsidR="00D243B2" w:rsidRPr="009055F2">
        <w:rPr>
          <w:rFonts w:ascii="Arial Narrow" w:hAnsi="Arial Narrow" w:cs="Arial"/>
          <w:sz w:val="20"/>
          <w:szCs w:val="20"/>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D243B2" w:rsidRPr="009055F2" w:rsidRDefault="007F6F52" w:rsidP="009055F2">
      <w:pPr>
        <w:pStyle w:val="ae"/>
        <w:autoSpaceDE w:val="0"/>
        <w:spacing w:after="0"/>
        <w:jc w:val="both"/>
        <w:rPr>
          <w:rFonts w:ascii="Arial Narrow" w:hAnsi="Arial Narrow" w:cs="Arial"/>
          <w:sz w:val="20"/>
          <w:szCs w:val="20"/>
        </w:rPr>
      </w:pPr>
      <w:r>
        <w:rPr>
          <w:rFonts w:ascii="Arial Narrow" w:hAnsi="Arial Narrow" w:cs="Arial"/>
          <w:sz w:val="20"/>
          <w:szCs w:val="20"/>
        </w:rPr>
        <w:t>6.5.3.</w:t>
      </w:r>
      <w:r>
        <w:rPr>
          <w:rFonts w:ascii="Arial Narrow" w:hAnsi="Arial Narrow" w:cs="Arial"/>
          <w:sz w:val="20"/>
          <w:szCs w:val="20"/>
        </w:rPr>
        <w:tab/>
      </w:r>
      <w:r w:rsidR="00D243B2" w:rsidRPr="009055F2">
        <w:rPr>
          <w:rFonts w:ascii="Arial Narrow" w:hAnsi="Arial Narrow" w:cs="Arial"/>
          <w:sz w:val="20"/>
          <w:szCs w:val="20"/>
        </w:rPr>
        <w:t>Обязательный профилактический визит не предусматривает отказ контролируемого лица от его проведения.</w:t>
      </w:r>
    </w:p>
    <w:p w:rsidR="00D243B2" w:rsidRPr="009055F2" w:rsidRDefault="007F6F52" w:rsidP="009055F2">
      <w:pPr>
        <w:pStyle w:val="ae"/>
        <w:autoSpaceDE w:val="0"/>
        <w:spacing w:after="0"/>
        <w:jc w:val="both"/>
        <w:rPr>
          <w:rFonts w:ascii="Arial Narrow" w:hAnsi="Arial Narrow" w:cs="Arial"/>
          <w:sz w:val="20"/>
          <w:szCs w:val="20"/>
        </w:rPr>
      </w:pPr>
      <w:r>
        <w:rPr>
          <w:rFonts w:ascii="Arial Narrow" w:hAnsi="Arial Narrow" w:cs="Arial"/>
          <w:sz w:val="20"/>
          <w:szCs w:val="20"/>
        </w:rPr>
        <w:t>6.5.4.</w:t>
      </w:r>
      <w:r>
        <w:rPr>
          <w:rFonts w:ascii="Arial Narrow" w:hAnsi="Arial Narrow" w:cs="Arial"/>
          <w:sz w:val="20"/>
          <w:szCs w:val="20"/>
        </w:rPr>
        <w:tab/>
      </w:r>
      <w:r w:rsidR="00D243B2" w:rsidRPr="009055F2">
        <w:rPr>
          <w:rFonts w:ascii="Arial Narrow" w:hAnsi="Arial Narrow" w:cs="Arial"/>
          <w:sz w:val="20"/>
          <w:szCs w:val="20"/>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D243B2" w:rsidRPr="009055F2" w:rsidRDefault="007F6F52" w:rsidP="009055F2">
      <w:pPr>
        <w:pStyle w:val="ae"/>
        <w:autoSpaceDE w:val="0"/>
        <w:spacing w:after="0"/>
        <w:jc w:val="both"/>
        <w:rPr>
          <w:rFonts w:ascii="Arial Narrow" w:hAnsi="Arial Narrow" w:cs="Arial"/>
          <w:sz w:val="20"/>
          <w:szCs w:val="20"/>
        </w:rPr>
      </w:pPr>
      <w:r>
        <w:rPr>
          <w:rFonts w:ascii="Arial Narrow" w:hAnsi="Arial Narrow" w:cs="Arial"/>
          <w:sz w:val="20"/>
          <w:szCs w:val="20"/>
        </w:rPr>
        <w:t>6.5.5.</w:t>
      </w:r>
      <w:r>
        <w:rPr>
          <w:rFonts w:ascii="Arial Narrow" w:hAnsi="Arial Narrow" w:cs="Arial"/>
          <w:sz w:val="20"/>
          <w:szCs w:val="20"/>
        </w:rPr>
        <w:tab/>
      </w:r>
      <w:r w:rsidR="00D243B2" w:rsidRPr="009055F2">
        <w:rPr>
          <w:rFonts w:ascii="Arial Narrow" w:hAnsi="Arial Narrow" w:cs="Arial"/>
          <w:sz w:val="20"/>
          <w:szCs w:val="20"/>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D243B2" w:rsidRPr="009055F2" w:rsidRDefault="007F6F52" w:rsidP="009055F2">
      <w:pPr>
        <w:pStyle w:val="ae"/>
        <w:autoSpaceDE w:val="0"/>
        <w:spacing w:after="0"/>
        <w:jc w:val="both"/>
        <w:rPr>
          <w:rFonts w:ascii="Arial Narrow" w:hAnsi="Arial Narrow" w:cs="Arial"/>
          <w:sz w:val="20"/>
          <w:szCs w:val="20"/>
        </w:rPr>
      </w:pPr>
      <w:r>
        <w:rPr>
          <w:rFonts w:ascii="Arial Narrow" w:hAnsi="Arial Narrow" w:cs="Arial"/>
          <w:sz w:val="20"/>
          <w:szCs w:val="20"/>
        </w:rPr>
        <w:t>6.5.6.</w:t>
      </w:r>
      <w:r>
        <w:rPr>
          <w:rFonts w:ascii="Arial Narrow" w:hAnsi="Arial Narrow" w:cs="Arial"/>
          <w:sz w:val="20"/>
          <w:szCs w:val="20"/>
        </w:rPr>
        <w:tab/>
      </w:r>
      <w:r w:rsidR="00D243B2" w:rsidRPr="009055F2">
        <w:rPr>
          <w:rFonts w:ascii="Arial Narrow" w:hAnsi="Arial Narrow" w:cs="Arial"/>
          <w:sz w:val="20"/>
          <w:szCs w:val="20"/>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Закона № 248-ФЗ для контрольных (надзорных) мероприятий.</w:t>
      </w:r>
    </w:p>
    <w:p w:rsidR="00D243B2" w:rsidRPr="009055F2" w:rsidRDefault="007F6F52" w:rsidP="009055F2">
      <w:pPr>
        <w:pStyle w:val="ae"/>
        <w:autoSpaceDE w:val="0"/>
        <w:spacing w:after="0"/>
        <w:jc w:val="both"/>
        <w:rPr>
          <w:rFonts w:ascii="Arial Narrow" w:hAnsi="Arial Narrow" w:cs="Arial"/>
          <w:sz w:val="20"/>
          <w:szCs w:val="20"/>
        </w:rPr>
      </w:pPr>
      <w:r>
        <w:rPr>
          <w:rFonts w:ascii="Arial Narrow" w:hAnsi="Arial Narrow" w:cs="Arial"/>
          <w:sz w:val="20"/>
          <w:szCs w:val="20"/>
        </w:rPr>
        <w:t>6.5.7.</w:t>
      </w:r>
      <w:r>
        <w:rPr>
          <w:rFonts w:ascii="Arial Narrow" w:hAnsi="Arial Narrow" w:cs="Arial"/>
          <w:sz w:val="20"/>
          <w:szCs w:val="20"/>
        </w:rPr>
        <w:tab/>
      </w:r>
      <w:r w:rsidR="00D243B2" w:rsidRPr="009055F2">
        <w:rPr>
          <w:rFonts w:ascii="Arial Narrow" w:hAnsi="Arial Narrow" w:cs="Arial"/>
          <w:sz w:val="20"/>
          <w:szCs w:val="20"/>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Закона № 248-ФЗ для контрольных (надзорных) мероприятий.</w:t>
      </w:r>
    </w:p>
    <w:p w:rsidR="00D243B2" w:rsidRPr="009055F2" w:rsidRDefault="007F6F52" w:rsidP="009055F2">
      <w:pPr>
        <w:pStyle w:val="ae"/>
        <w:autoSpaceDE w:val="0"/>
        <w:spacing w:after="0"/>
        <w:jc w:val="both"/>
        <w:rPr>
          <w:rFonts w:ascii="Arial Narrow" w:hAnsi="Arial Narrow" w:cs="Arial"/>
          <w:sz w:val="20"/>
          <w:szCs w:val="20"/>
        </w:rPr>
      </w:pPr>
      <w:r>
        <w:rPr>
          <w:rFonts w:ascii="Arial Narrow" w:hAnsi="Arial Narrow" w:cs="Arial"/>
          <w:sz w:val="20"/>
          <w:szCs w:val="20"/>
        </w:rPr>
        <w:t>6.5.8.</w:t>
      </w:r>
      <w:r>
        <w:rPr>
          <w:rFonts w:ascii="Arial Narrow" w:hAnsi="Arial Narrow" w:cs="Arial"/>
          <w:sz w:val="20"/>
          <w:szCs w:val="20"/>
        </w:rPr>
        <w:tab/>
      </w:r>
      <w:r w:rsidR="00D243B2" w:rsidRPr="009055F2">
        <w:rPr>
          <w:rFonts w:ascii="Arial Narrow" w:hAnsi="Arial Narrow" w:cs="Arial"/>
          <w:sz w:val="20"/>
          <w:szCs w:val="20"/>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Закона № 248-ФЗ для контрольных (надзорных) мероприятий.</w:t>
      </w:r>
    </w:p>
    <w:p w:rsidR="00D243B2" w:rsidRPr="009055F2" w:rsidRDefault="007F6F52" w:rsidP="009055F2">
      <w:pPr>
        <w:pStyle w:val="ae"/>
        <w:autoSpaceDE w:val="0"/>
        <w:spacing w:after="0"/>
        <w:jc w:val="both"/>
        <w:rPr>
          <w:rFonts w:ascii="Arial Narrow" w:hAnsi="Arial Narrow" w:cs="Arial"/>
          <w:sz w:val="20"/>
          <w:szCs w:val="20"/>
        </w:rPr>
      </w:pPr>
      <w:r>
        <w:rPr>
          <w:rFonts w:ascii="Arial Narrow" w:hAnsi="Arial Narrow" w:cs="Arial"/>
          <w:sz w:val="20"/>
          <w:szCs w:val="20"/>
        </w:rPr>
        <w:t>6.5.9.</w:t>
      </w:r>
      <w:r>
        <w:rPr>
          <w:rFonts w:ascii="Arial Narrow" w:hAnsi="Arial Narrow" w:cs="Arial"/>
          <w:sz w:val="20"/>
          <w:szCs w:val="20"/>
        </w:rPr>
        <w:tab/>
      </w:r>
      <w:r w:rsidR="00D243B2" w:rsidRPr="009055F2">
        <w:rPr>
          <w:rFonts w:ascii="Arial Narrow" w:hAnsi="Arial Narrow" w:cs="Arial"/>
          <w:sz w:val="20"/>
          <w:szCs w:val="20"/>
        </w:rPr>
        <w:t>В случае невозможности проведения обязательного профилактического визита уполномоченное должностное лицо органа муниципального контроля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243B2" w:rsidRPr="009055F2" w:rsidRDefault="007F6F52" w:rsidP="009055F2">
      <w:pPr>
        <w:pStyle w:val="ae"/>
        <w:autoSpaceDE w:val="0"/>
        <w:spacing w:after="0"/>
        <w:jc w:val="both"/>
        <w:rPr>
          <w:rFonts w:ascii="Arial Narrow" w:hAnsi="Arial Narrow" w:cs="Arial"/>
          <w:sz w:val="20"/>
          <w:szCs w:val="20"/>
        </w:rPr>
      </w:pPr>
      <w:r>
        <w:rPr>
          <w:rFonts w:ascii="Arial Narrow" w:hAnsi="Arial Narrow" w:cs="Arial"/>
          <w:sz w:val="20"/>
          <w:szCs w:val="20"/>
        </w:rPr>
        <w:t>6.5.10.</w:t>
      </w:r>
      <w:r>
        <w:rPr>
          <w:rFonts w:ascii="Arial Narrow" w:hAnsi="Arial Narrow" w:cs="Arial"/>
          <w:sz w:val="20"/>
          <w:szCs w:val="20"/>
        </w:rPr>
        <w:tab/>
      </w:r>
      <w:r w:rsidR="00D243B2" w:rsidRPr="009055F2">
        <w:rPr>
          <w:rFonts w:ascii="Arial Narrow" w:hAnsi="Arial Narrow" w:cs="Arial"/>
          <w:sz w:val="20"/>
          <w:szCs w:val="20"/>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Закона № 248-ФЗ.</w:t>
      </w:r>
    </w:p>
    <w:p w:rsidR="00D243B2" w:rsidRPr="009055F2" w:rsidRDefault="007F6F52" w:rsidP="009055F2">
      <w:pPr>
        <w:jc w:val="both"/>
        <w:rPr>
          <w:rFonts w:ascii="Arial Narrow" w:hAnsi="Arial Narrow" w:cs="Arial"/>
          <w:sz w:val="20"/>
          <w:szCs w:val="20"/>
        </w:rPr>
      </w:pPr>
      <w:r>
        <w:rPr>
          <w:rFonts w:ascii="Arial Narrow" w:hAnsi="Arial Narrow" w:cs="Arial"/>
          <w:sz w:val="20"/>
          <w:szCs w:val="20"/>
        </w:rPr>
        <w:t>6.6.</w:t>
      </w:r>
      <w:r>
        <w:rPr>
          <w:rFonts w:ascii="Arial Narrow" w:hAnsi="Arial Narrow" w:cs="Arial"/>
          <w:sz w:val="20"/>
          <w:szCs w:val="20"/>
        </w:rPr>
        <w:tab/>
      </w:r>
      <w:r w:rsidR="00D243B2" w:rsidRPr="009055F2">
        <w:rPr>
          <w:rFonts w:ascii="Arial Narrow" w:hAnsi="Arial Narrow" w:cs="Arial"/>
          <w:sz w:val="20"/>
          <w:szCs w:val="20"/>
        </w:rPr>
        <w:t>Профилактический визит по инициативе контролируемого лица</w:t>
      </w:r>
    </w:p>
    <w:p w:rsidR="00D243B2" w:rsidRPr="009055F2" w:rsidRDefault="007F6F52" w:rsidP="009055F2">
      <w:pPr>
        <w:jc w:val="both"/>
        <w:rPr>
          <w:rFonts w:ascii="Arial Narrow" w:hAnsi="Arial Narrow" w:cs="Arial"/>
          <w:sz w:val="20"/>
          <w:szCs w:val="20"/>
        </w:rPr>
      </w:pPr>
      <w:r>
        <w:rPr>
          <w:rFonts w:ascii="Arial Narrow" w:hAnsi="Arial Narrow" w:cs="Arial"/>
          <w:sz w:val="20"/>
          <w:szCs w:val="20"/>
        </w:rPr>
        <w:t>6.6.1.</w:t>
      </w:r>
      <w:r>
        <w:rPr>
          <w:rFonts w:ascii="Arial Narrow" w:hAnsi="Arial Narrow" w:cs="Arial"/>
          <w:sz w:val="20"/>
          <w:szCs w:val="20"/>
        </w:rPr>
        <w:tab/>
      </w:r>
      <w:r w:rsidR="00D243B2" w:rsidRPr="009055F2">
        <w:rPr>
          <w:rFonts w:ascii="Arial Narrow" w:hAnsi="Arial Narrow" w:cs="Arial"/>
          <w:sz w:val="20"/>
          <w:szCs w:val="20"/>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243B2" w:rsidRPr="009055F2" w:rsidRDefault="007F6F52" w:rsidP="009055F2">
      <w:pPr>
        <w:jc w:val="both"/>
        <w:rPr>
          <w:rFonts w:ascii="Arial Narrow" w:hAnsi="Arial Narrow" w:cs="Arial"/>
          <w:sz w:val="20"/>
          <w:szCs w:val="20"/>
        </w:rPr>
      </w:pPr>
      <w:r>
        <w:rPr>
          <w:rFonts w:ascii="Arial Narrow" w:hAnsi="Arial Narrow" w:cs="Arial"/>
          <w:sz w:val="20"/>
          <w:szCs w:val="20"/>
        </w:rPr>
        <w:t>6.6.2.</w:t>
      </w:r>
      <w:r>
        <w:rPr>
          <w:rFonts w:ascii="Arial Narrow" w:hAnsi="Arial Narrow" w:cs="Arial"/>
          <w:sz w:val="20"/>
          <w:szCs w:val="20"/>
        </w:rPr>
        <w:tab/>
      </w:r>
      <w:r w:rsidR="00D243B2" w:rsidRPr="009055F2">
        <w:rPr>
          <w:rFonts w:ascii="Arial Narrow" w:hAnsi="Arial Narrow" w:cs="Arial"/>
          <w:sz w:val="20"/>
          <w:szCs w:val="20"/>
        </w:rPr>
        <w:t>Контролируемое лицо подает заявление о проведении профилактического визита (далее в данной части - заявление) посредством единого портала государственных и муниципальных услуг или регионального портала государственных и муниципальных услуг. орган муниципального контроля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D243B2" w:rsidRPr="009055F2" w:rsidRDefault="007F6F52" w:rsidP="009055F2">
      <w:pPr>
        <w:jc w:val="both"/>
        <w:rPr>
          <w:rFonts w:ascii="Arial Narrow" w:hAnsi="Arial Narrow" w:cs="Arial"/>
          <w:sz w:val="20"/>
          <w:szCs w:val="20"/>
        </w:rPr>
      </w:pPr>
      <w:r>
        <w:rPr>
          <w:rFonts w:ascii="Arial Narrow" w:hAnsi="Arial Narrow" w:cs="Arial"/>
          <w:sz w:val="20"/>
          <w:szCs w:val="20"/>
        </w:rPr>
        <w:t>6.6.3.</w:t>
      </w:r>
      <w:r>
        <w:rPr>
          <w:rFonts w:ascii="Arial Narrow" w:hAnsi="Arial Narrow" w:cs="Arial"/>
          <w:sz w:val="20"/>
          <w:szCs w:val="20"/>
        </w:rPr>
        <w:tab/>
      </w:r>
      <w:r w:rsidR="00D243B2" w:rsidRPr="009055F2">
        <w:rPr>
          <w:rFonts w:ascii="Arial Narrow" w:hAnsi="Arial Narrow" w:cs="Arial"/>
          <w:sz w:val="20"/>
          <w:szCs w:val="20"/>
        </w:rPr>
        <w:t>В случае принятия решения о проведении профилактического визита орган муниципального контроля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243B2" w:rsidRPr="009055F2" w:rsidRDefault="007F6F52" w:rsidP="009055F2">
      <w:pPr>
        <w:jc w:val="both"/>
        <w:rPr>
          <w:rFonts w:ascii="Arial Narrow" w:hAnsi="Arial Narrow" w:cs="Arial"/>
          <w:sz w:val="20"/>
          <w:szCs w:val="20"/>
        </w:rPr>
      </w:pPr>
      <w:r>
        <w:rPr>
          <w:rFonts w:ascii="Arial Narrow" w:hAnsi="Arial Narrow" w:cs="Arial"/>
          <w:sz w:val="20"/>
          <w:szCs w:val="20"/>
        </w:rPr>
        <w:t>6.6.4.</w:t>
      </w:r>
      <w:r>
        <w:rPr>
          <w:rFonts w:ascii="Arial Narrow" w:hAnsi="Arial Narrow" w:cs="Arial"/>
          <w:sz w:val="20"/>
          <w:szCs w:val="20"/>
        </w:rPr>
        <w:tab/>
      </w:r>
      <w:r w:rsidR="00D243B2" w:rsidRPr="009055F2">
        <w:rPr>
          <w:rFonts w:ascii="Arial Narrow" w:hAnsi="Arial Narrow" w:cs="Arial"/>
          <w:sz w:val="20"/>
          <w:szCs w:val="20"/>
        </w:rPr>
        <w:t>Решение об отказе в проведении профилактического визита принимается в следующих случаях:</w:t>
      </w:r>
    </w:p>
    <w:p w:rsidR="00D243B2" w:rsidRPr="009055F2" w:rsidRDefault="00D243B2" w:rsidP="009055F2">
      <w:pPr>
        <w:jc w:val="both"/>
        <w:rPr>
          <w:rFonts w:ascii="Arial Narrow" w:hAnsi="Arial Narrow" w:cs="Arial"/>
          <w:sz w:val="20"/>
          <w:szCs w:val="20"/>
        </w:rPr>
      </w:pPr>
      <w:r w:rsidRPr="009055F2">
        <w:rPr>
          <w:rFonts w:ascii="Arial Narrow" w:hAnsi="Arial Narrow" w:cs="Arial"/>
          <w:sz w:val="20"/>
          <w:szCs w:val="20"/>
        </w:rPr>
        <w:t>1) от контролируемого лица поступило уведомление об отзыве заявления;</w:t>
      </w:r>
    </w:p>
    <w:p w:rsidR="00D243B2" w:rsidRPr="009055F2" w:rsidRDefault="00D243B2" w:rsidP="009055F2">
      <w:pPr>
        <w:jc w:val="both"/>
        <w:rPr>
          <w:rFonts w:ascii="Arial Narrow" w:hAnsi="Arial Narrow" w:cs="Arial"/>
          <w:sz w:val="20"/>
          <w:szCs w:val="20"/>
        </w:rPr>
      </w:pPr>
      <w:r w:rsidRPr="009055F2">
        <w:rPr>
          <w:rFonts w:ascii="Arial Narrow" w:hAnsi="Arial Narrow" w:cs="Arial"/>
          <w:sz w:val="20"/>
          <w:szCs w:val="20"/>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243B2" w:rsidRPr="009055F2" w:rsidRDefault="00D243B2" w:rsidP="009055F2">
      <w:pPr>
        <w:jc w:val="both"/>
        <w:rPr>
          <w:rFonts w:ascii="Arial Narrow" w:hAnsi="Arial Narrow" w:cs="Arial"/>
          <w:sz w:val="20"/>
          <w:szCs w:val="20"/>
        </w:rPr>
      </w:pPr>
      <w:r w:rsidRPr="009055F2">
        <w:rPr>
          <w:rFonts w:ascii="Arial Narrow" w:hAnsi="Arial Narrow" w:cs="Arial"/>
          <w:sz w:val="20"/>
          <w:szCs w:val="20"/>
        </w:rPr>
        <w:t>3) в течение года до даты подачи заявления органом муниципального контроля проведен профилактический визит по ранее поданному заявлению;</w:t>
      </w:r>
    </w:p>
    <w:p w:rsidR="00D243B2" w:rsidRPr="009055F2" w:rsidRDefault="00D243B2" w:rsidP="009055F2">
      <w:pPr>
        <w:jc w:val="both"/>
        <w:rPr>
          <w:rFonts w:ascii="Arial Narrow" w:hAnsi="Arial Narrow" w:cs="Arial"/>
          <w:sz w:val="20"/>
          <w:szCs w:val="20"/>
        </w:rPr>
      </w:pPr>
      <w:r w:rsidRPr="009055F2">
        <w:rPr>
          <w:rFonts w:ascii="Arial Narrow" w:hAnsi="Arial Narrow" w:cs="Arial"/>
          <w:sz w:val="20"/>
          <w:szCs w:val="20"/>
        </w:rPr>
        <w:t>4) заявление содержит нецензурные либо оскорбительные выражения, угрозы жизни, здоровью и имуществу должностных лиц органа муниципального контроля либо членов их семей.</w:t>
      </w:r>
    </w:p>
    <w:p w:rsidR="00D243B2" w:rsidRPr="009055F2" w:rsidRDefault="007F6F52" w:rsidP="009055F2">
      <w:pPr>
        <w:jc w:val="both"/>
        <w:rPr>
          <w:rFonts w:ascii="Arial Narrow" w:hAnsi="Arial Narrow" w:cs="Arial"/>
          <w:sz w:val="20"/>
          <w:szCs w:val="20"/>
        </w:rPr>
      </w:pPr>
      <w:r>
        <w:rPr>
          <w:rFonts w:ascii="Arial Narrow" w:hAnsi="Arial Narrow" w:cs="Arial"/>
          <w:sz w:val="20"/>
          <w:szCs w:val="20"/>
        </w:rPr>
        <w:t>6.6.5.</w:t>
      </w:r>
      <w:r>
        <w:rPr>
          <w:rFonts w:ascii="Arial Narrow" w:hAnsi="Arial Narrow" w:cs="Arial"/>
          <w:sz w:val="20"/>
          <w:szCs w:val="20"/>
        </w:rPr>
        <w:tab/>
      </w:r>
      <w:r w:rsidR="00D243B2" w:rsidRPr="009055F2">
        <w:rPr>
          <w:rFonts w:ascii="Arial Narrow" w:hAnsi="Arial Narrow" w:cs="Arial"/>
          <w:sz w:val="20"/>
          <w:szCs w:val="20"/>
        </w:rPr>
        <w:t>Решение об отказе в проведении профилактического визита может быть обжаловано контролируемым лицом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D243B2" w:rsidRPr="009055F2" w:rsidRDefault="007F6F52" w:rsidP="009055F2">
      <w:pPr>
        <w:jc w:val="both"/>
        <w:rPr>
          <w:rFonts w:ascii="Arial Narrow" w:hAnsi="Arial Narrow" w:cs="Arial"/>
          <w:sz w:val="20"/>
          <w:szCs w:val="20"/>
        </w:rPr>
      </w:pPr>
      <w:r>
        <w:rPr>
          <w:rFonts w:ascii="Arial Narrow" w:hAnsi="Arial Narrow" w:cs="Arial"/>
          <w:sz w:val="20"/>
          <w:szCs w:val="20"/>
        </w:rPr>
        <w:t>6.6.6.</w:t>
      </w:r>
      <w:r>
        <w:rPr>
          <w:rFonts w:ascii="Arial Narrow" w:hAnsi="Arial Narrow" w:cs="Arial"/>
          <w:sz w:val="20"/>
          <w:szCs w:val="20"/>
        </w:rPr>
        <w:tab/>
      </w:r>
      <w:r w:rsidR="00D243B2" w:rsidRPr="009055F2">
        <w:rPr>
          <w:rFonts w:ascii="Arial Narrow" w:hAnsi="Arial Narrow" w:cs="Arial"/>
          <w:sz w:val="20"/>
          <w:szCs w:val="20"/>
        </w:rPr>
        <w:t>Контролируемое лицо вправе отозвать заявление либо направить отказ от проведения профилактического визита, уведомив об этом орган муниципального контроля не позднее чем за пять рабочих дней до даты его проведения.</w:t>
      </w:r>
    </w:p>
    <w:p w:rsidR="00D243B2" w:rsidRPr="009055F2" w:rsidRDefault="007F6F52" w:rsidP="009055F2">
      <w:pPr>
        <w:jc w:val="both"/>
        <w:rPr>
          <w:rFonts w:ascii="Arial Narrow" w:hAnsi="Arial Narrow" w:cs="Arial"/>
          <w:sz w:val="20"/>
          <w:szCs w:val="20"/>
        </w:rPr>
      </w:pPr>
      <w:r>
        <w:rPr>
          <w:rFonts w:ascii="Arial Narrow" w:hAnsi="Arial Narrow" w:cs="Arial"/>
          <w:sz w:val="20"/>
          <w:szCs w:val="20"/>
        </w:rPr>
        <w:t>6.6.7.</w:t>
      </w:r>
      <w:r>
        <w:rPr>
          <w:rFonts w:ascii="Arial Narrow" w:hAnsi="Arial Narrow" w:cs="Arial"/>
          <w:sz w:val="20"/>
          <w:szCs w:val="20"/>
        </w:rPr>
        <w:tab/>
      </w:r>
      <w:r w:rsidR="00D243B2" w:rsidRPr="009055F2">
        <w:rPr>
          <w:rFonts w:ascii="Arial Narrow" w:hAnsi="Arial Narrow" w:cs="Arial"/>
          <w:sz w:val="20"/>
          <w:szCs w:val="20"/>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D243B2" w:rsidRPr="009055F2" w:rsidRDefault="007F6F52" w:rsidP="009055F2">
      <w:pPr>
        <w:jc w:val="both"/>
        <w:rPr>
          <w:rFonts w:ascii="Arial Narrow" w:hAnsi="Arial Narrow" w:cs="Arial"/>
          <w:sz w:val="20"/>
          <w:szCs w:val="20"/>
        </w:rPr>
      </w:pPr>
      <w:r>
        <w:rPr>
          <w:rFonts w:ascii="Arial Narrow" w:hAnsi="Arial Narrow" w:cs="Arial"/>
          <w:sz w:val="20"/>
          <w:szCs w:val="20"/>
        </w:rPr>
        <w:t>6.6.8.</w:t>
      </w:r>
      <w:r>
        <w:rPr>
          <w:rFonts w:ascii="Arial Narrow" w:hAnsi="Arial Narrow" w:cs="Arial"/>
          <w:sz w:val="20"/>
          <w:szCs w:val="20"/>
        </w:rPr>
        <w:tab/>
      </w:r>
      <w:r w:rsidR="00D243B2" w:rsidRPr="009055F2">
        <w:rPr>
          <w:rFonts w:ascii="Arial Narrow" w:hAnsi="Arial Narrow" w:cs="Arial"/>
          <w:sz w:val="20"/>
          <w:szCs w:val="20"/>
        </w:rPr>
        <w:t>Разъяснения и рекомендации, полученные контролируемым лицом в ходе профилактического визита, носят рекомендательный характер.</w:t>
      </w:r>
    </w:p>
    <w:p w:rsidR="00D243B2" w:rsidRPr="009055F2" w:rsidRDefault="007F6F52" w:rsidP="009055F2">
      <w:pPr>
        <w:jc w:val="both"/>
        <w:rPr>
          <w:rFonts w:ascii="Arial Narrow" w:hAnsi="Arial Narrow" w:cs="Arial"/>
          <w:sz w:val="20"/>
          <w:szCs w:val="20"/>
        </w:rPr>
      </w:pPr>
      <w:r>
        <w:rPr>
          <w:rFonts w:ascii="Arial Narrow" w:hAnsi="Arial Narrow" w:cs="Arial"/>
          <w:sz w:val="20"/>
          <w:szCs w:val="20"/>
        </w:rPr>
        <w:t>6.6.9.</w:t>
      </w:r>
      <w:r>
        <w:rPr>
          <w:rFonts w:ascii="Arial Narrow" w:hAnsi="Arial Narrow" w:cs="Arial"/>
          <w:sz w:val="20"/>
          <w:szCs w:val="20"/>
        </w:rPr>
        <w:tab/>
      </w:r>
      <w:r w:rsidR="00D243B2" w:rsidRPr="009055F2">
        <w:rPr>
          <w:rFonts w:ascii="Arial Narrow" w:hAnsi="Arial Narrow" w:cs="Arial"/>
          <w:sz w:val="20"/>
          <w:szCs w:val="20"/>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243B2" w:rsidRPr="009055F2" w:rsidRDefault="007F6F52" w:rsidP="009055F2">
      <w:pPr>
        <w:jc w:val="both"/>
        <w:rPr>
          <w:rFonts w:ascii="Arial Narrow" w:hAnsi="Arial Narrow" w:cs="Arial"/>
          <w:bCs/>
          <w:sz w:val="20"/>
          <w:szCs w:val="20"/>
        </w:rPr>
      </w:pPr>
      <w:r>
        <w:rPr>
          <w:rFonts w:ascii="Arial Narrow" w:hAnsi="Arial Narrow" w:cs="Arial"/>
          <w:sz w:val="20"/>
          <w:szCs w:val="20"/>
        </w:rPr>
        <w:t>6.6.10.</w:t>
      </w:r>
      <w:r>
        <w:rPr>
          <w:rFonts w:ascii="Arial Narrow" w:hAnsi="Arial Narrow" w:cs="Arial"/>
          <w:sz w:val="20"/>
          <w:szCs w:val="20"/>
        </w:rPr>
        <w:tab/>
      </w:r>
      <w:r w:rsidR="00D243B2" w:rsidRPr="009055F2">
        <w:rPr>
          <w:rFonts w:ascii="Arial Narrow" w:hAnsi="Arial Narrow" w:cs="Arial"/>
          <w:sz w:val="20"/>
          <w:szCs w:val="20"/>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D243B2" w:rsidRPr="009055F2">
        <w:rPr>
          <w:rFonts w:ascii="Arial Narrow" w:hAnsi="Arial Narrow" w:cs="Arial"/>
          <w:sz w:val="20"/>
          <w:szCs w:val="20"/>
        </w:rPr>
        <w:lastRenderedPageBreak/>
        <w:t>инспектор незамедлительно направляет информацию об этом уполномоченному должностному лицу органа муниципального контроля для принятия решения о проведении контрольных (надзорных) мероприятий.»;</w:t>
      </w:r>
    </w:p>
    <w:p w:rsidR="00D243B2" w:rsidRPr="009055F2" w:rsidRDefault="00D243B2" w:rsidP="009055F2">
      <w:pPr>
        <w:jc w:val="both"/>
        <w:rPr>
          <w:rFonts w:ascii="Arial Narrow" w:hAnsi="Arial Narrow" w:cs="Arial"/>
          <w:bCs/>
          <w:sz w:val="20"/>
          <w:szCs w:val="20"/>
        </w:rPr>
      </w:pPr>
      <w:r w:rsidRPr="009055F2">
        <w:rPr>
          <w:rFonts w:ascii="Arial Narrow" w:hAnsi="Arial Narrow" w:cs="Arial"/>
          <w:bCs/>
          <w:sz w:val="20"/>
          <w:szCs w:val="20"/>
        </w:rPr>
        <w:t>3) часть 7 статьи 3 Положения (Приложение к Решению) изложить в следующей редакции:</w:t>
      </w:r>
    </w:p>
    <w:p w:rsidR="00D243B2" w:rsidRPr="009055F2" w:rsidRDefault="007F6F52" w:rsidP="009055F2">
      <w:pPr>
        <w:jc w:val="both"/>
        <w:rPr>
          <w:rFonts w:ascii="Arial Narrow" w:hAnsi="Arial Narrow" w:cs="Arial"/>
          <w:sz w:val="20"/>
          <w:szCs w:val="20"/>
        </w:rPr>
      </w:pPr>
      <w:r>
        <w:rPr>
          <w:rFonts w:ascii="Arial Narrow" w:hAnsi="Arial Narrow" w:cs="Arial"/>
          <w:bCs/>
          <w:sz w:val="20"/>
          <w:szCs w:val="20"/>
        </w:rPr>
        <w:tab/>
      </w:r>
      <w:r w:rsidR="00D243B2" w:rsidRPr="009055F2">
        <w:rPr>
          <w:rFonts w:ascii="Arial Narrow" w:hAnsi="Arial Narrow" w:cs="Arial"/>
          <w:bCs/>
          <w:sz w:val="20"/>
          <w:szCs w:val="20"/>
        </w:rPr>
        <w:t>«7. Самообследование.</w:t>
      </w:r>
    </w:p>
    <w:p w:rsidR="00D243B2" w:rsidRPr="009055F2" w:rsidRDefault="007F6F52" w:rsidP="009055F2">
      <w:pPr>
        <w:pStyle w:val="ae"/>
        <w:autoSpaceDE w:val="0"/>
        <w:spacing w:after="0"/>
        <w:jc w:val="both"/>
        <w:rPr>
          <w:rFonts w:ascii="Arial Narrow" w:hAnsi="Arial Narrow" w:cs="Arial"/>
          <w:sz w:val="20"/>
          <w:szCs w:val="20"/>
        </w:rPr>
      </w:pPr>
      <w:r>
        <w:rPr>
          <w:rFonts w:ascii="Arial Narrow" w:hAnsi="Arial Narrow" w:cs="Arial"/>
          <w:sz w:val="20"/>
          <w:szCs w:val="20"/>
        </w:rPr>
        <w:t>7.1.</w:t>
      </w:r>
      <w:r>
        <w:rPr>
          <w:rFonts w:ascii="Arial Narrow" w:hAnsi="Arial Narrow" w:cs="Arial"/>
          <w:sz w:val="20"/>
          <w:szCs w:val="20"/>
        </w:rPr>
        <w:tab/>
      </w:r>
      <w:r w:rsidR="00D243B2" w:rsidRPr="009055F2">
        <w:rPr>
          <w:rFonts w:ascii="Arial Narrow" w:hAnsi="Arial Narrow" w:cs="Arial"/>
          <w:bCs/>
          <w:sz w:val="20"/>
          <w:szCs w:val="20"/>
        </w:rPr>
        <w:t xml:space="preserve">Самообследование - </w:t>
      </w:r>
      <w:r w:rsidR="00D243B2" w:rsidRPr="009055F2">
        <w:rPr>
          <w:rFonts w:ascii="Arial Narrow" w:hAnsi="Arial Narrow" w:cs="Arial"/>
          <w:sz w:val="20"/>
          <w:szCs w:val="20"/>
        </w:rPr>
        <w:t>самостоятельная оценка соблюдения обязательных требований.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D243B2" w:rsidRPr="009055F2" w:rsidRDefault="007F6F52" w:rsidP="009055F2">
      <w:pPr>
        <w:pStyle w:val="ae"/>
        <w:autoSpaceDE w:val="0"/>
        <w:spacing w:after="0"/>
        <w:jc w:val="both"/>
        <w:rPr>
          <w:rFonts w:ascii="Arial Narrow" w:hAnsi="Arial Narrow" w:cs="Arial"/>
          <w:sz w:val="20"/>
          <w:szCs w:val="20"/>
        </w:rPr>
      </w:pPr>
      <w:r>
        <w:rPr>
          <w:rFonts w:ascii="Arial Narrow" w:hAnsi="Arial Narrow" w:cs="Arial"/>
          <w:sz w:val="20"/>
          <w:szCs w:val="20"/>
        </w:rPr>
        <w:t>7.2.</w:t>
      </w:r>
      <w:r>
        <w:rPr>
          <w:rFonts w:ascii="Arial Narrow" w:hAnsi="Arial Narrow" w:cs="Arial"/>
          <w:sz w:val="20"/>
          <w:szCs w:val="20"/>
        </w:rPr>
        <w:tab/>
      </w:r>
      <w:r w:rsidR="00D243B2" w:rsidRPr="009055F2">
        <w:rPr>
          <w:rFonts w:ascii="Arial Narrow" w:hAnsi="Arial Narrow" w:cs="Arial"/>
          <w:sz w:val="20"/>
          <w:szCs w:val="20"/>
        </w:rPr>
        <w:t>Самообследование осуществляется в автоматизированном режиме с использованием одного из способов, указанных на официальном сайте муниципального образования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rsidR="00D243B2" w:rsidRPr="009055F2" w:rsidRDefault="007F6F52" w:rsidP="009055F2">
      <w:pPr>
        <w:pStyle w:val="ae"/>
        <w:autoSpaceDE w:val="0"/>
        <w:spacing w:after="0"/>
        <w:jc w:val="both"/>
        <w:rPr>
          <w:rFonts w:ascii="Arial Narrow" w:hAnsi="Arial Narrow" w:cs="Arial"/>
          <w:sz w:val="20"/>
          <w:szCs w:val="20"/>
        </w:rPr>
      </w:pPr>
      <w:bookmarkStart w:id="12" w:name="Par699"/>
      <w:bookmarkEnd w:id="12"/>
      <w:r>
        <w:rPr>
          <w:rFonts w:ascii="Arial Narrow" w:hAnsi="Arial Narrow" w:cs="Arial"/>
          <w:sz w:val="20"/>
          <w:szCs w:val="20"/>
        </w:rPr>
        <w:t>7.3.</w:t>
      </w:r>
      <w:r>
        <w:rPr>
          <w:rFonts w:ascii="Arial Narrow" w:hAnsi="Arial Narrow" w:cs="Arial"/>
          <w:sz w:val="20"/>
          <w:szCs w:val="20"/>
        </w:rPr>
        <w:tab/>
      </w:r>
      <w:r w:rsidR="00D243B2" w:rsidRPr="009055F2">
        <w:rPr>
          <w:rFonts w:ascii="Arial Narrow" w:hAnsi="Arial Narrow" w:cs="Arial"/>
          <w:sz w:val="20"/>
          <w:szCs w:val="20"/>
        </w:rPr>
        <w:t>Контролируемые лица, получившие высокую оценку соблюдения ими обязательных требований, по итогам самообследования, проведенного в соответствии с пунктом 7.2. части 7 настоящей статьи, вправе принять декларацию соблюдения обязательных требований.</w:t>
      </w:r>
    </w:p>
    <w:p w:rsidR="00D243B2" w:rsidRPr="009055F2" w:rsidRDefault="007F6F52" w:rsidP="009055F2">
      <w:pPr>
        <w:pStyle w:val="ae"/>
        <w:autoSpaceDE w:val="0"/>
        <w:spacing w:after="0"/>
        <w:jc w:val="both"/>
        <w:rPr>
          <w:rFonts w:ascii="Arial Narrow" w:hAnsi="Arial Narrow" w:cs="Arial"/>
          <w:sz w:val="20"/>
          <w:szCs w:val="20"/>
        </w:rPr>
      </w:pPr>
      <w:r>
        <w:rPr>
          <w:rFonts w:ascii="Arial Narrow" w:hAnsi="Arial Narrow" w:cs="Arial"/>
          <w:sz w:val="20"/>
          <w:szCs w:val="20"/>
        </w:rPr>
        <w:t>7.4.</w:t>
      </w:r>
      <w:r>
        <w:rPr>
          <w:rFonts w:ascii="Arial Narrow" w:hAnsi="Arial Narrow" w:cs="Arial"/>
          <w:sz w:val="20"/>
          <w:szCs w:val="20"/>
        </w:rPr>
        <w:tab/>
      </w:r>
      <w:r w:rsidR="00D243B2" w:rsidRPr="009055F2">
        <w:rPr>
          <w:rFonts w:ascii="Arial Narrow" w:hAnsi="Arial Narrow" w:cs="Arial"/>
          <w:sz w:val="20"/>
          <w:szCs w:val="20"/>
        </w:rPr>
        <w:t>Декларация соблюдения обязательных требований направляется контролируемым лицом в орган муниципального контроля,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D243B2" w:rsidRPr="009055F2" w:rsidRDefault="007F6F52" w:rsidP="009055F2">
      <w:pPr>
        <w:pStyle w:val="ae"/>
        <w:autoSpaceDE w:val="0"/>
        <w:spacing w:after="0"/>
        <w:jc w:val="both"/>
        <w:rPr>
          <w:rFonts w:ascii="Arial Narrow" w:hAnsi="Arial Narrow" w:cs="Arial"/>
          <w:sz w:val="20"/>
          <w:szCs w:val="20"/>
        </w:rPr>
      </w:pPr>
      <w:r>
        <w:rPr>
          <w:rFonts w:ascii="Arial Narrow" w:hAnsi="Arial Narrow" w:cs="Arial"/>
          <w:sz w:val="20"/>
          <w:szCs w:val="20"/>
        </w:rPr>
        <w:t>7.5.</w:t>
      </w:r>
      <w:r>
        <w:rPr>
          <w:rFonts w:ascii="Arial Narrow" w:hAnsi="Arial Narrow" w:cs="Arial"/>
          <w:sz w:val="20"/>
          <w:szCs w:val="20"/>
        </w:rPr>
        <w:tab/>
      </w:r>
      <w:r w:rsidR="00D243B2" w:rsidRPr="009055F2">
        <w:rPr>
          <w:rFonts w:ascii="Arial Narrow" w:hAnsi="Arial Narrow" w:cs="Arial"/>
          <w:sz w:val="20"/>
          <w:szCs w:val="20"/>
        </w:rPr>
        <w:t>Срок действия декларации соблюдения обязательных требований составляет один год с момента регистрации указанной декларации органом муниципального контроля.</w:t>
      </w:r>
    </w:p>
    <w:p w:rsidR="00D243B2" w:rsidRPr="009055F2" w:rsidRDefault="007F6F52" w:rsidP="009055F2">
      <w:pPr>
        <w:pStyle w:val="ae"/>
        <w:autoSpaceDE w:val="0"/>
        <w:spacing w:after="0"/>
        <w:jc w:val="both"/>
        <w:rPr>
          <w:rFonts w:ascii="Arial Narrow" w:hAnsi="Arial Narrow" w:cs="Arial"/>
          <w:sz w:val="20"/>
          <w:szCs w:val="20"/>
        </w:rPr>
      </w:pPr>
      <w:r>
        <w:rPr>
          <w:rFonts w:ascii="Arial Narrow" w:hAnsi="Arial Narrow" w:cs="Arial"/>
          <w:sz w:val="20"/>
          <w:szCs w:val="20"/>
        </w:rPr>
        <w:t>7.6.</w:t>
      </w:r>
      <w:r>
        <w:rPr>
          <w:rFonts w:ascii="Arial Narrow" w:hAnsi="Arial Narrow" w:cs="Arial"/>
          <w:sz w:val="20"/>
          <w:szCs w:val="20"/>
        </w:rPr>
        <w:tab/>
      </w:r>
      <w:r w:rsidR="00D243B2" w:rsidRPr="009055F2">
        <w:rPr>
          <w:rFonts w:ascii="Arial Narrow" w:hAnsi="Arial Narrow" w:cs="Arial"/>
          <w:sz w:val="20"/>
          <w:szCs w:val="20"/>
        </w:rPr>
        <w:t>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орган муниципального контроля в течение одного месяца со дня изменения содержащихся в ней сведений.</w:t>
      </w:r>
    </w:p>
    <w:p w:rsidR="00D243B2" w:rsidRPr="009055F2" w:rsidRDefault="007F6F52" w:rsidP="009055F2">
      <w:pPr>
        <w:pStyle w:val="ae"/>
        <w:autoSpaceDE w:val="0"/>
        <w:spacing w:after="0"/>
        <w:jc w:val="both"/>
        <w:rPr>
          <w:rFonts w:ascii="Arial Narrow" w:hAnsi="Arial Narrow" w:cs="Arial"/>
          <w:sz w:val="20"/>
          <w:szCs w:val="20"/>
        </w:rPr>
      </w:pPr>
      <w:r>
        <w:rPr>
          <w:rFonts w:ascii="Arial Narrow" w:hAnsi="Arial Narrow" w:cs="Arial"/>
          <w:sz w:val="20"/>
          <w:szCs w:val="20"/>
        </w:rPr>
        <w:t>7.7.</w:t>
      </w:r>
      <w:r>
        <w:rPr>
          <w:rFonts w:ascii="Arial Narrow" w:hAnsi="Arial Narrow" w:cs="Arial"/>
          <w:sz w:val="20"/>
          <w:szCs w:val="20"/>
        </w:rPr>
        <w:tab/>
      </w:r>
      <w:r w:rsidR="00D243B2" w:rsidRPr="009055F2">
        <w:rPr>
          <w:rFonts w:ascii="Arial Narrow" w:hAnsi="Arial Narrow" w:cs="Arial"/>
          <w:sz w:val="20"/>
          <w:szCs w:val="20"/>
        </w:rPr>
        <w:t>Орган муниципального контроля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муниципального образования в сети "Интернет".</w:t>
      </w:r>
    </w:p>
    <w:p w:rsidR="00D243B2" w:rsidRPr="009055F2" w:rsidRDefault="007F6F52" w:rsidP="009055F2">
      <w:pPr>
        <w:autoSpaceDE w:val="0"/>
        <w:jc w:val="both"/>
        <w:rPr>
          <w:rFonts w:ascii="Arial Narrow" w:hAnsi="Arial Narrow" w:cs="Arial"/>
          <w:bCs/>
          <w:sz w:val="20"/>
          <w:szCs w:val="20"/>
        </w:rPr>
      </w:pPr>
      <w:r>
        <w:rPr>
          <w:rFonts w:ascii="Arial Narrow" w:hAnsi="Arial Narrow" w:cs="Arial"/>
          <w:sz w:val="20"/>
          <w:szCs w:val="20"/>
        </w:rPr>
        <w:t>7.8.</w:t>
      </w:r>
      <w:r>
        <w:rPr>
          <w:rFonts w:ascii="Arial Narrow" w:hAnsi="Arial Narrow" w:cs="Arial"/>
          <w:sz w:val="20"/>
          <w:szCs w:val="20"/>
        </w:rPr>
        <w:tab/>
      </w:r>
      <w:r w:rsidR="00D243B2" w:rsidRPr="009055F2">
        <w:rPr>
          <w:rFonts w:ascii="Arial Narrow" w:hAnsi="Arial Narrow" w:cs="Arial"/>
          <w:sz w:val="20"/>
          <w:szCs w:val="20"/>
        </w:rPr>
        <w:t xml:space="preserve">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w:t>
      </w:r>
      <w:r w:rsidR="00D243B2" w:rsidRPr="009055F2">
        <w:rPr>
          <w:rStyle w:val="pt-a0-000004"/>
          <w:rFonts w:ascii="Arial Narrow" w:hAnsi="Arial Narrow" w:cs="Arial"/>
          <w:sz w:val="20"/>
          <w:szCs w:val="20"/>
        </w:rPr>
        <w:t>По истечении одного года контролируемое лицо может вновь принять декларацию соблюдения обязательных требований по результатам самообследования.</w:t>
      </w:r>
      <w:r w:rsidR="00D243B2" w:rsidRPr="009055F2">
        <w:rPr>
          <w:rFonts w:ascii="Arial Narrow" w:hAnsi="Arial Narrow" w:cs="Arial"/>
          <w:sz w:val="20"/>
          <w:szCs w:val="20"/>
        </w:rPr>
        <w:t>»;</w:t>
      </w:r>
    </w:p>
    <w:p w:rsidR="00D243B2" w:rsidRPr="009055F2" w:rsidRDefault="00D243B2" w:rsidP="009055F2">
      <w:pPr>
        <w:jc w:val="both"/>
        <w:rPr>
          <w:rFonts w:ascii="Arial Narrow" w:hAnsi="Arial Narrow" w:cs="Arial"/>
          <w:sz w:val="20"/>
          <w:szCs w:val="20"/>
        </w:rPr>
      </w:pPr>
      <w:r w:rsidRPr="009055F2">
        <w:rPr>
          <w:rFonts w:ascii="Arial Narrow" w:hAnsi="Arial Narrow" w:cs="Arial"/>
          <w:bCs/>
          <w:sz w:val="20"/>
          <w:szCs w:val="20"/>
        </w:rPr>
        <w:t>4) пункт 1 части 1</w:t>
      </w:r>
      <w:r w:rsidR="0066083A">
        <w:rPr>
          <w:rFonts w:ascii="Arial Narrow" w:hAnsi="Arial Narrow" w:cs="Arial"/>
          <w:bCs/>
          <w:sz w:val="20"/>
          <w:szCs w:val="20"/>
        </w:rPr>
        <w:t>9</w:t>
      </w:r>
      <w:r w:rsidRPr="009055F2">
        <w:rPr>
          <w:rFonts w:ascii="Arial Narrow" w:hAnsi="Arial Narrow" w:cs="Arial"/>
          <w:bCs/>
          <w:sz w:val="20"/>
          <w:szCs w:val="20"/>
        </w:rPr>
        <w:t xml:space="preserve"> статьи 4 Положения (Приложение к Решению) изложить в следующей редакции:</w:t>
      </w:r>
    </w:p>
    <w:p w:rsidR="00D243B2" w:rsidRPr="009055F2" w:rsidRDefault="00D243B2" w:rsidP="009055F2">
      <w:pPr>
        <w:jc w:val="both"/>
        <w:rPr>
          <w:rFonts w:ascii="Arial Narrow" w:hAnsi="Arial Narrow" w:cs="Arial"/>
          <w:bCs/>
          <w:sz w:val="20"/>
          <w:szCs w:val="20"/>
        </w:rPr>
      </w:pPr>
      <w:r w:rsidRPr="009055F2">
        <w:rPr>
          <w:rFonts w:ascii="Arial Narrow" w:hAnsi="Arial Narrow" w:cs="Arial"/>
          <w:sz w:val="20"/>
          <w:szCs w:val="20"/>
        </w:rPr>
        <w:t>«1) наличие у органа муниципального контроля сведений о причинении вреда (ущерба) или об угрозе причинения вреда (ущерба) охраняемым законом ценностям с учетом положений статьи 60 Закона № 248-ФЗ.»;</w:t>
      </w:r>
    </w:p>
    <w:p w:rsidR="00D243B2" w:rsidRPr="009055F2" w:rsidRDefault="00D243B2" w:rsidP="009055F2">
      <w:pPr>
        <w:jc w:val="both"/>
        <w:rPr>
          <w:rStyle w:val="af2"/>
          <w:rFonts w:ascii="Arial Narrow" w:hAnsi="Arial Narrow" w:cs="Arial"/>
          <w:color w:val="auto"/>
          <w:sz w:val="20"/>
          <w:szCs w:val="20"/>
          <w:u w:val="none"/>
        </w:rPr>
      </w:pPr>
      <w:r w:rsidRPr="009055F2">
        <w:rPr>
          <w:rFonts w:ascii="Arial Narrow" w:hAnsi="Arial Narrow" w:cs="Arial"/>
          <w:bCs/>
          <w:sz w:val="20"/>
          <w:szCs w:val="20"/>
        </w:rPr>
        <w:t>5) часть 3 статьи 8 Положения (Приложение к Решен</w:t>
      </w:r>
      <w:bookmarkStart w:id="13" w:name="_GoBack"/>
      <w:bookmarkEnd w:id="13"/>
      <w:r w:rsidRPr="009055F2">
        <w:rPr>
          <w:rFonts w:ascii="Arial Narrow" w:hAnsi="Arial Narrow" w:cs="Arial"/>
          <w:bCs/>
          <w:sz w:val="20"/>
          <w:szCs w:val="20"/>
        </w:rPr>
        <w:t>ию) изложить в следующей редакции:</w:t>
      </w:r>
    </w:p>
    <w:p w:rsidR="00D243B2" w:rsidRPr="009055F2" w:rsidRDefault="001627DF" w:rsidP="009055F2">
      <w:pPr>
        <w:jc w:val="both"/>
        <w:rPr>
          <w:rStyle w:val="af2"/>
          <w:rFonts w:ascii="Arial Narrow" w:hAnsi="Arial Narrow" w:cs="Arial"/>
          <w:color w:val="auto"/>
          <w:sz w:val="20"/>
          <w:szCs w:val="20"/>
          <w:u w:val="none"/>
        </w:rPr>
      </w:pPr>
      <w:r>
        <w:rPr>
          <w:rStyle w:val="af2"/>
          <w:rFonts w:ascii="Arial Narrow" w:hAnsi="Arial Narrow" w:cs="Arial"/>
          <w:color w:val="auto"/>
          <w:sz w:val="20"/>
          <w:szCs w:val="20"/>
          <w:u w:val="none"/>
        </w:rPr>
        <w:tab/>
      </w:r>
      <w:r w:rsidR="00D243B2" w:rsidRPr="009055F2">
        <w:rPr>
          <w:rStyle w:val="af2"/>
          <w:rFonts w:ascii="Arial Narrow" w:hAnsi="Arial Narrow" w:cs="Arial"/>
          <w:color w:val="auto"/>
          <w:sz w:val="20"/>
          <w:szCs w:val="20"/>
          <w:u w:val="none"/>
        </w:rPr>
        <w:t>«</w:t>
      </w:r>
      <w:r>
        <w:rPr>
          <w:rStyle w:val="af2"/>
          <w:rFonts w:ascii="Arial Narrow" w:hAnsi="Arial Narrow" w:cs="Arial"/>
          <w:color w:val="auto"/>
          <w:sz w:val="20"/>
          <w:szCs w:val="20"/>
          <w:u w:val="none"/>
        </w:rPr>
        <w:t xml:space="preserve">3. </w:t>
      </w:r>
      <w:r w:rsidR="00D243B2" w:rsidRPr="009055F2">
        <w:rPr>
          <w:rStyle w:val="af2"/>
          <w:rFonts w:ascii="Arial Narrow" w:hAnsi="Arial Narrow" w:cs="Arial"/>
          <w:color w:val="auto"/>
          <w:sz w:val="20"/>
          <w:szCs w:val="20"/>
          <w:u w:val="none"/>
        </w:rPr>
        <w:t xml:space="preserve">Орган муниципального контроля ежегодно осуществляет подготовку доклада о муниципальном лесном контроле с указанием сведений о достижении ключевых показателей и сведений об индикативных показателях муниципального лесного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 </w:t>
      </w:r>
    </w:p>
    <w:p w:rsidR="00D243B2" w:rsidRPr="009055F2" w:rsidRDefault="007F6F52" w:rsidP="009055F2">
      <w:pPr>
        <w:jc w:val="both"/>
        <w:rPr>
          <w:rFonts w:ascii="Arial Narrow" w:hAnsi="Arial Narrow" w:cs="Arial"/>
          <w:sz w:val="20"/>
          <w:szCs w:val="20"/>
        </w:rPr>
      </w:pPr>
      <w:r>
        <w:rPr>
          <w:rStyle w:val="af2"/>
          <w:rFonts w:ascii="Arial Narrow" w:hAnsi="Arial Narrow" w:cs="Arial"/>
          <w:color w:val="auto"/>
          <w:sz w:val="20"/>
          <w:szCs w:val="20"/>
          <w:u w:val="none"/>
        </w:rPr>
        <w:t>2.</w:t>
      </w:r>
      <w:r>
        <w:rPr>
          <w:rStyle w:val="af2"/>
          <w:rFonts w:ascii="Arial Narrow" w:hAnsi="Arial Narrow" w:cs="Arial"/>
          <w:color w:val="auto"/>
          <w:sz w:val="20"/>
          <w:szCs w:val="20"/>
          <w:u w:val="none"/>
        </w:rPr>
        <w:tab/>
      </w:r>
      <w:r w:rsidR="00D243B2" w:rsidRPr="009055F2">
        <w:rPr>
          <w:rStyle w:val="af2"/>
          <w:rFonts w:ascii="Arial Narrow" w:hAnsi="Arial Narrow" w:cs="Arial"/>
          <w:color w:val="auto"/>
          <w:sz w:val="20"/>
          <w:szCs w:val="20"/>
          <w:u w:val="none"/>
        </w:rPr>
        <w:t>Разместить настоящее Решение на сайте муниципального образования «поселок Суломай» в сети «Интернет» (</w:t>
      </w:r>
      <w:hyperlink r:id="rId108" w:history="1">
        <w:r w:rsidR="00D243B2" w:rsidRPr="009055F2">
          <w:rPr>
            <w:rStyle w:val="af2"/>
            <w:rFonts w:ascii="Arial Narrow" w:hAnsi="Arial Narrow" w:cs="Arial"/>
            <w:color w:val="auto"/>
            <w:sz w:val="20"/>
            <w:szCs w:val="20"/>
            <w:u w:val="none"/>
          </w:rPr>
          <w:t>https://sulomaj-r04.gosweb.gosuslugi.ru</w:t>
        </w:r>
      </w:hyperlink>
      <w:r w:rsidR="00D243B2" w:rsidRPr="009055F2">
        <w:rPr>
          <w:rStyle w:val="af2"/>
          <w:rFonts w:ascii="Arial Narrow" w:hAnsi="Arial Narrow" w:cs="Arial"/>
          <w:color w:val="auto"/>
          <w:sz w:val="20"/>
          <w:szCs w:val="20"/>
          <w:u w:val="none"/>
        </w:rPr>
        <w:t>).</w:t>
      </w:r>
    </w:p>
    <w:p w:rsidR="00D243B2" w:rsidRPr="009055F2" w:rsidRDefault="007F6F52" w:rsidP="009055F2">
      <w:pPr>
        <w:pStyle w:val="ConsNormal"/>
        <w:ind w:firstLine="0"/>
        <w:jc w:val="both"/>
        <w:rPr>
          <w:rFonts w:ascii="Arial Narrow" w:hAnsi="Arial Narrow"/>
        </w:rPr>
      </w:pPr>
      <w:r>
        <w:rPr>
          <w:rFonts w:ascii="Arial Narrow" w:hAnsi="Arial Narrow"/>
        </w:rPr>
        <w:t>3.</w:t>
      </w:r>
      <w:r>
        <w:rPr>
          <w:rFonts w:ascii="Arial Narrow" w:hAnsi="Arial Narrow"/>
        </w:rPr>
        <w:tab/>
      </w:r>
      <w:r w:rsidR="00D243B2" w:rsidRPr="009055F2">
        <w:rPr>
          <w:rFonts w:ascii="Arial Narrow" w:hAnsi="Arial Narrow"/>
        </w:rPr>
        <w:t xml:space="preserve">Настоящее Решение вступает в силу </w:t>
      </w:r>
      <w:r w:rsidR="00D243B2" w:rsidRPr="009055F2">
        <w:rPr>
          <w:rStyle w:val="af2"/>
          <w:rFonts w:ascii="Arial Narrow" w:hAnsi="Arial Narrow"/>
          <w:color w:val="auto"/>
          <w:u w:val="none"/>
        </w:rPr>
        <w:t>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D243B2" w:rsidRPr="009055F2" w:rsidRDefault="00D243B2" w:rsidP="009055F2">
      <w:pPr>
        <w:jc w:val="both"/>
        <w:rPr>
          <w:rFonts w:ascii="Arial Narrow" w:hAnsi="Arial Narrow" w:cs="Arial"/>
          <w:sz w:val="20"/>
          <w:szCs w:val="20"/>
        </w:rPr>
      </w:pPr>
    </w:p>
    <w:p w:rsidR="00D243B2" w:rsidRPr="009055F2" w:rsidRDefault="00D243B2" w:rsidP="009055F2">
      <w:pPr>
        <w:pStyle w:val="1f6"/>
        <w:jc w:val="both"/>
        <w:rPr>
          <w:rFonts w:ascii="Arial Narrow" w:hAnsi="Arial Narrow" w:cs="Arial"/>
          <w:bCs/>
          <w:sz w:val="20"/>
          <w:szCs w:val="20"/>
        </w:rPr>
      </w:pPr>
      <w:r w:rsidRPr="009055F2">
        <w:rPr>
          <w:rFonts w:ascii="Arial Narrow" w:hAnsi="Arial Narrow" w:cs="Arial"/>
          <w:bCs/>
          <w:sz w:val="20"/>
          <w:szCs w:val="20"/>
        </w:rPr>
        <w:t>Глава п. Суломай</w:t>
      </w:r>
    </w:p>
    <w:p w:rsidR="00D243B2" w:rsidRPr="009055F2" w:rsidRDefault="00D243B2" w:rsidP="009055F2">
      <w:pPr>
        <w:pStyle w:val="1f6"/>
        <w:jc w:val="both"/>
        <w:rPr>
          <w:rFonts w:ascii="Arial Narrow" w:hAnsi="Arial Narrow" w:cs="Arial"/>
          <w:bCs/>
          <w:sz w:val="20"/>
          <w:szCs w:val="20"/>
        </w:rPr>
      </w:pPr>
      <w:r w:rsidRPr="009055F2">
        <w:rPr>
          <w:rFonts w:ascii="Arial Narrow" w:hAnsi="Arial Narrow" w:cs="Arial"/>
          <w:bCs/>
          <w:sz w:val="20"/>
          <w:szCs w:val="20"/>
        </w:rPr>
        <w:t>Председатель</w:t>
      </w:r>
    </w:p>
    <w:p w:rsidR="00D243B2" w:rsidRPr="009055F2" w:rsidRDefault="00D243B2" w:rsidP="009055F2">
      <w:pPr>
        <w:widowControl w:val="0"/>
        <w:suppressAutoHyphens/>
        <w:jc w:val="both"/>
        <w:rPr>
          <w:rFonts w:ascii="Arial Narrow" w:hAnsi="Arial Narrow"/>
          <w:sz w:val="20"/>
          <w:szCs w:val="20"/>
        </w:rPr>
      </w:pPr>
      <w:r w:rsidRPr="009055F2">
        <w:rPr>
          <w:rFonts w:ascii="Arial Narrow" w:hAnsi="Arial Narrow" w:cs="Arial"/>
          <w:bCs/>
          <w:sz w:val="20"/>
          <w:szCs w:val="20"/>
        </w:rPr>
        <w:t xml:space="preserve">Суломайского поселкового Совета депутатов                                    </w:t>
      </w:r>
      <w:r w:rsidR="007F6F52">
        <w:rPr>
          <w:rFonts w:ascii="Arial Narrow" w:hAnsi="Arial Narrow" w:cs="Arial"/>
          <w:bCs/>
          <w:sz w:val="20"/>
          <w:szCs w:val="20"/>
        </w:rPr>
        <w:t xml:space="preserve">                       п/п                                                 </w:t>
      </w:r>
      <w:r w:rsidRPr="009055F2">
        <w:rPr>
          <w:rFonts w:ascii="Arial Narrow" w:hAnsi="Arial Narrow" w:cs="Arial"/>
          <w:bCs/>
          <w:sz w:val="20"/>
          <w:szCs w:val="20"/>
        </w:rPr>
        <w:t xml:space="preserve">   Р.А. Тыганов</w:t>
      </w:r>
    </w:p>
    <w:p w:rsidR="00D243B2" w:rsidRPr="00D243B2" w:rsidRDefault="00D243B2" w:rsidP="00D243B2">
      <w:pPr>
        <w:widowControl w:val="0"/>
        <w:suppressAutoHyphens/>
        <w:jc w:val="center"/>
        <w:rPr>
          <w:rFonts w:ascii="Arial Narrow" w:hAnsi="Arial Narrow"/>
          <w:sz w:val="20"/>
          <w:szCs w:val="20"/>
        </w:rPr>
      </w:pPr>
    </w:p>
    <w:p w:rsidR="00D243B2" w:rsidRPr="00D243B2" w:rsidRDefault="00D243B2" w:rsidP="007F6F52">
      <w:pPr>
        <w:jc w:val="center"/>
        <w:rPr>
          <w:rFonts w:ascii="Arial Narrow" w:hAnsi="Arial Narrow" w:cs="Arial"/>
          <w:b/>
          <w:sz w:val="20"/>
          <w:szCs w:val="20"/>
        </w:rPr>
      </w:pPr>
      <w:r w:rsidRPr="00D243B2">
        <w:rPr>
          <w:rFonts w:ascii="Arial Narrow" w:hAnsi="Arial Narrow" w:cs="Arial"/>
          <w:b/>
          <w:sz w:val="20"/>
          <w:szCs w:val="20"/>
        </w:rPr>
        <w:t>КРАСНОЯРСКИЙ КРАЙ</w:t>
      </w:r>
    </w:p>
    <w:p w:rsidR="00D243B2" w:rsidRPr="00D243B2" w:rsidRDefault="00D243B2" w:rsidP="007F6F52">
      <w:pPr>
        <w:jc w:val="center"/>
        <w:rPr>
          <w:rFonts w:ascii="Arial Narrow" w:hAnsi="Arial Narrow" w:cs="Arial"/>
          <w:b/>
          <w:sz w:val="20"/>
          <w:szCs w:val="20"/>
        </w:rPr>
      </w:pPr>
      <w:r w:rsidRPr="00D243B2">
        <w:rPr>
          <w:rFonts w:ascii="Arial Narrow" w:hAnsi="Arial Narrow" w:cs="Arial"/>
          <w:b/>
          <w:sz w:val="20"/>
          <w:szCs w:val="20"/>
        </w:rPr>
        <w:t>ЭВЕНКИЙСКИЙ МУНИЦИПАЛЬНЫЙ РАЙОН</w:t>
      </w:r>
    </w:p>
    <w:p w:rsidR="00D243B2" w:rsidRPr="00D243B2" w:rsidRDefault="00D243B2" w:rsidP="007F6F52">
      <w:pPr>
        <w:jc w:val="center"/>
        <w:rPr>
          <w:rFonts w:ascii="Arial Narrow" w:hAnsi="Arial Narrow" w:cs="Arial"/>
          <w:b/>
          <w:sz w:val="20"/>
          <w:szCs w:val="20"/>
        </w:rPr>
      </w:pPr>
      <w:r w:rsidRPr="00D243B2">
        <w:rPr>
          <w:rFonts w:ascii="Arial Narrow" w:hAnsi="Arial Narrow" w:cs="Arial"/>
          <w:b/>
          <w:sz w:val="20"/>
          <w:szCs w:val="20"/>
        </w:rPr>
        <w:t>СУЛОМАЙСКИЙ</w:t>
      </w:r>
    </w:p>
    <w:p w:rsidR="00D243B2" w:rsidRPr="00D243B2" w:rsidRDefault="00D243B2" w:rsidP="007F6F52">
      <w:pPr>
        <w:jc w:val="center"/>
        <w:rPr>
          <w:rFonts w:ascii="Arial Narrow" w:hAnsi="Arial Narrow" w:cs="Arial"/>
          <w:b/>
          <w:sz w:val="20"/>
          <w:szCs w:val="20"/>
        </w:rPr>
      </w:pPr>
      <w:r w:rsidRPr="00D243B2">
        <w:rPr>
          <w:rFonts w:ascii="Arial Narrow" w:hAnsi="Arial Narrow" w:cs="Arial"/>
          <w:b/>
          <w:sz w:val="20"/>
          <w:szCs w:val="20"/>
        </w:rPr>
        <w:t>ПОСЕЛКОВЫЙ СОВЕТ ДЕПУТАТОВ</w:t>
      </w:r>
    </w:p>
    <w:p w:rsidR="00D243B2" w:rsidRPr="00D243B2" w:rsidRDefault="00D243B2" w:rsidP="007F6F52">
      <w:pPr>
        <w:jc w:val="center"/>
        <w:rPr>
          <w:rFonts w:ascii="Arial Narrow" w:hAnsi="Arial Narrow" w:cs="Arial"/>
          <w:b/>
          <w:sz w:val="20"/>
          <w:szCs w:val="20"/>
        </w:rPr>
      </w:pPr>
    </w:p>
    <w:p w:rsidR="00D243B2" w:rsidRPr="00D243B2" w:rsidRDefault="00D243B2" w:rsidP="007F6F52">
      <w:pPr>
        <w:jc w:val="center"/>
        <w:rPr>
          <w:rFonts w:ascii="Arial Narrow" w:hAnsi="Arial Narrow" w:cs="Arial"/>
          <w:b/>
          <w:sz w:val="20"/>
          <w:szCs w:val="20"/>
        </w:rPr>
      </w:pPr>
      <w:r w:rsidRPr="00D243B2">
        <w:rPr>
          <w:rFonts w:ascii="Arial Narrow" w:hAnsi="Arial Narrow" w:cs="Arial"/>
          <w:b/>
          <w:sz w:val="20"/>
          <w:szCs w:val="20"/>
        </w:rPr>
        <w:t>РЕШЕНИЕ</w:t>
      </w:r>
    </w:p>
    <w:p w:rsidR="00D243B2" w:rsidRPr="00D243B2" w:rsidRDefault="00D243B2" w:rsidP="00D243B2">
      <w:pPr>
        <w:ind w:firstLine="375"/>
        <w:jc w:val="center"/>
        <w:rPr>
          <w:rFonts w:ascii="Arial Narrow" w:hAnsi="Arial Narrow" w:cs="Arial"/>
          <w:b/>
          <w:sz w:val="20"/>
          <w:szCs w:val="20"/>
        </w:rPr>
      </w:pPr>
    </w:p>
    <w:p w:rsidR="00D243B2" w:rsidRPr="008434C2" w:rsidRDefault="00D243B2" w:rsidP="007F6F52">
      <w:pPr>
        <w:autoSpaceDE w:val="0"/>
        <w:jc w:val="both"/>
        <w:rPr>
          <w:rFonts w:ascii="Arial Narrow" w:hAnsi="Arial Narrow" w:cs="Arial"/>
          <w:bCs/>
          <w:sz w:val="20"/>
          <w:szCs w:val="20"/>
        </w:rPr>
      </w:pPr>
      <w:r w:rsidRPr="008434C2">
        <w:rPr>
          <w:rFonts w:ascii="Arial Narrow" w:hAnsi="Arial Narrow" w:cs="Arial"/>
          <w:bCs/>
          <w:sz w:val="20"/>
          <w:szCs w:val="20"/>
          <w:lang w:val="en-US"/>
        </w:rPr>
        <w:t>VI</w:t>
      </w:r>
      <w:r w:rsidRPr="008434C2">
        <w:rPr>
          <w:rFonts w:ascii="Arial Narrow" w:hAnsi="Arial Narrow" w:cs="Arial"/>
          <w:bCs/>
          <w:sz w:val="20"/>
          <w:szCs w:val="20"/>
        </w:rPr>
        <w:t xml:space="preserve"> созыв</w:t>
      </w:r>
    </w:p>
    <w:p w:rsidR="00D243B2" w:rsidRPr="008434C2" w:rsidRDefault="008434C2" w:rsidP="007F6F52">
      <w:pPr>
        <w:jc w:val="both"/>
        <w:rPr>
          <w:rFonts w:ascii="Arial Narrow" w:hAnsi="Arial Narrow" w:cs="Arial"/>
          <w:bCs/>
          <w:sz w:val="20"/>
          <w:szCs w:val="20"/>
        </w:rPr>
      </w:pPr>
      <w:r w:rsidRPr="008434C2">
        <w:rPr>
          <w:rFonts w:ascii="Arial Narrow" w:hAnsi="Arial Narrow"/>
          <w:sz w:val="20"/>
          <w:szCs w:val="20"/>
          <w:lang w:val="en-US"/>
        </w:rPr>
        <w:t>VIII</w:t>
      </w:r>
      <w:r w:rsidRPr="008434C2">
        <w:rPr>
          <w:rFonts w:ascii="Arial Narrow" w:hAnsi="Arial Narrow"/>
          <w:sz w:val="20"/>
          <w:szCs w:val="20"/>
        </w:rPr>
        <w:t xml:space="preserve"> </w:t>
      </w:r>
      <w:r w:rsidR="00D243B2" w:rsidRPr="008434C2">
        <w:rPr>
          <w:rFonts w:ascii="Arial Narrow" w:hAnsi="Arial Narrow" w:cs="Arial"/>
          <w:bCs/>
          <w:sz w:val="20"/>
          <w:szCs w:val="20"/>
        </w:rPr>
        <w:t>сессия</w:t>
      </w:r>
    </w:p>
    <w:p w:rsidR="00D243B2" w:rsidRPr="007F6F52" w:rsidRDefault="00D243B2" w:rsidP="007F6F52">
      <w:pPr>
        <w:widowControl w:val="0"/>
        <w:autoSpaceDE w:val="0"/>
        <w:jc w:val="both"/>
        <w:rPr>
          <w:rFonts w:ascii="Arial Narrow" w:hAnsi="Arial Narrow" w:cs="Arial"/>
          <w:sz w:val="20"/>
          <w:szCs w:val="20"/>
        </w:rPr>
      </w:pPr>
      <w:r w:rsidRPr="007F6F52">
        <w:rPr>
          <w:rFonts w:ascii="Arial Narrow" w:hAnsi="Arial Narrow" w:cs="Arial"/>
          <w:bCs/>
          <w:sz w:val="20"/>
          <w:szCs w:val="20"/>
        </w:rPr>
        <w:t xml:space="preserve">«03» апреля 2025 г.  </w:t>
      </w:r>
      <w:r w:rsidR="007F6F52">
        <w:rPr>
          <w:rFonts w:ascii="Arial Narrow" w:hAnsi="Arial Narrow" w:cs="Arial"/>
          <w:sz w:val="20"/>
          <w:szCs w:val="20"/>
        </w:rPr>
        <w:t xml:space="preserve">                                                                               №</w:t>
      </w:r>
      <w:r w:rsidRPr="007F6F52">
        <w:rPr>
          <w:rFonts w:ascii="Arial Narrow" w:hAnsi="Arial Narrow" w:cs="Arial"/>
          <w:sz w:val="20"/>
          <w:szCs w:val="20"/>
        </w:rPr>
        <w:t xml:space="preserve"> 29           </w:t>
      </w:r>
      <w:r w:rsidR="007F6F52">
        <w:rPr>
          <w:rFonts w:ascii="Arial Narrow" w:hAnsi="Arial Narrow" w:cs="Arial"/>
          <w:sz w:val="20"/>
          <w:szCs w:val="20"/>
        </w:rPr>
        <w:t xml:space="preserve">  </w:t>
      </w:r>
      <w:r w:rsidRPr="007F6F52">
        <w:rPr>
          <w:rFonts w:ascii="Arial Narrow" w:hAnsi="Arial Narrow" w:cs="Arial"/>
          <w:sz w:val="20"/>
          <w:szCs w:val="20"/>
        </w:rPr>
        <w:t xml:space="preserve">           </w:t>
      </w:r>
      <w:r w:rsidR="007F6F52">
        <w:rPr>
          <w:rFonts w:ascii="Arial Narrow" w:hAnsi="Arial Narrow" w:cs="Arial"/>
          <w:sz w:val="20"/>
          <w:szCs w:val="20"/>
        </w:rPr>
        <w:t xml:space="preserve">                      </w:t>
      </w:r>
      <w:r w:rsidRPr="007F6F52">
        <w:rPr>
          <w:rFonts w:ascii="Arial Narrow" w:hAnsi="Arial Narrow" w:cs="Arial"/>
          <w:sz w:val="20"/>
          <w:szCs w:val="20"/>
        </w:rPr>
        <w:t xml:space="preserve">                          п. Суломай</w:t>
      </w:r>
    </w:p>
    <w:p w:rsidR="00D243B2" w:rsidRPr="00D243B2" w:rsidRDefault="00D243B2" w:rsidP="00D243B2">
      <w:pPr>
        <w:jc w:val="center"/>
        <w:rPr>
          <w:rFonts w:ascii="Arial Narrow" w:hAnsi="Arial Narrow" w:cs="Arial"/>
          <w:b/>
          <w:bCs/>
          <w:sz w:val="20"/>
          <w:szCs w:val="20"/>
        </w:rPr>
      </w:pPr>
    </w:p>
    <w:p w:rsidR="00D243B2" w:rsidRPr="00D243B2" w:rsidRDefault="00D243B2" w:rsidP="007F6F52">
      <w:pPr>
        <w:jc w:val="center"/>
        <w:rPr>
          <w:rFonts w:ascii="Arial Narrow" w:hAnsi="Arial Narrow" w:cs="Arial"/>
          <w:b/>
          <w:bCs/>
          <w:sz w:val="20"/>
          <w:szCs w:val="20"/>
        </w:rPr>
      </w:pPr>
      <w:r w:rsidRPr="00D243B2">
        <w:rPr>
          <w:rFonts w:ascii="Arial Narrow" w:hAnsi="Arial Narrow" w:cs="Arial"/>
          <w:b/>
          <w:bCs/>
          <w:sz w:val="20"/>
          <w:szCs w:val="20"/>
        </w:rPr>
        <w:lastRenderedPageBreak/>
        <w:t>О внесении изменений в Решение Суломайского поселкового Совета депутатов от 23.11.2022 № 146«Об утверждении Положения о порядке приватизации муниципального имущества муниципального образования «поселок Суломай» Эвенкийского муниципального района Красноярского края»</w:t>
      </w:r>
      <w:r w:rsidR="007F6F52">
        <w:rPr>
          <w:rFonts w:ascii="Arial Narrow" w:hAnsi="Arial Narrow" w:cs="Arial"/>
          <w:b/>
          <w:bCs/>
          <w:sz w:val="20"/>
          <w:szCs w:val="20"/>
        </w:rPr>
        <w:t xml:space="preserve"> </w:t>
      </w:r>
      <w:r w:rsidRPr="00D243B2">
        <w:rPr>
          <w:rFonts w:ascii="Arial Narrow" w:hAnsi="Arial Narrow" w:cs="Arial"/>
          <w:b/>
          <w:bCs/>
          <w:sz w:val="20"/>
          <w:szCs w:val="20"/>
        </w:rPr>
        <w:t>(в редакции от 08.02.23 № 153, 12.07.23 № 173, 29.03.24 №196, 14.08.24 № 210)</w:t>
      </w:r>
    </w:p>
    <w:p w:rsidR="00D243B2" w:rsidRPr="00D243B2" w:rsidRDefault="00D243B2" w:rsidP="00D243B2">
      <w:pPr>
        <w:widowControl w:val="0"/>
        <w:autoSpaceDE w:val="0"/>
        <w:jc w:val="center"/>
        <w:rPr>
          <w:rFonts w:ascii="Arial Narrow" w:hAnsi="Arial Narrow" w:cs="Arial"/>
          <w:b/>
          <w:bCs/>
          <w:sz w:val="20"/>
          <w:szCs w:val="20"/>
        </w:rPr>
      </w:pPr>
    </w:p>
    <w:p w:rsidR="00D243B2" w:rsidRPr="007F6F52" w:rsidRDefault="00D243B2" w:rsidP="007F6F52">
      <w:pPr>
        <w:ind w:firstLine="709"/>
        <w:jc w:val="both"/>
        <w:rPr>
          <w:rFonts w:ascii="Arial Narrow" w:hAnsi="Arial Narrow" w:cs="Arial"/>
          <w:b/>
          <w:sz w:val="20"/>
          <w:szCs w:val="20"/>
        </w:rPr>
      </w:pPr>
      <w:r w:rsidRPr="00D243B2">
        <w:rPr>
          <w:rFonts w:ascii="Arial Narrow" w:hAnsi="Arial Narrow" w:cs="Arial"/>
          <w:sz w:val="20"/>
          <w:szCs w:val="20"/>
        </w:rPr>
        <w:t>В целях приведения нормативных правовых актов поселка Суломай в соответствие с действующим законодательством, руководс</w:t>
      </w:r>
      <w:r w:rsidR="00A14BC4">
        <w:rPr>
          <w:rFonts w:ascii="Arial Narrow" w:hAnsi="Arial Narrow" w:cs="Arial"/>
          <w:sz w:val="20"/>
          <w:szCs w:val="20"/>
        </w:rPr>
        <w:t>твуясь Уставом поселка Суломай,</w:t>
      </w:r>
      <w:r w:rsidRPr="00D243B2">
        <w:rPr>
          <w:rFonts w:ascii="Arial Narrow" w:hAnsi="Arial Narrow" w:cs="Arial"/>
          <w:sz w:val="20"/>
          <w:szCs w:val="20"/>
        </w:rPr>
        <w:t xml:space="preserve"> Суломайский поселковый Совет депутатов</w:t>
      </w:r>
      <w:r w:rsidR="007F6F52">
        <w:rPr>
          <w:rFonts w:ascii="Arial Narrow" w:hAnsi="Arial Narrow" w:cs="Arial"/>
          <w:b/>
          <w:sz w:val="20"/>
          <w:szCs w:val="20"/>
        </w:rPr>
        <w:t xml:space="preserve"> </w:t>
      </w:r>
      <w:r w:rsidRPr="00D243B2">
        <w:rPr>
          <w:rFonts w:ascii="Arial Narrow" w:hAnsi="Arial Narrow" w:cs="Arial"/>
          <w:b/>
          <w:sz w:val="20"/>
          <w:szCs w:val="20"/>
        </w:rPr>
        <w:t>РЕШИЛ:</w:t>
      </w:r>
    </w:p>
    <w:p w:rsidR="00D243B2" w:rsidRPr="007F6F52" w:rsidRDefault="007F6F52" w:rsidP="007F6F52">
      <w:pPr>
        <w:jc w:val="both"/>
        <w:rPr>
          <w:rFonts w:ascii="Arial Narrow" w:hAnsi="Arial Narrow" w:cs="Arial"/>
          <w:bCs/>
          <w:sz w:val="20"/>
          <w:szCs w:val="20"/>
        </w:rPr>
      </w:pPr>
      <w:r>
        <w:rPr>
          <w:rFonts w:ascii="Arial Narrow" w:hAnsi="Arial Narrow" w:cs="Arial"/>
          <w:sz w:val="20"/>
          <w:szCs w:val="20"/>
        </w:rPr>
        <w:t>1.</w:t>
      </w:r>
      <w:r>
        <w:rPr>
          <w:rFonts w:ascii="Arial Narrow" w:hAnsi="Arial Narrow" w:cs="Arial"/>
          <w:sz w:val="20"/>
          <w:szCs w:val="20"/>
        </w:rPr>
        <w:tab/>
      </w:r>
      <w:r w:rsidR="00D243B2" w:rsidRPr="007F6F52">
        <w:rPr>
          <w:rFonts w:ascii="Arial Narrow" w:hAnsi="Arial Narrow" w:cs="Arial"/>
          <w:sz w:val="20"/>
          <w:szCs w:val="20"/>
        </w:rPr>
        <w:t>Внести в Решение Суломайского поселкового Совета депутатов от 23.11.2022 № 146«Об утверждении Положения о порядке приватизации муниципального имущества муниципального образования «поселок Суломай» Эвенкийского муниципального района Красноярского края» (в редакции от 08.02.23 № 153, 12.07.23 № 173, 29.03.24 №196, 14.08.24 № 210)  следующие изменения:</w:t>
      </w:r>
    </w:p>
    <w:p w:rsidR="00D243B2" w:rsidRPr="007F6F52" w:rsidRDefault="007F6F52" w:rsidP="007F6F52">
      <w:pPr>
        <w:jc w:val="both"/>
        <w:rPr>
          <w:rFonts w:ascii="Arial Narrow" w:hAnsi="Arial Narrow" w:cs="Arial"/>
          <w:bCs/>
          <w:sz w:val="20"/>
          <w:szCs w:val="20"/>
        </w:rPr>
      </w:pPr>
      <w:r w:rsidRPr="007F6F52">
        <w:rPr>
          <w:rFonts w:ascii="Arial Narrow" w:hAnsi="Arial Narrow" w:cs="Arial"/>
          <w:bCs/>
          <w:sz w:val="20"/>
          <w:szCs w:val="20"/>
        </w:rPr>
        <w:t xml:space="preserve">1) </w:t>
      </w:r>
      <w:r w:rsidR="00D243B2" w:rsidRPr="007F6F52">
        <w:rPr>
          <w:rFonts w:ascii="Arial Narrow" w:hAnsi="Arial Narrow" w:cs="Arial"/>
          <w:bCs/>
          <w:sz w:val="20"/>
          <w:szCs w:val="20"/>
        </w:rPr>
        <w:t>пункт 1 части 9.3. статьи 9 Положения (Приложение к Решению) изложить в следующей редакции:</w:t>
      </w:r>
    </w:p>
    <w:p w:rsidR="00D243B2" w:rsidRPr="007F6F52" w:rsidRDefault="007F6F52" w:rsidP="007F6F52">
      <w:pPr>
        <w:jc w:val="both"/>
        <w:rPr>
          <w:rFonts w:ascii="Arial Narrow" w:hAnsi="Arial Narrow" w:cs="Arial"/>
          <w:sz w:val="20"/>
          <w:szCs w:val="20"/>
        </w:rPr>
      </w:pPr>
      <w:r>
        <w:rPr>
          <w:rFonts w:ascii="Arial Narrow" w:hAnsi="Arial Narrow" w:cs="Arial"/>
          <w:bCs/>
          <w:sz w:val="20"/>
          <w:szCs w:val="20"/>
        </w:rPr>
        <w:tab/>
      </w:r>
      <w:r w:rsidR="00D243B2" w:rsidRPr="007F6F52">
        <w:rPr>
          <w:rFonts w:ascii="Arial Narrow" w:hAnsi="Arial Narrow" w:cs="Arial"/>
          <w:bCs/>
          <w:sz w:val="20"/>
          <w:szCs w:val="20"/>
        </w:rPr>
        <w:t>«1. 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находящиеся в неудовлетворительном состоянии портовые гидротехнические сооружения (в том числе причалы), перегрузочные комплексы и иное расположенное в речном порту имущество, сети газораспределения, сети газопотребления и объекты таких сетей, если в отношении такого имущества его покупателю необходимо выполнить определенные условия.».</w:t>
      </w:r>
    </w:p>
    <w:p w:rsidR="00D243B2" w:rsidRPr="007F6F52" w:rsidRDefault="007F6F52" w:rsidP="007F6F52">
      <w:pPr>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r w:rsidR="00D243B2" w:rsidRPr="007F6F52">
        <w:rPr>
          <w:rFonts w:ascii="Arial Narrow" w:hAnsi="Arial Narrow" w:cs="Arial"/>
          <w:sz w:val="20"/>
          <w:szCs w:val="20"/>
        </w:rPr>
        <w:t>Разместить настоящее Решение на сайте муниципального образования «поселок Суломай» в сети «Интернет» (</w:t>
      </w:r>
      <w:hyperlink r:id="rId109" w:history="1">
        <w:r w:rsidR="00D243B2" w:rsidRPr="007F6F52">
          <w:rPr>
            <w:rStyle w:val="af2"/>
            <w:rFonts w:ascii="Arial Narrow" w:hAnsi="Arial Narrow" w:cs="Arial"/>
            <w:color w:val="auto"/>
            <w:sz w:val="20"/>
            <w:szCs w:val="20"/>
            <w:u w:val="none"/>
          </w:rPr>
          <w:t>https://sulomaj-r04.gosweb.gosuslugi.ru</w:t>
        </w:r>
      </w:hyperlink>
      <w:r w:rsidR="00D243B2" w:rsidRPr="007F6F52">
        <w:rPr>
          <w:rFonts w:ascii="Arial Narrow" w:hAnsi="Arial Narrow" w:cs="Arial"/>
          <w:sz w:val="20"/>
          <w:szCs w:val="20"/>
        </w:rPr>
        <w:t>)..</w:t>
      </w:r>
    </w:p>
    <w:p w:rsidR="00D243B2" w:rsidRPr="007F6F52" w:rsidRDefault="007F6F52" w:rsidP="007F6F52">
      <w:pPr>
        <w:widowControl w:val="0"/>
        <w:autoSpaceDE w:val="0"/>
        <w:jc w:val="both"/>
        <w:rPr>
          <w:rFonts w:ascii="Arial Narrow" w:hAnsi="Arial Narrow" w:cs="Arial"/>
          <w:bCs/>
          <w:sz w:val="20"/>
          <w:szCs w:val="20"/>
        </w:rPr>
      </w:pPr>
      <w:r>
        <w:rPr>
          <w:rFonts w:ascii="Arial Narrow" w:hAnsi="Arial Narrow" w:cs="Arial"/>
          <w:sz w:val="20"/>
          <w:szCs w:val="20"/>
        </w:rPr>
        <w:t>3.</w:t>
      </w:r>
      <w:r>
        <w:rPr>
          <w:rFonts w:ascii="Arial Narrow" w:hAnsi="Arial Narrow" w:cs="Arial"/>
          <w:sz w:val="20"/>
          <w:szCs w:val="20"/>
        </w:rPr>
        <w:tab/>
      </w:r>
      <w:r w:rsidR="00D243B2" w:rsidRPr="007F6F52">
        <w:rPr>
          <w:rFonts w:ascii="Arial Narrow" w:hAnsi="Arial Narrow" w:cs="Arial"/>
          <w:sz w:val="20"/>
          <w:szCs w:val="20"/>
        </w:rPr>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D243B2" w:rsidRPr="007F6F52" w:rsidRDefault="00D243B2" w:rsidP="007F6F52">
      <w:pPr>
        <w:pStyle w:val="ConsNormal"/>
        <w:ind w:firstLine="0"/>
        <w:jc w:val="both"/>
        <w:rPr>
          <w:rFonts w:ascii="Arial Narrow" w:hAnsi="Arial Narrow"/>
        </w:rPr>
      </w:pPr>
    </w:p>
    <w:p w:rsidR="00D243B2" w:rsidRPr="007F6F52" w:rsidRDefault="00D243B2" w:rsidP="007F6F52">
      <w:pPr>
        <w:jc w:val="both"/>
        <w:rPr>
          <w:rFonts w:ascii="Arial Narrow" w:hAnsi="Arial Narrow" w:cs="Arial"/>
          <w:bCs/>
          <w:sz w:val="20"/>
          <w:szCs w:val="20"/>
        </w:rPr>
      </w:pPr>
      <w:r w:rsidRPr="007F6F52">
        <w:rPr>
          <w:rFonts w:ascii="Arial Narrow" w:hAnsi="Arial Narrow" w:cs="Arial"/>
          <w:bCs/>
          <w:sz w:val="20"/>
          <w:szCs w:val="20"/>
        </w:rPr>
        <w:t>Глава поселка Суломай</w:t>
      </w:r>
    </w:p>
    <w:p w:rsidR="00D243B2" w:rsidRPr="007F6F52" w:rsidRDefault="00D243B2" w:rsidP="007F6F52">
      <w:pPr>
        <w:jc w:val="both"/>
        <w:rPr>
          <w:rFonts w:ascii="Arial Narrow" w:hAnsi="Arial Narrow" w:cs="Arial"/>
          <w:bCs/>
          <w:sz w:val="20"/>
          <w:szCs w:val="20"/>
        </w:rPr>
      </w:pPr>
      <w:r w:rsidRPr="007F6F52">
        <w:rPr>
          <w:rFonts w:ascii="Arial Narrow" w:hAnsi="Arial Narrow" w:cs="Arial"/>
          <w:bCs/>
          <w:sz w:val="20"/>
          <w:szCs w:val="20"/>
        </w:rPr>
        <w:t>Председатель</w:t>
      </w:r>
    </w:p>
    <w:p w:rsidR="00D243B2" w:rsidRPr="007F6F52" w:rsidRDefault="00D243B2" w:rsidP="007F6F52">
      <w:pPr>
        <w:jc w:val="both"/>
        <w:rPr>
          <w:rFonts w:ascii="Arial Narrow" w:hAnsi="Arial Narrow"/>
          <w:sz w:val="20"/>
          <w:szCs w:val="20"/>
        </w:rPr>
      </w:pPr>
      <w:r w:rsidRPr="007F6F52">
        <w:rPr>
          <w:rFonts w:ascii="Arial Narrow" w:hAnsi="Arial Narrow" w:cs="Arial"/>
          <w:bCs/>
          <w:sz w:val="20"/>
          <w:szCs w:val="20"/>
        </w:rPr>
        <w:t xml:space="preserve">Суломайского поселкового Совета депутатов                                   </w:t>
      </w:r>
      <w:r w:rsidR="007F6F52">
        <w:rPr>
          <w:rFonts w:ascii="Arial Narrow" w:hAnsi="Arial Narrow" w:cs="Arial"/>
          <w:bCs/>
          <w:sz w:val="20"/>
          <w:szCs w:val="20"/>
        </w:rPr>
        <w:t xml:space="preserve">                           п/п                                                </w:t>
      </w:r>
      <w:r w:rsidRPr="007F6F52">
        <w:rPr>
          <w:rFonts w:ascii="Arial Narrow" w:hAnsi="Arial Narrow" w:cs="Arial"/>
          <w:bCs/>
          <w:sz w:val="20"/>
          <w:szCs w:val="20"/>
        </w:rPr>
        <w:t xml:space="preserve"> Р.А. Тыганов</w:t>
      </w:r>
    </w:p>
    <w:p w:rsidR="00D243B2" w:rsidRPr="00D243B2" w:rsidRDefault="00D243B2" w:rsidP="00D243B2">
      <w:pPr>
        <w:widowControl w:val="0"/>
        <w:suppressAutoHyphens/>
        <w:jc w:val="center"/>
        <w:rPr>
          <w:rFonts w:ascii="Arial Narrow" w:hAnsi="Arial Narrow"/>
          <w:sz w:val="20"/>
          <w:szCs w:val="20"/>
        </w:rPr>
      </w:pPr>
    </w:p>
    <w:p w:rsidR="00D243B2" w:rsidRPr="00D243B2" w:rsidRDefault="00D243B2" w:rsidP="007F6F52">
      <w:pPr>
        <w:jc w:val="center"/>
        <w:rPr>
          <w:rFonts w:ascii="Arial Narrow" w:hAnsi="Arial Narrow" w:cs="Arial"/>
          <w:b/>
          <w:sz w:val="20"/>
          <w:szCs w:val="20"/>
        </w:rPr>
      </w:pPr>
      <w:r w:rsidRPr="00D243B2">
        <w:rPr>
          <w:rFonts w:ascii="Arial Narrow" w:hAnsi="Arial Narrow" w:cs="Arial"/>
          <w:b/>
          <w:sz w:val="20"/>
          <w:szCs w:val="20"/>
        </w:rPr>
        <w:t>КРАСНОЯРСКИЙ КРАЙ</w:t>
      </w:r>
    </w:p>
    <w:p w:rsidR="00D243B2" w:rsidRPr="00D243B2" w:rsidRDefault="00D243B2" w:rsidP="007F6F52">
      <w:pPr>
        <w:jc w:val="center"/>
        <w:rPr>
          <w:rFonts w:ascii="Arial Narrow" w:hAnsi="Arial Narrow" w:cs="Arial"/>
          <w:b/>
          <w:sz w:val="20"/>
          <w:szCs w:val="20"/>
        </w:rPr>
      </w:pPr>
      <w:r w:rsidRPr="00D243B2">
        <w:rPr>
          <w:rFonts w:ascii="Arial Narrow" w:hAnsi="Arial Narrow" w:cs="Arial"/>
          <w:b/>
          <w:sz w:val="20"/>
          <w:szCs w:val="20"/>
        </w:rPr>
        <w:t>ЭВЕНКИЙСКИЙ МУНИЦИПАЛЬНЫЙ РАЙОН</w:t>
      </w:r>
    </w:p>
    <w:p w:rsidR="00D243B2" w:rsidRPr="00D243B2" w:rsidRDefault="00D243B2" w:rsidP="007F6F52">
      <w:pPr>
        <w:jc w:val="center"/>
        <w:rPr>
          <w:rFonts w:ascii="Arial Narrow" w:hAnsi="Arial Narrow" w:cs="Arial"/>
          <w:b/>
          <w:sz w:val="20"/>
          <w:szCs w:val="20"/>
        </w:rPr>
      </w:pPr>
      <w:r w:rsidRPr="00D243B2">
        <w:rPr>
          <w:rFonts w:ascii="Arial Narrow" w:hAnsi="Arial Narrow" w:cs="Arial"/>
          <w:b/>
          <w:sz w:val="20"/>
          <w:szCs w:val="20"/>
        </w:rPr>
        <w:t>СУЛОМАЙСКИЙ</w:t>
      </w:r>
    </w:p>
    <w:p w:rsidR="00D243B2" w:rsidRPr="00D243B2" w:rsidRDefault="00D243B2" w:rsidP="007F6F52">
      <w:pPr>
        <w:jc w:val="center"/>
        <w:rPr>
          <w:rFonts w:ascii="Arial Narrow" w:hAnsi="Arial Narrow" w:cs="Arial"/>
          <w:b/>
          <w:sz w:val="20"/>
          <w:szCs w:val="20"/>
        </w:rPr>
      </w:pPr>
      <w:r w:rsidRPr="00D243B2">
        <w:rPr>
          <w:rFonts w:ascii="Arial Narrow" w:hAnsi="Arial Narrow" w:cs="Arial"/>
          <w:b/>
          <w:sz w:val="20"/>
          <w:szCs w:val="20"/>
        </w:rPr>
        <w:t>ПОСЕЛКОВЫЙ СОВЕТ ДЕПУТАТОВ</w:t>
      </w:r>
    </w:p>
    <w:p w:rsidR="00D243B2" w:rsidRPr="00D243B2" w:rsidRDefault="00D243B2" w:rsidP="007F6F52">
      <w:pPr>
        <w:jc w:val="center"/>
        <w:rPr>
          <w:rFonts w:ascii="Arial Narrow" w:hAnsi="Arial Narrow" w:cs="Arial"/>
          <w:b/>
          <w:sz w:val="20"/>
          <w:szCs w:val="20"/>
        </w:rPr>
      </w:pPr>
    </w:p>
    <w:p w:rsidR="00D243B2" w:rsidRPr="00D243B2" w:rsidRDefault="00D243B2" w:rsidP="007F6F52">
      <w:pPr>
        <w:jc w:val="center"/>
        <w:rPr>
          <w:rFonts w:ascii="Arial Narrow" w:hAnsi="Arial Narrow" w:cs="Arial"/>
          <w:b/>
          <w:sz w:val="20"/>
          <w:szCs w:val="20"/>
        </w:rPr>
      </w:pPr>
      <w:r w:rsidRPr="00D243B2">
        <w:rPr>
          <w:rFonts w:ascii="Arial Narrow" w:hAnsi="Arial Narrow" w:cs="Arial"/>
          <w:b/>
          <w:sz w:val="20"/>
          <w:szCs w:val="20"/>
        </w:rPr>
        <w:t>РЕШЕНИЕ</w:t>
      </w:r>
    </w:p>
    <w:p w:rsidR="00D243B2" w:rsidRPr="00D243B2" w:rsidRDefault="00D243B2" w:rsidP="00D243B2">
      <w:pPr>
        <w:rPr>
          <w:rFonts w:ascii="Arial Narrow" w:hAnsi="Arial Narrow" w:cs="Arial"/>
          <w:b/>
          <w:sz w:val="20"/>
          <w:szCs w:val="20"/>
        </w:rPr>
      </w:pPr>
    </w:p>
    <w:p w:rsidR="00D243B2" w:rsidRPr="007F6F52" w:rsidRDefault="00D243B2" w:rsidP="007F6F52">
      <w:pPr>
        <w:jc w:val="both"/>
        <w:rPr>
          <w:rFonts w:ascii="Arial Narrow" w:hAnsi="Arial Narrow" w:cs="Arial"/>
          <w:sz w:val="20"/>
          <w:szCs w:val="20"/>
        </w:rPr>
      </w:pPr>
      <w:r w:rsidRPr="007F6F52">
        <w:rPr>
          <w:rFonts w:ascii="Arial Narrow" w:hAnsi="Arial Narrow" w:cs="Arial"/>
          <w:sz w:val="20"/>
          <w:szCs w:val="20"/>
          <w:lang w:val="en-US"/>
        </w:rPr>
        <w:t>VI</w:t>
      </w:r>
      <w:r w:rsidRPr="007F6F52">
        <w:rPr>
          <w:rFonts w:ascii="Arial Narrow" w:hAnsi="Arial Narrow" w:cs="Arial"/>
          <w:sz w:val="20"/>
          <w:szCs w:val="20"/>
        </w:rPr>
        <w:t xml:space="preserve"> созыв</w:t>
      </w:r>
    </w:p>
    <w:p w:rsidR="00D243B2" w:rsidRPr="007F6F52" w:rsidRDefault="00D243B2" w:rsidP="007F6F52">
      <w:pPr>
        <w:jc w:val="both"/>
        <w:rPr>
          <w:rFonts w:ascii="Arial Narrow" w:hAnsi="Arial Narrow" w:cs="Arial"/>
          <w:sz w:val="20"/>
          <w:szCs w:val="20"/>
        </w:rPr>
      </w:pPr>
      <w:r w:rsidRPr="007F6F52">
        <w:rPr>
          <w:rFonts w:ascii="Arial Narrow" w:hAnsi="Arial Narrow" w:cs="Arial"/>
          <w:sz w:val="20"/>
          <w:szCs w:val="20"/>
          <w:lang w:val="en-US"/>
        </w:rPr>
        <w:t>VIII</w:t>
      </w:r>
      <w:r w:rsidR="007F6F52" w:rsidRPr="007F6F52">
        <w:rPr>
          <w:rFonts w:ascii="Arial Narrow" w:hAnsi="Arial Narrow" w:cs="Arial"/>
          <w:sz w:val="20"/>
          <w:szCs w:val="20"/>
        </w:rPr>
        <w:t xml:space="preserve"> сессия</w:t>
      </w:r>
    </w:p>
    <w:p w:rsidR="00D243B2" w:rsidRPr="007F6F52" w:rsidRDefault="00D243B2" w:rsidP="007F6F52">
      <w:pPr>
        <w:jc w:val="both"/>
        <w:rPr>
          <w:rFonts w:ascii="Arial Narrow" w:hAnsi="Arial Narrow" w:cs="Arial"/>
          <w:sz w:val="20"/>
          <w:szCs w:val="20"/>
        </w:rPr>
      </w:pPr>
      <w:r w:rsidRPr="007F6F52">
        <w:rPr>
          <w:rFonts w:ascii="Arial Narrow" w:hAnsi="Arial Narrow" w:cs="Arial"/>
          <w:sz w:val="20"/>
          <w:szCs w:val="20"/>
        </w:rPr>
        <w:t xml:space="preserve">«03» апреля 2025 г.      </w:t>
      </w:r>
      <w:r w:rsidR="007F6F52">
        <w:rPr>
          <w:rFonts w:ascii="Arial Narrow" w:hAnsi="Arial Narrow" w:cs="Arial"/>
          <w:sz w:val="20"/>
          <w:szCs w:val="20"/>
        </w:rPr>
        <w:t xml:space="preserve">                      </w:t>
      </w:r>
      <w:r w:rsidR="00A14BC4">
        <w:rPr>
          <w:rFonts w:ascii="Arial Narrow" w:hAnsi="Arial Narrow" w:cs="Arial"/>
          <w:sz w:val="20"/>
          <w:szCs w:val="20"/>
        </w:rPr>
        <w:t xml:space="preserve">                                       </w:t>
      </w:r>
      <w:r w:rsidR="007F6F52">
        <w:rPr>
          <w:rFonts w:ascii="Arial Narrow" w:hAnsi="Arial Narrow" w:cs="Arial"/>
          <w:sz w:val="20"/>
          <w:szCs w:val="20"/>
        </w:rPr>
        <w:t xml:space="preserve">   </w:t>
      </w:r>
      <w:r w:rsidR="00A14BC4">
        <w:rPr>
          <w:rFonts w:ascii="Arial Narrow" w:hAnsi="Arial Narrow" w:cs="Arial"/>
          <w:sz w:val="20"/>
          <w:szCs w:val="20"/>
        </w:rPr>
        <w:t xml:space="preserve">   </w:t>
      </w:r>
      <w:r w:rsidR="007F6F52">
        <w:rPr>
          <w:rFonts w:ascii="Arial Narrow" w:hAnsi="Arial Narrow" w:cs="Arial"/>
          <w:sz w:val="20"/>
          <w:szCs w:val="20"/>
        </w:rPr>
        <w:t xml:space="preserve">     №</w:t>
      </w:r>
      <w:r w:rsidRPr="007F6F52">
        <w:rPr>
          <w:rFonts w:ascii="Arial Narrow" w:hAnsi="Arial Narrow" w:cs="Arial"/>
          <w:sz w:val="20"/>
          <w:szCs w:val="20"/>
        </w:rPr>
        <w:t xml:space="preserve"> 30      </w:t>
      </w:r>
      <w:r w:rsidR="00A14BC4">
        <w:rPr>
          <w:rFonts w:ascii="Arial Narrow" w:hAnsi="Arial Narrow" w:cs="Arial"/>
          <w:sz w:val="20"/>
          <w:szCs w:val="20"/>
        </w:rPr>
        <w:t xml:space="preserve">     </w:t>
      </w:r>
      <w:r w:rsidRPr="007F6F52">
        <w:rPr>
          <w:rFonts w:ascii="Arial Narrow" w:hAnsi="Arial Narrow" w:cs="Arial"/>
          <w:sz w:val="20"/>
          <w:szCs w:val="20"/>
        </w:rPr>
        <w:t xml:space="preserve">                      </w:t>
      </w:r>
      <w:r w:rsidR="00A14BC4">
        <w:rPr>
          <w:rFonts w:ascii="Arial Narrow" w:hAnsi="Arial Narrow" w:cs="Arial"/>
          <w:sz w:val="20"/>
          <w:szCs w:val="20"/>
        </w:rPr>
        <w:t xml:space="preserve">     </w:t>
      </w:r>
      <w:r w:rsidRPr="007F6F52">
        <w:rPr>
          <w:rFonts w:ascii="Arial Narrow" w:hAnsi="Arial Narrow" w:cs="Arial"/>
          <w:sz w:val="20"/>
          <w:szCs w:val="20"/>
        </w:rPr>
        <w:t xml:space="preserve">   </w:t>
      </w:r>
      <w:r w:rsidR="00A14BC4">
        <w:rPr>
          <w:rFonts w:ascii="Arial Narrow" w:hAnsi="Arial Narrow" w:cs="Arial"/>
          <w:sz w:val="20"/>
          <w:szCs w:val="20"/>
        </w:rPr>
        <w:t xml:space="preserve">                            </w:t>
      </w:r>
      <w:r w:rsidRPr="007F6F52">
        <w:rPr>
          <w:rFonts w:ascii="Arial Narrow" w:hAnsi="Arial Narrow" w:cs="Arial"/>
          <w:sz w:val="20"/>
          <w:szCs w:val="20"/>
        </w:rPr>
        <w:t xml:space="preserve">      п. Суломай</w:t>
      </w:r>
    </w:p>
    <w:p w:rsidR="00D243B2" w:rsidRPr="00D243B2" w:rsidRDefault="00D243B2" w:rsidP="00D243B2">
      <w:pPr>
        <w:rPr>
          <w:rFonts w:ascii="Arial Narrow" w:hAnsi="Arial Narrow" w:cs="Arial"/>
          <w:b/>
          <w:sz w:val="20"/>
          <w:szCs w:val="20"/>
        </w:rPr>
      </w:pPr>
    </w:p>
    <w:p w:rsidR="00D243B2" w:rsidRPr="00132A35" w:rsidRDefault="00D243B2" w:rsidP="00132A35">
      <w:pPr>
        <w:jc w:val="center"/>
        <w:rPr>
          <w:rFonts w:ascii="Arial Narrow" w:hAnsi="Arial Narrow" w:cs="Arial"/>
          <w:b/>
          <w:sz w:val="20"/>
          <w:szCs w:val="20"/>
        </w:rPr>
      </w:pPr>
      <w:r w:rsidRPr="00D243B2">
        <w:rPr>
          <w:rFonts w:ascii="Arial Narrow" w:hAnsi="Arial Narrow" w:cs="Arial"/>
          <w:b/>
          <w:sz w:val="20"/>
          <w:szCs w:val="20"/>
        </w:rPr>
        <w:t>О внесении изменений в Решение Суломайского поселкового Совета депутатов от 18.12.2024г. № 21</w:t>
      </w:r>
      <w:r w:rsidR="00132A35">
        <w:rPr>
          <w:rFonts w:ascii="Arial Narrow" w:hAnsi="Arial Narrow" w:cs="Arial"/>
          <w:b/>
          <w:sz w:val="20"/>
          <w:szCs w:val="20"/>
        </w:rPr>
        <w:t xml:space="preserve"> </w:t>
      </w:r>
      <w:r w:rsidRPr="00D243B2">
        <w:rPr>
          <w:rFonts w:ascii="Arial Narrow" w:hAnsi="Arial Narrow" w:cs="Arial"/>
          <w:b/>
          <w:sz w:val="20"/>
          <w:szCs w:val="20"/>
        </w:rPr>
        <w:t>«О бюджете поселка Суломай на 2025 год и плановый период 2026-2027 годов»</w:t>
      </w:r>
    </w:p>
    <w:p w:rsidR="00D243B2" w:rsidRPr="00D243B2" w:rsidRDefault="00D243B2" w:rsidP="00D243B2">
      <w:pPr>
        <w:ind w:firstLine="540"/>
        <w:jc w:val="both"/>
        <w:rPr>
          <w:rFonts w:ascii="Arial Narrow" w:hAnsi="Arial Narrow" w:cs="Arial"/>
          <w:sz w:val="20"/>
          <w:szCs w:val="20"/>
        </w:rPr>
      </w:pPr>
    </w:p>
    <w:p w:rsidR="00D243B2" w:rsidRPr="00132A35" w:rsidRDefault="00D243B2" w:rsidP="00132A35">
      <w:pPr>
        <w:ind w:firstLine="709"/>
        <w:jc w:val="both"/>
        <w:rPr>
          <w:rFonts w:ascii="Arial Narrow" w:hAnsi="Arial Narrow" w:cs="Arial"/>
          <w:b/>
          <w:bCs/>
          <w:sz w:val="20"/>
          <w:szCs w:val="20"/>
        </w:rPr>
      </w:pPr>
      <w:r w:rsidRPr="00D243B2">
        <w:rPr>
          <w:rFonts w:ascii="Arial Narrow" w:hAnsi="Arial Narrow" w:cs="Arial"/>
          <w:sz w:val="20"/>
          <w:szCs w:val="20"/>
        </w:rPr>
        <w:t>В целях урегулирования бюджетных правоотношений</w:t>
      </w:r>
      <w:r w:rsidRPr="00D243B2">
        <w:rPr>
          <w:rFonts w:ascii="Arial Narrow" w:hAnsi="Arial Narrow" w:cs="Arial"/>
          <w:bCs/>
          <w:sz w:val="20"/>
          <w:szCs w:val="20"/>
        </w:rPr>
        <w:t xml:space="preserve">, </w:t>
      </w:r>
      <w:r w:rsidRPr="00D243B2">
        <w:rPr>
          <w:rFonts w:ascii="Arial Narrow" w:hAnsi="Arial Narrow" w:cs="Arial"/>
          <w:sz w:val="20"/>
          <w:szCs w:val="20"/>
        </w:rPr>
        <w:t xml:space="preserve">в соответствии со статьей 9 Бюджетного кодекса Российской Федерации, </w:t>
      </w:r>
      <w:r w:rsidRPr="00D243B2">
        <w:rPr>
          <w:rFonts w:ascii="Arial Narrow" w:hAnsi="Arial Narrow" w:cs="Arial"/>
          <w:bCs/>
          <w:sz w:val="20"/>
          <w:szCs w:val="20"/>
        </w:rPr>
        <w:t xml:space="preserve">руководствуясь Уставом поселка Суломай, Суломайский поселковый Совет депутатов </w:t>
      </w:r>
      <w:r w:rsidR="00132A35">
        <w:rPr>
          <w:rFonts w:ascii="Arial Narrow" w:hAnsi="Arial Narrow" w:cs="Arial"/>
          <w:b/>
          <w:bCs/>
          <w:sz w:val="20"/>
          <w:szCs w:val="20"/>
        </w:rPr>
        <w:t>РЕШИЛ:</w:t>
      </w:r>
    </w:p>
    <w:p w:rsidR="00D243B2" w:rsidRPr="00D243B2" w:rsidRDefault="00D243B2" w:rsidP="00D32102">
      <w:pPr>
        <w:numPr>
          <w:ilvl w:val="0"/>
          <w:numId w:val="17"/>
        </w:numPr>
        <w:ind w:left="0" w:firstLine="0"/>
        <w:jc w:val="both"/>
        <w:rPr>
          <w:rFonts w:ascii="Arial Narrow" w:hAnsi="Arial Narrow" w:cs="Arial"/>
          <w:sz w:val="20"/>
          <w:szCs w:val="20"/>
        </w:rPr>
      </w:pPr>
      <w:r w:rsidRPr="00D243B2">
        <w:rPr>
          <w:rFonts w:ascii="Arial Narrow" w:hAnsi="Arial Narrow" w:cs="Arial"/>
          <w:bCs/>
          <w:sz w:val="20"/>
          <w:szCs w:val="20"/>
        </w:rPr>
        <w:t xml:space="preserve">Внести в Решение Суломайского поселкового Совета депутатов </w:t>
      </w:r>
      <w:r w:rsidR="00132A35">
        <w:rPr>
          <w:rFonts w:ascii="Arial Narrow" w:hAnsi="Arial Narrow" w:cs="Arial"/>
          <w:sz w:val="20"/>
          <w:szCs w:val="20"/>
        </w:rPr>
        <w:t>от 18.12.2024г.</w:t>
      </w:r>
      <w:r w:rsidRPr="00D243B2">
        <w:rPr>
          <w:rFonts w:ascii="Arial Narrow" w:hAnsi="Arial Narrow" w:cs="Arial"/>
          <w:sz w:val="20"/>
          <w:szCs w:val="20"/>
        </w:rPr>
        <w:t xml:space="preserve"> № 21 «О бюджете поселка Суломай на 2025 год и плановый период 2026-2027 годов» следующие изменения:</w:t>
      </w:r>
    </w:p>
    <w:p w:rsidR="00D243B2" w:rsidRPr="00D243B2" w:rsidRDefault="00132A35" w:rsidP="00D243B2">
      <w:pPr>
        <w:jc w:val="both"/>
        <w:rPr>
          <w:rFonts w:ascii="Arial Narrow" w:hAnsi="Arial Narrow" w:cs="Arial"/>
          <w:bCs/>
          <w:sz w:val="20"/>
          <w:szCs w:val="20"/>
        </w:rPr>
      </w:pPr>
      <w:r>
        <w:rPr>
          <w:rFonts w:ascii="Arial Narrow" w:hAnsi="Arial Narrow" w:cs="Arial"/>
          <w:sz w:val="20"/>
          <w:szCs w:val="20"/>
        </w:rPr>
        <w:t xml:space="preserve">1) </w:t>
      </w:r>
      <w:r w:rsidR="00D243B2" w:rsidRPr="00D243B2">
        <w:rPr>
          <w:rFonts w:ascii="Arial Narrow" w:hAnsi="Arial Narrow" w:cs="Arial"/>
          <w:sz w:val="20"/>
          <w:szCs w:val="20"/>
        </w:rPr>
        <w:t xml:space="preserve">изложить пункт 1 в новой редакции: </w:t>
      </w:r>
      <w:r w:rsidR="00D243B2" w:rsidRPr="00D243B2">
        <w:rPr>
          <w:rFonts w:ascii="Arial Narrow" w:hAnsi="Arial Narrow" w:cs="Arial"/>
          <w:bCs/>
          <w:sz w:val="20"/>
          <w:szCs w:val="20"/>
        </w:rPr>
        <w:t>«1. Утвердить основные характеристики бюджета поселка Сулом</w:t>
      </w:r>
      <w:r>
        <w:rPr>
          <w:rFonts w:ascii="Arial Narrow" w:hAnsi="Arial Narrow" w:cs="Arial"/>
          <w:bCs/>
          <w:sz w:val="20"/>
          <w:szCs w:val="20"/>
        </w:rPr>
        <w:t>ай на 2025 год:</w:t>
      </w:r>
    </w:p>
    <w:p w:rsidR="00D243B2" w:rsidRPr="00D243B2" w:rsidRDefault="00D243B2" w:rsidP="00D32102">
      <w:pPr>
        <w:numPr>
          <w:ilvl w:val="0"/>
          <w:numId w:val="18"/>
        </w:numPr>
        <w:suppressAutoHyphens/>
        <w:ind w:left="0" w:firstLine="0"/>
        <w:jc w:val="both"/>
        <w:rPr>
          <w:rFonts w:ascii="Arial Narrow" w:hAnsi="Arial Narrow" w:cs="Arial"/>
          <w:bCs/>
          <w:sz w:val="20"/>
          <w:szCs w:val="20"/>
        </w:rPr>
      </w:pPr>
      <w:r w:rsidRPr="00D243B2">
        <w:rPr>
          <w:rFonts w:ascii="Arial Narrow" w:hAnsi="Arial Narrow" w:cs="Arial"/>
          <w:bCs/>
          <w:sz w:val="20"/>
          <w:szCs w:val="20"/>
        </w:rPr>
        <w:t>Прогнозируемый общий объем доходов местного бюджета в сумме 25</w:t>
      </w:r>
      <w:r w:rsidRPr="00D243B2">
        <w:rPr>
          <w:rFonts w:ascii="Arial Narrow" w:hAnsi="Arial Narrow" w:cs="Arial"/>
          <w:bCs/>
          <w:sz w:val="20"/>
          <w:szCs w:val="20"/>
          <w:lang w:val="en-US"/>
        </w:rPr>
        <w:t> </w:t>
      </w:r>
      <w:r w:rsidRPr="00D243B2">
        <w:rPr>
          <w:rFonts w:ascii="Arial Narrow" w:hAnsi="Arial Narrow" w:cs="Arial"/>
          <w:bCs/>
          <w:sz w:val="20"/>
          <w:szCs w:val="20"/>
        </w:rPr>
        <w:t>863,3 тыс. рублей;</w:t>
      </w:r>
    </w:p>
    <w:p w:rsidR="00D243B2" w:rsidRPr="00D243B2" w:rsidRDefault="00D243B2" w:rsidP="00D32102">
      <w:pPr>
        <w:numPr>
          <w:ilvl w:val="0"/>
          <w:numId w:val="18"/>
        </w:numPr>
        <w:suppressAutoHyphens/>
        <w:ind w:left="0" w:firstLine="0"/>
        <w:jc w:val="both"/>
        <w:rPr>
          <w:rFonts w:ascii="Arial Narrow" w:hAnsi="Arial Narrow" w:cs="Arial"/>
          <w:sz w:val="20"/>
          <w:szCs w:val="20"/>
        </w:rPr>
      </w:pPr>
      <w:r w:rsidRPr="00D243B2">
        <w:rPr>
          <w:rFonts w:ascii="Arial Narrow" w:hAnsi="Arial Narrow" w:cs="Arial"/>
          <w:bCs/>
          <w:sz w:val="20"/>
          <w:szCs w:val="20"/>
        </w:rPr>
        <w:t>Общий объем расходов местного бюджета в сумме 26</w:t>
      </w:r>
      <w:r w:rsidRPr="00D243B2">
        <w:rPr>
          <w:rFonts w:ascii="Arial Narrow" w:hAnsi="Arial Narrow" w:cs="Arial"/>
          <w:bCs/>
          <w:sz w:val="20"/>
          <w:szCs w:val="20"/>
          <w:lang w:val="en-US"/>
        </w:rPr>
        <w:t> </w:t>
      </w:r>
      <w:r w:rsidRPr="00D243B2">
        <w:rPr>
          <w:rFonts w:ascii="Arial Narrow" w:hAnsi="Arial Narrow" w:cs="Arial"/>
          <w:bCs/>
          <w:sz w:val="20"/>
          <w:szCs w:val="20"/>
        </w:rPr>
        <w:t>171,6 тыс. рублей;</w:t>
      </w:r>
    </w:p>
    <w:p w:rsidR="00D243B2" w:rsidRPr="00D243B2" w:rsidRDefault="00D243B2" w:rsidP="00D32102">
      <w:pPr>
        <w:numPr>
          <w:ilvl w:val="0"/>
          <w:numId w:val="18"/>
        </w:numPr>
        <w:suppressAutoHyphens/>
        <w:ind w:left="0" w:firstLine="0"/>
        <w:jc w:val="both"/>
        <w:rPr>
          <w:rFonts w:ascii="Arial Narrow" w:hAnsi="Arial Narrow" w:cs="Arial"/>
          <w:sz w:val="20"/>
          <w:szCs w:val="20"/>
        </w:rPr>
      </w:pPr>
      <w:r w:rsidRPr="00D243B2">
        <w:rPr>
          <w:rFonts w:ascii="Arial Narrow" w:hAnsi="Arial Narrow" w:cs="Arial"/>
          <w:sz w:val="20"/>
          <w:szCs w:val="20"/>
        </w:rPr>
        <w:t>Дефицит местного бюджета в сумме 308,3 тыс. рублей;</w:t>
      </w:r>
    </w:p>
    <w:p w:rsidR="00D243B2" w:rsidRPr="00D243B2" w:rsidRDefault="00D243B2" w:rsidP="00D32102">
      <w:pPr>
        <w:numPr>
          <w:ilvl w:val="0"/>
          <w:numId w:val="18"/>
        </w:numPr>
        <w:suppressAutoHyphens/>
        <w:ind w:left="0" w:firstLine="0"/>
        <w:jc w:val="both"/>
        <w:rPr>
          <w:rFonts w:ascii="Arial Narrow" w:hAnsi="Arial Narrow" w:cs="Arial"/>
          <w:sz w:val="20"/>
          <w:szCs w:val="20"/>
        </w:rPr>
      </w:pPr>
      <w:r w:rsidRPr="00D243B2">
        <w:rPr>
          <w:rFonts w:ascii="Arial Narrow" w:hAnsi="Arial Narrow" w:cs="Arial"/>
          <w:sz w:val="20"/>
          <w:szCs w:val="20"/>
        </w:rPr>
        <w:t>Источники внутреннего финансирования дефицита местного бюджета в сумме 308,3 тыс. рублей согласно приложению 1 к настоящему Решению»;</w:t>
      </w:r>
    </w:p>
    <w:p w:rsidR="00D243B2" w:rsidRPr="00D243B2" w:rsidRDefault="00132A35" w:rsidP="00D243B2">
      <w:pPr>
        <w:jc w:val="both"/>
        <w:rPr>
          <w:rFonts w:ascii="Arial Narrow" w:hAnsi="Arial Narrow" w:cs="Arial"/>
          <w:sz w:val="20"/>
          <w:szCs w:val="20"/>
        </w:rPr>
      </w:pPr>
      <w:r>
        <w:rPr>
          <w:rFonts w:ascii="Arial Narrow" w:hAnsi="Arial Narrow" w:cs="Arial"/>
          <w:sz w:val="20"/>
          <w:szCs w:val="20"/>
        </w:rPr>
        <w:t xml:space="preserve">2) </w:t>
      </w:r>
      <w:r w:rsidR="00D243B2" w:rsidRPr="00D243B2">
        <w:rPr>
          <w:rFonts w:ascii="Arial Narrow" w:hAnsi="Arial Narrow" w:cs="Arial"/>
          <w:sz w:val="20"/>
          <w:szCs w:val="20"/>
        </w:rPr>
        <w:t>изложить</w:t>
      </w:r>
      <w:r>
        <w:rPr>
          <w:rFonts w:ascii="Arial Narrow" w:hAnsi="Arial Narrow" w:cs="Arial"/>
          <w:sz w:val="20"/>
          <w:szCs w:val="20"/>
        </w:rPr>
        <w:t xml:space="preserve"> пункт 2 в новой редакции: «2. </w:t>
      </w:r>
      <w:r w:rsidR="00D243B2" w:rsidRPr="00D243B2">
        <w:rPr>
          <w:rFonts w:ascii="Arial Narrow" w:hAnsi="Arial Narrow" w:cs="Arial"/>
          <w:sz w:val="20"/>
          <w:szCs w:val="20"/>
        </w:rPr>
        <w:t>Утвердить основные характеристики местного бюджета на</w:t>
      </w:r>
      <w:r>
        <w:rPr>
          <w:rFonts w:ascii="Arial Narrow" w:hAnsi="Arial Narrow" w:cs="Arial"/>
          <w:sz w:val="20"/>
          <w:szCs w:val="20"/>
        </w:rPr>
        <w:t xml:space="preserve"> 2026 год и на 2027 год:</w:t>
      </w:r>
    </w:p>
    <w:p w:rsidR="00D243B2" w:rsidRPr="00D243B2" w:rsidRDefault="00D243B2" w:rsidP="00D32102">
      <w:pPr>
        <w:numPr>
          <w:ilvl w:val="0"/>
          <w:numId w:val="19"/>
        </w:numPr>
        <w:suppressAutoHyphens/>
        <w:ind w:left="0" w:firstLine="0"/>
        <w:jc w:val="both"/>
        <w:rPr>
          <w:rFonts w:ascii="Arial Narrow" w:hAnsi="Arial Narrow" w:cs="Arial"/>
          <w:sz w:val="20"/>
          <w:szCs w:val="20"/>
        </w:rPr>
      </w:pPr>
      <w:r w:rsidRPr="00D243B2">
        <w:rPr>
          <w:rFonts w:ascii="Arial Narrow" w:hAnsi="Arial Narrow" w:cs="Arial"/>
          <w:sz w:val="20"/>
          <w:szCs w:val="20"/>
        </w:rPr>
        <w:t>прогнозируемый общий объем доходов местного бюджета на 2026 год в сумме 24 060,5 тыс. рублей и на 2027 год в сумме 24 103,6 тыс. рублей;</w:t>
      </w:r>
    </w:p>
    <w:p w:rsidR="00D243B2" w:rsidRPr="00D243B2" w:rsidRDefault="00D243B2" w:rsidP="00D32102">
      <w:pPr>
        <w:numPr>
          <w:ilvl w:val="0"/>
          <w:numId w:val="19"/>
        </w:numPr>
        <w:suppressAutoHyphens/>
        <w:ind w:left="0" w:firstLine="0"/>
        <w:jc w:val="both"/>
        <w:rPr>
          <w:rFonts w:ascii="Arial Narrow" w:hAnsi="Arial Narrow" w:cs="Arial"/>
          <w:sz w:val="20"/>
          <w:szCs w:val="20"/>
        </w:rPr>
      </w:pPr>
      <w:r w:rsidRPr="00D243B2">
        <w:rPr>
          <w:rFonts w:ascii="Arial Narrow" w:hAnsi="Arial Narrow" w:cs="Arial"/>
          <w:sz w:val="20"/>
          <w:szCs w:val="20"/>
        </w:rPr>
        <w:t>общий объем расходов местного бюджета на 2026 год в сумме 24 060,5 тыс. рублей, в том числе условно утвержденные расходы в сумме 650,0 тыс. рублей, и на 2027 год в сумме 24 103,6 тыс. рублей, в том числе условно утвержденные расходы в сумме 1 300,0 тыс. рублей;</w:t>
      </w:r>
    </w:p>
    <w:p w:rsidR="00D243B2" w:rsidRPr="00D243B2" w:rsidRDefault="00D243B2" w:rsidP="00D32102">
      <w:pPr>
        <w:numPr>
          <w:ilvl w:val="0"/>
          <w:numId w:val="19"/>
        </w:numPr>
        <w:suppressAutoHyphens/>
        <w:ind w:left="0" w:firstLine="0"/>
        <w:jc w:val="both"/>
        <w:rPr>
          <w:rFonts w:ascii="Arial Narrow" w:hAnsi="Arial Narrow" w:cs="Arial"/>
          <w:sz w:val="20"/>
          <w:szCs w:val="20"/>
        </w:rPr>
      </w:pPr>
      <w:r w:rsidRPr="00D243B2">
        <w:rPr>
          <w:rFonts w:ascii="Arial Narrow" w:hAnsi="Arial Narrow" w:cs="Arial"/>
          <w:sz w:val="20"/>
          <w:szCs w:val="20"/>
        </w:rPr>
        <w:t>дефицит местного бюджета на 2026 и 2027 годы в сумме 0,0 тыс. рублей на каждый год периода;</w:t>
      </w:r>
    </w:p>
    <w:p w:rsidR="00D243B2" w:rsidRPr="00D243B2" w:rsidRDefault="00D243B2" w:rsidP="00D32102">
      <w:pPr>
        <w:numPr>
          <w:ilvl w:val="0"/>
          <w:numId w:val="19"/>
        </w:numPr>
        <w:suppressAutoHyphens/>
        <w:ind w:left="0" w:firstLine="0"/>
        <w:jc w:val="both"/>
        <w:rPr>
          <w:rFonts w:ascii="Arial Narrow" w:hAnsi="Arial Narrow" w:cs="Arial"/>
          <w:sz w:val="20"/>
          <w:szCs w:val="20"/>
        </w:rPr>
      </w:pPr>
      <w:r w:rsidRPr="00D243B2">
        <w:rPr>
          <w:rFonts w:ascii="Arial Narrow" w:hAnsi="Arial Narrow" w:cs="Arial"/>
          <w:sz w:val="20"/>
          <w:szCs w:val="20"/>
        </w:rPr>
        <w:t>источники внутреннего финансирования дефицита местного бюджета на 2026 и 2027 годы в сумме 0,0 тыс. рублей на каждый год периода согласно приложению 1 к Решению»;</w:t>
      </w:r>
    </w:p>
    <w:p w:rsidR="00D243B2" w:rsidRPr="00D243B2" w:rsidRDefault="00132A35" w:rsidP="00D243B2">
      <w:pPr>
        <w:autoSpaceDE w:val="0"/>
        <w:autoSpaceDN w:val="0"/>
        <w:adjustRightInd w:val="0"/>
        <w:jc w:val="both"/>
        <w:outlineLvl w:val="0"/>
        <w:rPr>
          <w:rFonts w:ascii="Arial Narrow" w:hAnsi="Arial Narrow" w:cs="Arial"/>
          <w:sz w:val="20"/>
          <w:szCs w:val="20"/>
        </w:rPr>
      </w:pPr>
      <w:r>
        <w:rPr>
          <w:rFonts w:ascii="Arial Narrow" w:hAnsi="Arial Narrow" w:cs="Arial"/>
          <w:sz w:val="20"/>
          <w:szCs w:val="20"/>
        </w:rPr>
        <w:lastRenderedPageBreak/>
        <w:t xml:space="preserve">3) </w:t>
      </w:r>
      <w:r w:rsidR="00D243B2" w:rsidRPr="00D243B2">
        <w:rPr>
          <w:rFonts w:ascii="Arial Narrow" w:hAnsi="Arial Narrow" w:cs="Arial"/>
          <w:sz w:val="20"/>
          <w:szCs w:val="20"/>
        </w:rPr>
        <w:t>изложить п</w:t>
      </w:r>
      <w:r>
        <w:rPr>
          <w:rFonts w:ascii="Arial Narrow" w:hAnsi="Arial Narrow" w:cs="Arial"/>
          <w:sz w:val="20"/>
          <w:szCs w:val="20"/>
        </w:rPr>
        <w:t xml:space="preserve">ункт 15 в новой редакции: «15. </w:t>
      </w:r>
      <w:r w:rsidR="00D243B2" w:rsidRPr="00D243B2">
        <w:rPr>
          <w:rFonts w:ascii="Arial Narrow" w:hAnsi="Arial Narrow" w:cs="Arial"/>
          <w:sz w:val="20"/>
          <w:szCs w:val="20"/>
        </w:rPr>
        <w:t xml:space="preserve">Направить 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w:t>
      </w:r>
      <w:r w:rsidR="00D243B2" w:rsidRPr="00D243B2">
        <w:rPr>
          <w:rFonts w:ascii="Arial Narrow" w:hAnsi="Arial Narrow" w:cs="Arial"/>
          <w:bCs/>
          <w:sz w:val="20"/>
          <w:szCs w:val="20"/>
        </w:rPr>
        <w:t xml:space="preserve">на </w:t>
      </w:r>
      <w:r w:rsidR="00D243B2" w:rsidRPr="00D243B2">
        <w:rPr>
          <w:rFonts w:ascii="Arial Narrow" w:hAnsi="Arial Narrow" w:cs="Arial"/>
          <w:sz w:val="20"/>
          <w:szCs w:val="20"/>
        </w:rPr>
        <w:t>2025 год и плановый период 2026-2027</w:t>
      </w:r>
      <w:r w:rsidR="00D243B2" w:rsidRPr="00D243B2">
        <w:rPr>
          <w:rFonts w:ascii="Arial Narrow" w:hAnsi="Arial Narrow" w:cs="Arial"/>
          <w:bCs/>
          <w:sz w:val="20"/>
          <w:szCs w:val="20"/>
        </w:rPr>
        <w:t xml:space="preserve"> годов согласно приложению 6</w:t>
      </w:r>
      <w:r>
        <w:rPr>
          <w:rFonts w:ascii="Arial Narrow" w:hAnsi="Arial Narrow" w:cs="Arial"/>
          <w:sz w:val="20"/>
          <w:szCs w:val="20"/>
        </w:rPr>
        <w:t>:</w:t>
      </w:r>
    </w:p>
    <w:p w:rsidR="00D243B2" w:rsidRPr="00D243B2" w:rsidRDefault="00D243B2" w:rsidP="00132A35">
      <w:pPr>
        <w:autoSpaceDE w:val="0"/>
        <w:autoSpaceDN w:val="0"/>
        <w:adjustRightInd w:val="0"/>
        <w:jc w:val="both"/>
        <w:outlineLvl w:val="0"/>
        <w:rPr>
          <w:rFonts w:ascii="Arial Narrow" w:hAnsi="Arial Narrow" w:cs="Arial"/>
          <w:sz w:val="20"/>
          <w:szCs w:val="20"/>
        </w:rPr>
      </w:pPr>
      <w:r w:rsidRPr="00D243B2">
        <w:rPr>
          <w:rFonts w:ascii="Arial Narrow" w:hAnsi="Arial Narrow" w:cs="Arial"/>
          <w:sz w:val="20"/>
          <w:szCs w:val="20"/>
        </w:rPr>
        <w:t xml:space="preserve">- на осуществление отдельных бюджетных полномочий по формированию, исполнению бюджетов поселений и контролю за их исполнением </w:t>
      </w:r>
      <w:r w:rsidRPr="00D243B2">
        <w:rPr>
          <w:rFonts w:ascii="Arial Narrow" w:hAnsi="Arial Narrow" w:cs="Arial"/>
          <w:bCs/>
          <w:sz w:val="20"/>
          <w:szCs w:val="20"/>
        </w:rPr>
        <w:t xml:space="preserve">на </w:t>
      </w:r>
      <w:r w:rsidRPr="00D243B2">
        <w:rPr>
          <w:rFonts w:ascii="Arial Narrow" w:hAnsi="Arial Narrow" w:cs="Arial"/>
          <w:sz w:val="20"/>
          <w:szCs w:val="20"/>
        </w:rPr>
        <w:t xml:space="preserve">2025 год </w:t>
      </w:r>
      <w:r w:rsidR="00132A35">
        <w:rPr>
          <w:rFonts w:ascii="Arial Narrow" w:hAnsi="Arial Narrow" w:cs="Arial"/>
          <w:sz w:val="20"/>
          <w:szCs w:val="20"/>
        </w:rPr>
        <w:t xml:space="preserve">в сумме 553,3 тыс. рублей, на </w:t>
      </w:r>
      <w:r w:rsidRPr="00D243B2">
        <w:rPr>
          <w:rFonts w:ascii="Arial Narrow" w:hAnsi="Arial Narrow" w:cs="Arial"/>
          <w:sz w:val="20"/>
          <w:szCs w:val="20"/>
        </w:rPr>
        <w:t>плановый период 2026-2027</w:t>
      </w:r>
      <w:r w:rsidRPr="00D243B2">
        <w:rPr>
          <w:rFonts w:ascii="Arial Narrow" w:hAnsi="Arial Narrow" w:cs="Arial"/>
          <w:bCs/>
          <w:sz w:val="20"/>
          <w:szCs w:val="20"/>
        </w:rPr>
        <w:t xml:space="preserve"> годов в сумме 477,1 тыс. рублей, ежегодно</w:t>
      </w:r>
      <w:r w:rsidRPr="00D243B2">
        <w:rPr>
          <w:rFonts w:ascii="Arial Narrow" w:hAnsi="Arial Narrow" w:cs="Arial"/>
          <w:sz w:val="20"/>
          <w:szCs w:val="20"/>
        </w:rPr>
        <w:t>;</w:t>
      </w:r>
    </w:p>
    <w:p w:rsidR="00D243B2" w:rsidRPr="00D243B2" w:rsidRDefault="00D243B2" w:rsidP="00132A35">
      <w:pPr>
        <w:widowControl w:val="0"/>
        <w:autoSpaceDE w:val="0"/>
        <w:autoSpaceDN w:val="0"/>
        <w:jc w:val="both"/>
        <w:rPr>
          <w:rFonts w:ascii="Arial Narrow" w:hAnsi="Arial Narrow" w:cs="Arial"/>
          <w:sz w:val="20"/>
          <w:szCs w:val="20"/>
        </w:rPr>
      </w:pPr>
      <w:r w:rsidRPr="00D243B2">
        <w:rPr>
          <w:rFonts w:ascii="Arial Narrow" w:eastAsia="Calibri" w:hAnsi="Arial Narrow" w:cs="Arial"/>
          <w:sz w:val="20"/>
          <w:szCs w:val="20"/>
        </w:rPr>
        <w:t xml:space="preserve">- на исполнение отдельных полномочий по осуществлению внешнего муниципального финансового контроля на 2025 год </w:t>
      </w:r>
      <w:r w:rsidRPr="00D243B2">
        <w:rPr>
          <w:rFonts w:ascii="Arial Narrow" w:hAnsi="Arial Narrow" w:cs="Arial"/>
          <w:sz w:val="20"/>
          <w:szCs w:val="20"/>
        </w:rPr>
        <w:t>в сумме 168,5 тыс. рублей, на</w:t>
      </w:r>
      <w:r w:rsidRPr="00D243B2">
        <w:rPr>
          <w:rFonts w:ascii="Arial Narrow" w:eastAsia="Calibri" w:hAnsi="Arial Narrow" w:cs="Arial"/>
          <w:sz w:val="20"/>
          <w:szCs w:val="20"/>
        </w:rPr>
        <w:t xml:space="preserve"> плановый период 2026-2027 годов</w:t>
      </w:r>
      <w:r w:rsidRPr="00D243B2">
        <w:rPr>
          <w:rFonts w:ascii="Arial Narrow" w:hAnsi="Arial Narrow" w:cs="Arial"/>
          <w:sz w:val="20"/>
          <w:szCs w:val="20"/>
        </w:rPr>
        <w:t xml:space="preserve"> </w:t>
      </w:r>
      <w:r w:rsidRPr="00D243B2">
        <w:rPr>
          <w:rFonts w:ascii="Arial Narrow" w:hAnsi="Arial Narrow" w:cs="Arial"/>
          <w:bCs/>
          <w:sz w:val="20"/>
          <w:szCs w:val="20"/>
        </w:rPr>
        <w:t>в сумме 143,8 тыс. рублей, ежегодно</w:t>
      </w:r>
      <w:r w:rsidRPr="00D243B2">
        <w:rPr>
          <w:rFonts w:ascii="Arial Narrow" w:hAnsi="Arial Narrow" w:cs="Arial"/>
          <w:sz w:val="20"/>
          <w:szCs w:val="20"/>
        </w:rPr>
        <w:t>»;</w:t>
      </w:r>
    </w:p>
    <w:p w:rsidR="00D243B2" w:rsidRPr="00D243B2" w:rsidRDefault="00132A35" w:rsidP="00D243B2">
      <w:pPr>
        <w:jc w:val="both"/>
        <w:rPr>
          <w:rFonts w:ascii="Arial Narrow" w:hAnsi="Arial Narrow" w:cs="Arial"/>
          <w:sz w:val="20"/>
          <w:szCs w:val="20"/>
        </w:rPr>
      </w:pPr>
      <w:r>
        <w:rPr>
          <w:rFonts w:ascii="Arial Narrow" w:hAnsi="Arial Narrow" w:cs="Arial"/>
          <w:sz w:val="20"/>
          <w:szCs w:val="20"/>
        </w:rPr>
        <w:t xml:space="preserve">4) </w:t>
      </w:r>
      <w:r w:rsidR="00D243B2" w:rsidRPr="00D243B2">
        <w:rPr>
          <w:rFonts w:ascii="Arial Narrow" w:hAnsi="Arial Narrow" w:cs="Arial"/>
          <w:sz w:val="20"/>
          <w:szCs w:val="20"/>
        </w:rPr>
        <w:t>изложить пункт 19 в новой редакции: «19. Утвердить объем бюджетных ассигнований дорожного фонда местного бюдж</w:t>
      </w:r>
      <w:r>
        <w:rPr>
          <w:rFonts w:ascii="Arial Narrow" w:hAnsi="Arial Narrow" w:cs="Arial"/>
          <w:sz w:val="20"/>
          <w:szCs w:val="20"/>
        </w:rPr>
        <w:t xml:space="preserve">ета на 2025 год в сумме 839,2 </w:t>
      </w:r>
      <w:r w:rsidR="00D243B2" w:rsidRPr="00D243B2">
        <w:rPr>
          <w:rFonts w:ascii="Arial Narrow" w:hAnsi="Arial Narrow" w:cs="Arial"/>
          <w:sz w:val="20"/>
          <w:szCs w:val="20"/>
        </w:rPr>
        <w:t>тыс. ру</w:t>
      </w:r>
      <w:r>
        <w:rPr>
          <w:rFonts w:ascii="Arial Narrow" w:hAnsi="Arial Narrow" w:cs="Arial"/>
          <w:sz w:val="20"/>
          <w:szCs w:val="20"/>
        </w:rPr>
        <w:t>блей, на 2026 год в сумме 104,2</w:t>
      </w:r>
      <w:r w:rsidR="00D243B2" w:rsidRPr="00D243B2">
        <w:rPr>
          <w:rFonts w:ascii="Arial Narrow" w:hAnsi="Arial Narrow" w:cs="Arial"/>
          <w:sz w:val="20"/>
          <w:szCs w:val="20"/>
        </w:rPr>
        <w:t xml:space="preserve"> тыс. рублей, на 2027 год в сумме 143,2  тыс. рублей»;</w:t>
      </w:r>
    </w:p>
    <w:p w:rsidR="00D243B2" w:rsidRPr="00D243B2" w:rsidRDefault="00132A35" w:rsidP="00D243B2">
      <w:pPr>
        <w:jc w:val="both"/>
        <w:rPr>
          <w:rFonts w:ascii="Arial Narrow" w:hAnsi="Arial Narrow" w:cs="Arial"/>
          <w:sz w:val="20"/>
          <w:szCs w:val="20"/>
        </w:rPr>
      </w:pPr>
      <w:r>
        <w:rPr>
          <w:rFonts w:ascii="Arial Narrow" w:hAnsi="Arial Narrow" w:cs="Arial"/>
          <w:sz w:val="20"/>
          <w:szCs w:val="20"/>
        </w:rPr>
        <w:t xml:space="preserve">5) </w:t>
      </w:r>
      <w:r w:rsidR="00D243B2" w:rsidRPr="00D243B2">
        <w:rPr>
          <w:rFonts w:ascii="Arial Narrow" w:hAnsi="Arial Narrow" w:cs="Arial"/>
          <w:sz w:val="20"/>
          <w:szCs w:val="20"/>
        </w:rPr>
        <w:t>изложить приложения № 1,2,3,4,5,6 в новой редакции, согласно приложениям к настоящему Решению.</w:t>
      </w:r>
    </w:p>
    <w:p w:rsidR="00D243B2" w:rsidRPr="00D243B2" w:rsidRDefault="00132A35" w:rsidP="00D243B2">
      <w:pPr>
        <w:jc w:val="both"/>
        <w:rPr>
          <w:rFonts w:ascii="Arial Narrow" w:hAnsi="Arial Narrow" w:cs="Arial"/>
          <w:sz w:val="20"/>
          <w:szCs w:val="20"/>
        </w:rPr>
      </w:pPr>
      <w:r>
        <w:rPr>
          <w:rFonts w:ascii="Arial Narrow" w:hAnsi="Arial Narrow" w:cs="Arial"/>
          <w:sz w:val="20"/>
          <w:szCs w:val="20"/>
        </w:rPr>
        <w:t>2.</w:t>
      </w:r>
      <w:r w:rsidR="00D243B2" w:rsidRPr="00D243B2">
        <w:rPr>
          <w:rFonts w:ascii="Arial Narrow" w:hAnsi="Arial Narrow" w:cs="Arial"/>
          <w:sz w:val="20"/>
          <w:szCs w:val="20"/>
        </w:rPr>
        <w:tab/>
        <w:t>Разместить настоящее Решение на сайте муниципального обр</w:t>
      </w:r>
      <w:r>
        <w:rPr>
          <w:rFonts w:ascii="Arial Narrow" w:hAnsi="Arial Narrow" w:cs="Arial"/>
          <w:sz w:val="20"/>
          <w:szCs w:val="20"/>
        </w:rPr>
        <w:t xml:space="preserve">азования «поселок </w:t>
      </w:r>
      <w:r w:rsidR="00D243B2" w:rsidRPr="00D243B2">
        <w:rPr>
          <w:rFonts w:ascii="Arial Narrow" w:hAnsi="Arial Narrow" w:cs="Arial"/>
          <w:sz w:val="20"/>
          <w:szCs w:val="20"/>
        </w:rPr>
        <w:t>Суломай» в сети «Интернет» (</w:t>
      </w:r>
      <w:hyperlink r:id="rId110" w:history="1">
        <w:r w:rsidR="00D243B2" w:rsidRPr="00D243B2">
          <w:rPr>
            <w:rStyle w:val="af2"/>
            <w:rFonts w:ascii="Arial Narrow" w:hAnsi="Arial Narrow" w:cs="Arial"/>
            <w:color w:val="auto"/>
            <w:sz w:val="20"/>
            <w:szCs w:val="20"/>
            <w:u w:val="none"/>
          </w:rPr>
          <w:t>https://sulomaj-r04.gosweb.gosuslugi.ru</w:t>
        </w:r>
      </w:hyperlink>
      <w:r w:rsidR="00D243B2" w:rsidRPr="00D243B2">
        <w:rPr>
          <w:rFonts w:ascii="Arial Narrow" w:hAnsi="Arial Narrow" w:cs="Arial"/>
          <w:sz w:val="20"/>
          <w:szCs w:val="20"/>
        </w:rPr>
        <w:t>).</w:t>
      </w:r>
    </w:p>
    <w:p w:rsidR="00D243B2" w:rsidRPr="00D243B2" w:rsidRDefault="00132A35" w:rsidP="00D243B2">
      <w:pPr>
        <w:jc w:val="both"/>
        <w:rPr>
          <w:rFonts w:ascii="Arial Narrow" w:hAnsi="Arial Narrow" w:cs="Arial"/>
          <w:b/>
          <w:sz w:val="20"/>
          <w:szCs w:val="20"/>
        </w:rPr>
      </w:pPr>
      <w:r>
        <w:rPr>
          <w:rFonts w:ascii="Arial Narrow" w:hAnsi="Arial Narrow" w:cs="Arial"/>
          <w:sz w:val="20"/>
          <w:szCs w:val="20"/>
        </w:rPr>
        <w:t>3.</w:t>
      </w:r>
      <w:r w:rsidR="00D243B2" w:rsidRPr="00D243B2">
        <w:rPr>
          <w:rFonts w:ascii="Arial Narrow" w:hAnsi="Arial Narrow" w:cs="Arial"/>
          <w:sz w:val="20"/>
          <w:szCs w:val="20"/>
        </w:rPr>
        <w:tab/>
        <w:t>Настоящее Решение вступает в силу со дня, следующего за днем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D243B2" w:rsidRPr="00132A35" w:rsidRDefault="00D243B2" w:rsidP="00132A35">
      <w:pPr>
        <w:tabs>
          <w:tab w:val="left" w:pos="4788"/>
        </w:tabs>
        <w:jc w:val="both"/>
        <w:rPr>
          <w:rFonts w:ascii="Arial Narrow" w:hAnsi="Arial Narrow" w:cs="Arial"/>
          <w:bCs/>
          <w:sz w:val="20"/>
          <w:szCs w:val="20"/>
        </w:rPr>
      </w:pPr>
    </w:p>
    <w:p w:rsidR="00D243B2" w:rsidRPr="00132A35" w:rsidRDefault="00D243B2" w:rsidP="00132A35">
      <w:pPr>
        <w:tabs>
          <w:tab w:val="left" w:pos="4788"/>
        </w:tabs>
        <w:jc w:val="both"/>
        <w:rPr>
          <w:rFonts w:ascii="Arial Narrow" w:hAnsi="Arial Narrow" w:cs="Arial"/>
          <w:bCs/>
          <w:sz w:val="20"/>
          <w:szCs w:val="20"/>
        </w:rPr>
      </w:pPr>
      <w:r w:rsidRPr="00132A35">
        <w:rPr>
          <w:rFonts w:ascii="Arial Narrow" w:hAnsi="Arial Narrow" w:cs="Arial"/>
          <w:bCs/>
          <w:sz w:val="20"/>
          <w:szCs w:val="20"/>
        </w:rPr>
        <w:t>Глава поселка Суломай,</w:t>
      </w:r>
    </w:p>
    <w:p w:rsidR="00D243B2" w:rsidRPr="00132A35" w:rsidRDefault="00D243B2" w:rsidP="00132A35">
      <w:pPr>
        <w:jc w:val="both"/>
        <w:rPr>
          <w:rFonts w:ascii="Arial Narrow" w:hAnsi="Arial Narrow" w:cs="Arial"/>
          <w:bCs/>
          <w:sz w:val="20"/>
          <w:szCs w:val="20"/>
        </w:rPr>
      </w:pPr>
      <w:r w:rsidRPr="00132A35">
        <w:rPr>
          <w:rFonts w:ascii="Arial Narrow" w:hAnsi="Arial Narrow" w:cs="Arial"/>
          <w:bCs/>
          <w:sz w:val="20"/>
          <w:szCs w:val="20"/>
        </w:rPr>
        <w:t>Председатель</w:t>
      </w:r>
    </w:p>
    <w:p w:rsidR="00D243B2" w:rsidRPr="00132A35" w:rsidRDefault="00D243B2" w:rsidP="00132A35">
      <w:pPr>
        <w:jc w:val="both"/>
        <w:rPr>
          <w:rFonts w:ascii="Arial Narrow" w:hAnsi="Arial Narrow" w:cs="Arial"/>
          <w:bCs/>
          <w:sz w:val="20"/>
          <w:szCs w:val="20"/>
        </w:rPr>
      </w:pPr>
      <w:r w:rsidRPr="00132A35">
        <w:rPr>
          <w:rFonts w:ascii="Arial Narrow" w:hAnsi="Arial Narrow" w:cs="Arial"/>
          <w:bCs/>
          <w:sz w:val="20"/>
          <w:szCs w:val="20"/>
        </w:rPr>
        <w:t>Суломайского поселкового</w:t>
      </w:r>
    </w:p>
    <w:p w:rsidR="00D243B2" w:rsidRPr="00132A35" w:rsidRDefault="00D243B2" w:rsidP="00132A35">
      <w:pPr>
        <w:jc w:val="both"/>
        <w:rPr>
          <w:rFonts w:ascii="Arial Narrow" w:hAnsi="Arial Narrow" w:cs="Arial"/>
          <w:bCs/>
          <w:sz w:val="20"/>
          <w:szCs w:val="20"/>
        </w:rPr>
      </w:pPr>
      <w:r w:rsidRPr="00132A35">
        <w:rPr>
          <w:rFonts w:ascii="Arial Narrow" w:hAnsi="Arial Narrow" w:cs="Arial"/>
          <w:bCs/>
          <w:sz w:val="20"/>
          <w:szCs w:val="20"/>
        </w:rPr>
        <w:t xml:space="preserve">Совета депутатов                                                                                   </w:t>
      </w:r>
      <w:r w:rsidR="00132A35">
        <w:rPr>
          <w:rFonts w:ascii="Arial Narrow" w:hAnsi="Arial Narrow" w:cs="Arial"/>
          <w:bCs/>
          <w:sz w:val="20"/>
          <w:szCs w:val="20"/>
        </w:rPr>
        <w:t xml:space="preserve"> п/п                                                                         </w:t>
      </w:r>
      <w:r w:rsidRPr="00132A35">
        <w:rPr>
          <w:rFonts w:ascii="Arial Narrow" w:hAnsi="Arial Narrow" w:cs="Arial"/>
          <w:bCs/>
          <w:sz w:val="20"/>
          <w:szCs w:val="20"/>
        </w:rPr>
        <w:t>Р.А. Тыганов</w:t>
      </w:r>
    </w:p>
    <w:p w:rsidR="00D243B2" w:rsidRPr="00D243B2" w:rsidRDefault="00D243B2" w:rsidP="00D243B2">
      <w:pPr>
        <w:widowControl w:val="0"/>
        <w:suppressAutoHyphens/>
        <w:jc w:val="center"/>
        <w:rPr>
          <w:rFonts w:ascii="Arial Narrow" w:hAnsi="Arial Narrow"/>
          <w:sz w:val="20"/>
          <w:szCs w:val="20"/>
        </w:rPr>
      </w:pPr>
    </w:p>
    <w:p w:rsidR="00D243B2" w:rsidRPr="00D243B2" w:rsidRDefault="00D243B2" w:rsidP="00D243B2">
      <w:pPr>
        <w:widowControl w:val="0"/>
        <w:suppressAutoHyphens/>
        <w:jc w:val="center"/>
        <w:rPr>
          <w:rFonts w:ascii="Arial Narrow" w:hAnsi="Arial Narrow"/>
          <w:sz w:val="20"/>
          <w:szCs w:val="20"/>
        </w:rPr>
      </w:pPr>
    </w:p>
    <w:p w:rsidR="00D243B2" w:rsidRPr="00D243B2" w:rsidRDefault="00D243B2" w:rsidP="00D243B2">
      <w:pPr>
        <w:widowControl w:val="0"/>
        <w:suppressAutoHyphens/>
        <w:jc w:val="center"/>
        <w:rPr>
          <w:rFonts w:ascii="Arial Narrow" w:hAnsi="Arial Narrow"/>
          <w:sz w:val="20"/>
          <w:szCs w:val="20"/>
        </w:rPr>
        <w:sectPr w:rsidR="00D243B2" w:rsidRPr="00D243B2" w:rsidSect="0041327F">
          <w:pgSz w:w="11906" w:h="16838"/>
          <w:pgMar w:top="539" w:right="707" w:bottom="719" w:left="1418" w:header="426" w:footer="709" w:gutter="0"/>
          <w:cols w:space="708"/>
          <w:titlePg/>
          <w:rtlGutter/>
          <w:docGrid w:linePitch="360"/>
        </w:sectPr>
      </w:pPr>
    </w:p>
    <w:tbl>
      <w:tblPr>
        <w:tblW w:w="15396" w:type="dxa"/>
        <w:tblInd w:w="95" w:type="dxa"/>
        <w:tblLook w:val="04A0" w:firstRow="1" w:lastRow="0" w:firstColumn="1" w:lastColumn="0" w:noHBand="0" w:noVBand="1"/>
      </w:tblPr>
      <w:tblGrid>
        <w:gridCol w:w="458"/>
        <w:gridCol w:w="494"/>
        <w:gridCol w:w="170"/>
        <w:gridCol w:w="583"/>
        <w:gridCol w:w="583"/>
        <w:gridCol w:w="142"/>
        <w:gridCol w:w="416"/>
        <w:gridCol w:w="576"/>
        <w:gridCol w:w="229"/>
        <w:gridCol w:w="229"/>
        <w:gridCol w:w="318"/>
        <w:gridCol w:w="263"/>
        <w:gridCol w:w="637"/>
        <w:gridCol w:w="512"/>
        <w:gridCol w:w="4805"/>
        <w:gridCol w:w="655"/>
        <w:gridCol w:w="791"/>
        <w:gridCol w:w="485"/>
        <w:gridCol w:w="171"/>
        <w:gridCol w:w="715"/>
        <w:gridCol w:w="584"/>
        <w:gridCol w:w="1506"/>
        <w:gridCol w:w="74"/>
      </w:tblGrid>
      <w:tr w:rsidR="00D243B2" w:rsidRPr="00D243B2" w:rsidTr="00132A35">
        <w:trPr>
          <w:trHeight w:val="70"/>
        </w:trPr>
        <w:tc>
          <w:tcPr>
            <w:tcW w:w="15396" w:type="dxa"/>
            <w:gridSpan w:val="23"/>
            <w:tcBorders>
              <w:top w:val="nil"/>
              <w:left w:val="nil"/>
              <w:bottom w:val="nil"/>
              <w:right w:val="nil"/>
            </w:tcBorders>
            <w:shd w:val="clear" w:color="auto" w:fill="auto"/>
            <w:noWrap/>
            <w:hideMark/>
          </w:tcPr>
          <w:p w:rsidR="00D243B2" w:rsidRPr="00132A35" w:rsidRDefault="00D243B2" w:rsidP="00D243B2">
            <w:pPr>
              <w:jc w:val="right"/>
              <w:rPr>
                <w:rFonts w:ascii="Arial Narrow" w:hAnsi="Arial Narrow" w:cs="Arial"/>
                <w:bCs/>
                <w:sz w:val="20"/>
                <w:szCs w:val="20"/>
              </w:rPr>
            </w:pPr>
            <w:bookmarkStart w:id="14" w:name="RANGE!A1:G21"/>
            <w:r w:rsidRPr="00132A35">
              <w:rPr>
                <w:rFonts w:ascii="Arial Narrow" w:hAnsi="Arial Narrow" w:cs="Arial"/>
                <w:bCs/>
                <w:sz w:val="20"/>
                <w:szCs w:val="20"/>
              </w:rPr>
              <w:lastRenderedPageBreak/>
              <w:t>Приложение 1</w:t>
            </w:r>
            <w:bookmarkEnd w:id="14"/>
          </w:p>
        </w:tc>
      </w:tr>
      <w:tr w:rsidR="00D243B2" w:rsidRPr="00D243B2" w:rsidTr="00132A35">
        <w:trPr>
          <w:trHeight w:val="70"/>
        </w:trPr>
        <w:tc>
          <w:tcPr>
            <w:tcW w:w="15396" w:type="dxa"/>
            <w:gridSpan w:val="23"/>
            <w:tcBorders>
              <w:top w:val="nil"/>
              <w:left w:val="nil"/>
              <w:bottom w:val="nil"/>
              <w:right w:val="nil"/>
            </w:tcBorders>
            <w:shd w:val="clear" w:color="auto" w:fill="auto"/>
            <w:noWrap/>
            <w:vAlign w:val="bottom"/>
            <w:hideMark/>
          </w:tcPr>
          <w:p w:rsidR="00D243B2" w:rsidRPr="00132A35" w:rsidRDefault="00D243B2" w:rsidP="00D243B2">
            <w:pPr>
              <w:jc w:val="right"/>
              <w:rPr>
                <w:rFonts w:ascii="Arial Narrow" w:hAnsi="Arial Narrow" w:cs="Arial"/>
                <w:sz w:val="20"/>
                <w:szCs w:val="20"/>
              </w:rPr>
            </w:pPr>
            <w:r w:rsidRPr="00132A35">
              <w:rPr>
                <w:rFonts w:ascii="Arial Narrow" w:hAnsi="Arial Narrow" w:cs="Arial"/>
                <w:sz w:val="20"/>
                <w:szCs w:val="20"/>
              </w:rPr>
              <w:t xml:space="preserve">к Решению Суломайского поселкового Совета депутатов </w:t>
            </w:r>
          </w:p>
        </w:tc>
      </w:tr>
      <w:tr w:rsidR="00D243B2" w:rsidRPr="00D243B2" w:rsidTr="00132A35">
        <w:trPr>
          <w:trHeight w:val="70"/>
        </w:trPr>
        <w:tc>
          <w:tcPr>
            <w:tcW w:w="15396" w:type="dxa"/>
            <w:gridSpan w:val="23"/>
            <w:tcBorders>
              <w:top w:val="nil"/>
              <w:left w:val="nil"/>
              <w:bottom w:val="nil"/>
              <w:right w:val="nil"/>
            </w:tcBorders>
            <w:shd w:val="clear" w:color="auto" w:fill="auto"/>
            <w:noWrap/>
            <w:vAlign w:val="bottom"/>
            <w:hideMark/>
          </w:tcPr>
          <w:p w:rsidR="00D243B2" w:rsidRPr="00132A35" w:rsidRDefault="00D243B2" w:rsidP="00D243B2">
            <w:pPr>
              <w:jc w:val="right"/>
              <w:rPr>
                <w:rFonts w:ascii="Arial Narrow" w:hAnsi="Arial Narrow" w:cs="Arial"/>
                <w:sz w:val="20"/>
                <w:szCs w:val="20"/>
              </w:rPr>
            </w:pPr>
            <w:r w:rsidRPr="00132A35">
              <w:rPr>
                <w:rFonts w:ascii="Arial Narrow" w:hAnsi="Arial Narrow" w:cs="Arial"/>
                <w:sz w:val="20"/>
                <w:szCs w:val="20"/>
              </w:rPr>
              <w:t>О внесении изменений в  Решение Суломайского поселкового Совета депутатов от 18.12.2024г. № 21</w:t>
            </w:r>
          </w:p>
        </w:tc>
      </w:tr>
      <w:tr w:rsidR="00D243B2" w:rsidRPr="00D243B2" w:rsidTr="00132A35">
        <w:trPr>
          <w:trHeight w:val="70"/>
        </w:trPr>
        <w:tc>
          <w:tcPr>
            <w:tcW w:w="15396" w:type="dxa"/>
            <w:gridSpan w:val="23"/>
            <w:tcBorders>
              <w:top w:val="nil"/>
              <w:left w:val="nil"/>
              <w:bottom w:val="nil"/>
              <w:right w:val="nil"/>
            </w:tcBorders>
            <w:shd w:val="clear" w:color="auto" w:fill="auto"/>
            <w:noWrap/>
            <w:vAlign w:val="bottom"/>
            <w:hideMark/>
          </w:tcPr>
          <w:p w:rsidR="00D243B2" w:rsidRPr="00132A35" w:rsidRDefault="00D243B2" w:rsidP="00D243B2">
            <w:pPr>
              <w:jc w:val="right"/>
              <w:rPr>
                <w:rFonts w:ascii="Arial Narrow" w:hAnsi="Arial Narrow" w:cs="Arial"/>
                <w:sz w:val="20"/>
                <w:szCs w:val="20"/>
              </w:rPr>
            </w:pPr>
            <w:r w:rsidRPr="00132A35">
              <w:rPr>
                <w:rFonts w:ascii="Arial Narrow" w:hAnsi="Arial Narrow" w:cs="Arial"/>
                <w:sz w:val="20"/>
                <w:szCs w:val="20"/>
              </w:rPr>
              <w:t xml:space="preserve">"О бюджете поселка Суломай на 2025 год и плановый период 2026-2027 годов" </w:t>
            </w:r>
          </w:p>
        </w:tc>
      </w:tr>
      <w:tr w:rsidR="00D243B2" w:rsidRPr="00D243B2" w:rsidTr="00132A35">
        <w:trPr>
          <w:trHeight w:val="315"/>
        </w:trPr>
        <w:tc>
          <w:tcPr>
            <w:tcW w:w="952" w:type="dxa"/>
            <w:gridSpan w:val="2"/>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c>
          <w:tcPr>
            <w:tcW w:w="1478" w:type="dxa"/>
            <w:gridSpan w:val="4"/>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c>
          <w:tcPr>
            <w:tcW w:w="2668" w:type="dxa"/>
            <w:gridSpan w:val="7"/>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c>
          <w:tcPr>
            <w:tcW w:w="5972" w:type="dxa"/>
            <w:gridSpan w:val="3"/>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c>
          <w:tcPr>
            <w:tcW w:w="1447" w:type="dxa"/>
            <w:gridSpan w:val="3"/>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c>
          <w:tcPr>
            <w:tcW w:w="1299" w:type="dxa"/>
            <w:gridSpan w:val="2"/>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c>
          <w:tcPr>
            <w:tcW w:w="1580" w:type="dxa"/>
            <w:gridSpan w:val="2"/>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r>
      <w:tr w:rsidR="00D243B2" w:rsidRPr="00D243B2" w:rsidTr="00132A35">
        <w:trPr>
          <w:trHeight w:val="70"/>
        </w:trPr>
        <w:tc>
          <w:tcPr>
            <w:tcW w:w="15396" w:type="dxa"/>
            <w:gridSpan w:val="23"/>
            <w:tcBorders>
              <w:top w:val="nil"/>
              <w:left w:val="nil"/>
              <w:bottom w:val="nil"/>
              <w:right w:val="nil"/>
            </w:tcBorders>
            <w:shd w:val="clear" w:color="auto" w:fill="auto"/>
            <w:noWrap/>
            <w:vAlign w:val="bottom"/>
            <w:hideMark/>
          </w:tcPr>
          <w:p w:rsidR="00D243B2" w:rsidRPr="00D243B2" w:rsidRDefault="00D243B2" w:rsidP="00D243B2">
            <w:pPr>
              <w:jc w:val="center"/>
              <w:rPr>
                <w:rFonts w:ascii="Arial Narrow" w:hAnsi="Arial Narrow" w:cs="Arial"/>
                <w:b/>
                <w:bCs/>
                <w:sz w:val="20"/>
                <w:szCs w:val="20"/>
              </w:rPr>
            </w:pPr>
            <w:r w:rsidRPr="00D243B2">
              <w:rPr>
                <w:rFonts w:ascii="Arial Narrow" w:hAnsi="Arial Narrow" w:cs="Arial"/>
                <w:b/>
                <w:bCs/>
                <w:sz w:val="20"/>
                <w:szCs w:val="20"/>
              </w:rPr>
              <w:t>Источники внутреннего финансирования дефицита местного бюджета в 2025 году и плановом периоде 2025-2026 годов</w:t>
            </w:r>
          </w:p>
        </w:tc>
      </w:tr>
      <w:tr w:rsidR="00D243B2" w:rsidRPr="00D243B2" w:rsidTr="00132A35">
        <w:trPr>
          <w:trHeight w:val="315"/>
        </w:trPr>
        <w:tc>
          <w:tcPr>
            <w:tcW w:w="952" w:type="dxa"/>
            <w:gridSpan w:val="2"/>
            <w:tcBorders>
              <w:top w:val="nil"/>
              <w:left w:val="nil"/>
              <w:bottom w:val="nil"/>
              <w:right w:val="nil"/>
            </w:tcBorders>
            <w:shd w:val="clear" w:color="auto" w:fill="auto"/>
            <w:noWrap/>
            <w:vAlign w:val="bottom"/>
            <w:hideMark/>
          </w:tcPr>
          <w:p w:rsidR="00D243B2" w:rsidRPr="00D243B2" w:rsidRDefault="00D243B2" w:rsidP="00D243B2">
            <w:pPr>
              <w:jc w:val="center"/>
              <w:rPr>
                <w:rFonts w:ascii="Arial Narrow" w:hAnsi="Arial Narrow" w:cs="Arial"/>
                <w:b/>
                <w:bCs/>
                <w:sz w:val="20"/>
                <w:szCs w:val="20"/>
              </w:rPr>
            </w:pPr>
          </w:p>
        </w:tc>
        <w:tc>
          <w:tcPr>
            <w:tcW w:w="1478" w:type="dxa"/>
            <w:gridSpan w:val="4"/>
            <w:tcBorders>
              <w:top w:val="nil"/>
              <w:left w:val="nil"/>
              <w:bottom w:val="nil"/>
              <w:right w:val="nil"/>
            </w:tcBorders>
            <w:shd w:val="clear" w:color="auto" w:fill="auto"/>
            <w:noWrap/>
            <w:vAlign w:val="bottom"/>
            <w:hideMark/>
          </w:tcPr>
          <w:p w:rsidR="00D243B2" w:rsidRPr="00D243B2" w:rsidRDefault="00D243B2" w:rsidP="00D243B2">
            <w:pPr>
              <w:jc w:val="center"/>
              <w:rPr>
                <w:rFonts w:ascii="Arial Narrow" w:hAnsi="Arial Narrow" w:cs="Arial"/>
                <w:b/>
                <w:bCs/>
                <w:sz w:val="20"/>
                <w:szCs w:val="20"/>
              </w:rPr>
            </w:pPr>
          </w:p>
        </w:tc>
        <w:tc>
          <w:tcPr>
            <w:tcW w:w="2668" w:type="dxa"/>
            <w:gridSpan w:val="7"/>
            <w:tcBorders>
              <w:top w:val="nil"/>
              <w:left w:val="nil"/>
              <w:bottom w:val="nil"/>
              <w:right w:val="nil"/>
            </w:tcBorders>
            <w:shd w:val="clear" w:color="auto" w:fill="auto"/>
            <w:noWrap/>
            <w:vAlign w:val="bottom"/>
            <w:hideMark/>
          </w:tcPr>
          <w:p w:rsidR="00D243B2" w:rsidRPr="00D243B2" w:rsidRDefault="00D243B2" w:rsidP="00D243B2">
            <w:pPr>
              <w:jc w:val="center"/>
              <w:rPr>
                <w:rFonts w:ascii="Arial Narrow" w:hAnsi="Arial Narrow" w:cs="Arial"/>
                <w:b/>
                <w:bCs/>
                <w:sz w:val="20"/>
                <w:szCs w:val="20"/>
              </w:rPr>
            </w:pPr>
          </w:p>
        </w:tc>
        <w:tc>
          <w:tcPr>
            <w:tcW w:w="5972" w:type="dxa"/>
            <w:gridSpan w:val="3"/>
            <w:tcBorders>
              <w:top w:val="nil"/>
              <w:left w:val="nil"/>
              <w:bottom w:val="nil"/>
              <w:right w:val="nil"/>
            </w:tcBorders>
            <w:shd w:val="clear" w:color="auto" w:fill="auto"/>
            <w:noWrap/>
            <w:vAlign w:val="bottom"/>
            <w:hideMark/>
          </w:tcPr>
          <w:p w:rsidR="00D243B2" w:rsidRPr="00D243B2" w:rsidRDefault="00D243B2" w:rsidP="00D243B2">
            <w:pPr>
              <w:jc w:val="center"/>
              <w:rPr>
                <w:rFonts w:ascii="Arial Narrow" w:hAnsi="Arial Narrow" w:cs="Arial"/>
                <w:b/>
                <w:bCs/>
                <w:sz w:val="20"/>
                <w:szCs w:val="20"/>
              </w:rPr>
            </w:pPr>
          </w:p>
        </w:tc>
        <w:tc>
          <w:tcPr>
            <w:tcW w:w="1447" w:type="dxa"/>
            <w:gridSpan w:val="3"/>
            <w:tcBorders>
              <w:top w:val="nil"/>
              <w:left w:val="nil"/>
              <w:bottom w:val="nil"/>
              <w:right w:val="nil"/>
            </w:tcBorders>
            <w:shd w:val="clear" w:color="auto" w:fill="auto"/>
            <w:noWrap/>
            <w:vAlign w:val="bottom"/>
            <w:hideMark/>
          </w:tcPr>
          <w:p w:rsidR="00D243B2" w:rsidRPr="00D243B2" w:rsidRDefault="00D243B2" w:rsidP="00D243B2">
            <w:pPr>
              <w:jc w:val="center"/>
              <w:rPr>
                <w:rFonts w:ascii="Arial Narrow" w:hAnsi="Arial Narrow" w:cs="Arial"/>
                <w:b/>
                <w:bCs/>
                <w:sz w:val="20"/>
                <w:szCs w:val="20"/>
              </w:rPr>
            </w:pPr>
          </w:p>
        </w:tc>
        <w:tc>
          <w:tcPr>
            <w:tcW w:w="1299" w:type="dxa"/>
            <w:gridSpan w:val="2"/>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c>
          <w:tcPr>
            <w:tcW w:w="1580" w:type="dxa"/>
            <w:gridSpan w:val="2"/>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(тыс. рублей)</w:t>
            </w:r>
          </w:p>
        </w:tc>
      </w:tr>
      <w:tr w:rsidR="00D243B2" w:rsidRPr="00D243B2" w:rsidTr="00132A35">
        <w:trPr>
          <w:trHeight w:val="315"/>
        </w:trPr>
        <w:tc>
          <w:tcPr>
            <w:tcW w:w="9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строки</w:t>
            </w:r>
          </w:p>
        </w:tc>
        <w:tc>
          <w:tcPr>
            <w:tcW w:w="147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код администратора</w:t>
            </w:r>
          </w:p>
        </w:tc>
        <w:tc>
          <w:tcPr>
            <w:tcW w:w="2668"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Код</w:t>
            </w:r>
          </w:p>
        </w:tc>
        <w:tc>
          <w:tcPr>
            <w:tcW w:w="597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4326" w:type="dxa"/>
            <w:gridSpan w:val="7"/>
            <w:tcBorders>
              <w:top w:val="single" w:sz="4" w:space="0" w:color="000000"/>
              <w:left w:val="nil"/>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Сумма</w:t>
            </w:r>
          </w:p>
        </w:tc>
      </w:tr>
      <w:tr w:rsidR="00D243B2" w:rsidRPr="00D243B2" w:rsidTr="00132A35">
        <w:trPr>
          <w:trHeight w:val="60"/>
        </w:trPr>
        <w:tc>
          <w:tcPr>
            <w:tcW w:w="952" w:type="dxa"/>
            <w:gridSpan w:val="2"/>
            <w:vMerge/>
            <w:tcBorders>
              <w:top w:val="single" w:sz="4" w:space="0" w:color="000000"/>
              <w:left w:val="single" w:sz="4" w:space="0" w:color="000000"/>
              <w:bottom w:val="single" w:sz="4" w:space="0" w:color="000000"/>
              <w:right w:val="single" w:sz="4" w:space="0" w:color="000000"/>
            </w:tcBorders>
            <w:vAlign w:val="center"/>
            <w:hideMark/>
          </w:tcPr>
          <w:p w:rsidR="00D243B2" w:rsidRPr="00D243B2" w:rsidRDefault="00D243B2" w:rsidP="00D243B2">
            <w:pPr>
              <w:rPr>
                <w:rFonts w:ascii="Arial Narrow" w:hAnsi="Arial Narrow" w:cs="Arial"/>
                <w:sz w:val="20"/>
                <w:szCs w:val="20"/>
              </w:rPr>
            </w:pPr>
          </w:p>
        </w:tc>
        <w:tc>
          <w:tcPr>
            <w:tcW w:w="1478" w:type="dxa"/>
            <w:gridSpan w:val="4"/>
            <w:vMerge/>
            <w:tcBorders>
              <w:top w:val="single" w:sz="4" w:space="0" w:color="000000"/>
              <w:left w:val="single" w:sz="4" w:space="0" w:color="000000"/>
              <w:bottom w:val="single" w:sz="4" w:space="0" w:color="000000"/>
              <w:right w:val="single" w:sz="4" w:space="0" w:color="000000"/>
            </w:tcBorders>
            <w:vAlign w:val="center"/>
            <w:hideMark/>
          </w:tcPr>
          <w:p w:rsidR="00D243B2" w:rsidRPr="00D243B2" w:rsidRDefault="00D243B2" w:rsidP="00D243B2">
            <w:pPr>
              <w:rPr>
                <w:rFonts w:ascii="Arial Narrow" w:hAnsi="Arial Narrow" w:cs="Arial"/>
                <w:sz w:val="20"/>
                <w:szCs w:val="20"/>
              </w:rPr>
            </w:pPr>
          </w:p>
        </w:tc>
        <w:tc>
          <w:tcPr>
            <w:tcW w:w="2668" w:type="dxa"/>
            <w:gridSpan w:val="7"/>
            <w:vMerge/>
            <w:tcBorders>
              <w:top w:val="single" w:sz="4" w:space="0" w:color="000000"/>
              <w:left w:val="single" w:sz="4" w:space="0" w:color="000000"/>
              <w:bottom w:val="single" w:sz="4" w:space="0" w:color="000000"/>
              <w:right w:val="single" w:sz="4" w:space="0" w:color="000000"/>
            </w:tcBorders>
            <w:vAlign w:val="center"/>
            <w:hideMark/>
          </w:tcPr>
          <w:p w:rsidR="00D243B2" w:rsidRPr="00D243B2" w:rsidRDefault="00D243B2" w:rsidP="00D243B2">
            <w:pPr>
              <w:rPr>
                <w:rFonts w:ascii="Arial Narrow" w:hAnsi="Arial Narrow" w:cs="Arial"/>
                <w:sz w:val="20"/>
                <w:szCs w:val="20"/>
              </w:rPr>
            </w:pPr>
          </w:p>
        </w:tc>
        <w:tc>
          <w:tcPr>
            <w:tcW w:w="5972" w:type="dxa"/>
            <w:gridSpan w:val="3"/>
            <w:vMerge/>
            <w:tcBorders>
              <w:top w:val="single" w:sz="4" w:space="0" w:color="000000"/>
              <w:left w:val="single" w:sz="4" w:space="0" w:color="000000"/>
              <w:bottom w:val="single" w:sz="4" w:space="0" w:color="000000"/>
              <w:right w:val="single" w:sz="4" w:space="0" w:color="000000"/>
            </w:tcBorders>
            <w:vAlign w:val="center"/>
            <w:hideMark/>
          </w:tcPr>
          <w:p w:rsidR="00D243B2" w:rsidRPr="00D243B2" w:rsidRDefault="00D243B2" w:rsidP="00D243B2">
            <w:pPr>
              <w:rPr>
                <w:rFonts w:ascii="Arial Narrow" w:hAnsi="Arial Narrow" w:cs="Arial"/>
                <w:sz w:val="20"/>
                <w:szCs w:val="20"/>
              </w:rPr>
            </w:pPr>
          </w:p>
        </w:tc>
        <w:tc>
          <w:tcPr>
            <w:tcW w:w="1447" w:type="dxa"/>
            <w:gridSpan w:val="3"/>
            <w:tcBorders>
              <w:top w:val="nil"/>
              <w:left w:val="nil"/>
              <w:bottom w:val="single" w:sz="4" w:space="0" w:color="000000"/>
              <w:right w:val="single" w:sz="4" w:space="0" w:color="000000"/>
            </w:tcBorders>
            <w:shd w:val="clear" w:color="auto" w:fill="auto"/>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2025 год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2026 год</w:t>
            </w:r>
          </w:p>
        </w:tc>
        <w:tc>
          <w:tcPr>
            <w:tcW w:w="1580" w:type="dxa"/>
            <w:gridSpan w:val="2"/>
            <w:tcBorders>
              <w:top w:val="nil"/>
              <w:left w:val="nil"/>
              <w:bottom w:val="single" w:sz="4" w:space="0" w:color="000000"/>
              <w:right w:val="single" w:sz="4" w:space="0" w:color="000000"/>
            </w:tcBorders>
            <w:shd w:val="clear" w:color="auto" w:fill="auto"/>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2027 год</w:t>
            </w:r>
          </w:p>
        </w:tc>
      </w:tr>
      <w:tr w:rsidR="00D243B2" w:rsidRPr="00D243B2" w:rsidTr="00132A35">
        <w:trPr>
          <w:trHeight w:val="60"/>
        </w:trPr>
        <w:tc>
          <w:tcPr>
            <w:tcW w:w="952" w:type="dxa"/>
            <w:gridSpan w:val="2"/>
            <w:tcBorders>
              <w:top w:val="nil"/>
              <w:left w:val="single" w:sz="4" w:space="0" w:color="000000"/>
              <w:bottom w:val="single" w:sz="4" w:space="0" w:color="000000"/>
              <w:right w:val="single" w:sz="4" w:space="0" w:color="000000"/>
            </w:tcBorders>
            <w:shd w:val="clear" w:color="auto" w:fill="auto"/>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478" w:type="dxa"/>
            <w:gridSpan w:val="4"/>
            <w:tcBorders>
              <w:top w:val="nil"/>
              <w:left w:val="nil"/>
              <w:bottom w:val="single" w:sz="4" w:space="0" w:color="000000"/>
              <w:right w:val="single" w:sz="4" w:space="0" w:color="000000"/>
            </w:tcBorders>
            <w:shd w:val="clear" w:color="auto" w:fill="auto"/>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w:t>
            </w:r>
          </w:p>
        </w:tc>
        <w:tc>
          <w:tcPr>
            <w:tcW w:w="2668" w:type="dxa"/>
            <w:gridSpan w:val="7"/>
            <w:tcBorders>
              <w:top w:val="nil"/>
              <w:left w:val="nil"/>
              <w:bottom w:val="single" w:sz="4" w:space="0" w:color="000000"/>
              <w:right w:val="single" w:sz="4" w:space="0" w:color="000000"/>
            </w:tcBorders>
            <w:shd w:val="clear" w:color="auto" w:fill="auto"/>
            <w:vAlign w:val="center"/>
            <w:hideMark/>
          </w:tcPr>
          <w:p w:rsidR="00D243B2" w:rsidRPr="00D243B2" w:rsidRDefault="00D243B2" w:rsidP="00132A35">
            <w:pPr>
              <w:jc w:val="center"/>
              <w:rPr>
                <w:rFonts w:ascii="Arial Narrow" w:hAnsi="Arial Narrow" w:cs="Arial"/>
                <w:sz w:val="20"/>
                <w:szCs w:val="20"/>
              </w:rPr>
            </w:pPr>
            <w:r w:rsidRPr="00D243B2">
              <w:rPr>
                <w:rFonts w:ascii="Arial Narrow" w:hAnsi="Arial Narrow" w:cs="Arial"/>
                <w:sz w:val="20"/>
                <w:szCs w:val="20"/>
              </w:rPr>
              <w:t>2</w:t>
            </w:r>
          </w:p>
        </w:tc>
        <w:tc>
          <w:tcPr>
            <w:tcW w:w="5972" w:type="dxa"/>
            <w:gridSpan w:val="3"/>
            <w:tcBorders>
              <w:top w:val="nil"/>
              <w:left w:val="nil"/>
              <w:bottom w:val="single" w:sz="4" w:space="0" w:color="000000"/>
              <w:right w:val="single" w:sz="4" w:space="0" w:color="000000"/>
            </w:tcBorders>
            <w:shd w:val="clear" w:color="auto" w:fill="auto"/>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3</w:t>
            </w:r>
          </w:p>
        </w:tc>
        <w:tc>
          <w:tcPr>
            <w:tcW w:w="1447" w:type="dxa"/>
            <w:gridSpan w:val="3"/>
            <w:tcBorders>
              <w:top w:val="nil"/>
              <w:left w:val="nil"/>
              <w:bottom w:val="single" w:sz="4" w:space="0" w:color="000000"/>
              <w:right w:val="single" w:sz="4" w:space="0" w:color="000000"/>
            </w:tcBorders>
            <w:shd w:val="clear" w:color="auto" w:fill="auto"/>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5</w:t>
            </w:r>
          </w:p>
        </w:tc>
        <w:tc>
          <w:tcPr>
            <w:tcW w:w="1580" w:type="dxa"/>
            <w:gridSpan w:val="2"/>
            <w:tcBorders>
              <w:top w:val="nil"/>
              <w:left w:val="nil"/>
              <w:bottom w:val="single" w:sz="4" w:space="0" w:color="000000"/>
              <w:right w:val="single" w:sz="4" w:space="0" w:color="000000"/>
            </w:tcBorders>
            <w:shd w:val="clear" w:color="auto" w:fill="auto"/>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6</w:t>
            </w:r>
          </w:p>
        </w:tc>
      </w:tr>
      <w:tr w:rsidR="00D243B2" w:rsidRPr="00D243B2" w:rsidTr="00132A35">
        <w:trPr>
          <w:trHeight w:val="60"/>
        </w:trPr>
        <w:tc>
          <w:tcPr>
            <w:tcW w:w="952" w:type="dxa"/>
            <w:gridSpan w:val="2"/>
            <w:tcBorders>
              <w:top w:val="nil"/>
              <w:left w:val="single" w:sz="4" w:space="0" w:color="000000"/>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w:t>
            </w:r>
          </w:p>
        </w:tc>
        <w:tc>
          <w:tcPr>
            <w:tcW w:w="1478" w:type="dxa"/>
            <w:gridSpan w:val="4"/>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2668" w:type="dxa"/>
            <w:gridSpan w:val="7"/>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 01 05 00 00 00 0000 000</w:t>
            </w:r>
          </w:p>
        </w:tc>
        <w:tc>
          <w:tcPr>
            <w:tcW w:w="5972" w:type="dxa"/>
            <w:gridSpan w:val="3"/>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Изменение остатков средств на счетах по учету средств бюджета</w:t>
            </w:r>
          </w:p>
        </w:tc>
        <w:tc>
          <w:tcPr>
            <w:tcW w:w="1447" w:type="dxa"/>
            <w:gridSpan w:val="3"/>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308,3</w:t>
            </w:r>
          </w:p>
        </w:tc>
        <w:tc>
          <w:tcPr>
            <w:tcW w:w="1299"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w:t>
            </w:r>
          </w:p>
        </w:tc>
        <w:tc>
          <w:tcPr>
            <w:tcW w:w="1580"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w:t>
            </w:r>
          </w:p>
        </w:tc>
      </w:tr>
      <w:tr w:rsidR="00D243B2" w:rsidRPr="00D243B2" w:rsidTr="00132A35">
        <w:trPr>
          <w:trHeight w:val="60"/>
        </w:trPr>
        <w:tc>
          <w:tcPr>
            <w:tcW w:w="952" w:type="dxa"/>
            <w:gridSpan w:val="2"/>
            <w:tcBorders>
              <w:top w:val="nil"/>
              <w:left w:val="single" w:sz="4" w:space="0" w:color="000000"/>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w:t>
            </w:r>
          </w:p>
        </w:tc>
        <w:tc>
          <w:tcPr>
            <w:tcW w:w="1478" w:type="dxa"/>
            <w:gridSpan w:val="4"/>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2668" w:type="dxa"/>
            <w:gridSpan w:val="7"/>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 01 05 00 00 00 0000 500</w:t>
            </w:r>
          </w:p>
        </w:tc>
        <w:tc>
          <w:tcPr>
            <w:tcW w:w="5972" w:type="dxa"/>
            <w:gridSpan w:val="3"/>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Увеличение остатков средств бюджетов</w:t>
            </w:r>
          </w:p>
        </w:tc>
        <w:tc>
          <w:tcPr>
            <w:tcW w:w="1447" w:type="dxa"/>
            <w:gridSpan w:val="3"/>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-25 863,3</w:t>
            </w:r>
          </w:p>
        </w:tc>
        <w:tc>
          <w:tcPr>
            <w:tcW w:w="1299"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-24 060,5</w:t>
            </w:r>
          </w:p>
        </w:tc>
        <w:tc>
          <w:tcPr>
            <w:tcW w:w="1580"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-24 103,6</w:t>
            </w:r>
          </w:p>
        </w:tc>
      </w:tr>
      <w:tr w:rsidR="00D243B2" w:rsidRPr="00D243B2" w:rsidTr="00132A35">
        <w:trPr>
          <w:trHeight w:val="60"/>
        </w:trPr>
        <w:tc>
          <w:tcPr>
            <w:tcW w:w="952" w:type="dxa"/>
            <w:gridSpan w:val="2"/>
            <w:tcBorders>
              <w:top w:val="nil"/>
              <w:left w:val="single" w:sz="4" w:space="0" w:color="000000"/>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3</w:t>
            </w:r>
          </w:p>
        </w:tc>
        <w:tc>
          <w:tcPr>
            <w:tcW w:w="1478" w:type="dxa"/>
            <w:gridSpan w:val="4"/>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2668" w:type="dxa"/>
            <w:gridSpan w:val="7"/>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 01 05 02 00 00 0000 500</w:t>
            </w:r>
          </w:p>
        </w:tc>
        <w:tc>
          <w:tcPr>
            <w:tcW w:w="5972" w:type="dxa"/>
            <w:gridSpan w:val="3"/>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Увеличение прочих остатков средств бюджетов</w:t>
            </w:r>
          </w:p>
        </w:tc>
        <w:tc>
          <w:tcPr>
            <w:tcW w:w="1447" w:type="dxa"/>
            <w:gridSpan w:val="3"/>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-25 863,3</w:t>
            </w:r>
          </w:p>
        </w:tc>
        <w:tc>
          <w:tcPr>
            <w:tcW w:w="1299"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-24 060,5</w:t>
            </w:r>
          </w:p>
        </w:tc>
        <w:tc>
          <w:tcPr>
            <w:tcW w:w="1580"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-24 103,6</w:t>
            </w:r>
          </w:p>
        </w:tc>
      </w:tr>
      <w:tr w:rsidR="00D243B2" w:rsidRPr="00D243B2" w:rsidTr="00132A35">
        <w:trPr>
          <w:trHeight w:val="60"/>
        </w:trPr>
        <w:tc>
          <w:tcPr>
            <w:tcW w:w="952" w:type="dxa"/>
            <w:gridSpan w:val="2"/>
            <w:tcBorders>
              <w:top w:val="nil"/>
              <w:left w:val="single" w:sz="4" w:space="0" w:color="000000"/>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w:t>
            </w:r>
          </w:p>
        </w:tc>
        <w:tc>
          <w:tcPr>
            <w:tcW w:w="1478" w:type="dxa"/>
            <w:gridSpan w:val="4"/>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2668" w:type="dxa"/>
            <w:gridSpan w:val="7"/>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 01 05 02 01 00 0000 510</w:t>
            </w:r>
          </w:p>
        </w:tc>
        <w:tc>
          <w:tcPr>
            <w:tcW w:w="5972" w:type="dxa"/>
            <w:gridSpan w:val="3"/>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Увеличение прочих остатков денежных средств бюджетов</w:t>
            </w:r>
          </w:p>
        </w:tc>
        <w:tc>
          <w:tcPr>
            <w:tcW w:w="1447" w:type="dxa"/>
            <w:gridSpan w:val="3"/>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-25 863,3</w:t>
            </w:r>
          </w:p>
        </w:tc>
        <w:tc>
          <w:tcPr>
            <w:tcW w:w="1299"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-24 060,5</w:t>
            </w:r>
          </w:p>
        </w:tc>
        <w:tc>
          <w:tcPr>
            <w:tcW w:w="1580"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-24 103,6</w:t>
            </w:r>
          </w:p>
        </w:tc>
      </w:tr>
      <w:tr w:rsidR="00D243B2" w:rsidRPr="00D243B2" w:rsidTr="00132A35">
        <w:trPr>
          <w:trHeight w:val="60"/>
        </w:trPr>
        <w:tc>
          <w:tcPr>
            <w:tcW w:w="952" w:type="dxa"/>
            <w:gridSpan w:val="2"/>
            <w:tcBorders>
              <w:top w:val="nil"/>
              <w:left w:val="single" w:sz="4" w:space="0" w:color="000000"/>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5</w:t>
            </w:r>
          </w:p>
        </w:tc>
        <w:tc>
          <w:tcPr>
            <w:tcW w:w="1478" w:type="dxa"/>
            <w:gridSpan w:val="4"/>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2668" w:type="dxa"/>
            <w:gridSpan w:val="7"/>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 01 05 02 01 10 0000 510</w:t>
            </w:r>
          </w:p>
        </w:tc>
        <w:tc>
          <w:tcPr>
            <w:tcW w:w="5972" w:type="dxa"/>
            <w:gridSpan w:val="3"/>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Увеличение прочих остатков денежных средств бюджетов сельских поселений</w:t>
            </w:r>
          </w:p>
        </w:tc>
        <w:tc>
          <w:tcPr>
            <w:tcW w:w="1447" w:type="dxa"/>
            <w:gridSpan w:val="3"/>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-25 863,3</w:t>
            </w:r>
          </w:p>
        </w:tc>
        <w:tc>
          <w:tcPr>
            <w:tcW w:w="1299"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-24 060,5</w:t>
            </w:r>
          </w:p>
        </w:tc>
        <w:tc>
          <w:tcPr>
            <w:tcW w:w="1580"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-24 103,6</w:t>
            </w:r>
          </w:p>
        </w:tc>
      </w:tr>
      <w:tr w:rsidR="00D243B2" w:rsidRPr="00D243B2" w:rsidTr="00132A35">
        <w:trPr>
          <w:trHeight w:val="60"/>
        </w:trPr>
        <w:tc>
          <w:tcPr>
            <w:tcW w:w="952" w:type="dxa"/>
            <w:gridSpan w:val="2"/>
            <w:tcBorders>
              <w:top w:val="nil"/>
              <w:left w:val="single" w:sz="4" w:space="0" w:color="000000"/>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6</w:t>
            </w:r>
          </w:p>
        </w:tc>
        <w:tc>
          <w:tcPr>
            <w:tcW w:w="1478" w:type="dxa"/>
            <w:gridSpan w:val="4"/>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2668" w:type="dxa"/>
            <w:gridSpan w:val="7"/>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 01 05 00 00 00 0000 600</w:t>
            </w:r>
          </w:p>
        </w:tc>
        <w:tc>
          <w:tcPr>
            <w:tcW w:w="5972" w:type="dxa"/>
            <w:gridSpan w:val="3"/>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Уменьшение остатков средств бюджетов</w:t>
            </w:r>
          </w:p>
        </w:tc>
        <w:tc>
          <w:tcPr>
            <w:tcW w:w="1447" w:type="dxa"/>
            <w:gridSpan w:val="3"/>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26 171,6</w:t>
            </w:r>
          </w:p>
        </w:tc>
        <w:tc>
          <w:tcPr>
            <w:tcW w:w="1299"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24 060,5</w:t>
            </w:r>
          </w:p>
        </w:tc>
        <w:tc>
          <w:tcPr>
            <w:tcW w:w="1580"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24 103,6</w:t>
            </w:r>
          </w:p>
        </w:tc>
      </w:tr>
      <w:tr w:rsidR="00D243B2" w:rsidRPr="00D243B2" w:rsidTr="00132A35">
        <w:trPr>
          <w:trHeight w:val="60"/>
        </w:trPr>
        <w:tc>
          <w:tcPr>
            <w:tcW w:w="952" w:type="dxa"/>
            <w:gridSpan w:val="2"/>
            <w:tcBorders>
              <w:top w:val="nil"/>
              <w:left w:val="single" w:sz="4" w:space="0" w:color="000000"/>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7</w:t>
            </w:r>
          </w:p>
        </w:tc>
        <w:tc>
          <w:tcPr>
            <w:tcW w:w="1478" w:type="dxa"/>
            <w:gridSpan w:val="4"/>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2668" w:type="dxa"/>
            <w:gridSpan w:val="7"/>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 01 05 02 00 00 0000 600</w:t>
            </w:r>
          </w:p>
        </w:tc>
        <w:tc>
          <w:tcPr>
            <w:tcW w:w="5972" w:type="dxa"/>
            <w:gridSpan w:val="3"/>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Уменьшение прочих остатков средств бюджетов</w:t>
            </w:r>
          </w:p>
        </w:tc>
        <w:tc>
          <w:tcPr>
            <w:tcW w:w="1447" w:type="dxa"/>
            <w:gridSpan w:val="3"/>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26 171,6</w:t>
            </w:r>
          </w:p>
        </w:tc>
        <w:tc>
          <w:tcPr>
            <w:tcW w:w="1299"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24 060,5</w:t>
            </w:r>
          </w:p>
        </w:tc>
        <w:tc>
          <w:tcPr>
            <w:tcW w:w="1580"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24 103,6</w:t>
            </w:r>
          </w:p>
        </w:tc>
      </w:tr>
      <w:tr w:rsidR="00D243B2" w:rsidRPr="00D243B2" w:rsidTr="00132A35">
        <w:trPr>
          <w:trHeight w:val="60"/>
        </w:trPr>
        <w:tc>
          <w:tcPr>
            <w:tcW w:w="952" w:type="dxa"/>
            <w:gridSpan w:val="2"/>
            <w:tcBorders>
              <w:top w:val="nil"/>
              <w:left w:val="single" w:sz="4" w:space="0" w:color="000000"/>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8</w:t>
            </w:r>
          </w:p>
        </w:tc>
        <w:tc>
          <w:tcPr>
            <w:tcW w:w="1478" w:type="dxa"/>
            <w:gridSpan w:val="4"/>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2668" w:type="dxa"/>
            <w:gridSpan w:val="7"/>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 01 05 02 01 00 0000 610</w:t>
            </w:r>
          </w:p>
        </w:tc>
        <w:tc>
          <w:tcPr>
            <w:tcW w:w="5972" w:type="dxa"/>
            <w:gridSpan w:val="3"/>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Уменьшение прочих остатков денежных средств бюджетов</w:t>
            </w:r>
          </w:p>
        </w:tc>
        <w:tc>
          <w:tcPr>
            <w:tcW w:w="1447" w:type="dxa"/>
            <w:gridSpan w:val="3"/>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26 171,6</w:t>
            </w:r>
          </w:p>
        </w:tc>
        <w:tc>
          <w:tcPr>
            <w:tcW w:w="1299"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24 060,5</w:t>
            </w:r>
          </w:p>
        </w:tc>
        <w:tc>
          <w:tcPr>
            <w:tcW w:w="1580"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24 103,6</w:t>
            </w:r>
          </w:p>
        </w:tc>
      </w:tr>
      <w:tr w:rsidR="00D243B2" w:rsidRPr="00D243B2" w:rsidTr="00132A35">
        <w:trPr>
          <w:trHeight w:val="60"/>
        </w:trPr>
        <w:tc>
          <w:tcPr>
            <w:tcW w:w="952" w:type="dxa"/>
            <w:gridSpan w:val="2"/>
            <w:tcBorders>
              <w:top w:val="nil"/>
              <w:left w:val="single" w:sz="4" w:space="0" w:color="000000"/>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w:t>
            </w:r>
          </w:p>
        </w:tc>
        <w:tc>
          <w:tcPr>
            <w:tcW w:w="1478" w:type="dxa"/>
            <w:gridSpan w:val="4"/>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2668" w:type="dxa"/>
            <w:gridSpan w:val="7"/>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 01 05 02 01 10 0000 610</w:t>
            </w:r>
          </w:p>
        </w:tc>
        <w:tc>
          <w:tcPr>
            <w:tcW w:w="5972" w:type="dxa"/>
            <w:gridSpan w:val="3"/>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Уменьшение прочих остатков денежных средств бюджетов сельских поселений</w:t>
            </w:r>
          </w:p>
        </w:tc>
        <w:tc>
          <w:tcPr>
            <w:tcW w:w="1447" w:type="dxa"/>
            <w:gridSpan w:val="3"/>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26 171,6</w:t>
            </w:r>
          </w:p>
        </w:tc>
        <w:tc>
          <w:tcPr>
            <w:tcW w:w="1299"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24 060,5</w:t>
            </w:r>
          </w:p>
        </w:tc>
        <w:tc>
          <w:tcPr>
            <w:tcW w:w="1580"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24 103,6</w:t>
            </w:r>
          </w:p>
        </w:tc>
      </w:tr>
      <w:tr w:rsidR="00D243B2" w:rsidRPr="00D243B2" w:rsidTr="00132A35">
        <w:trPr>
          <w:trHeight w:val="60"/>
        </w:trPr>
        <w:tc>
          <w:tcPr>
            <w:tcW w:w="952" w:type="dxa"/>
            <w:gridSpan w:val="2"/>
            <w:tcBorders>
              <w:top w:val="nil"/>
              <w:left w:val="single" w:sz="4" w:space="0" w:color="000000"/>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10</w:t>
            </w:r>
          </w:p>
        </w:tc>
        <w:tc>
          <w:tcPr>
            <w:tcW w:w="1478" w:type="dxa"/>
            <w:gridSpan w:val="4"/>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2668" w:type="dxa"/>
            <w:gridSpan w:val="7"/>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 90 00 00 00 00 0000 000</w:t>
            </w:r>
          </w:p>
        </w:tc>
        <w:tc>
          <w:tcPr>
            <w:tcW w:w="5972" w:type="dxa"/>
            <w:gridSpan w:val="3"/>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Источники финансирования дефицита бюджетов -</w:t>
            </w:r>
            <w:r w:rsidR="00132A35">
              <w:rPr>
                <w:rFonts w:ascii="Arial Narrow" w:hAnsi="Arial Narrow" w:cs="Arial"/>
                <w:sz w:val="20"/>
                <w:szCs w:val="20"/>
              </w:rPr>
              <w:t xml:space="preserve"> </w:t>
            </w:r>
            <w:r w:rsidRPr="00D243B2">
              <w:rPr>
                <w:rFonts w:ascii="Arial Narrow" w:hAnsi="Arial Narrow" w:cs="Arial"/>
                <w:sz w:val="20"/>
                <w:szCs w:val="20"/>
              </w:rPr>
              <w:t>всего:</w:t>
            </w:r>
          </w:p>
        </w:tc>
        <w:tc>
          <w:tcPr>
            <w:tcW w:w="1447" w:type="dxa"/>
            <w:gridSpan w:val="3"/>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308,3</w:t>
            </w:r>
          </w:p>
        </w:tc>
        <w:tc>
          <w:tcPr>
            <w:tcW w:w="1299"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w:t>
            </w:r>
          </w:p>
        </w:tc>
        <w:tc>
          <w:tcPr>
            <w:tcW w:w="1580"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w:t>
            </w:r>
          </w:p>
        </w:tc>
      </w:tr>
      <w:tr w:rsidR="00D243B2" w:rsidRPr="00D243B2" w:rsidTr="00132A35">
        <w:trPr>
          <w:trHeight w:val="60"/>
        </w:trPr>
        <w:tc>
          <w:tcPr>
            <w:tcW w:w="952" w:type="dxa"/>
            <w:gridSpan w:val="2"/>
            <w:tcBorders>
              <w:top w:val="nil"/>
              <w:left w:val="single" w:sz="4" w:space="0" w:color="000000"/>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11</w:t>
            </w:r>
          </w:p>
        </w:tc>
        <w:tc>
          <w:tcPr>
            <w:tcW w:w="1478" w:type="dxa"/>
            <w:gridSpan w:val="4"/>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2668" w:type="dxa"/>
            <w:gridSpan w:val="7"/>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 79 00 00 00 00 0000 000</w:t>
            </w:r>
          </w:p>
        </w:tc>
        <w:tc>
          <w:tcPr>
            <w:tcW w:w="5972" w:type="dxa"/>
            <w:gridSpan w:val="3"/>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Результат и</w:t>
            </w:r>
            <w:r w:rsidR="00132A35">
              <w:rPr>
                <w:rFonts w:ascii="Arial Narrow" w:hAnsi="Arial Narrow" w:cs="Arial"/>
                <w:sz w:val="20"/>
                <w:szCs w:val="20"/>
              </w:rPr>
              <w:t>сполнения бюджета (дефицит "--"</w:t>
            </w:r>
            <w:r w:rsidRPr="00D243B2">
              <w:rPr>
                <w:rFonts w:ascii="Arial Narrow" w:hAnsi="Arial Narrow" w:cs="Arial"/>
                <w:sz w:val="20"/>
                <w:szCs w:val="20"/>
              </w:rPr>
              <w:t xml:space="preserve"> профицит "+")</w:t>
            </w:r>
          </w:p>
        </w:tc>
        <w:tc>
          <w:tcPr>
            <w:tcW w:w="1447" w:type="dxa"/>
            <w:gridSpan w:val="3"/>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-308,3</w:t>
            </w:r>
          </w:p>
        </w:tc>
        <w:tc>
          <w:tcPr>
            <w:tcW w:w="1299"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w:t>
            </w:r>
          </w:p>
        </w:tc>
        <w:tc>
          <w:tcPr>
            <w:tcW w:w="1580"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w:t>
            </w:r>
          </w:p>
        </w:tc>
      </w:tr>
      <w:tr w:rsidR="00D243B2" w:rsidRPr="00D243B2" w:rsidTr="00132A35">
        <w:trPr>
          <w:gridAfter w:val="1"/>
          <w:wAfter w:w="74" w:type="dxa"/>
          <w:trHeight w:val="315"/>
        </w:trPr>
        <w:tc>
          <w:tcPr>
            <w:tcW w:w="15322" w:type="dxa"/>
            <w:gridSpan w:val="22"/>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b/>
                <w:bCs/>
                <w:sz w:val="20"/>
                <w:szCs w:val="20"/>
              </w:rPr>
            </w:pPr>
            <w:bookmarkStart w:id="15" w:name="RANGE!A1:O53"/>
          </w:p>
          <w:p w:rsidR="00D243B2" w:rsidRPr="00D243B2" w:rsidRDefault="00D243B2" w:rsidP="00D243B2">
            <w:pPr>
              <w:jc w:val="right"/>
              <w:rPr>
                <w:rFonts w:ascii="Arial Narrow" w:hAnsi="Arial Narrow" w:cs="Arial"/>
                <w:b/>
                <w:bCs/>
                <w:sz w:val="20"/>
                <w:szCs w:val="20"/>
              </w:rPr>
            </w:pPr>
            <w:r w:rsidRPr="00D243B2">
              <w:rPr>
                <w:rFonts w:ascii="Arial Narrow" w:hAnsi="Arial Narrow" w:cs="Arial"/>
                <w:b/>
                <w:bCs/>
                <w:sz w:val="20"/>
                <w:szCs w:val="20"/>
              </w:rPr>
              <w:t>Приложение 2</w:t>
            </w:r>
            <w:bookmarkEnd w:id="15"/>
          </w:p>
        </w:tc>
      </w:tr>
      <w:tr w:rsidR="00D243B2" w:rsidRPr="00D243B2" w:rsidTr="00132A35">
        <w:trPr>
          <w:gridAfter w:val="1"/>
          <w:wAfter w:w="74" w:type="dxa"/>
          <w:trHeight w:val="315"/>
        </w:trPr>
        <w:tc>
          <w:tcPr>
            <w:tcW w:w="15322" w:type="dxa"/>
            <w:gridSpan w:val="22"/>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к Решению Суломайского поселкового Совета депутатов </w:t>
            </w:r>
          </w:p>
        </w:tc>
      </w:tr>
      <w:tr w:rsidR="00D243B2" w:rsidRPr="00D243B2" w:rsidTr="00132A35">
        <w:trPr>
          <w:gridAfter w:val="1"/>
          <w:wAfter w:w="74" w:type="dxa"/>
          <w:trHeight w:val="315"/>
        </w:trPr>
        <w:tc>
          <w:tcPr>
            <w:tcW w:w="15322" w:type="dxa"/>
            <w:gridSpan w:val="22"/>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О внесении изменений в  Решение Суломайского поселкового Совета депутатов от 18.12.2024г. № 21</w:t>
            </w:r>
          </w:p>
        </w:tc>
      </w:tr>
      <w:tr w:rsidR="00D243B2" w:rsidRPr="00D243B2" w:rsidTr="00132A35">
        <w:trPr>
          <w:gridAfter w:val="1"/>
          <w:wAfter w:w="74" w:type="dxa"/>
          <w:trHeight w:val="315"/>
        </w:trPr>
        <w:tc>
          <w:tcPr>
            <w:tcW w:w="15322" w:type="dxa"/>
            <w:gridSpan w:val="22"/>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"О бюджете поселка Суломай на 2025 год и плановый период 2026-2027 годов" </w:t>
            </w:r>
          </w:p>
        </w:tc>
      </w:tr>
      <w:tr w:rsidR="00D243B2" w:rsidRPr="00D243B2" w:rsidTr="00132A35">
        <w:trPr>
          <w:gridAfter w:val="1"/>
          <w:wAfter w:w="74" w:type="dxa"/>
          <w:trHeight w:val="315"/>
        </w:trPr>
        <w:tc>
          <w:tcPr>
            <w:tcW w:w="458" w:type="dxa"/>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c>
          <w:tcPr>
            <w:tcW w:w="664" w:type="dxa"/>
            <w:gridSpan w:val="2"/>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c>
          <w:tcPr>
            <w:tcW w:w="583" w:type="dxa"/>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c>
          <w:tcPr>
            <w:tcW w:w="583" w:type="dxa"/>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c>
          <w:tcPr>
            <w:tcW w:w="558" w:type="dxa"/>
            <w:gridSpan w:val="2"/>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c>
          <w:tcPr>
            <w:tcW w:w="576" w:type="dxa"/>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c>
          <w:tcPr>
            <w:tcW w:w="229" w:type="dxa"/>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c>
          <w:tcPr>
            <w:tcW w:w="229" w:type="dxa"/>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c>
          <w:tcPr>
            <w:tcW w:w="318" w:type="dxa"/>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c>
          <w:tcPr>
            <w:tcW w:w="263" w:type="dxa"/>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c>
          <w:tcPr>
            <w:tcW w:w="1149" w:type="dxa"/>
            <w:gridSpan w:val="2"/>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c>
          <w:tcPr>
            <w:tcW w:w="4805" w:type="dxa"/>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c>
          <w:tcPr>
            <w:tcW w:w="1446" w:type="dxa"/>
            <w:gridSpan w:val="2"/>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c>
          <w:tcPr>
            <w:tcW w:w="1371" w:type="dxa"/>
            <w:gridSpan w:val="3"/>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c>
          <w:tcPr>
            <w:tcW w:w="2090" w:type="dxa"/>
            <w:gridSpan w:val="2"/>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r>
      <w:tr w:rsidR="00D243B2" w:rsidRPr="00D243B2" w:rsidTr="00132A35">
        <w:trPr>
          <w:gridAfter w:val="1"/>
          <w:wAfter w:w="74" w:type="dxa"/>
          <w:trHeight w:val="315"/>
        </w:trPr>
        <w:tc>
          <w:tcPr>
            <w:tcW w:w="458" w:type="dxa"/>
            <w:tcBorders>
              <w:top w:val="nil"/>
              <w:left w:val="nil"/>
              <w:bottom w:val="nil"/>
              <w:right w:val="nil"/>
            </w:tcBorders>
            <w:shd w:val="clear" w:color="auto" w:fill="auto"/>
            <w:noWrap/>
            <w:vAlign w:val="bottom"/>
            <w:hideMark/>
          </w:tcPr>
          <w:p w:rsidR="00D243B2" w:rsidRPr="00D243B2" w:rsidRDefault="00D243B2" w:rsidP="00D243B2">
            <w:pPr>
              <w:rPr>
                <w:rFonts w:ascii="Arial Narrow" w:hAnsi="Arial Narrow" w:cs="Arial"/>
                <w:sz w:val="20"/>
                <w:szCs w:val="20"/>
              </w:rPr>
            </w:pPr>
            <w:r w:rsidRPr="00D243B2">
              <w:rPr>
                <w:rFonts w:ascii="Arial Narrow" w:hAnsi="Arial Narrow" w:cs="Arial"/>
                <w:sz w:val="20"/>
                <w:szCs w:val="20"/>
              </w:rPr>
              <w:t xml:space="preserve">        </w:t>
            </w:r>
          </w:p>
        </w:tc>
        <w:tc>
          <w:tcPr>
            <w:tcW w:w="14864" w:type="dxa"/>
            <w:gridSpan w:val="21"/>
            <w:tcBorders>
              <w:top w:val="nil"/>
              <w:left w:val="nil"/>
              <w:bottom w:val="nil"/>
              <w:right w:val="nil"/>
            </w:tcBorders>
            <w:shd w:val="clear" w:color="auto" w:fill="auto"/>
            <w:noWrap/>
            <w:vAlign w:val="bottom"/>
            <w:hideMark/>
          </w:tcPr>
          <w:p w:rsidR="00D243B2" w:rsidRPr="00D243B2" w:rsidRDefault="00D243B2" w:rsidP="00D243B2">
            <w:pPr>
              <w:jc w:val="center"/>
              <w:rPr>
                <w:rFonts w:ascii="Arial Narrow" w:hAnsi="Arial Narrow" w:cs="Arial"/>
                <w:b/>
                <w:bCs/>
                <w:sz w:val="20"/>
                <w:szCs w:val="20"/>
              </w:rPr>
            </w:pPr>
            <w:r w:rsidRPr="00D243B2">
              <w:rPr>
                <w:rFonts w:ascii="Arial Narrow" w:hAnsi="Arial Narrow" w:cs="Arial"/>
                <w:b/>
                <w:bCs/>
                <w:sz w:val="20"/>
                <w:szCs w:val="20"/>
              </w:rPr>
              <w:t>Доходы местного бюджета на 2025 год и плановый период 2026-2027 годов</w:t>
            </w:r>
          </w:p>
        </w:tc>
      </w:tr>
      <w:tr w:rsidR="00D243B2" w:rsidRPr="00D243B2" w:rsidTr="00132A35">
        <w:trPr>
          <w:gridAfter w:val="1"/>
          <w:wAfter w:w="74" w:type="dxa"/>
          <w:trHeight w:val="315"/>
        </w:trPr>
        <w:tc>
          <w:tcPr>
            <w:tcW w:w="458" w:type="dxa"/>
            <w:tcBorders>
              <w:top w:val="nil"/>
              <w:left w:val="nil"/>
              <w:bottom w:val="nil"/>
              <w:right w:val="nil"/>
            </w:tcBorders>
            <w:shd w:val="clear" w:color="auto" w:fill="auto"/>
            <w:noWrap/>
            <w:vAlign w:val="bottom"/>
            <w:hideMark/>
          </w:tcPr>
          <w:p w:rsidR="00D243B2" w:rsidRPr="00D243B2" w:rsidRDefault="00D243B2" w:rsidP="00D243B2">
            <w:pPr>
              <w:rPr>
                <w:rFonts w:ascii="Arial Narrow" w:hAnsi="Arial Narrow" w:cs="Arial"/>
                <w:sz w:val="20"/>
                <w:szCs w:val="20"/>
              </w:rPr>
            </w:pPr>
          </w:p>
        </w:tc>
        <w:tc>
          <w:tcPr>
            <w:tcW w:w="664" w:type="dxa"/>
            <w:gridSpan w:val="2"/>
            <w:tcBorders>
              <w:top w:val="nil"/>
              <w:left w:val="nil"/>
              <w:bottom w:val="nil"/>
              <w:right w:val="nil"/>
            </w:tcBorders>
            <w:shd w:val="clear" w:color="auto" w:fill="auto"/>
            <w:noWrap/>
            <w:vAlign w:val="bottom"/>
            <w:hideMark/>
          </w:tcPr>
          <w:p w:rsidR="00D243B2" w:rsidRPr="00D243B2" w:rsidRDefault="00D243B2" w:rsidP="00D243B2">
            <w:pPr>
              <w:rPr>
                <w:rFonts w:ascii="Arial Narrow" w:hAnsi="Arial Narrow" w:cs="Arial"/>
                <w:sz w:val="20"/>
                <w:szCs w:val="20"/>
              </w:rPr>
            </w:pPr>
          </w:p>
        </w:tc>
        <w:tc>
          <w:tcPr>
            <w:tcW w:w="583" w:type="dxa"/>
            <w:tcBorders>
              <w:top w:val="nil"/>
              <w:left w:val="nil"/>
              <w:bottom w:val="nil"/>
              <w:right w:val="nil"/>
            </w:tcBorders>
            <w:shd w:val="clear" w:color="auto" w:fill="auto"/>
            <w:noWrap/>
            <w:vAlign w:val="bottom"/>
            <w:hideMark/>
          </w:tcPr>
          <w:p w:rsidR="00D243B2" w:rsidRPr="00D243B2" w:rsidRDefault="00D243B2" w:rsidP="00D243B2">
            <w:pPr>
              <w:rPr>
                <w:rFonts w:ascii="Arial Narrow" w:hAnsi="Arial Narrow" w:cs="Arial"/>
                <w:sz w:val="20"/>
                <w:szCs w:val="20"/>
              </w:rPr>
            </w:pPr>
          </w:p>
        </w:tc>
        <w:tc>
          <w:tcPr>
            <w:tcW w:w="583" w:type="dxa"/>
            <w:tcBorders>
              <w:top w:val="nil"/>
              <w:left w:val="nil"/>
              <w:bottom w:val="nil"/>
              <w:right w:val="nil"/>
            </w:tcBorders>
            <w:shd w:val="clear" w:color="auto" w:fill="auto"/>
            <w:noWrap/>
            <w:vAlign w:val="bottom"/>
            <w:hideMark/>
          </w:tcPr>
          <w:p w:rsidR="00D243B2" w:rsidRPr="00D243B2" w:rsidRDefault="00D243B2" w:rsidP="00D243B2">
            <w:pPr>
              <w:rPr>
                <w:rFonts w:ascii="Arial Narrow" w:hAnsi="Arial Narrow" w:cs="Arial"/>
                <w:sz w:val="20"/>
                <w:szCs w:val="20"/>
              </w:rPr>
            </w:pPr>
          </w:p>
        </w:tc>
        <w:tc>
          <w:tcPr>
            <w:tcW w:w="558" w:type="dxa"/>
            <w:gridSpan w:val="2"/>
            <w:tcBorders>
              <w:top w:val="nil"/>
              <w:left w:val="nil"/>
              <w:bottom w:val="nil"/>
              <w:right w:val="nil"/>
            </w:tcBorders>
            <w:shd w:val="clear" w:color="auto" w:fill="auto"/>
            <w:noWrap/>
            <w:vAlign w:val="bottom"/>
            <w:hideMark/>
          </w:tcPr>
          <w:p w:rsidR="00D243B2" w:rsidRPr="00D243B2" w:rsidRDefault="00D243B2" w:rsidP="00D243B2">
            <w:pPr>
              <w:rPr>
                <w:rFonts w:ascii="Arial Narrow" w:hAnsi="Arial Narrow" w:cs="Arial"/>
                <w:sz w:val="20"/>
                <w:szCs w:val="20"/>
              </w:rPr>
            </w:pPr>
          </w:p>
        </w:tc>
        <w:tc>
          <w:tcPr>
            <w:tcW w:w="805" w:type="dxa"/>
            <w:gridSpan w:val="2"/>
            <w:tcBorders>
              <w:top w:val="nil"/>
              <w:left w:val="nil"/>
              <w:bottom w:val="nil"/>
              <w:right w:val="nil"/>
            </w:tcBorders>
            <w:shd w:val="clear" w:color="auto" w:fill="auto"/>
            <w:noWrap/>
            <w:vAlign w:val="bottom"/>
            <w:hideMark/>
          </w:tcPr>
          <w:p w:rsidR="00D243B2" w:rsidRPr="00D243B2" w:rsidRDefault="00D243B2" w:rsidP="00D243B2">
            <w:pPr>
              <w:rPr>
                <w:rFonts w:ascii="Arial Narrow" w:hAnsi="Arial Narrow" w:cs="Arial"/>
                <w:sz w:val="20"/>
                <w:szCs w:val="20"/>
              </w:rPr>
            </w:pPr>
          </w:p>
        </w:tc>
        <w:tc>
          <w:tcPr>
            <w:tcW w:w="229" w:type="dxa"/>
            <w:tcBorders>
              <w:top w:val="nil"/>
              <w:left w:val="nil"/>
              <w:bottom w:val="nil"/>
              <w:right w:val="nil"/>
            </w:tcBorders>
            <w:shd w:val="clear" w:color="auto" w:fill="auto"/>
            <w:noWrap/>
            <w:vAlign w:val="bottom"/>
            <w:hideMark/>
          </w:tcPr>
          <w:p w:rsidR="00D243B2" w:rsidRPr="00D243B2" w:rsidRDefault="00D243B2" w:rsidP="00D243B2">
            <w:pPr>
              <w:rPr>
                <w:rFonts w:ascii="Arial Narrow" w:hAnsi="Arial Narrow" w:cs="Arial"/>
                <w:sz w:val="20"/>
                <w:szCs w:val="20"/>
              </w:rPr>
            </w:pPr>
          </w:p>
        </w:tc>
        <w:tc>
          <w:tcPr>
            <w:tcW w:w="318" w:type="dxa"/>
            <w:tcBorders>
              <w:top w:val="nil"/>
              <w:left w:val="nil"/>
              <w:bottom w:val="nil"/>
              <w:right w:val="nil"/>
            </w:tcBorders>
            <w:shd w:val="clear" w:color="auto" w:fill="auto"/>
            <w:noWrap/>
            <w:vAlign w:val="bottom"/>
            <w:hideMark/>
          </w:tcPr>
          <w:p w:rsidR="00D243B2" w:rsidRPr="00D243B2" w:rsidRDefault="00D243B2" w:rsidP="00D243B2">
            <w:pPr>
              <w:rPr>
                <w:rFonts w:ascii="Arial Narrow" w:hAnsi="Arial Narrow" w:cs="Arial"/>
                <w:sz w:val="20"/>
                <w:szCs w:val="20"/>
              </w:rPr>
            </w:pPr>
          </w:p>
        </w:tc>
        <w:tc>
          <w:tcPr>
            <w:tcW w:w="1412" w:type="dxa"/>
            <w:gridSpan w:val="3"/>
            <w:tcBorders>
              <w:top w:val="nil"/>
              <w:left w:val="nil"/>
              <w:bottom w:val="nil"/>
              <w:right w:val="nil"/>
            </w:tcBorders>
            <w:shd w:val="clear" w:color="auto" w:fill="auto"/>
            <w:noWrap/>
            <w:vAlign w:val="bottom"/>
            <w:hideMark/>
          </w:tcPr>
          <w:p w:rsidR="00D243B2" w:rsidRPr="00D243B2" w:rsidRDefault="00D243B2" w:rsidP="00D243B2">
            <w:pPr>
              <w:rPr>
                <w:rFonts w:ascii="Arial Narrow" w:hAnsi="Arial Narrow" w:cs="Arial"/>
                <w:sz w:val="20"/>
                <w:szCs w:val="20"/>
              </w:rPr>
            </w:pPr>
          </w:p>
        </w:tc>
        <w:tc>
          <w:tcPr>
            <w:tcW w:w="5460" w:type="dxa"/>
            <w:gridSpan w:val="2"/>
            <w:tcBorders>
              <w:top w:val="nil"/>
              <w:left w:val="nil"/>
              <w:bottom w:val="nil"/>
              <w:right w:val="nil"/>
            </w:tcBorders>
            <w:shd w:val="clear" w:color="auto" w:fill="auto"/>
            <w:noWrap/>
            <w:vAlign w:val="center"/>
            <w:hideMark/>
          </w:tcPr>
          <w:p w:rsidR="00D243B2" w:rsidRPr="00D243B2" w:rsidRDefault="00D243B2" w:rsidP="00D243B2">
            <w:pPr>
              <w:rPr>
                <w:rFonts w:ascii="Arial Narrow" w:hAnsi="Arial Narrow" w:cs="Arial"/>
                <w:sz w:val="20"/>
                <w:szCs w:val="20"/>
              </w:rPr>
            </w:pPr>
          </w:p>
        </w:tc>
        <w:tc>
          <w:tcPr>
            <w:tcW w:w="1276" w:type="dxa"/>
            <w:gridSpan w:val="2"/>
            <w:tcBorders>
              <w:top w:val="nil"/>
              <w:left w:val="nil"/>
              <w:bottom w:val="nil"/>
              <w:right w:val="nil"/>
            </w:tcBorders>
            <w:shd w:val="clear" w:color="auto" w:fill="auto"/>
            <w:noWrap/>
            <w:vAlign w:val="bottom"/>
            <w:hideMark/>
          </w:tcPr>
          <w:p w:rsidR="00D243B2" w:rsidRPr="00D243B2" w:rsidRDefault="00D243B2" w:rsidP="00D243B2">
            <w:pPr>
              <w:rPr>
                <w:rFonts w:ascii="Arial Narrow" w:hAnsi="Arial Narrow" w:cs="Arial"/>
                <w:sz w:val="20"/>
                <w:szCs w:val="20"/>
              </w:rPr>
            </w:pPr>
          </w:p>
        </w:tc>
        <w:tc>
          <w:tcPr>
            <w:tcW w:w="1470" w:type="dxa"/>
            <w:gridSpan w:val="3"/>
            <w:tcBorders>
              <w:top w:val="nil"/>
              <w:left w:val="nil"/>
              <w:bottom w:val="nil"/>
              <w:right w:val="nil"/>
            </w:tcBorders>
            <w:shd w:val="clear" w:color="auto" w:fill="auto"/>
            <w:noWrap/>
            <w:vAlign w:val="bottom"/>
            <w:hideMark/>
          </w:tcPr>
          <w:p w:rsidR="00D243B2" w:rsidRPr="00D243B2" w:rsidRDefault="00D243B2" w:rsidP="00D243B2">
            <w:pPr>
              <w:rPr>
                <w:rFonts w:ascii="Arial Narrow" w:hAnsi="Arial Narrow" w:cs="Arial"/>
                <w:sz w:val="20"/>
                <w:szCs w:val="20"/>
              </w:rPr>
            </w:pPr>
          </w:p>
        </w:tc>
        <w:tc>
          <w:tcPr>
            <w:tcW w:w="1506" w:type="dxa"/>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 (тыс. рублей)</w:t>
            </w:r>
          </w:p>
        </w:tc>
      </w:tr>
      <w:tr w:rsidR="00D243B2" w:rsidRPr="00D243B2" w:rsidTr="00132A35">
        <w:trPr>
          <w:gridAfter w:val="1"/>
          <w:wAfter w:w="74" w:type="dxa"/>
          <w:trHeight w:val="229"/>
        </w:trPr>
        <w:tc>
          <w:tcPr>
            <w:tcW w:w="458" w:type="dxa"/>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btLr"/>
            <w:vAlign w:val="bottom"/>
            <w:hideMark/>
          </w:tcPr>
          <w:p w:rsidR="00D243B2" w:rsidRPr="00D243B2" w:rsidRDefault="00D243B2" w:rsidP="00132A35">
            <w:pPr>
              <w:jc w:val="center"/>
              <w:rPr>
                <w:rFonts w:ascii="Arial Narrow" w:hAnsi="Arial Narrow" w:cs="Arial"/>
                <w:sz w:val="20"/>
                <w:szCs w:val="20"/>
              </w:rPr>
            </w:pPr>
            <w:r w:rsidRPr="00D243B2">
              <w:rPr>
                <w:rFonts w:ascii="Arial Narrow" w:hAnsi="Arial Narrow" w:cs="Arial"/>
                <w:sz w:val="20"/>
                <w:szCs w:val="20"/>
              </w:rPr>
              <w:t>№ строки</w:t>
            </w:r>
          </w:p>
        </w:tc>
        <w:tc>
          <w:tcPr>
            <w:tcW w:w="5152" w:type="dxa"/>
            <w:gridSpan w:val="13"/>
            <w:tcBorders>
              <w:top w:val="single" w:sz="4" w:space="0" w:color="000000"/>
              <w:left w:val="nil"/>
              <w:bottom w:val="single" w:sz="4" w:space="0" w:color="000000"/>
              <w:right w:val="single" w:sz="4" w:space="0" w:color="000000"/>
            </w:tcBorders>
            <w:shd w:val="clear" w:color="auto" w:fill="auto"/>
            <w:noWrap/>
            <w:vAlign w:val="bottom"/>
            <w:hideMark/>
          </w:tcPr>
          <w:p w:rsidR="00D243B2" w:rsidRPr="00D243B2" w:rsidRDefault="00D243B2" w:rsidP="00132A35">
            <w:pPr>
              <w:jc w:val="center"/>
              <w:rPr>
                <w:rFonts w:ascii="Arial Narrow" w:hAnsi="Arial Narrow" w:cs="Arial"/>
                <w:sz w:val="20"/>
                <w:szCs w:val="20"/>
              </w:rPr>
            </w:pPr>
            <w:r w:rsidRPr="00D243B2">
              <w:rPr>
                <w:rFonts w:ascii="Arial Narrow" w:hAnsi="Arial Narrow" w:cs="Arial"/>
                <w:sz w:val="20"/>
                <w:szCs w:val="20"/>
              </w:rPr>
              <w:t>Код классификации доходов бюджета</w:t>
            </w:r>
          </w:p>
        </w:tc>
        <w:tc>
          <w:tcPr>
            <w:tcW w:w="54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Наименование кода классификации доходов бюджета</w:t>
            </w: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Доходы </w:t>
            </w:r>
            <w:r w:rsidRPr="00D243B2">
              <w:rPr>
                <w:rFonts w:ascii="Arial Narrow" w:hAnsi="Arial Narrow" w:cs="Arial"/>
                <w:sz w:val="20"/>
                <w:szCs w:val="20"/>
              </w:rPr>
              <w:lastRenderedPageBreak/>
              <w:t>местного бюджета 2025 года</w:t>
            </w:r>
          </w:p>
        </w:tc>
        <w:tc>
          <w:tcPr>
            <w:tcW w:w="147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lastRenderedPageBreak/>
              <w:t xml:space="preserve">Доходы </w:t>
            </w:r>
            <w:r w:rsidRPr="00D243B2">
              <w:rPr>
                <w:rFonts w:ascii="Arial Narrow" w:hAnsi="Arial Narrow" w:cs="Arial"/>
                <w:sz w:val="20"/>
                <w:szCs w:val="20"/>
              </w:rPr>
              <w:lastRenderedPageBreak/>
              <w:t>местного бюджета 2026 года</w:t>
            </w:r>
          </w:p>
        </w:tc>
        <w:tc>
          <w:tcPr>
            <w:tcW w:w="15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lastRenderedPageBreak/>
              <w:t xml:space="preserve">Доходы </w:t>
            </w:r>
            <w:r w:rsidRPr="00D243B2">
              <w:rPr>
                <w:rFonts w:ascii="Arial Narrow" w:hAnsi="Arial Narrow" w:cs="Arial"/>
                <w:sz w:val="20"/>
                <w:szCs w:val="20"/>
              </w:rPr>
              <w:lastRenderedPageBreak/>
              <w:t>местного бюджета 2027 года</w:t>
            </w:r>
          </w:p>
        </w:tc>
      </w:tr>
      <w:tr w:rsidR="00D243B2" w:rsidRPr="00D243B2" w:rsidTr="00132A35">
        <w:trPr>
          <w:gridAfter w:val="1"/>
          <w:wAfter w:w="74" w:type="dxa"/>
          <w:trHeight w:val="1409"/>
        </w:trPr>
        <w:tc>
          <w:tcPr>
            <w:tcW w:w="458" w:type="dxa"/>
            <w:vMerge/>
            <w:tcBorders>
              <w:top w:val="single" w:sz="4" w:space="0" w:color="000000"/>
              <w:left w:val="single" w:sz="4" w:space="0" w:color="000000"/>
              <w:bottom w:val="single" w:sz="4" w:space="0" w:color="000000"/>
              <w:right w:val="single" w:sz="4" w:space="0" w:color="000000"/>
            </w:tcBorders>
            <w:vAlign w:val="center"/>
            <w:hideMark/>
          </w:tcPr>
          <w:p w:rsidR="00D243B2" w:rsidRPr="00D243B2" w:rsidRDefault="00D243B2" w:rsidP="00132A35">
            <w:pPr>
              <w:jc w:val="center"/>
              <w:rPr>
                <w:rFonts w:ascii="Arial Narrow" w:hAnsi="Arial Narrow" w:cs="Arial"/>
                <w:sz w:val="20"/>
                <w:szCs w:val="20"/>
              </w:rPr>
            </w:pPr>
          </w:p>
        </w:tc>
        <w:tc>
          <w:tcPr>
            <w:tcW w:w="664" w:type="dxa"/>
            <w:gridSpan w:val="2"/>
            <w:vMerge w:val="restart"/>
            <w:tcBorders>
              <w:top w:val="nil"/>
              <w:left w:val="single" w:sz="4" w:space="0" w:color="000000"/>
              <w:bottom w:val="single" w:sz="4" w:space="0" w:color="000000"/>
              <w:right w:val="single" w:sz="4" w:space="0" w:color="000000"/>
            </w:tcBorders>
            <w:shd w:val="clear" w:color="auto" w:fill="auto"/>
            <w:textDirection w:val="btLr"/>
            <w:vAlign w:val="bottom"/>
            <w:hideMark/>
          </w:tcPr>
          <w:p w:rsidR="00D243B2" w:rsidRPr="00D243B2" w:rsidRDefault="00D243B2" w:rsidP="00132A35">
            <w:pPr>
              <w:jc w:val="center"/>
              <w:rPr>
                <w:rFonts w:ascii="Arial Narrow" w:hAnsi="Arial Narrow" w:cs="Arial"/>
                <w:sz w:val="20"/>
                <w:szCs w:val="20"/>
              </w:rPr>
            </w:pPr>
            <w:r w:rsidRPr="00D243B2">
              <w:rPr>
                <w:rFonts w:ascii="Arial Narrow" w:hAnsi="Arial Narrow" w:cs="Arial"/>
                <w:sz w:val="20"/>
                <w:szCs w:val="20"/>
              </w:rPr>
              <w:t>код главного администратора</w:t>
            </w:r>
          </w:p>
        </w:tc>
        <w:tc>
          <w:tcPr>
            <w:tcW w:w="583" w:type="dxa"/>
            <w:vMerge w:val="restart"/>
            <w:tcBorders>
              <w:top w:val="nil"/>
              <w:left w:val="single" w:sz="4" w:space="0" w:color="000000"/>
              <w:bottom w:val="single" w:sz="4" w:space="0" w:color="000000"/>
              <w:right w:val="single" w:sz="4" w:space="0" w:color="000000"/>
            </w:tcBorders>
            <w:shd w:val="clear" w:color="auto" w:fill="auto"/>
            <w:textDirection w:val="btLr"/>
            <w:vAlign w:val="bottom"/>
            <w:hideMark/>
          </w:tcPr>
          <w:p w:rsidR="00D243B2" w:rsidRPr="00D243B2" w:rsidRDefault="00D243B2" w:rsidP="00132A35">
            <w:pPr>
              <w:jc w:val="center"/>
              <w:rPr>
                <w:rFonts w:ascii="Arial Narrow" w:hAnsi="Arial Narrow" w:cs="Arial"/>
                <w:sz w:val="20"/>
                <w:szCs w:val="20"/>
              </w:rPr>
            </w:pPr>
            <w:r w:rsidRPr="00D243B2">
              <w:rPr>
                <w:rFonts w:ascii="Arial Narrow" w:hAnsi="Arial Narrow" w:cs="Arial"/>
                <w:sz w:val="20"/>
                <w:szCs w:val="20"/>
              </w:rPr>
              <w:t>код группы</w:t>
            </w:r>
          </w:p>
        </w:tc>
        <w:tc>
          <w:tcPr>
            <w:tcW w:w="583" w:type="dxa"/>
            <w:vMerge w:val="restart"/>
            <w:tcBorders>
              <w:top w:val="nil"/>
              <w:left w:val="single" w:sz="4" w:space="0" w:color="000000"/>
              <w:bottom w:val="single" w:sz="4" w:space="0" w:color="000000"/>
              <w:right w:val="single" w:sz="4" w:space="0" w:color="000000"/>
            </w:tcBorders>
            <w:shd w:val="clear" w:color="auto" w:fill="auto"/>
            <w:textDirection w:val="btLr"/>
            <w:vAlign w:val="bottom"/>
            <w:hideMark/>
          </w:tcPr>
          <w:p w:rsidR="00D243B2" w:rsidRPr="00D243B2" w:rsidRDefault="00D243B2" w:rsidP="00132A35">
            <w:pPr>
              <w:jc w:val="center"/>
              <w:rPr>
                <w:rFonts w:ascii="Arial Narrow" w:hAnsi="Arial Narrow" w:cs="Arial"/>
                <w:sz w:val="20"/>
                <w:szCs w:val="20"/>
              </w:rPr>
            </w:pPr>
            <w:r w:rsidRPr="00D243B2">
              <w:rPr>
                <w:rFonts w:ascii="Arial Narrow" w:hAnsi="Arial Narrow" w:cs="Arial"/>
                <w:sz w:val="20"/>
                <w:szCs w:val="20"/>
              </w:rPr>
              <w:t>код подгруппы</w:t>
            </w:r>
          </w:p>
        </w:tc>
        <w:tc>
          <w:tcPr>
            <w:tcW w:w="558" w:type="dxa"/>
            <w:gridSpan w:val="2"/>
            <w:vMerge w:val="restart"/>
            <w:tcBorders>
              <w:top w:val="nil"/>
              <w:left w:val="single" w:sz="4" w:space="0" w:color="000000"/>
              <w:bottom w:val="single" w:sz="4" w:space="0" w:color="000000"/>
              <w:right w:val="single" w:sz="4" w:space="0" w:color="000000"/>
            </w:tcBorders>
            <w:shd w:val="clear" w:color="auto" w:fill="auto"/>
            <w:textDirection w:val="btLr"/>
            <w:vAlign w:val="bottom"/>
            <w:hideMark/>
          </w:tcPr>
          <w:p w:rsidR="00D243B2" w:rsidRPr="00D243B2" w:rsidRDefault="00D243B2" w:rsidP="00132A35">
            <w:pPr>
              <w:jc w:val="center"/>
              <w:rPr>
                <w:rFonts w:ascii="Arial Narrow" w:hAnsi="Arial Narrow" w:cs="Arial"/>
                <w:sz w:val="20"/>
                <w:szCs w:val="20"/>
              </w:rPr>
            </w:pPr>
            <w:r w:rsidRPr="00D243B2">
              <w:rPr>
                <w:rFonts w:ascii="Arial Narrow" w:hAnsi="Arial Narrow" w:cs="Arial"/>
                <w:sz w:val="20"/>
                <w:szCs w:val="20"/>
              </w:rPr>
              <w:t>код статьи</w:t>
            </w:r>
          </w:p>
        </w:tc>
        <w:tc>
          <w:tcPr>
            <w:tcW w:w="576" w:type="dxa"/>
            <w:vMerge w:val="restart"/>
            <w:tcBorders>
              <w:top w:val="nil"/>
              <w:left w:val="single" w:sz="4" w:space="0" w:color="000000"/>
              <w:bottom w:val="single" w:sz="4" w:space="0" w:color="000000"/>
              <w:right w:val="single" w:sz="4" w:space="0" w:color="000000"/>
            </w:tcBorders>
            <w:shd w:val="clear" w:color="auto" w:fill="auto"/>
            <w:textDirection w:val="btLr"/>
            <w:vAlign w:val="bottom"/>
            <w:hideMark/>
          </w:tcPr>
          <w:p w:rsidR="00D243B2" w:rsidRPr="00D243B2" w:rsidRDefault="00D243B2" w:rsidP="00132A35">
            <w:pPr>
              <w:jc w:val="center"/>
              <w:rPr>
                <w:rFonts w:ascii="Arial Narrow" w:hAnsi="Arial Narrow" w:cs="Arial"/>
                <w:sz w:val="20"/>
                <w:szCs w:val="20"/>
              </w:rPr>
            </w:pPr>
            <w:r w:rsidRPr="00D243B2">
              <w:rPr>
                <w:rFonts w:ascii="Arial Narrow" w:hAnsi="Arial Narrow" w:cs="Arial"/>
                <w:sz w:val="20"/>
                <w:szCs w:val="20"/>
              </w:rPr>
              <w:t>код подстатьи</w:t>
            </w:r>
          </w:p>
        </w:tc>
        <w:tc>
          <w:tcPr>
            <w:tcW w:w="45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bottom"/>
            <w:hideMark/>
          </w:tcPr>
          <w:p w:rsidR="00D243B2" w:rsidRPr="00D243B2" w:rsidRDefault="00D243B2" w:rsidP="00132A35">
            <w:pPr>
              <w:jc w:val="center"/>
              <w:rPr>
                <w:rFonts w:ascii="Arial Narrow" w:hAnsi="Arial Narrow" w:cs="Arial"/>
                <w:sz w:val="20"/>
                <w:szCs w:val="20"/>
              </w:rPr>
            </w:pPr>
            <w:r w:rsidRPr="00D243B2">
              <w:rPr>
                <w:rFonts w:ascii="Arial Narrow" w:hAnsi="Arial Narrow" w:cs="Arial"/>
                <w:sz w:val="20"/>
                <w:szCs w:val="20"/>
              </w:rPr>
              <w:t>код элемента</w:t>
            </w:r>
          </w:p>
        </w:tc>
        <w:tc>
          <w:tcPr>
            <w:tcW w:w="5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bottom"/>
            <w:hideMark/>
          </w:tcPr>
          <w:p w:rsidR="00D243B2" w:rsidRPr="00D243B2" w:rsidRDefault="00D243B2" w:rsidP="00132A35">
            <w:pPr>
              <w:jc w:val="center"/>
              <w:rPr>
                <w:rFonts w:ascii="Arial Narrow" w:hAnsi="Arial Narrow" w:cs="Arial"/>
                <w:sz w:val="20"/>
                <w:szCs w:val="20"/>
              </w:rPr>
            </w:pPr>
            <w:r w:rsidRPr="00D243B2">
              <w:rPr>
                <w:rFonts w:ascii="Arial Narrow" w:hAnsi="Arial Narrow" w:cs="Arial"/>
                <w:sz w:val="20"/>
                <w:szCs w:val="20"/>
              </w:rPr>
              <w:t>код группы подвида</w:t>
            </w:r>
          </w:p>
        </w:tc>
        <w:tc>
          <w:tcPr>
            <w:tcW w:w="1149" w:type="dxa"/>
            <w:gridSpan w:val="2"/>
            <w:vMerge w:val="restart"/>
            <w:tcBorders>
              <w:top w:val="nil"/>
              <w:left w:val="single" w:sz="4" w:space="0" w:color="000000"/>
              <w:bottom w:val="single" w:sz="4" w:space="0" w:color="000000"/>
              <w:right w:val="single" w:sz="4" w:space="0" w:color="000000"/>
            </w:tcBorders>
            <w:shd w:val="clear" w:color="auto" w:fill="auto"/>
            <w:textDirection w:val="btLr"/>
            <w:vAlign w:val="bottom"/>
            <w:hideMark/>
          </w:tcPr>
          <w:p w:rsidR="00D243B2" w:rsidRPr="00D243B2" w:rsidRDefault="00D243B2" w:rsidP="00132A35">
            <w:pPr>
              <w:jc w:val="center"/>
              <w:rPr>
                <w:rFonts w:ascii="Arial Narrow" w:hAnsi="Arial Narrow" w:cs="Arial"/>
                <w:sz w:val="20"/>
                <w:szCs w:val="20"/>
              </w:rPr>
            </w:pPr>
            <w:r w:rsidRPr="00D243B2">
              <w:rPr>
                <w:rFonts w:ascii="Arial Narrow" w:hAnsi="Arial Narrow" w:cs="Arial"/>
                <w:sz w:val="20"/>
                <w:szCs w:val="20"/>
              </w:rPr>
              <w:t>код аналитической группы подвида</w:t>
            </w:r>
          </w:p>
        </w:tc>
        <w:tc>
          <w:tcPr>
            <w:tcW w:w="5460" w:type="dxa"/>
            <w:gridSpan w:val="2"/>
            <w:vMerge/>
            <w:tcBorders>
              <w:top w:val="single" w:sz="4" w:space="0" w:color="000000"/>
              <w:left w:val="single" w:sz="4" w:space="0" w:color="000000"/>
              <w:bottom w:val="single" w:sz="4" w:space="0" w:color="000000"/>
              <w:right w:val="single" w:sz="4" w:space="0" w:color="000000"/>
            </w:tcBorders>
            <w:vAlign w:val="center"/>
            <w:hideMark/>
          </w:tcPr>
          <w:p w:rsidR="00D243B2" w:rsidRPr="00D243B2" w:rsidRDefault="00D243B2" w:rsidP="00D243B2">
            <w:pPr>
              <w:rPr>
                <w:rFonts w:ascii="Arial Narrow" w:hAnsi="Arial Narrow" w:cs="Arial"/>
                <w:sz w:val="20"/>
                <w:szCs w:val="20"/>
              </w:rPr>
            </w:pPr>
          </w:p>
        </w:tc>
        <w:tc>
          <w:tcPr>
            <w:tcW w:w="1276" w:type="dxa"/>
            <w:gridSpan w:val="2"/>
            <w:vMerge/>
            <w:tcBorders>
              <w:top w:val="single" w:sz="4" w:space="0" w:color="000000"/>
              <w:left w:val="single" w:sz="4" w:space="0" w:color="000000"/>
              <w:bottom w:val="single" w:sz="4" w:space="0" w:color="000000"/>
              <w:right w:val="single" w:sz="4" w:space="0" w:color="000000"/>
            </w:tcBorders>
            <w:vAlign w:val="center"/>
            <w:hideMark/>
          </w:tcPr>
          <w:p w:rsidR="00D243B2" w:rsidRPr="00D243B2" w:rsidRDefault="00D243B2" w:rsidP="00D243B2">
            <w:pPr>
              <w:rPr>
                <w:rFonts w:ascii="Arial Narrow" w:hAnsi="Arial Narrow" w:cs="Arial"/>
                <w:sz w:val="20"/>
                <w:szCs w:val="20"/>
              </w:rPr>
            </w:pPr>
          </w:p>
        </w:tc>
        <w:tc>
          <w:tcPr>
            <w:tcW w:w="1470" w:type="dxa"/>
            <w:gridSpan w:val="3"/>
            <w:vMerge/>
            <w:tcBorders>
              <w:top w:val="single" w:sz="4" w:space="0" w:color="000000"/>
              <w:left w:val="single" w:sz="4" w:space="0" w:color="000000"/>
              <w:bottom w:val="single" w:sz="4" w:space="0" w:color="000000"/>
              <w:right w:val="single" w:sz="4" w:space="0" w:color="000000"/>
            </w:tcBorders>
            <w:vAlign w:val="center"/>
            <w:hideMark/>
          </w:tcPr>
          <w:p w:rsidR="00D243B2" w:rsidRPr="00D243B2" w:rsidRDefault="00D243B2" w:rsidP="00D243B2">
            <w:pPr>
              <w:rPr>
                <w:rFonts w:ascii="Arial Narrow" w:hAnsi="Arial Narrow" w:cs="Arial"/>
                <w:sz w:val="20"/>
                <w:szCs w:val="20"/>
              </w:rPr>
            </w:pPr>
          </w:p>
        </w:tc>
        <w:tc>
          <w:tcPr>
            <w:tcW w:w="1506" w:type="dxa"/>
            <w:vMerge/>
            <w:tcBorders>
              <w:top w:val="single" w:sz="4" w:space="0" w:color="000000"/>
              <w:left w:val="single" w:sz="4" w:space="0" w:color="000000"/>
              <w:bottom w:val="single" w:sz="4" w:space="0" w:color="000000"/>
              <w:right w:val="single" w:sz="4" w:space="0" w:color="000000"/>
            </w:tcBorders>
            <w:vAlign w:val="center"/>
            <w:hideMark/>
          </w:tcPr>
          <w:p w:rsidR="00D243B2" w:rsidRPr="00D243B2" w:rsidRDefault="00D243B2" w:rsidP="00D243B2">
            <w:pPr>
              <w:rPr>
                <w:rFonts w:ascii="Arial Narrow" w:hAnsi="Arial Narrow" w:cs="Arial"/>
                <w:sz w:val="20"/>
                <w:szCs w:val="20"/>
              </w:rPr>
            </w:pPr>
          </w:p>
        </w:tc>
      </w:tr>
      <w:tr w:rsidR="00D243B2" w:rsidRPr="00D243B2" w:rsidTr="00132A35">
        <w:trPr>
          <w:gridAfter w:val="1"/>
          <w:wAfter w:w="74" w:type="dxa"/>
          <w:trHeight w:val="709"/>
        </w:trPr>
        <w:tc>
          <w:tcPr>
            <w:tcW w:w="458" w:type="dxa"/>
            <w:vMerge/>
            <w:tcBorders>
              <w:top w:val="single" w:sz="4" w:space="0" w:color="000000"/>
              <w:left w:val="single" w:sz="4" w:space="0" w:color="000000"/>
              <w:bottom w:val="single" w:sz="4" w:space="0" w:color="000000"/>
              <w:right w:val="single" w:sz="4" w:space="0" w:color="000000"/>
            </w:tcBorders>
            <w:vAlign w:val="center"/>
            <w:hideMark/>
          </w:tcPr>
          <w:p w:rsidR="00D243B2" w:rsidRPr="00D243B2" w:rsidRDefault="00D243B2" w:rsidP="00D243B2">
            <w:pPr>
              <w:rPr>
                <w:rFonts w:ascii="Arial Narrow" w:hAnsi="Arial Narrow" w:cs="Arial"/>
                <w:sz w:val="20"/>
                <w:szCs w:val="20"/>
              </w:rPr>
            </w:pPr>
          </w:p>
        </w:tc>
        <w:tc>
          <w:tcPr>
            <w:tcW w:w="664" w:type="dxa"/>
            <w:gridSpan w:val="2"/>
            <w:vMerge/>
            <w:tcBorders>
              <w:top w:val="nil"/>
              <w:left w:val="single" w:sz="4" w:space="0" w:color="000000"/>
              <w:bottom w:val="single" w:sz="4" w:space="0" w:color="000000"/>
              <w:right w:val="single" w:sz="4" w:space="0" w:color="000000"/>
            </w:tcBorders>
            <w:vAlign w:val="center"/>
            <w:hideMark/>
          </w:tcPr>
          <w:p w:rsidR="00D243B2" w:rsidRPr="00D243B2" w:rsidRDefault="00D243B2" w:rsidP="00D243B2">
            <w:pPr>
              <w:rPr>
                <w:rFonts w:ascii="Arial Narrow" w:hAnsi="Arial Narrow" w:cs="Arial"/>
                <w:sz w:val="20"/>
                <w:szCs w:val="20"/>
              </w:rPr>
            </w:pPr>
          </w:p>
        </w:tc>
        <w:tc>
          <w:tcPr>
            <w:tcW w:w="583" w:type="dxa"/>
            <w:vMerge/>
            <w:tcBorders>
              <w:top w:val="nil"/>
              <w:left w:val="single" w:sz="4" w:space="0" w:color="000000"/>
              <w:bottom w:val="single" w:sz="4" w:space="0" w:color="000000"/>
              <w:right w:val="single" w:sz="4" w:space="0" w:color="000000"/>
            </w:tcBorders>
            <w:vAlign w:val="center"/>
            <w:hideMark/>
          </w:tcPr>
          <w:p w:rsidR="00D243B2" w:rsidRPr="00D243B2" w:rsidRDefault="00D243B2" w:rsidP="00D243B2">
            <w:pPr>
              <w:rPr>
                <w:rFonts w:ascii="Arial Narrow" w:hAnsi="Arial Narrow" w:cs="Arial"/>
                <w:sz w:val="20"/>
                <w:szCs w:val="20"/>
              </w:rPr>
            </w:pPr>
          </w:p>
        </w:tc>
        <w:tc>
          <w:tcPr>
            <w:tcW w:w="583" w:type="dxa"/>
            <w:vMerge/>
            <w:tcBorders>
              <w:top w:val="nil"/>
              <w:left w:val="single" w:sz="4" w:space="0" w:color="000000"/>
              <w:bottom w:val="single" w:sz="4" w:space="0" w:color="000000"/>
              <w:right w:val="single" w:sz="4" w:space="0" w:color="000000"/>
            </w:tcBorders>
            <w:vAlign w:val="center"/>
            <w:hideMark/>
          </w:tcPr>
          <w:p w:rsidR="00D243B2" w:rsidRPr="00D243B2" w:rsidRDefault="00D243B2" w:rsidP="00D243B2">
            <w:pPr>
              <w:rPr>
                <w:rFonts w:ascii="Arial Narrow" w:hAnsi="Arial Narrow" w:cs="Arial"/>
                <w:sz w:val="20"/>
                <w:szCs w:val="20"/>
              </w:rPr>
            </w:pPr>
          </w:p>
        </w:tc>
        <w:tc>
          <w:tcPr>
            <w:tcW w:w="558" w:type="dxa"/>
            <w:gridSpan w:val="2"/>
            <w:vMerge/>
            <w:tcBorders>
              <w:top w:val="nil"/>
              <w:left w:val="single" w:sz="4" w:space="0" w:color="000000"/>
              <w:bottom w:val="single" w:sz="4" w:space="0" w:color="000000"/>
              <w:right w:val="single" w:sz="4" w:space="0" w:color="000000"/>
            </w:tcBorders>
            <w:vAlign w:val="center"/>
            <w:hideMark/>
          </w:tcPr>
          <w:p w:rsidR="00D243B2" w:rsidRPr="00D243B2" w:rsidRDefault="00D243B2" w:rsidP="00D243B2">
            <w:pPr>
              <w:rPr>
                <w:rFonts w:ascii="Arial Narrow" w:hAnsi="Arial Narrow" w:cs="Arial"/>
                <w:sz w:val="20"/>
                <w:szCs w:val="20"/>
              </w:rPr>
            </w:pPr>
          </w:p>
        </w:tc>
        <w:tc>
          <w:tcPr>
            <w:tcW w:w="576" w:type="dxa"/>
            <w:vMerge/>
            <w:tcBorders>
              <w:top w:val="nil"/>
              <w:left w:val="single" w:sz="4" w:space="0" w:color="000000"/>
              <w:bottom w:val="single" w:sz="4" w:space="0" w:color="000000"/>
              <w:right w:val="single" w:sz="4" w:space="0" w:color="000000"/>
            </w:tcBorders>
            <w:vAlign w:val="center"/>
            <w:hideMark/>
          </w:tcPr>
          <w:p w:rsidR="00D243B2" w:rsidRPr="00D243B2" w:rsidRDefault="00D243B2" w:rsidP="00D243B2">
            <w:pPr>
              <w:rPr>
                <w:rFonts w:ascii="Arial Narrow" w:hAnsi="Arial Narrow" w:cs="Arial"/>
                <w:sz w:val="20"/>
                <w:szCs w:val="20"/>
              </w:rPr>
            </w:pPr>
          </w:p>
        </w:tc>
        <w:tc>
          <w:tcPr>
            <w:tcW w:w="458" w:type="dxa"/>
            <w:gridSpan w:val="2"/>
            <w:vMerge/>
            <w:tcBorders>
              <w:top w:val="single" w:sz="4" w:space="0" w:color="000000"/>
              <w:left w:val="single" w:sz="4" w:space="0" w:color="000000"/>
              <w:bottom w:val="single" w:sz="4" w:space="0" w:color="000000"/>
              <w:right w:val="single" w:sz="4" w:space="0" w:color="000000"/>
            </w:tcBorders>
            <w:vAlign w:val="center"/>
            <w:hideMark/>
          </w:tcPr>
          <w:p w:rsidR="00D243B2" w:rsidRPr="00D243B2" w:rsidRDefault="00D243B2" w:rsidP="00D243B2">
            <w:pPr>
              <w:rPr>
                <w:rFonts w:ascii="Arial Narrow" w:hAnsi="Arial Narrow" w:cs="Arial"/>
                <w:sz w:val="20"/>
                <w:szCs w:val="20"/>
              </w:rPr>
            </w:pPr>
          </w:p>
        </w:tc>
        <w:tc>
          <w:tcPr>
            <w:tcW w:w="581" w:type="dxa"/>
            <w:gridSpan w:val="2"/>
            <w:vMerge/>
            <w:tcBorders>
              <w:top w:val="single" w:sz="4" w:space="0" w:color="000000"/>
              <w:left w:val="single" w:sz="4" w:space="0" w:color="000000"/>
              <w:bottom w:val="single" w:sz="4" w:space="0" w:color="000000"/>
              <w:right w:val="single" w:sz="4" w:space="0" w:color="000000"/>
            </w:tcBorders>
            <w:vAlign w:val="center"/>
            <w:hideMark/>
          </w:tcPr>
          <w:p w:rsidR="00D243B2" w:rsidRPr="00D243B2" w:rsidRDefault="00D243B2" w:rsidP="00D243B2">
            <w:pPr>
              <w:rPr>
                <w:rFonts w:ascii="Arial Narrow" w:hAnsi="Arial Narrow" w:cs="Arial"/>
                <w:sz w:val="20"/>
                <w:szCs w:val="20"/>
              </w:rPr>
            </w:pPr>
          </w:p>
        </w:tc>
        <w:tc>
          <w:tcPr>
            <w:tcW w:w="1149" w:type="dxa"/>
            <w:gridSpan w:val="2"/>
            <w:vMerge/>
            <w:tcBorders>
              <w:top w:val="nil"/>
              <w:left w:val="single" w:sz="4" w:space="0" w:color="000000"/>
              <w:bottom w:val="single" w:sz="4" w:space="0" w:color="000000"/>
              <w:right w:val="single" w:sz="4" w:space="0" w:color="000000"/>
            </w:tcBorders>
            <w:vAlign w:val="center"/>
            <w:hideMark/>
          </w:tcPr>
          <w:p w:rsidR="00D243B2" w:rsidRPr="00D243B2" w:rsidRDefault="00D243B2" w:rsidP="00D243B2">
            <w:pPr>
              <w:rPr>
                <w:rFonts w:ascii="Arial Narrow" w:hAnsi="Arial Narrow" w:cs="Arial"/>
                <w:sz w:val="20"/>
                <w:szCs w:val="20"/>
              </w:rPr>
            </w:pPr>
          </w:p>
        </w:tc>
        <w:tc>
          <w:tcPr>
            <w:tcW w:w="5460" w:type="dxa"/>
            <w:gridSpan w:val="2"/>
            <w:vMerge/>
            <w:tcBorders>
              <w:top w:val="single" w:sz="4" w:space="0" w:color="000000"/>
              <w:left w:val="single" w:sz="4" w:space="0" w:color="000000"/>
              <w:bottom w:val="single" w:sz="4" w:space="0" w:color="000000"/>
              <w:right w:val="single" w:sz="4" w:space="0" w:color="000000"/>
            </w:tcBorders>
            <w:vAlign w:val="center"/>
            <w:hideMark/>
          </w:tcPr>
          <w:p w:rsidR="00D243B2" w:rsidRPr="00D243B2" w:rsidRDefault="00D243B2" w:rsidP="00D243B2">
            <w:pPr>
              <w:rPr>
                <w:rFonts w:ascii="Arial Narrow" w:hAnsi="Arial Narrow" w:cs="Arial"/>
                <w:sz w:val="20"/>
                <w:szCs w:val="20"/>
              </w:rPr>
            </w:pPr>
          </w:p>
        </w:tc>
        <w:tc>
          <w:tcPr>
            <w:tcW w:w="1276" w:type="dxa"/>
            <w:gridSpan w:val="2"/>
            <w:vMerge/>
            <w:tcBorders>
              <w:top w:val="single" w:sz="4" w:space="0" w:color="000000"/>
              <w:left w:val="single" w:sz="4" w:space="0" w:color="000000"/>
              <w:bottom w:val="single" w:sz="4" w:space="0" w:color="000000"/>
              <w:right w:val="single" w:sz="4" w:space="0" w:color="000000"/>
            </w:tcBorders>
            <w:vAlign w:val="center"/>
            <w:hideMark/>
          </w:tcPr>
          <w:p w:rsidR="00D243B2" w:rsidRPr="00D243B2" w:rsidRDefault="00D243B2" w:rsidP="00D243B2">
            <w:pPr>
              <w:rPr>
                <w:rFonts w:ascii="Arial Narrow" w:hAnsi="Arial Narrow" w:cs="Arial"/>
                <w:sz w:val="20"/>
                <w:szCs w:val="20"/>
              </w:rPr>
            </w:pPr>
          </w:p>
        </w:tc>
        <w:tc>
          <w:tcPr>
            <w:tcW w:w="1470" w:type="dxa"/>
            <w:gridSpan w:val="3"/>
            <w:vMerge/>
            <w:tcBorders>
              <w:top w:val="single" w:sz="4" w:space="0" w:color="000000"/>
              <w:left w:val="single" w:sz="4" w:space="0" w:color="000000"/>
              <w:bottom w:val="single" w:sz="4" w:space="0" w:color="000000"/>
              <w:right w:val="single" w:sz="4" w:space="0" w:color="000000"/>
            </w:tcBorders>
            <w:vAlign w:val="center"/>
            <w:hideMark/>
          </w:tcPr>
          <w:p w:rsidR="00D243B2" w:rsidRPr="00D243B2" w:rsidRDefault="00D243B2" w:rsidP="00D243B2">
            <w:pPr>
              <w:rPr>
                <w:rFonts w:ascii="Arial Narrow" w:hAnsi="Arial Narrow" w:cs="Arial"/>
                <w:sz w:val="20"/>
                <w:szCs w:val="20"/>
              </w:rPr>
            </w:pPr>
          </w:p>
        </w:tc>
        <w:tc>
          <w:tcPr>
            <w:tcW w:w="1506" w:type="dxa"/>
            <w:vMerge/>
            <w:tcBorders>
              <w:top w:val="single" w:sz="4" w:space="0" w:color="000000"/>
              <w:left w:val="single" w:sz="4" w:space="0" w:color="000000"/>
              <w:bottom w:val="single" w:sz="4" w:space="0" w:color="000000"/>
              <w:right w:val="single" w:sz="4" w:space="0" w:color="000000"/>
            </w:tcBorders>
            <w:vAlign w:val="center"/>
            <w:hideMark/>
          </w:tcPr>
          <w:p w:rsidR="00D243B2" w:rsidRPr="00D243B2" w:rsidRDefault="00D243B2" w:rsidP="00D243B2">
            <w:pPr>
              <w:rPr>
                <w:rFonts w:ascii="Arial Narrow" w:hAnsi="Arial Narrow" w:cs="Arial"/>
                <w:sz w:val="20"/>
                <w:szCs w:val="20"/>
              </w:rPr>
            </w:pPr>
          </w:p>
        </w:tc>
      </w:tr>
      <w:tr w:rsidR="00D243B2" w:rsidRPr="00D243B2" w:rsidTr="00132A35">
        <w:trPr>
          <w:gridAfter w:val="1"/>
          <w:wAfter w:w="74" w:type="dxa"/>
          <w:trHeight w:val="60"/>
        </w:trPr>
        <w:tc>
          <w:tcPr>
            <w:tcW w:w="458" w:type="dxa"/>
            <w:tcBorders>
              <w:top w:val="nil"/>
              <w:left w:val="single" w:sz="4" w:space="0" w:color="000000"/>
              <w:bottom w:val="single" w:sz="4" w:space="0" w:color="000000"/>
              <w:right w:val="single" w:sz="4" w:space="0" w:color="000000"/>
            </w:tcBorders>
            <w:shd w:val="clear" w:color="auto" w:fill="auto"/>
            <w:noWrap/>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664" w:type="dxa"/>
            <w:gridSpan w:val="2"/>
            <w:tcBorders>
              <w:top w:val="nil"/>
              <w:left w:val="nil"/>
              <w:bottom w:val="single" w:sz="4" w:space="0" w:color="000000"/>
              <w:right w:val="single" w:sz="4" w:space="0" w:color="000000"/>
            </w:tcBorders>
            <w:shd w:val="clear" w:color="auto" w:fill="auto"/>
            <w:noWrap/>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w:t>
            </w:r>
          </w:p>
        </w:tc>
        <w:tc>
          <w:tcPr>
            <w:tcW w:w="583" w:type="dxa"/>
            <w:tcBorders>
              <w:top w:val="nil"/>
              <w:left w:val="nil"/>
              <w:bottom w:val="single" w:sz="4" w:space="0" w:color="000000"/>
              <w:right w:val="single" w:sz="4" w:space="0" w:color="000000"/>
            </w:tcBorders>
            <w:shd w:val="clear" w:color="auto" w:fill="auto"/>
            <w:noWrap/>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w:t>
            </w:r>
          </w:p>
        </w:tc>
        <w:tc>
          <w:tcPr>
            <w:tcW w:w="583" w:type="dxa"/>
            <w:tcBorders>
              <w:top w:val="nil"/>
              <w:left w:val="nil"/>
              <w:bottom w:val="single" w:sz="4" w:space="0" w:color="000000"/>
              <w:right w:val="single" w:sz="4" w:space="0" w:color="000000"/>
            </w:tcBorders>
            <w:shd w:val="clear" w:color="auto" w:fill="auto"/>
            <w:noWrap/>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3</w:t>
            </w:r>
          </w:p>
        </w:tc>
        <w:tc>
          <w:tcPr>
            <w:tcW w:w="558" w:type="dxa"/>
            <w:gridSpan w:val="2"/>
            <w:tcBorders>
              <w:top w:val="nil"/>
              <w:left w:val="nil"/>
              <w:bottom w:val="single" w:sz="4" w:space="0" w:color="000000"/>
              <w:right w:val="single" w:sz="4" w:space="0" w:color="000000"/>
            </w:tcBorders>
            <w:shd w:val="clear" w:color="auto" w:fill="auto"/>
            <w:noWrap/>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w:t>
            </w:r>
          </w:p>
        </w:tc>
        <w:tc>
          <w:tcPr>
            <w:tcW w:w="576" w:type="dxa"/>
            <w:tcBorders>
              <w:top w:val="nil"/>
              <w:left w:val="nil"/>
              <w:bottom w:val="single" w:sz="4" w:space="0" w:color="000000"/>
              <w:right w:val="single" w:sz="4" w:space="0" w:color="000000"/>
            </w:tcBorders>
            <w:shd w:val="clear" w:color="auto" w:fill="auto"/>
            <w:noWrap/>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5</w:t>
            </w:r>
          </w:p>
        </w:tc>
        <w:tc>
          <w:tcPr>
            <w:tcW w:w="458"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6</w:t>
            </w:r>
          </w:p>
        </w:tc>
        <w:tc>
          <w:tcPr>
            <w:tcW w:w="58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7</w:t>
            </w:r>
          </w:p>
        </w:tc>
        <w:tc>
          <w:tcPr>
            <w:tcW w:w="1149" w:type="dxa"/>
            <w:gridSpan w:val="2"/>
            <w:tcBorders>
              <w:top w:val="nil"/>
              <w:left w:val="nil"/>
              <w:bottom w:val="single" w:sz="4" w:space="0" w:color="000000"/>
              <w:right w:val="single" w:sz="4" w:space="0" w:color="000000"/>
            </w:tcBorders>
            <w:shd w:val="clear" w:color="auto" w:fill="auto"/>
            <w:noWrap/>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8</w:t>
            </w:r>
          </w:p>
        </w:tc>
        <w:tc>
          <w:tcPr>
            <w:tcW w:w="5460" w:type="dxa"/>
            <w:gridSpan w:val="2"/>
            <w:tcBorders>
              <w:top w:val="nil"/>
              <w:left w:val="nil"/>
              <w:bottom w:val="single" w:sz="4" w:space="0" w:color="000000"/>
              <w:right w:val="single" w:sz="4" w:space="0" w:color="000000"/>
            </w:tcBorders>
            <w:shd w:val="clear" w:color="auto" w:fill="auto"/>
            <w:noWrap/>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10</w:t>
            </w:r>
          </w:p>
        </w:tc>
        <w:tc>
          <w:tcPr>
            <w:tcW w:w="1470" w:type="dxa"/>
            <w:gridSpan w:val="3"/>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11</w:t>
            </w:r>
          </w:p>
        </w:tc>
        <w:tc>
          <w:tcPr>
            <w:tcW w:w="150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12</w:t>
            </w:r>
          </w:p>
        </w:tc>
      </w:tr>
      <w:tr w:rsidR="00D243B2" w:rsidRPr="00D243B2" w:rsidTr="00132A35">
        <w:trPr>
          <w:gridAfter w:val="1"/>
          <w:wAfter w:w="74" w:type="dxa"/>
          <w:trHeight w:val="60"/>
        </w:trPr>
        <w:tc>
          <w:tcPr>
            <w:tcW w:w="458"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w:t>
            </w:r>
          </w:p>
        </w:tc>
        <w:tc>
          <w:tcPr>
            <w:tcW w:w="664"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w:t>
            </w:r>
          </w:p>
        </w:tc>
        <w:tc>
          <w:tcPr>
            <w:tcW w:w="583"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w:t>
            </w:r>
          </w:p>
        </w:tc>
        <w:tc>
          <w:tcPr>
            <w:tcW w:w="583"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w:t>
            </w:r>
          </w:p>
        </w:tc>
        <w:tc>
          <w:tcPr>
            <w:tcW w:w="558"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w:t>
            </w:r>
          </w:p>
        </w:tc>
        <w:tc>
          <w:tcPr>
            <w:tcW w:w="57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w:t>
            </w:r>
          </w:p>
        </w:tc>
        <w:tc>
          <w:tcPr>
            <w:tcW w:w="458"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w:t>
            </w:r>
          </w:p>
        </w:tc>
        <w:tc>
          <w:tcPr>
            <w:tcW w:w="581"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0000</w:t>
            </w:r>
          </w:p>
        </w:tc>
        <w:tc>
          <w:tcPr>
            <w:tcW w:w="1149"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w:t>
            </w:r>
          </w:p>
        </w:tc>
        <w:tc>
          <w:tcPr>
            <w:tcW w:w="5460" w:type="dxa"/>
            <w:gridSpan w:val="2"/>
            <w:tcBorders>
              <w:top w:val="nil"/>
              <w:left w:val="nil"/>
              <w:bottom w:val="single" w:sz="4" w:space="0" w:color="000000"/>
              <w:right w:val="single" w:sz="4" w:space="0" w:color="000000"/>
            </w:tcBorders>
            <w:shd w:val="clear" w:color="FFFFCC" w:fill="FFFFFF"/>
            <w:vAlign w:val="center"/>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НАЛОГОВЫЕ И НЕНАЛОГОВЫЕ ДОХОДЫ</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298,1 </w:t>
            </w:r>
          </w:p>
        </w:tc>
        <w:tc>
          <w:tcPr>
            <w:tcW w:w="1470"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207,6 </w:t>
            </w:r>
          </w:p>
        </w:tc>
        <w:tc>
          <w:tcPr>
            <w:tcW w:w="150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250,7 </w:t>
            </w:r>
          </w:p>
        </w:tc>
      </w:tr>
      <w:tr w:rsidR="00D243B2" w:rsidRPr="00D243B2" w:rsidTr="00132A35">
        <w:trPr>
          <w:gridAfter w:val="1"/>
          <w:wAfter w:w="74" w:type="dxa"/>
          <w:trHeight w:val="60"/>
        </w:trPr>
        <w:tc>
          <w:tcPr>
            <w:tcW w:w="458"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w:t>
            </w:r>
          </w:p>
        </w:tc>
        <w:tc>
          <w:tcPr>
            <w:tcW w:w="664"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182</w:t>
            </w:r>
          </w:p>
        </w:tc>
        <w:tc>
          <w:tcPr>
            <w:tcW w:w="583"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w:t>
            </w:r>
          </w:p>
        </w:tc>
        <w:tc>
          <w:tcPr>
            <w:tcW w:w="583"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w:t>
            </w:r>
          </w:p>
        </w:tc>
        <w:tc>
          <w:tcPr>
            <w:tcW w:w="558"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w:t>
            </w:r>
          </w:p>
        </w:tc>
        <w:tc>
          <w:tcPr>
            <w:tcW w:w="57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w:t>
            </w:r>
          </w:p>
        </w:tc>
        <w:tc>
          <w:tcPr>
            <w:tcW w:w="458"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w:t>
            </w:r>
          </w:p>
        </w:tc>
        <w:tc>
          <w:tcPr>
            <w:tcW w:w="581"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0000</w:t>
            </w:r>
          </w:p>
        </w:tc>
        <w:tc>
          <w:tcPr>
            <w:tcW w:w="1149"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w:t>
            </w:r>
          </w:p>
        </w:tc>
        <w:tc>
          <w:tcPr>
            <w:tcW w:w="5460" w:type="dxa"/>
            <w:gridSpan w:val="2"/>
            <w:tcBorders>
              <w:top w:val="nil"/>
              <w:left w:val="nil"/>
              <w:bottom w:val="single" w:sz="4" w:space="0" w:color="auto"/>
              <w:right w:val="single" w:sz="4" w:space="0" w:color="auto"/>
            </w:tcBorders>
            <w:shd w:val="clear" w:color="auto" w:fill="auto"/>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НАЛОГИ НА ПРИБЫЛЬ, ДОХОДЫ</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97,1 </w:t>
            </w:r>
          </w:p>
        </w:tc>
        <w:tc>
          <w:tcPr>
            <w:tcW w:w="1470"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101,0 </w:t>
            </w:r>
          </w:p>
        </w:tc>
        <w:tc>
          <w:tcPr>
            <w:tcW w:w="150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105,0 </w:t>
            </w:r>
          </w:p>
        </w:tc>
      </w:tr>
      <w:tr w:rsidR="00D243B2" w:rsidRPr="00D243B2" w:rsidTr="00132A35">
        <w:trPr>
          <w:gridAfter w:val="1"/>
          <w:wAfter w:w="74" w:type="dxa"/>
          <w:trHeight w:val="60"/>
        </w:trPr>
        <w:tc>
          <w:tcPr>
            <w:tcW w:w="458"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3</w:t>
            </w:r>
          </w:p>
        </w:tc>
        <w:tc>
          <w:tcPr>
            <w:tcW w:w="664"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182</w:t>
            </w:r>
          </w:p>
        </w:tc>
        <w:tc>
          <w:tcPr>
            <w:tcW w:w="583"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w:t>
            </w:r>
          </w:p>
        </w:tc>
        <w:tc>
          <w:tcPr>
            <w:tcW w:w="583"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w:t>
            </w:r>
          </w:p>
        </w:tc>
        <w:tc>
          <w:tcPr>
            <w:tcW w:w="558"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02</w:t>
            </w:r>
          </w:p>
        </w:tc>
        <w:tc>
          <w:tcPr>
            <w:tcW w:w="57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w:t>
            </w:r>
          </w:p>
        </w:tc>
        <w:tc>
          <w:tcPr>
            <w:tcW w:w="458"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w:t>
            </w:r>
          </w:p>
        </w:tc>
        <w:tc>
          <w:tcPr>
            <w:tcW w:w="581"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0000</w:t>
            </w:r>
          </w:p>
        </w:tc>
        <w:tc>
          <w:tcPr>
            <w:tcW w:w="1149"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110</w:t>
            </w:r>
          </w:p>
        </w:tc>
        <w:tc>
          <w:tcPr>
            <w:tcW w:w="5460"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Налог на доходы физических лиц</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97,1 </w:t>
            </w:r>
          </w:p>
        </w:tc>
        <w:tc>
          <w:tcPr>
            <w:tcW w:w="1470"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101,0 </w:t>
            </w:r>
          </w:p>
        </w:tc>
        <w:tc>
          <w:tcPr>
            <w:tcW w:w="150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105,0 </w:t>
            </w:r>
          </w:p>
        </w:tc>
      </w:tr>
      <w:tr w:rsidR="00D243B2" w:rsidRPr="00D243B2" w:rsidTr="00132A35">
        <w:trPr>
          <w:gridAfter w:val="1"/>
          <w:wAfter w:w="74" w:type="dxa"/>
          <w:trHeight w:val="284"/>
        </w:trPr>
        <w:tc>
          <w:tcPr>
            <w:tcW w:w="458"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w:t>
            </w:r>
          </w:p>
        </w:tc>
        <w:tc>
          <w:tcPr>
            <w:tcW w:w="664"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182</w:t>
            </w:r>
          </w:p>
        </w:tc>
        <w:tc>
          <w:tcPr>
            <w:tcW w:w="583" w:type="dxa"/>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w:t>
            </w:r>
          </w:p>
        </w:tc>
        <w:tc>
          <w:tcPr>
            <w:tcW w:w="583" w:type="dxa"/>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w:t>
            </w:r>
          </w:p>
        </w:tc>
        <w:tc>
          <w:tcPr>
            <w:tcW w:w="558"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02</w:t>
            </w:r>
          </w:p>
        </w:tc>
        <w:tc>
          <w:tcPr>
            <w:tcW w:w="576" w:type="dxa"/>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010</w:t>
            </w:r>
          </w:p>
        </w:tc>
        <w:tc>
          <w:tcPr>
            <w:tcW w:w="458" w:type="dxa"/>
            <w:gridSpan w:val="2"/>
            <w:tcBorders>
              <w:top w:val="single" w:sz="4" w:space="0" w:color="auto"/>
              <w:left w:val="nil"/>
              <w:bottom w:val="single" w:sz="4" w:space="0" w:color="auto"/>
              <w:right w:val="single" w:sz="4" w:space="0" w:color="auto"/>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w:t>
            </w:r>
          </w:p>
        </w:tc>
        <w:tc>
          <w:tcPr>
            <w:tcW w:w="581" w:type="dxa"/>
            <w:gridSpan w:val="2"/>
            <w:tcBorders>
              <w:top w:val="single" w:sz="4" w:space="0" w:color="auto"/>
              <w:left w:val="nil"/>
              <w:bottom w:val="single" w:sz="4" w:space="0" w:color="auto"/>
              <w:right w:val="single" w:sz="4" w:space="0" w:color="auto"/>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0000</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110</w:t>
            </w:r>
          </w:p>
        </w:tc>
        <w:tc>
          <w:tcPr>
            <w:tcW w:w="5460" w:type="dxa"/>
            <w:gridSpan w:val="2"/>
            <w:tcBorders>
              <w:top w:val="nil"/>
              <w:left w:val="nil"/>
              <w:bottom w:val="nil"/>
              <w:right w:val="nil"/>
            </w:tcBorders>
            <w:shd w:val="clear" w:color="000000"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276"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72,1 </w:t>
            </w:r>
          </w:p>
        </w:tc>
        <w:tc>
          <w:tcPr>
            <w:tcW w:w="1470"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76,0 </w:t>
            </w:r>
          </w:p>
        </w:tc>
        <w:tc>
          <w:tcPr>
            <w:tcW w:w="150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80,0 </w:t>
            </w:r>
          </w:p>
        </w:tc>
      </w:tr>
      <w:tr w:rsidR="00D243B2" w:rsidRPr="00D243B2" w:rsidTr="00132A35">
        <w:trPr>
          <w:gridAfter w:val="1"/>
          <w:wAfter w:w="74" w:type="dxa"/>
          <w:trHeight w:val="61"/>
        </w:trPr>
        <w:tc>
          <w:tcPr>
            <w:tcW w:w="458"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5</w:t>
            </w:r>
          </w:p>
        </w:tc>
        <w:tc>
          <w:tcPr>
            <w:tcW w:w="664"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182</w:t>
            </w:r>
          </w:p>
        </w:tc>
        <w:tc>
          <w:tcPr>
            <w:tcW w:w="583" w:type="dxa"/>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w:t>
            </w:r>
          </w:p>
        </w:tc>
        <w:tc>
          <w:tcPr>
            <w:tcW w:w="583" w:type="dxa"/>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w:t>
            </w:r>
          </w:p>
        </w:tc>
        <w:tc>
          <w:tcPr>
            <w:tcW w:w="558"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02</w:t>
            </w:r>
          </w:p>
        </w:tc>
        <w:tc>
          <w:tcPr>
            <w:tcW w:w="576" w:type="dxa"/>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210</w:t>
            </w:r>
          </w:p>
        </w:tc>
        <w:tc>
          <w:tcPr>
            <w:tcW w:w="458" w:type="dxa"/>
            <w:gridSpan w:val="2"/>
            <w:tcBorders>
              <w:top w:val="single" w:sz="4" w:space="0" w:color="auto"/>
              <w:left w:val="nil"/>
              <w:bottom w:val="single" w:sz="4" w:space="0" w:color="auto"/>
              <w:right w:val="single" w:sz="4" w:space="0" w:color="auto"/>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w:t>
            </w:r>
          </w:p>
        </w:tc>
        <w:tc>
          <w:tcPr>
            <w:tcW w:w="581" w:type="dxa"/>
            <w:gridSpan w:val="2"/>
            <w:tcBorders>
              <w:top w:val="single" w:sz="4" w:space="0" w:color="auto"/>
              <w:left w:val="nil"/>
              <w:bottom w:val="single" w:sz="4" w:space="0" w:color="auto"/>
              <w:right w:val="single" w:sz="4" w:space="0" w:color="auto"/>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0000</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110</w:t>
            </w:r>
          </w:p>
        </w:tc>
        <w:tc>
          <w:tcPr>
            <w:tcW w:w="5460" w:type="dxa"/>
            <w:gridSpan w:val="2"/>
            <w:tcBorders>
              <w:top w:val="single" w:sz="4" w:space="0" w:color="auto"/>
              <w:left w:val="nil"/>
              <w:bottom w:val="single" w:sz="4" w:space="0" w:color="auto"/>
              <w:right w:val="single" w:sz="4" w:space="0" w:color="auto"/>
            </w:tcBorders>
            <w:shd w:val="clear" w:color="000000"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Налог на доходы физических лиц в части суммы налога, относящейся к налоговой базе, указанной в пункте 6 2 статьи 210 Налогового кодекса Российской Федерации, не превышающей 5 миллионов рублей</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25,0 </w:t>
            </w:r>
          </w:p>
        </w:tc>
        <w:tc>
          <w:tcPr>
            <w:tcW w:w="1470"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25,0 </w:t>
            </w:r>
          </w:p>
        </w:tc>
        <w:tc>
          <w:tcPr>
            <w:tcW w:w="150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25,0 </w:t>
            </w:r>
          </w:p>
        </w:tc>
      </w:tr>
      <w:tr w:rsidR="00D243B2" w:rsidRPr="00D243B2" w:rsidTr="00132A35">
        <w:trPr>
          <w:gridAfter w:val="1"/>
          <w:wAfter w:w="74" w:type="dxa"/>
          <w:trHeight w:val="60"/>
        </w:trPr>
        <w:tc>
          <w:tcPr>
            <w:tcW w:w="458"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6</w:t>
            </w:r>
          </w:p>
        </w:tc>
        <w:tc>
          <w:tcPr>
            <w:tcW w:w="664"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182</w:t>
            </w:r>
          </w:p>
        </w:tc>
        <w:tc>
          <w:tcPr>
            <w:tcW w:w="583"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w:t>
            </w:r>
          </w:p>
        </w:tc>
        <w:tc>
          <w:tcPr>
            <w:tcW w:w="583"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03</w:t>
            </w:r>
          </w:p>
        </w:tc>
        <w:tc>
          <w:tcPr>
            <w:tcW w:w="558"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w:t>
            </w:r>
          </w:p>
        </w:tc>
        <w:tc>
          <w:tcPr>
            <w:tcW w:w="57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w:t>
            </w:r>
          </w:p>
        </w:tc>
        <w:tc>
          <w:tcPr>
            <w:tcW w:w="458"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w:t>
            </w:r>
          </w:p>
        </w:tc>
        <w:tc>
          <w:tcPr>
            <w:tcW w:w="581"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0000</w:t>
            </w:r>
          </w:p>
        </w:tc>
        <w:tc>
          <w:tcPr>
            <w:tcW w:w="1149"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w:t>
            </w:r>
          </w:p>
        </w:tc>
        <w:tc>
          <w:tcPr>
            <w:tcW w:w="5460" w:type="dxa"/>
            <w:gridSpan w:val="2"/>
            <w:tcBorders>
              <w:top w:val="nil"/>
              <w:left w:val="nil"/>
              <w:bottom w:val="single" w:sz="4" w:space="0" w:color="auto"/>
              <w:right w:val="single" w:sz="4" w:space="0" w:color="auto"/>
            </w:tcBorders>
            <w:shd w:val="clear" w:color="auto" w:fill="auto"/>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НАЛОГИ НА ТОВАРЫ (РАБОТЫ, УСЛУГИ), РЕАЛИЗУЕМЫЕ НА ТЕРРИТОРИИ РОССИЙСКОЙ ФЕДЕРАЦИИ</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99,2 </w:t>
            </w:r>
          </w:p>
        </w:tc>
        <w:tc>
          <w:tcPr>
            <w:tcW w:w="1470"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104,2 </w:t>
            </w:r>
          </w:p>
        </w:tc>
        <w:tc>
          <w:tcPr>
            <w:tcW w:w="150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143,2 </w:t>
            </w:r>
          </w:p>
        </w:tc>
      </w:tr>
      <w:tr w:rsidR="00D243B2" w:rsidRPr="00D243B2" w:rsidTr="00132A35">
        <w:trPr>
          <w:gridAfter w:val="1"/>
          <w:wAfter w:w="74" w:type="dxa"/>
          <w:trHeight w:val="60"/>
        </w:trPr>
        <w:tc>
          <w:tcPr>
            <w:tcW w:w="458"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7</w:t>
            </w:r>
          </w:p>
        </w:tc>
        <w:tc>
          <w:tcPr>
            <w:tcW w:w="664"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182</w:t>
            </w:r>
          </w:p>
        </w:tc>
        <w:tc>
          <w:tcPr>
            <w:tcW w:w="583"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w:t>
            </w:r>
          </w:p>
        </w:tc>
        <w:tc>
          <w:tcPr>
            <w:tcW w:w="583"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03</w:t>
            </w:r>
          </w:p>
        </w:tc>
        <w:tc>
          <w:tcPr>
            <w:tcW w:w="558"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02</w:t>
            </w:r>
          </w:p>
        </w:tc>
        <w:tc>
          <w:tcPr>
            <w:tcW w:w="57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w:t>
            </w:r>
          </w:p>
        </w:tc>
        <w:tc>
          <w:tcPr>
            <w:tcW w:w="458"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w:t>
            </w:r>
          </w:p>
        </w:tc>
        <w:tc>
          <w:tcPr>
            <w:tcW w:w="581"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0000</w:t>
            </w:r>
          </w:p>
        </w:tc>
        <w:tc>
          <w:tcPr>
            <w:tcW w:w="1149"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110</w:t>
            </w:r>
          </w:p>
        </w:tc>
        <w:tc>
          <w:tcPr>
            <w:tcW w:w="5460" w:type="dxa"/>
            <w:gridSpan w:val="2"/>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Акцизы по подакцизным товарам (продукции), производимым на территории Российской Федерации</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99,2 </w:t>
            </w:r>
          </w:p>
        </w:tc>
        <w:tc>
          <w:tcPr>
            <w:tcW w:w="1470"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104,2 </w:t>
            </w:r>
          </w:p>
        </w:tc>
        <w:tc>
          <w:tcPr>
            <w:tcW w:w="150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143,2 </w:t>
            </w:r>
          </w:p>
        </w:tc>
      </w:tr>
      <w:tr w:rsidR="00D243B2" w:rsidRPr="00D243B2" w:rsidTr="00132A35">
        <w:trPr>
          <w:gridAfter w:val="1"/>
          <w:wAfter w:w="74" w:type="dxa"/>
          <w:trHeight w:val="60"/>
        </w:trPr>
        <w:tc>
          <w:tcPr>
            <w:tcW w:w="458"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8</w:t>
            </w:r>
          </w:p>
        </w:tc>
        <w:tc>
          <w:tcPr>
            <w:tcW w:w="664"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182</w:t>
            </w:r>
          </w:p>
        </w:tc>
        <w:tc>
          <w:tcPr>
            <w:tcW w:w="583" w:type="dxa"/>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w:t>
            </w:r>
          </w:p>
        </w:tc>
        <w:tc>
          <w:tcPr>
            <w:tcW w:w="583" w:type="dxa"/>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03</w:t>
            </w:r>
          </w:p>
        </w:tc>
        <w:tc>
          <w:tcPr>
            <w:tcW w:w="558"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02</w:t>
            </w:r>
          </w:p>
        </w:tc>
        <w:tc>
          <w:tcPr>
            <w:tcW w:w="576" w:type="dxa"/>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230</w:t>
            </w:r>
          </w:p>
        </w:tc>
        <w:tc>
          <w:tcPr>
            <w:tcW w:w="45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w:t>
            </w:r>
          </w:p>
        </w:tc>
        <w:tc>
          <w:tcPr>
            <w:tcW w:w="58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0000</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110</w:t>
            </w:r>
          </w:p>
        </w:tc>
        <w:tc>
          <w:tcPr>
            <w:tcW w:w="5460" w:type="dxa"/>
            <w:gridSpan w:val="2"/>
            <w:tcBorders>
              <w:top w:val="nil"/>
              <w:left w:val="nil"/>
              <w:bottom w:val="single" w:sz="4" w:space="0" w:color="auto"/>
              <w:right w:val="single" w:sz="4" w:space="0" w:color="auto"/>
            </w:tcBorders>
            <w:shd w:val="clear" w:color="000000"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52,9 </w:t>
            </w:r>
          </w:p>
        </w:tc>
        <w:tc>
          <w:tcPr>
            <w:tcW w:w="1470"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54,8 </w:t>
            </w:r>
          </w:p>
        </w:tc>
        <w:tc>
          <w:tcPr>
            <w:tcW w:w="150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75,4 </w:t>
            </w:r>
          </w:p>
        </w:tc>
      </w:tr>
      <w:tr w:rsidR="00D243B2" w:rsidRPr="00D243B2" w:rsidTr="00132A35">
        <w:trPr>
          <w:gridAfter w:val="1"/>
          <w:wAfter w:w="74" w:type="dxa"/>
          <w:trHeight w:val="851"/>
        </w:trPr>
        <w:tc>
          <w:tcPr>
            <w:tcW w:w="458"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lastRenderedPageBreak/>
              <w:t>9</w:t>
            </w:r>
          </w:p>
        </w:tc>
        <w:tc>
          <w:tcPr>
            <w:tcW w:w="664"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182</w:t>
            </w:r>
          </w:p>
        </w:tc>
        <w:tc>
          <w:tcPr>
            <w:tcW w:w="583"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w:t>
            </w:r>
          </w:p>
        </w:tc>
        <w:tc>
          <w:tcPr>
            <w:tcW w:w="583"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03</w:t>
            </w:r>
          </w:p>
        </w:tc>
        <w:tc>
          <w:tcPr>
            <w:tcW w:w="558" w:type="dxa"/>
            <w:gridSpan w:val="2"/>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02</w:t>
            </w:r>
          </w:p>
        </w:tc>
        <w:tc>
          <w:tcPr>
            <w:tcW w:w="576"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231</w:t>
            </w:r>
          </w:p>
        </w:tc>
        <w:tc>
          <w:tcPr>
            <w:tcW w:w="45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w:t>
            </w:r>
          </w:p>
        </w:tc>
        <w:tc>
          <w:tcPr>
            <w:tcW w:w="58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0000</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110</w:t>
            </w:r>
          </w:p>
        </w:tc>
        <w:tc>
          <w:tcPr>
            <w:tcW w:w="5460" w:type="dxa"/>
            <w:gridSpan w:val="2"/>
            <w:tcBorders>
              <w:top w:val="nil"/>
              <w:left w:val="nil"/>
              <w:bottom w:val="single" w:sz="4" w:space="0" w:color="auto"/>
              <w:right w:val="single" w:sz="4" w:space="0" w:color="auto"/>
            </w:tcBorders>
            <w:shd w:val="clear" w:color="000000"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52,9 </w:t>
            </w:r>
          </w:p>
        </w:tc>
        <w:tc>
          <w:tcPr>
            <w:tcW w:w="1470"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54,8 </w:t>
            </w:r>
          </w:p>
        </w:tc>
        <w:tc>
          <w:tcPr>
            <w:tcW w:w="150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75,4 </w:t>
            </w:r>
          </w:p>
        </w:tc>
      </w:tr>
      <w:tr w:rsidR="00D243B2" w:rsidRPr="00D243B2" w:rsidTr="00132A35">
        <w:trPr>
          <w:gridAfter w:val="1"/>
          <w:wAfter w:w="74" w:type="dxa"/>
          <w:trHeight w:val="505"/>
        </w:trPr>
        <w:tc>
          <w:tcPr>
            <w:tcW w:w="458"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10</w:t>
            </w:r>
          </w:p>
        </w:tc>
        <w:tc>
          <w:tcPr>
            <w:tcW w:w="664" w:type="dxa"/>
            <w:gridSpan w:val="2"/>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182</w:t>
            </w:r>
          </w:p>
        </w:tc>
        <w:tc>
          <w:tcPr>
            <w:tcW w:w="583"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w:t>
            </w:r>
          </w:p>
        </w:tc>
        <w:tc>
          <w:tcPr>
            <w:tcW w:w="583"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03</w:t>
            </w:r>
          </w:p>
        </w:tc>
        <w:tc>
          <w:tcPr>
            <w:tcW w:w="558" w:type="dxa"/>
            <w:gridSpan w:val="2"/>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02</w:t>
            </w:r>
          </w:p>
        </w:tc>
        <w:tc>
          <w:tcPr>
            <w:tcW w:w="576"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240</w:t>
            </w:r>
          </w:p>
        </w:tc>
        <w:tc>
          <w:tcPr>
            <w:tcW w:w="45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w:t>
            </w:r>
          </w:p>
        </w:tc>
        <w:tc>
          <w:tcPr>
            <w:tcW w:w="58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0000</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110</w:t>
            </w:r>
          </w:p>
        </w:tc>
        <w:tc>
          <w:tcPr>
            <w:tcW w:w="5460" w:type="dxa"/>
            <w:gridSpan w:val="2"/>
            <w:tcBorders>
              <w:top w:val="nil"/>
              <w:left w:val="nil"/>
              <w:bottom w:val="single" w:sz="4" w:space="0" w:color="000000"/>
              <w:right w:val="single" w:sz="4" w:space="0" w:color="000000"/>
            </w:tcBorders>
            <w:shd w:val="clear" w:color="auto" w:fill="auto"/>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0,3 </w:t>
            </w:r>
          </w:p>
        </w:tc>
        <w:tc>
          <w:tcPr>
            <w:tcW w:w="1470"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0,3 </w:t>
            </w:r>
          </w:p>
        </w:tc>
        <w:tc>
          <w:tcPr>
            <w:tcW w:w="150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0,4 </w:t>
            </w:r>
          </w:p>
        </w:tc>
      </w:tr>
      <w:tr w:rsidR="00D243B2" w:rsidRPr="00D243B2" w:rsidTr="00132A35">
        <w:trPr>
          <w:gridAfter w:val="1"/>
          <w:wAfter w:w="74" w:type="dxa"/>
          <w:trHeight w:val="776"/>
        </w:trPr>
        <w:tc>
          <w:tcPr>
            <w:tcW w:w="458"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11</w:t>
            </w:r>
          </w:p>
        </w:tc>
        <w:tc>
          <w:tcPr>
            <w:tcW w:w="664"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182</w:t>
            </w:r>
          </w:p>
        </w:tc>
        <w:tc>
          <w:tcPr>
            <w:tcW w:w="583"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w:t>
            </w:r>
          </w:p>
        </w:tc>
        <w:tc>
          <w:tcPr>
            <w:tcW w:w="583"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03</w:t>
            </w:r>
          </w:p>
        </w:tc>
        <w:tc>
          <w:tcPr>
            <w:tcW w:w="558" w:type="dxa"/>
            <w:gridSpan w:val="2"/>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02</w:t>
            </w:r>
          </w:p>
        </w:tc>
        <w:tc>
          <w:tcPr>
            <w:tcW w:w="576"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241</w:t>
            </w:r>
          </w:p>
        </w:tc>
        <w:tc>
          <w:tcPr>
            <w:tcW w:w="45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w:t>
            </w:r>
          </w:p>
        </w:tc>
        <w:tc>
          <w:tcPr>
            <w:tcW w:w="58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0000</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110</w:t>
            </w:r>
          </w:p>
        </w:tc>
        <w:tc>
          <w:tcPr>
            <w:tcW w:w="5460" w:type="dxa"/>
            <w:gridSpan w:val="2"/>
            <w:tcBorders>
              <w:top w:val="nil"/>
              <w:left w:val="nil"/>
              <w:bottom w:val="single" w:sz="4" w:space="0" w:color="000000"/>
              <w:right w:val="single" w:sz="4" w:space="0" w:color="000000"/>
            </w:tcBorders>
            <w:shd w:val="clear" w:color="auto" w:fill="auto"/>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0,3 </w:t>
            </w:r>
          </w:p>
        </w:tc>
        <w:tc>
          <w:tcPr>
            <w:tcW w:w="1470"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0,3 </w:t>
            </w:r>
          </w:p>
        </w:tc>
        <w:tc>
          <w:tcPr>
            <w:tcW w:w="150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0,4 </w:t>
            </w:r>
          </w:p>
        </w:tc>
      </w:tr>
      <w:tr w:rsidR="00D243B2" w:rsidRPr="00D243B2" w:rsidTr="00132A35">
        <w:trPr>
          <w:gridAfter w:val="1"/>
          <w:wAfter w:w="74" w:type="dxa"/>
          <w:trHeight w:val="193"/>
        </w:trPr>
        <w:tc>
          <w:tcPr>
            <w:tcW w:w="458"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12</w:t>
            </w:r>
          </w:p>
        </w:tc>
        <w:tc>
          <w:tcPr>
            <w:tcW w:w="664" w:type="dxa"/>
            <w:gridSpan w:val="2"/>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182</w:t>
            </w:r>
          </w:p>
        </w:tc>
        <w:tc>
          <w:tcPr>
            <w:tcW w:w="583"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w:t>
            </w:r>
          </w:p>
        </w:tc>
        <w:tc>
          <w:tcPr>
            <w:tcW w:w="583"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03</w:t>
            </w:r>
          </w:p>
        </w:tc>
        <w:tc>
          <w:tcPr>
            <w:tcW w:w="558" w:type="dxa"/>
            <w:gridSpan w:val="2"/>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02</w:t>
            </w:r>
          </w:p>
        </w:tc>
        <w:tc>
          <w:tcPr>
            <w:tcW w:w="576"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250</w:t>
            </w:r>
          </w:p>
        </w:tc>
        <w:tc>
          <w:tcPr>
            <w:tcW w:w="45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w:t>
            </w:r>
          </w:p>
        </w:tc>
        <w:tc>
          <w:tcPr>
            <w:tcW w:w="58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0000</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110</w:t>
            </w:r>
          </w:p>
        </w:tc>
        <w:tc>
          <w:tcPr>
            <w:tcW w:w="5460" w:type="dxa"/>
            <w:gridSpan w:val="2"/>
            <w:tcBorders>
              <w:top w:val="nil"/>
              <w:left w:val="nil"/>
              <w:bottom w:val="single" w:sz="4" w:space="0" w:color="000000"/>
              <w:right w:val="single" w:sz="4" w:space="0" w:color="000000"/>
            </w:tcBorders>
            <w:shd w:val="clear" w:color="auto" w:fill="auto"/>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54,2 </w:t>
            </w:r>
          </w:p>
        </w:tc>
        <w:tc>
          <w:tcPr>
            <w:tcW w:w="1470"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57,5 </w:t>
            </w:r>
          </w:p>
        </w:tc>
        <w:tc>
          <w:tcPr>
            <w:tcW w:w="150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78,9 </w:t>
            </w:r>
          </w:p>
        </w:tc>
      </w:tr>
      <w:tr w:rsidR="00D243B2" w:rsidRPr="00D243B2" w:rsidTr="00132A35">
        <w:trPr>
          <w:gridAfter w:val="1"/>
          <w:wAfter w:w="74" w:type="dxa"/>
          <w:trHeight w:val="1255"/>
        </w:trPr>
        <w:tc>
          <w:tcPr>
            <w:tcW w:w="458"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13</w:t>
            </w:r>
          </w:p>
        </w:tc>
        <w:tc>
          <w:tcPr>
            <w:tcW w:w="664"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182</w:t>
            </w:r>
          </w:p>
        </w:tc>
        <w:tc>
          <w:tcPr>
            <w:tcW w:w="583"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w:t>
            </w:r>
          </w:p>
        </w:tc>
        <w:tc>
          <w:tcPr>
            <w:tcW w:w="583"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03</w:t>
            </w:r>
          </w:p>
        </w:tc>
        <w:tc>
          <w:tcPr>
            <w:tcW w:w="558" w:type="dxa"/>
            <w:gridSpan w:val="2"/>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02</w:t>
            </w:r>
          </w:p>
        </w:tc>
        <w:tc>
          <w:tcPr>
            <w:tcW w:w="576"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251</w:t>
            </w:r>
          </w:p>
        </w:tc>
        <w:tc>
          <w:tcPr>
            <w:tcW w:w="45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w:t>
            </w:r>
          </w:p>
        </w:tc>
        <w:tc>
          <w:tcPr>
            <w:tcW w:w="58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0000</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110</w:t>
            </w:r>
          </w:p>
        </w:tc>
        <w:tc>
          <w:tcPr>
            <w:tcW w:w="5460" w:type="dxa"/>
            <w:gridSpan w:val="2"/>
            <w:tcBorders>
              <w:top w:val="nil"/>
              <w:left w:val="nil"/>
              <w:bottom w:val="single" w:sz="4" w:space="0" w:color="000000"/>
              <w:right w:val="single" w:sz="4" w:space="0" w:color="000000"/>
            </w:tcBorders>
            <w:shd w:val="clear" w:color="auto" w:fill="auto"/>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54,2 </w:t>
            </w:r>
          </w:p>
        </w:tc>
        <w:tc>
          <w:tcPr>
            <w:tcW w:w="1470"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57,5 </w:t>
            </w:r>
          </w:p>
        </w:tc>
        <w:tc>
          <w:tcPr>
            <w:tcW w:w="150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78,9 </w:t>
            </w:r>
          </w:p>
        </w:tc>
      </w:tr>
      <w:tr w:rsidR="00D243B2" w:rsidRPr="00D243B2" w:rsidTr="00132A35">
        <w:trPr>
          <w:gridAfter w:val="1"/>
          <w:wAfter w:w="74" w:type="dxa"/>
          <w:trHeight w:val="60"/>
        </w:trPr>
        <w:tc>
          <w:tcPr>
            <w:tcW w:w="458"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14</w:t>
            </w:r>
          </w:p>
        </w:tc>
        <w:tc>
          <w:tcPr>
            <w:tcW w:w="664" w:type="dxa"/>
            <w:gridSpan w:val="2"/>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182</w:t>
            </w:r>
          </w:p>
        </w:tc>
        <w:tc>
          <w:tcPr>
            <w:tcW w:w="583"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w:t>
            </w:r>
          </w:p>
        </w:tc>
        <w:tc>
          <w:tcPr>
            <w:tcW w:w="583"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03</w:t>
            </w:r>
          </w:p>
        </w:tc>
        <w:tc>
          <w:tcPr>
            <w:tcW w:w="558" w:type="dxa"/>
            <w:gridSpan w:val="2"/>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02</w:t>
            </w:r>
          </w:p>
        </w:tc>
        <w:tc>
          <w:tcPr>
            <w:tcW w:w="576"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260</w:t>
            </w:r>
          </w:p>
        </w:tc>
        <w:tc>
          <w:tcPr>
            <w:tcW w:w="45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w:t>
            </w:r>
          </w:p>
        </w:tc>
        <w:tc>
          <w:tcPr>
            <w:tcW w:w="58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0000</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110</w:t>
            </w:r>
          </w:p>
        </w:tc>
        <w:tc>
          <w:tcPr>
            <w:tcW w:w="5460" w:type="dxa"/>
            <w:gridSpan w:val="2"/>
            <w:tcBorders>
              <w:top w:val="nil"/>
              <w:left w:val="nil"/>
              <w:bottom w:val="single" w:sz="4" w:space="0" w:color="000000"/>
              <w:right w:val="single" w:sz="4" w:space="0" w:color="000000"/>
            </w:tcBorders>
            <w:shd w:val="clear" w:color="auto" w:fill="auto"/>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-8,2 </w:t>
            </w:r>
          </w:p>
        </w:tc>
        <w:tc>
          <w:tcPr>
            <w:tcW w:w="1470"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-8,4 </w:t>
            </w:r>
          </w:p>
        </w:tc>
        <w:tc>
          <w:tcPr>
            <w:tcW w:w="150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-11,5 </w:t>
            </w:r>
          </w:p>
        </w:tc>
      </w:tr>
      <w:tr w:rsidR="00D243B2" w:rsidRPr="00D243B2" w:rsidTr="00132A35">
        <w:trPr>
          <w:gridAfter w:val="1"/>
          <w:wAfter w:w="74" w:type="dxa"/>
          <w:trHeight w:val="60"/>
        </w:trPr>
        <w:tc>
          <w:tcPr>
            <w:tcW w:w="458"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15</w:t>
            </w:r>
          </w:p>
        </w:tc>
        <w:tc>
          <w:tcPr>
            <w:tcW w:w="664"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182</w:t>
            </w:r>
          </w:p>
        </w:tc>
        <w:tc>
          <w:tcPr>
            <w:tcW w:w="583"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w:t>
            </w:r>
          </w:p>
        </w:tc>
        <w:tc>
          <w:tcPr>
            <w:tcW w:w="583"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03</w:t>
            </w:r>
          </w:p>
        </w:tc>
        <w:tc>
          <w:tcPr>
            <w:tcW w:w="558" w:type="dxa"/>
            <w:gridSpan w:val="2"/>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02</w:t>
            </w:r>
          </w:p>
        </w:tc>
        <w:tc>
          <w:tcPr>
            <w:tcW w:w="576"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261</w:t>
            </w:r>
          </w:p>
        </w:tc>
        <w:tc>
          <w:tcPr>
            <w:tcW w:w="45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w:t>
            </w:r>
          </w:p>
        </w:tc>
        <w:tc>
          <w:tcPr>
            <w:tcW w:w="58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0000</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110</w:t>
            </w:r>
          </w:p>
        </w:tc>
        <w:tc>
          <w:tcPr>
            <w:tcW w:w="5460" w:type="dxa"/>
            <w:gridSpan w:val="2"/>
            <w:tcBorders>
              <w:top w:val="nil"/>
              <w:left w:val="nil"/>
              <w:bottom w:val="single" w:sz="4" w:space="0" w:color="000000"/>
              <w:right w:val="single" w:sz="4" w:space="0" w:color="000000"/>
            </w:tcBorders>
            <w:shd w:val="clear" w:color="auto" w:fill="auto"/>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sidRPr="00D243B2">
              <w:rPr>
                <w:rFonts w:ascii="Arial Narrow" w:hAnsi="Arial Narrow" w:cs="Arial"/>
                <w:sz w:val="20"/>
                <w:szCs w:val="20"/>
              </w:rPr>
              <w:lastRenderedPageBreak/>
              <w:t>субъектов Российской Федерации)</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lastRenderedPageBreak/>
              <w:t xml:space="preserve">-8,2 </w:t>
            </w:r>
          </w:p>
        </w:tc>
        <w:tc>
          <w:tcPr>
            <w:tcW w:w="1470"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-8,4 </w:t>
            </w:r>
          </w:p>
        </w:tc>
        <w:tc>
          <w:tcPr>
            <w:tcW w:w="150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-11,5 </w:t>
            </w:r>
          </w:p>
        </w:tc>
      </w:tr>
      <w:tr w:rsidR="00D243B2" w:rsidRPr="00D243B2" w:rsidTr="00132A35">
        <w:trPr>
          <w:gridAfter w:val="1"/>
          <w:wAfter w:w="74" w:type="dxa"/>
          <w:trHeight w:val="60"/>
        </w:trPr>
        <w:tc>
          <w:tcPr>
            <w:tcW w:w="458"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16</w:t>
            </w:r>
          </w:p>
        </w:tc>
        <w:tc>
          <w:tcPr>
            <w:tcW w:w="664"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182</w:t>
            </w:r>
          </w:p>
        </w:tc>
        <w:tc>
          <w:tcPr>
            <w:tcW w:w="583"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w:t>
            </w:r>
          </w:p>
        </w:tc>
        <w:tc>
          <w:tcPr>
            <w:tcW w:w="583"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06</w:t>
            </w:r>
          </w:p>
        </w:tc>
        <w:tc>
          <w:tcPr>
            <w:tcW w:w="558"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w:t>
            </w:r>
          </w:p>
        </w:tc>
        <w:tc>
          <w:tcPr>
            <w:tcW w:w="57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w:t>
            </w:r>
          </w:p>
        </w:tc>
        <w:tc>
          <w:tcPr>
            <w:tcW w:w="458"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w:t>
            </w:r>
          </w:p>
        </w:tc>
        <w:tc>
          <w:tcPr>
            <w:tcW w:w="581"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0000</w:t>
            </w:r>
          </w:p>
        </w:tc>
        <w:tc>
          <w:tcPr>
            <w:tcW w:w="1149"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w:t>
            </w:r>
          </w:p>
        </w:tc>
        <w:tc>
          <w:tcPr>
            <w:tcW w:w="5460" w:type="dxa"/>
            <w:gridSpan w:val="2"/>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НАЛОГИ НА ИМУЩЕСТВО</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2,4 </w:t>
            </w:r>
          </w:p>
        </w:tc>
        <w:tc>
          <w:tcPr>
            <w:tcW w:w="1470"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2,4 </w:t>
            </w:r>
          </w:p>
        </w:tc>
        <w:tc>
          <w:tcPr>
            <w:tcW w:w="150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2,5 </w:t>
            </w:r>
          </w:p>
        </w:tc>
      </w:tr>
      <w:tr w:rsidR="00D243B2" w:rsidRPr="00D243B2" w:rsidTr="00132A35">
        <w:trPr>
          <w:gridAfter w:val="1"/>
          <w:wAfter w:w="74" w:type="dxa"/>
          <w:trHeight w:val="60"/>
        </w:trPr>
        <w:tc>
          <w:tcPr>
            <w:tcW w:w="458"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17</w:t>
            </w:r>
          </w:p>
        </w:tc>
        <w:tc>
          <w:tcPr>
            <w:tcW w:w="664" w:type="dxa"/>
            <w:gridSpan w:val="2"/>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182</w:t>
            </w:r>
          </w:p>
        </w:tc>
        <w:tc>
          <w:tcPr>
            <w:tcW w:w="583"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w:t>
            </w:r>
          </w:p>
        </w:tc>
        <w:tc>
          <w:tcPr>
            <w:tcW w:w="583"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06</w:t>
            </w:r>
          </w:p>
        </w:tc>
        <w:tc>
          <w:tcPr>
            <w:tcW w:w="558" w:type="dxa"/>
            <w:gridSpan w:val="2"/>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w:t>
            </w:r>
          </w:p>
        </w:tc>
        <w:tc>
          <w:tcPr>
            <w:tcW w:w="576"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w:t>
            </w:r>
          </w:p>
        </w:tc>
        <w:tc>
          <w:tcPr>
            <w:tcW w:w="45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w:t>
            </w:r>
          </w:p>
        </w:tc>
        <w:tc>
          <w:tcPr>
            <w:tcW w:w="58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0000</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110</w:t>
            </w:r>
          </w:p>
        </w:tc>
        <w:tc>
          <w:tcPr>
            <w:tcW w:w="5460" w:type="dxa"/>
            <w:gridSpan w:val="2"/>
            <w:tcBorders>
              <w:top w:val="nil"/>
              <w:left w:val="nil"/>
              <w:bottom w:val="single" w:sz="4" w:space="0" w:color="auto"/>
              <w:right w:val="single" w:sz="4" w:space="0" w:color="auto"/>
            </w:tcBorders>
            <w:shd w:val="clear" w:color="000000" w:fill="FFFFFF"/>
            <w:noWrap/>
            <w:vAlign w:val="center"/>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Налог на имущество физических лиц</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0,2 </w:t>
            </w:r>
          </w:p>
        </w:tc>
        <w:tc>
          <w:tcPr>
            <w:tcW w:w="1470"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0,2 </w:t>
            </w:r>
          </w:p>
        </w:tc>
        <w:tc>
          <w:tcPr>
            <w:tcW w:w="150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0,2 </w:t>
            </w:r>
          </w:p>
        </w:tc>
      </w:tr>
      <w:tr w:rsidR="00D243B2" w:rsidRPr="00D243B2" w:rsidTr="00132A35">
        <w:trPr>
          <w:gridAfter w:val="1"/>
          <w:wAfter w:w="74" w:type="dxa"/>
          <w:trHeight w:val="60"/>
        </w:trPr>
        <w:tc>
          <w:tcPr>
            <w:tcW w:w="458"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18</w:t>
            </w:r>
          </w:p>
        </w:tc>
        <w:tc>
          <w:tcPr>
            <w:tcW w:w="664" w:type="dxa"/>
            <w:gridSpan w:val="2"/>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182</w:t>
            </w:r>
          </w:p>
        </w:tc>
        <w:tc>
          <w:tcPr>
            <w:tcW w:w="583"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w:t>
            </w:r>
          </w:p>
        </w:tc>
        <w:tc>
          <w:tcPr>
            <w:tcW w:w="583"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06</w:t>
            </w:r>
          </w:p>
        </w:tc>
        <w:tc>
          <w:tcPr>
            <w:tcW w:w="558" w:type="dxa"/>
            <w:gridSpan w:val="2"/>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w:t>
            </w:r>
          </w:p>
        </w:tc>
        <w:tc>
          <w:tcPr>
            <w:tcW w:w="576"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030</w:t>
            </w:r>
          </w:p>
        </w:tc>
        <w:tc>
          <w:tcPr>
            <w:tcW w:w="45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10</w:t>
            </w:r>
          </w:p>
        </w:tc>
        <w:tc>
          <w:tcPr>
            <w:tcW w:w="58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0000</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110</w:t>
            </w:r>
          </w:p>
        </w:tc>
        <w:tc>
          <w:tcPr>
            <w:tcW w:w="5460" w:type="dxa"/>
            <w:gridSpan w:val="2"/>
            <w:tcBorders>
              <w:top w:val="nil"/>
              <w:left w:val="nil"/>
              <w:bottom w:val="single" w:sz="4" w:space="0" w:color="auto"/>
              <w:right w:val="single" w:sz="4" w:space="0" w:color="auto"/>
            </w:tcBorders>
            <w:shd w:val="clear" w:color="000000"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0,2 </w:t>
            </w:r>
          </w:p>
        </w:tc>
        <w:tc>
          <w:tcPr>
            <w:tcW w:w="1470"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0,2 </w:t>
            </w:r>
          </w:p>
        </w:tc>
        <w:tc>
          <w:tcPr>
            <w:tcW w:w="150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0,2 </w:t>
            </w:r>
          </w:p>
        </w:tc>
      </w:tr>
      <w:tr w:rsidR="00D243B2" w:rsidRPr="00D243B2" w:rsidTr="00132A35">
        <w:trPr>
          <w:gridAfter w:val="1"/>
          <w:wAfter w:w="74" w:type="dxa"/>
          <w:trHeight w:val="60"/>
        </w:trPr>
        <w:tc>
          <w:tcPr>
            <w:tcW w:w="458"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19</w:t>
            </w:r>
          </w:p>
        </w:tc>
        <w:tc>
          <w:tcPr>
            <w:tcW w:w="664"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182</w:t>
            </w:r>
          </w:p>
        </w:tc>
        <w:tc>
          <w:tcPr>
            <w:tcW w:w="583"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w:t>
            </w:r>
          </w:p>
        </w:tc>
        <w:tc>
          <w:tcPr>
            <w:tcW w:w="583"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06</w:t>
            </w:r>
          </w:p>
        </w:tc>
        <w:tc>
          <w:tcPr>
            <w:tcW w:w="558"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06</w:t>
            </w:r>
          </w:p>
        </w:tc>
        <w:tc>
          <w:tcPr>
            <w:tcW w:w="57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w:t>
            </w:r>
          </w:p>
        </w:tc>
        <w:tc>
          <w:tcPr>
            <w:tcW w:w="458"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w:t>
            </w:r>
          </w:p>
        </w:tc>
        <w:tc>
          <w:tcPr>
            <w:tcW w:w="581"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0000</w:t>
            </w:r>
          </w:p>
        </w:tc>
        <w:tc>
          <w:tcPr>
            <w:tcW w:w="1149"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110</w:t>
            </w:r>
          </w:p>
        </w:tc>
        <w:tc>
          <w:tcPr>
            <w:tcW w:w="5460"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Земельный налог</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2,2 </w:t>
            </w:r>
          </w:p>
        </w:tc>
        <w:tc>
          <w:tcPr>
            <w:tcW w:w="1470"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2,2 </w:t>
            </w:r>
          </w:p>
        </w:tc>
        <w:tc>
          <w:tcPr>
            <w:tcW w:w="150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2,3 </w:t>
            </w:r>
          </w:p>
        </w:tc>
      </w:tr>
      <w:tr w:rsidR="00D243B2" w:rsidRPr="00D243B2" w:rsidTr="00132A35">
        <w:trPr>
          <w:gridAfter w:val="1"/>
          <w:wAfter w:w="74" w:type="dxa"/>
          <w:trHeight w:val="60"/>
        </w:trPr>
        <w:tc>
          <w:tcPr>
            <w:tcW w:w="458"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20</w:t>
            </w:r>
          </w:p>
        </w:tc>
        <w:tc>
          <w:tcPr>
            <w:tcW w:w="664"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182</w:t>
            </w:r>
          </w:p>
        </w:tc>
        <w:tc>
          <w:tcPr>
            <w:tcW w:w="583"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w:t>
            </w:r>
          </w:p>
        </w:tc>
        <w:tc>
          <w:tcPr>
            <w:tcW w:w="583"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06</w:t>
            </w:r>
          </w:p>
        </w:tc>
        <w:tc>
          <w:tcPr>
            <w:tcW w:w="558"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06</w:t>
            </w:r>
          </w:p>
        </w:tc>
        <w:tc>
          <w:tcPr>
            <w:tcW w:w="57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030</w:t>
            </w:r>
          </w:p>
        </w:tc>
        <w:tc>
          <w:tcPr>
            <w:tcW w:w="458"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w:t>
            </w:r>
          </w:p>
        </w:tc>
        <w:tc>
          <w:tcPr>
            <w:tcW w:w="581"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0000</w:t>
            </w:r>
          </w:p>
        </w:tc>
        <w:tc>
          <w:tcPr>
            <w:tcW w:w="1149"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110</w:t>
            </w:r>
          </w:p>
        </w:tc>
        <w:tc>
          <w:tcPr>
            <w:tcW w:w="5460"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Земельный налог с организаций</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1,5 </w:t>
            </w:r>
          </w:p>
        </w:tc>
        <w:tc>
          <w:tcPr>
            <w:tcW w:w="1470"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1,5 </w:t>
            </w:r>
          </w:p>
        </w:tc>
        <w:tc>
          <w:tcPr>
            <w:tcW w:w="150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1,5 </w:t>
            </w:r>
          </w:p>
        </w:tc>
      </w:tr>
      <w:tr w:rsidR="00D243B2" w:rsidRPr="00D243B2" w:rsidTr="00132A35">
        <w:trPr>
          <w:gridAfter w:val="1"/>
          <w:wAfter w:w="74" w:type="dxa"/>
          <w:trHeight w:val="60"/>
        </w:trPr>
        <w:tc>
          <w:tcPr>
            <w:tcW w:w="458"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21</w:t>
            </w:r>
          </w:p>
        </w:tc>
        <w:tc>
          <w:tcPr>
            <w:tcW w:w="664"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182</w:t>
            </w:r>
          </w:p>
        </w:tc>
        <w:tc>
          <w:tcPr>
            <w:tcW w:w="583"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w:t>
            </w:r>
          </w:p>
        </w:tc>
        <w:tc>
          <w:tcPr>
            <w:tcW w:w="583"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06</w:t>
            </w:r>
          </w:p>
        </w:tc>
        <w:tc>
          <w:tcPr>
            <w:tcW w:w="558"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06</w:t>
            </w:r>
          </w:p>
        </w:tc>
        <w:tc>
          <w:tcPr>
            <w:tcW w:w="57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033</w:t>
            </w:r>
          </w:p>
        </w:tc>
        <w:tc>
          <w:tcPr>
            <w:tcW w:w="458"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10</w:t>
            </w:r>
          </w:p>
        </w:tc>
        <w:tc>
          <w:tcPr>
            <w:tcW w:w="581"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0000</w:t>
            </w:r>
          </w:p>
        </w:tc>
        <w:tc>
          <w:tcPr>
            <w:tcW w:w="1149"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110</w:t>
            </w:r>
          </w:p>
        </w:tc>
        <w:tc>
          <w:tcPr>
            <w:tcW w:w="5460" w:type="dxa"/>
            <w:gridSpan w:val="2"/>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Земельный налог с организаций, обладающих земельным участком, расположенным в границах сельских  поселений</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1,5 </w:t>
            </w:r>
          </w:p>
        </w:tc>
        <w:tc>
          <w:tcPr>
            <w:tcW w:w="1470"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1,5 </w:t>
            </w:r>
          </w:p>
        </w:tc>
        <w:tc>
          <w:tcPr>
            <w:tcW w:w="150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1,5 </w:t>
            </w:r>
          </w:p>
        </w:tc>
      </w:tr>
      <w:tr w:rsidR="00D243B2" w:rsidRPr="00D243B2" w:rsidTr="00132A35">
        <w:trPr>
          <w:gridAfter w:val="1"/>
          <w:wAfter w:w="74" w:type="dxa"/>
          <w:trHeight w:val="60"/>
        </w:trPr>
        <w:tc>
          <w:tcPr>
            <w:tcW w:w="458"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w:t>
            </w:r>
          </w:p>
        </w:tc>
        <w:tc>
          <w:tcPr>
            <w:tcW w:w="664" w:type="dxa"/>
            <w:gridSpan w:val="2"/>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182</w:t>
            </w:r>
          </w:p>
        </w:tc>
        <w:tc>
          <w:tcPr>
            <w:tcW w:w="583"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w:t>
            </w:r>
          </w:p>
        </w:tc>
        <w:tc>
          <w:tcPr>
            <w:tcW w:w="583"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06</w:t>
            </w:r>
          </w:p>
        </w:tc>
        <w:tc>
          <w:tcPr>
            <w:tcW w:w="558" w:type="dxa"/>
            <w:gridSpan w:val="2"/>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06</w:t>
            </w:r>
          </w:p>
        </w:tc>
        <w:tc>
          <w:tcPr>
            <w:tcW w:w="576"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040</w:t>
            </w:r>
          </w:p>
        </w:tc>
        <w:tc>
          <w:tcPr>
            <w:tcW w:w="45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w:t>
            </w:r>
          </w:p>
        </w:tc>
        <w:tc>
          <w:tcPr>
            <w:tcW w:w="58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0000</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110</w:t>
            </w:r>
          </w:p>
        </w:tc>
        <w:tc>
          <w:tcPr>
            <w:tcW w:w="5460" w:type="dxa"/>
            <w:gridSpan w:val="2"/>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Земельный налог с физических лиц</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0,7 </w:t>
            </w:r>
          </w:p>
        </w:tc>
        <w:tc>
          <w:tcPr>
            <w:tcW w:w="1470"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0,7 </w:t>
            </w:r>
          </w:p>
        </w:tc>
        <w:tc>
          <w:tcPr>
            <w:tcW w:w="150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0,8 </w:t>
            </w:r>
          </w:p>
        </w:tc>
      </w:tr>
      <w:tr w:rsidR="00D243B2" w:rsidRPr="00D243B2" w:rsidTr="00132A35">
        <w:trPr>
          <w:gridAfter w:val="1"/>
          <w:wAfter w:w="74" w:type="dxa"/>
          <w:trHeight w:val="60"/>
        </w:trPr>
        <w:tc>
          <w:tcPr>
            <w:tcW w:w="458"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23</w:t>
            </w:r>
          </w:p>
        </w:tc>
        <w:tc>
          <w:tcPr>
            <w:tcW w:w="664" w:type="dxa"/>
            <w:gridSpan w:val="2"/>
            <w:tcBorders>
              <w:top w:val="nil"/>
              <w:left w:val="nil"/>
              <w:bottom w:val="nil"/>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182</w:t>
            </w:r>
          </w:p>
        </w:tc>
        <w:tc>
          <w:tcPr>
            <w:tcW w:w="583" w:type="dxa"/>
            <w:tcBorders>
              <w:top w:val="nil"/>
              <w:left w:val="nil"/>
              <w:bottom w:val="nil"/>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w:t>
            </w:r>
          </w:p>
        </w:tc>
        <w:tc>
          <w:tcPr>
            <w:tcW w:w="583" w:type="dxa"/>
            <w:tcBorders>
              <w:top w:val="nil"/>
              <w:left w:val="nil"/>
              <w:bottom w:val="nil"/>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06</w:t>
            </w:r>
          </w:p>
        </w:tc>
        <w:tc>
          <w:tcPr>
            <w:tcW w:w="558" w:type="dxa"/>
            <w:gridSpan w:val="2"/>
            <w:tcBorders>
              <w:top w:val="nil"/>
              <w:left w:val="nil"/>
              <w:bottom w:val="nil"/>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06</w:t>
            </w:r>
          </w:p>
        </w:tc>
        <w:tc>
          <w:tcPr>
            <w:tcW w:w="576" w:type="dxa"/>
            <w:tcBorders>
              <w:top w:val="nil"/>
              <w:left w:val="nil"/>
              <w:bottom w:val="nil"/>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043</w:t>
            </w:r>
          </w:p>
        </w:tc>
        <w:tc>
          <w:tcPr>
            <w:tcW w:w="458" w:type="dxa"/>
            <w:gridSpan w:val="2"/>
            <w:tcBorders>
              <w:top w:val="single" w:sz="4" w:space="0" w:color="auto"/>
              <w:left w:val="nil"/>
              <w:bottom w:val="nil"/>
              <w:right w:val="single" w:sz="4" w:space="0" w:color="000000"/>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10</w:t>
            </w:r>
          </w:p>
        </w:tc>
        <w:tc>
          <w:tcPr>
            <w:tcW w:w="581" w:type="dxa"/>
            <w:gridSpan w:val="2"/>
            <w:tcBorders>
              <w:top w:val="single" w:sz="4" w:space="0" w:color="auto"/>
              <w:left w:val="nil"/>
              <w:bottom w:val="nil"/>
              <w:right w:val="single" w:sz="4" w:space="0" w:color="000000"/>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0000</w:t>
            </w:r>
          </w:p>
        </w:tc>
        <w:tc>
          <w:tcPr>
            <w:tcW w:w="1149" w:type="dxa"/>
            <w:gridSpan w:val="2"/>
            <w:tcBorders>
              <w:top w:val="nil"/>
              <w:left w:val="nil"/>
              <w:bottom w:val="nil"/>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110</w:t>
            </w:r>
          </w:p>
        </w:tc>
        <w:tc>
          <w:tcPr>
            <w:tcW w:w="5460" w:type="dxa"/>
            <w:gridSpan w:val="2"/>
            <w:tcBorders>
              <w:top w:val="nil"/>
              <w:left w:val="nil"/>
              <w:bottom w:val="nil"/>
              <w:right w:val="single" w:sz="4" w:space="0" w:color="auto"/>
            </w:tcBorders>
            <w:shd w:val="clear" w:color="000000"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Земельный налог с физических лиц, обладающих земельным участком, расположенным в границах сельских поселений</w:t>
            </w:r>
          </w:p>
        </w:tc>
        <w:tc>
          <w:tcPr>
            <w:tcW w:w="1276" w:type="dxa"/>
            <w:gridSpan w:val="2"/>
            <w:tcBorders>
              <w:top w:val="nil"/>
              <w:left w:val="nil"/>
              <w:bottom w:val="nil"/>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0,7 </w:t>
            </w:r>
          </w:p>
        </w:tc>
        <w:tc>
          <w:tcPr>
            <w:tcW w:w="1470" w:type="dxa"/>
            <w:gridSpan w:val="3"/>
            <w:tcBorders>
              <w:top w:val="nil"/>
              <w:left w:val="nil"/>
              <w:bottom w:val="nil"/>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0,7 </w:t>
            </w:r>
          </w:p>
        </w:tc>
        <w:tc>
          <w:tcPr>
            <w:tcW w:w="150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0,8 </w:t>
            </w:r>
          </w:p>
        </w:tc>
      </w:tr>
      <w:tr w:rsidR="00D243B2" w:rsidRPr="00D243B2" w:rsidTr="00132A35">
        <w:trPr>
          <w:gridAfter w:val="1"/>
          <w:wAfter w:w="74" w:type="dxa"/>
          <w:trHeight w:val="60"/>
        </w:trPr>
        <w:tc>
          <w:tcPr>
            <w:tcW w:w="458"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24</w:t>
            </w:r>
          </w:p>
        </w:tc>
        <w:tc>
          <w:tcPr>
            <w:tcW w:w="66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w:t>
            </w:r>
          </w:p>
        </w:tc>
        <w:tc>
          <w:tcPr>
            <w:tcW w:w="583" w:type="dxa"/>
            <w:tcBorders>
              <w:top w:val="single" w:sz="4" w:space="0" w:color="auto"/>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w:t>
            </w:r>
          </w:p>
        </w:tc>
        <w:tc>
          <w:tcPr>
            <w:tcW w:w="583" w:type="dxa"/>
            <w:tcBorders>
              <w:top w:val="single" w:sz="4" w:space="0" w:color="auto"/>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17</w:t>
            </w:r>
          </w:p>
        </w:tc>
        <w:tc>
          <w:tcPr>
            <w:tcW w:w="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w:t>
            </w:r>
          </w:p>
        </w:tc>
        <w:tc>
          <w:tcPr>
            <w:tcW w:w="576" w:type="dxa"/>
            <w:tcBorders>
              <w:top w:val="single" w:sz="4" w:space="0" w:color="auto"/>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w:t>
            </w:r>
          </w:p>
        </w:tc>
        <w:tc>
          <w:tcPr>
            <w:tcW w:w="45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w:t>
            </w:r>
          </w:p>
        </w:tc>
        <w:tc>
          <w:tcPr>
            <w:tcW w:w="58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0000</w:t>
            </w:r>
          </w:p>
        </w:tc>
        <w:tc>
          <w:tcPr>
            <w:tcW w:w="114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w:t>
            </w:r>
          </w:p>
        </w:tc>
        <w:tc>
          <w:tcPr>
            <w:tcW w:w="5460" w:type="dxa"/>
            <w:gridSpan w:val="2"/>
            <w:tcBorders>
              <w:top w:val="single" w:sz="4" w:space="0" w:color="auto"/>
              <w:left w:val="nil"/>
              <w:bottom w:val="single" w:sz="4" w:space="0" w:color="auto"/>
              <w:right w:val="single" w:sz="4" w:space="0" w:color="auto"/>
            </w:tcBorders>
            <w:shd w:val="clear" w:color="000000"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Прочие неналоговые доходы</w:t>
            </w:r>
          </w:p>
        </w:tc>
        <w:tc>
          <w:tcPr>
            <w:tcW w:w="1276" w:type="dxa"/>
            <w:gridSpan w:val="2"/>
            <w:tcBorders>
              <w:top w:val="single" w:sz="4" w:space="0" w:color="auto"/>
              <w:left w:val="nil"/>
              <w:bottom w:val="single" w:sz="4" w:space="0" w:color="auto"/>
              <w:right w:val="single" w:sz="4" w:space="0" w:color="auto"/>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99,4 </w:t>
            </w:r>
          </w:p>
        </w:tc>
        <w:tc>
          <w:tcPr>
            <w:tcW w:w="1470" w:type="dxa"/>
            <w:gridSpan w:val="3"/>
            <w:tcBorders>
              <w:top w:val="single" w:sz="4" w:space="0" w:color="auto"/>
              <w:left w:val="nil"/>
              <w:bottom w:val="single" w:sz="4" w:space="0" w:color="auto"/>
              <w:right w:val="single" w:sz="4" w:space="0" w:color="auto"/>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c>
          <w:tcPr>
            <w:tcW w:w="1506" w:type="dxa"/>
            <w:tcBorders>
              <w:top w:val="nil"/>
              <w:left w:val="nil"/>
              <w:bottom w:val="single" w:sz="4" w:space="0" w:color="auto"/>
              <w:right w:val="single" w:sz="4" w:space="0" w:color="auto"/>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132A35">
        <w:trPr>
          <w:gridAfter w:val="1"/>
          <w:wAfter w:w="74" w:type="dxa"/>
          <w:trHeight w:val="60"/>
        </w:trPr>
        <w:tc>
          <w:tcPr>
            <w:tcW w:w="458"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25</w:t>
            </w:r>
          </w:p>
        </w:tc>
        <w:tc>
          <w:tcPr>
            <w:tcW w:w="664" w:type="dxa"/>
            <w:gridSpan w:val="2"/>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w:t>
            </w:r>
          </w:p>
        </w:tc>
        <w:tc>
          <w:tcPr>
            <w:tcW w:w="583"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w:t>
            </w:r>
          </w:p>
        </w:tc>
        <w:tc>
          <w:tcPr>
            <w:tcW w:w="583"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17</w:t>
            </w:r>
          </w:p>
        </w:tc>
        <w:tc>
          <w:tcPr>
            <w:tcW w:w="558" w:type="dxa"/>
            <w:gridSpan w:val="2"/>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15</w:t>
            </w:r>
          </w:p>
        </w:tc>
        <w:tc>
          <w:tcPr>
            <w:tcW w:w="576"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w:t>
            </w:r>
          </w:p>
        </w:tc>
        <w:tc>
          <w:tcPr>
            <w:tcW w:w="45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w:t>
            </w:r>
          </w:p>
        </w:tc>
        <w:tc>
          <w:tcPr>
            <w:tcW w:w="58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0000</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150</w:t>
            </w:r>
          </w:p>
        </w:tc>
        <w:tc>
          <w:tcPr>
            <w:tcW w:w="5460" w:type="dxa"/>
            <w:gridSpan w:val="2"/>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Инициативные платежи</w:t>
            </w:r>
          </w:p>
        </w:tc>
        <w:tc>
          <w:tcPr>
            <w:tcW w:w="1276" w:type="dxa"/>
            <w:gridSpan w:val="2"/>
            <w:tcBorders>
              <w:top w:val="nil"/>
              <w:left w:val="nil"/>
              <w:bottom w:val="single" w:sz="4" w:space="0" w:color="auto"/>
              <w:right w:val="single" w:sz="4" w:space="0" w:color="auto"/>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99,4 </w:t>
            </w:r>
          </w:p>
        </w:tc>
        <w:tc>
          <w:tcPr>
            <w:tcW w:w="1470" w:type="dxa"/>
            <w:gridSpan w:val="3"/>
            <w:tcBorders>
              <w:top w:val="nil"/>
              <w:left w:val="nil"/>
              <w:bottom w:val="single" w:sz="4" w:space="0" w:color="auto"/>
              <w:right w:val="single" w:sz="4" w:space="0" w:color="auto"/>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c>
          <w:tcPr>
            <w:tcW w:w="1506" w:type="dxa"/>
            <w:tcBorders>
              <w:top w:val="nil"/>
              <w:left w:val="nil"/>
              <w:bottom w:val="single" w:sz="4" w:space="0" w:color="auto"/>
              <w:right w:val="single" w:sz="4" w:space="0" w:color="auto"/>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132A35">
        <w:trPr>
          <w:gridAfter w:val="1"/>
          <w:wAfter w:w="74" w:type="dxa"/>
          <w:trHeight w:val="60"/>
        </w:trPr>
        <w:tc>
          <w:tcPr>
            <w:tcW w:w="458"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26</w:t>
            </w:r>
          </w:p>
        </w:tc>
        <w:tc>
          <w:tcPr>
            <w:tcW w:w="664" w:type="dxa"/>
            <w:gridSpan w:val="2"/>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w:t>
            </w:r>
          </w:p>
        </w:tc>
        <w:tc>
          <w:tcPr>
            <w:tcW w:w="583"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w:t>
            </w:r>
          </w:p>
        </w:tc>
        <w:tc>
          <w:tcPr>
            <w:tcW w:w="583"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17</w:t>
            </w:r>
          </w:p>
        </w:tc>
        <w:tc>
          <w:tcPr>
            <w:tcW w:w="558" w:type="dxa"/>
            <w:gridSpan w:val="2"/>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15</w:t>
            </w:r>
          </w:p>
        </w:tc>
        <w:tc>
          <w:tcPr>
            <w:tcW w:w="576"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030</w:t>
            </w:r>
          </w:p>
        </w:tc>
        <w:tc>
          <w:tcPr>
            <w:tcW w:w="45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10</w:t>
            </w:r>
          </w:p>
        </w:tc>
        <w:tc>
          <w:tcPr>
            <w:tcW w:w="58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0000</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150</w:t>
            </w:r>
          </w:p>
        </w:tc>
        <w:tc>
          <w:tcPr>
            <w:tcW w:w="5460" w:type="dxa"/>
            <w:gridSpan w:val="2"/>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Инициативные платежи, зачисляемые в бюджеты сельских поселений</w:t>
            </w:r>
          </w:p>
        </w:tc>
        <w:tc>
          <w:tcPr>
            <w:tcW w:w="1276" w:type="dxa"/>
            <w:gridSpan w:val="2"/>
            <w:tcBorders>
              <w:top w:val="nil"/>
              <w:left w:val="nil"/>
              <w:bottom w:val="single" w:sz="4" w:space="0" w:color="auto"/>
              <w:right w:val="single" w:sz="4" w:space="0" w:color="auto"/>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99,4 </w:t>
            </w:r>
          </w:p>
        </w:tc>
        <w:tc>
          <w:tcPr>
            <w:tcW w:w="1470" w:type="dxa"/>
            <w:gridSpan w:val="3"/>
            <w:tcBorders>
              <w:top w:val="nil"/>
              <w:left w:val="nil"/>
              <w:bottom w:val="single" w:sz="4" w:space="0" w:color="auto"/>
              <w:right w:val="single" w:sz="4" w:space="0" w:color="auto"/>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c>
          <w:tcPr>
            <w:tcW w:w="150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132A35">
        <w:trPr>
          <w:gridAfter w:val="1"/>
          <w:wAfter w:w="74" w:type="dxa"/>
          <w:trHeight w:val="60"/>
        </w:trPr>
        <w:tc>
          <w:tcPr>
            <w:tcW w:w="458"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27</w:t>
            </w:r>
          </w:p>
        </w:tc>
        <w:tc>
          <w:tcPr>
            <w:tcW w:w="664"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w:t>
            </w:r>
          </w:p>
        </w:tc>
        <w:tc>
          <w:tcPr>
            <w:tcW w:w="583"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w:t>
            </w:r>
          </w:p>
        </w:tc>
        <w:tc>
          <w:tcPr>
            <w:tcW w:w="583"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w:t>
            </w:r>
          </w:p>
        </w:tc>
        <w:tc>
          <w:tcPr>
            <w:tcW w:w="558"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w:t>
            </w:r>
          </w:p>
        </w:tc>
        <w:tc>
          <w:tcPr>
            <w:tcW w:w="57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w:t>
            </w:r>
          </w:p>
        </w:tc>
        <w:tc>
          <w:tcPr>
            <w:tcW w:w="458"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w:t>
            </w:r>
          </w:p>
        </w:tc>
        <w:tc>
          <w:tcPr>
            <w:tcW w:w="58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0000</w:t>
            </w:r>
          </w:p>
        </w:tc>
        <w:tc>
          <w:tcPr>
            <w:tcW w:w="1149"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w:t>
            </w:r>
          </w:p>
        </w:tc>
        <w:tc>
          <w:tcPr>
            <w:tcW w:w="5460"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БЕЗВОЗМЕЗДНЫЕ ПОСТУПЛЕНИЯ</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25 565,2 </w:t>
            </w:r>
          </w:p>
        </w:tc>
        <w:tc>
          <w:tcPr>
            <w:tcW w:w="1470"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23 852,9 </w:t>
            </w:r>
          </w:p>
        </w:tc>
        <w:tc>
          <w:tcPr>
            <w:tcW w:w="150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23 852,9 </w:t>
            </w:r>
          </w:p>
        </w:tc>
      </w:tr>
      <w:tr w:rsidR="00D243B2" w:rsidRPr="00D243B2" w:rsidTr="00132A35">
        <w:trPr>
          <w:gridAfter w:val="1"/>
          <w:wAfter w:w="74" w:type="dxa"/>
          <w:trHeight w:val="60"/>
        </w:trPr>
        <w:tc>
          <w:tcPr>
            <w:tcW w:w="458"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28</w:t>
            </w:r>
          </w:p>
        </w:tc>
        <w:tc>
          <w:tcPr>
            <w:tcW w:w="664"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w:t>
            </w:r>
          </w:p>
        </w:tc>
        <w:tc>
          <w:tcPr>
            <w:tcW w:w="583"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w:t>
            </w:r>
          </w:p>
        </w:tc>
        <w:tc>
          <w:tcPr>
            <w:tcW w:w="583"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02</w:t>
            </w:r>
          </w:p>
        </w:tc>
        <w:tc>
          <w:tcPr>
            <w:tcW w:w="558"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w:t>
            </w:r>
          </w:p>
        </w:tc>
        <w:tc>
          <w:tcPr>
            <w:tcW w:w="576"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w:t>
            </w:r>
          </w:p>
        </w:tc>
        <w:tc>
          <w:tcPr>
            <w:tcW w:w="458" w:type="dxa"/>
            <w:gridSpan w:val="2"/>
            <w:tcBorders>
              <w:top w:val="single" w:sz="4" w:space="0" w:color="000000"/>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w:t>
            </w:r>
          </w:p>
        </w:tc>
        <w:tc>
          <w:tcPr>
            <w:tcW w:w="581" w:type="dxa"/>
            <w:gridSpan w:val="2"/>
            <w:tcBorders>
              <w:top w:val="single" w:sz="4" w:space="0" w:color="000000"/>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0000</w:t>
            </w:r>
          </w:p>
        </w:tc>
        <w:tc>
          <w:tcPr>
            <w:tcW w:w="1149"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w:t>
            </w:r>
          </w:p>
        </w:tc>
        <w:tc>
          <w:tcPr>
            <w:tcW w:w="5460" w:type="dxa"/>
            <w:gridSpan w:val="2"/>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БЕЗВОЗМЕЗДНЫЕ ПОСТУПЛЕНИЯ ОТ ДРУГИХ БЮДЖЕТОВ БЮДЖЕТНОЙ СИСТЕМЫ РОССИЙСКОЙ ФЕДЕРАЦИИ</w:t>
            </w:r>
          </w:p>
        </w:tc>
        <w:tc>
          <w:tcPr>
            <w:tcW w:w="1276"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25 565,2 </w:t>
            </w:r>
          </w:p>
        </w:tc>
        <w:tc>
          <w:tcPr>
            <w:tcW w:w="147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23 852,9 </w:t>
            </w:r>
          </w:p>
        </w:tc>
        <w:tc>
          <w:tcPr>
            <w:tcW w:w="1506"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23 852,9 </w:t>
            </w:r>
          </w:p>
        </w:tc>
      </w:tr>
      <w:tr w:rsidR="00D243B2" w:rsidRPr="00D243B2" w:rsidTr="00132A35">
        <w:trPr>
          <w:gridAfter w:val="1"/>
          <w:wAfter w:w="74" w:type="dxa"/>
          <w:trHeight w:val="60"/>
        </w:trPr>
        <w:tc>
          <w:tcPr>
            <w:tcW w:w="458"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29</w:t>
            </w:r>
          </w:p>
        </w:tc>
        <w:tc>
          <w:tcPr>
            <w:tcW w:w="664"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583"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w:t>
            </w:r>
          </w:p>
        </w:tc>
        <w:tc>
          <w:tcPr>
            <w:tcW w:w="583"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02</w:t>
            </w:r>
          </w:p>
        </w:tc>
        <w:tc>
          <w:tcPr>
            <w:tcW w:w="558"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10</w:t>
            </w:r>
          </w:p>
        </w:tc>
        <w:tc>
          <w:tcPr>
            <w:tcW w:w="576"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w:t>
            </w:r>
          </w:p>
        </w:tc>
        <w:tc>
          <w:tcPr>
            <w:tcW w:w="458" w:type="dxa"/>
            <w:gridSpan w:val="2"/>
            <w:tcBorders>
              <w:top w:val="single" w:sz="4" w:space="0" w:color="000000"/>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w:t>
            </w:r>
          </w:p>
        </w:tc>
        <w:tc>
          <w:tcPr>
            <w:tcW w:w="581" w:type="dxa"/>
            <w:gridSpan w:val="2"/>
            <w:tcBorders>
              <w:top w:val="single" w:sz="4" w:space="0" w:color="000000"/>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0000</w:t>
            </w:r>
          </w:p>
        </w:tc>
        <w:tc>
          <w:tcPr>
            <w:tcW w:w="1149"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150</w:t>
            </w:r>
          </w:p>
        </w:tc>
        <w:tc>
          <w:tcPr>
            <w:tcW w:w="5460"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Дотации бюджетам бюджетной системы Российской Федерации</w:t>
            </w:r>
          </w:p>
        </w:tc>
        <w:tc>
          <w:tcPr>
            <w:tcW w:w="1276"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5 474,2 </w:t>
            </w:r>
          </w:p>
        </w:tc>
        <w:tc>
          <w:tcPr>
            <w:tcW w:w="147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4 906,0 </w:t>
            </w:r>
          </w:p>
        </w:tc>
        <w:tc>
          <w:tcPr>
            <w:tcW w:w="1506"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4 906,0 </w:t>
            </w:r>
          </w:p>
        </w:tc>
      </w:tr>
      <w:tr w:rsidR="00D243B2" w:rsidRPr="00D243B2" w:rsidTr="00132A35">
        <w:trPr>
          <w:gridAfter w:val="1"/>
          <w:wAfter w:w="74" w:type="dxa"/>
          <w:trHeight w:val="269"/>
        </w:trPr>
        <w:tc>
          <w:tcPr>
            <w:tcW w:w="458"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30</w:t>
            </w:r>
          </w:p>
        </w:tc>
        <w:tc>
          <w:tcPr>
            <w:tcW w:w="664"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583"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w:t>
            </w:r>
          </w:p>
        </w:tc>
        <w:tc>
          <w:tcPr>
            <w:tcW w:w="583"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02</w:t>
            </w:r>
          </w:p>
        </w:tc>
        <w:tc>
          <w:tcPr>
            <w:tcW w:w="558" w:type="dxa"/>
            <w:gridSpan w:val="2"/>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16</w:t>
            </w:r>
          </w:p>
        </w:tc>
        <w:tc>
          <w:tcPr>
            <w:tcW w:w="576"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001</w:t>
            </w:r>
          </w:p>
        </w:tc>
        <w:tc>
          <w:tcPr>
            <w:tcW w:w="458" w:type="dxa"/>
            <w:gridSpan w:val="2"/>
            <w:tcBorders>
              <w:top w:val="single" w:sz="4" w:space="0" w:color="auto"/>
              <w:left w:val="nil"/>
              <w:bottom w:val="single" w:sz="4" w:space="0" w:color="auto"/>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w:t>
            </w:r>
          </w:p>
        </w:tc>
        <w:tc>
          <w:tcPr>
            <w:tcW w:w="581" w:type="dxa"/>
            <w:gridSpan w:val="2"/>
            <w:tcBorders>
              <w:top w:val="single" w:sz="4" w:space="0" w:color="auto"/>
              <w:left w:val="nil"/>
              <w:bottom w:val="single" w:sz="4" w:space="0" w:color="auto"/>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0000</w:t>
            </w:r>
          </w:p>
        </w:tc>
        <w:tc>
          <w:tcPr>
            <w:tcW w:w="1149" w:type="dxa"/>
            <w:gridSpan w:val="2"/>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150</w:t>
            </w:r>
          </w:p>
        </w:tc>
        <w:tc>
          <w:tcPr>
            <w:tcW w:w="5460" w:type="dxa"/>
            <w:gridSpan w:val="2"/>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6"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568,2 </w:t>
            </w:r>
          </w:p>
        </w:tc>
        <w:tc>
          <w:tcPr>
            <w:tcW w:w="147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c>
          <w:tcPr>
            <w:tcW w:w="1506"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132A35">
        <w:trPr>
          <w:gridAfter w:val="1"/>
          <w:wAfter w:w="74" w:type="dxa"/>
          <w:trHeight w:val="60"/>
        </w:trPr>
        <w:tc>
          <w:tcPr>
            <w:tcW w:w="458"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31</w:t>
            </w:r>
          </w:p>
        </w:tc>
        <w:tc>
          <w:tcPr>
            <w:tcW w:w="664"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583"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w:t>
            </w:r>
          </w:p>
        </w:tc>
        <w:tc>
          <w:tcPr>
            <w:tcW w:w="583"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02</w:t>
            </w:r>
          </w:p>
        </w:tc>
        <w:tc>
          <w:tcPr>
            <w:tcW w:w="558" w:type="dxa"/>
            <w:gridSpan w:val="2"/>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16</w:t>
            </w:r>
          </w:p>
        </w:tc>
        <w:tc>
          <w:tcPr>
            <w:tcW w:w="576"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001</w:t>
            </w:r>
          </w:p>
        </w:tc>
        <w:tc>
          <w:tcPr>
            <w:tcW w:w="458" w:type="dxa"/>
            <w:gridSpan w:val="2"/>
            <w:tcBorders>
              <w:top w:val="single" w:sz="4" w:space="0" w:color="auto"/>
              <w:left w:val="nil"/>
              <w:bottom w:val="single" w:sz="4" w:space="0" w:color="auto"/>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10</w:t>
            </w:r>
          </w:p>
        </w:tc>
        <w:tc>
          <w:tcPr>
            <w:tcW w:w="581" w:type="dxa"/>
            <w:gridSpan w:val="2"/>
            <w:tcBorders>
              <w:top w:val="single" w:sz="4" w:space="0" w:color="auto"/>
              <w:left w:val="nil"/>
              <w:bottom w:val="single" w:sz="4" w:space="0" w:color="auto"/>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0000</w:t>
            </w:r>
          </w:p>
        </w:tc>
        <w:tc>
          <w:tcPr>
            <w:tcW w:w="1149" w:type="dxa"/>
            <w:gridSpan w:val="2"/>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150</w:t>
            </w:r>
          </w:p>
        </w:tc>
        <w:tc>
          <w:tcPr>
            <w:tcW w:w="5460" w:type="dxa"/>
            <w:gridSpan w:val="2"/>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Дотации бюджетам сельских поселений на выравнивание бюджетной обеспеченности из бюджетов муниципальных районов</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568,2 </w:t>
            </w:r>
          </w:p>
        </w:tc>
        <w:tc>
          <w:tcPr>
            <w:tcW w:w="1470"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c>
          <w:tcPr>
            <w:tcW w:w="150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132A35">
        <w:trPr>
          <w:gridAfter w:val="1"/>
          <w:wAfter w:w="74" w:type="dxa"/>
          <w:trHeight w:val="60"/>
        </w:trPr>
        <w:tc>
          <w:tcPr>
            <w:tcW w:w="458"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32</w:t>
            </w:r>
          </w:p>
        </w:tc>
        <w:tc>
          <w:tcPr>
            <w:tcW w:w="664"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583"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w:t>
            </w:r>
          </w:p>
        </w:tc>
        <w:tc>
          <w:tcPr>
            <w:tcW w:w="583"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02</w:t>
            </w:r>
          </w:p>
        </w:tc>
        <w:tc>
          <w:tcPr>
            <w:tcW w:w="558"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19</w:t>
            </w:r>
          </w:p>
        </w:tc>
        <w:tc>
          <w:tcPr>
            <w:tcW w:w="576"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999</w:t>
            </w:r>
          </w:p>
        </w:tc>
        <w:tc>
          <w:tcPr>
            <w:tcW w:w="458" w:type="dxa"/>
            <w:gridSpan w:val="2"/>
            <w:tcBorders>
              <w:top w:val="single" w:sz="4" w:space="0" w:color="000000"/>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w:t>
            </w:r>
          </w:p>
        </w:tc>
        <w:tc>
          <w:tcPr>
            <w:tcW w:w="581" w:type="dxa"/>
            <w:gridSpan w:val="2"/>
            <w:tcBorders>
              <w:top w:val="single" w:sz="4" w:space="0" w:color="000000"/>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0000</w:t>
            </w:r>
          </w:p>
        </w:tc>
        <w:tc>
          <w:tcPr>
            <w:tcW w:w="1149"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150</w:t>
            </w:r>
          </w:p>
        </w:tc>
        <w:tc>
          <w:tcPr>
            <w:tcW w:w="5460"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Прочие дотации</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4 906,0 </w:t>
            </w:r>
          </w:p>
        </w:tc>
        <w:tc>
          <w:tcPr>
            <w:tcW w:w="1470"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4 906,0 </w:t>
            </w:r>
          </w:p>
        </w:tc>
        <w:tc>
          <w:tcPr>
            <w:tcW w:w="150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4 906,0 </w:t>
            </w:r>
          </w:p>
        </w:tc>
      </w:tr>
      <w:tr w:rsidR="00D243B2" w:rsidRPr="00D243B2" w:rsidTr="00132A35">
        <w:trPr>
          <w:gridAfter w:val="1"/>
          <w:wAfter w:w="74" w:type="dxa"/>
          <w:trHeight w:val="60"/>
        </w:trPr>
        <w:tc>
          <w:tcPr>
            <w:tcW w:w="458"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33</w:t>
            </w:r>
          </w:p>
        </w:tc>
        <w:tc>
          <w:tcPr>
            <w:tcW w:w="664"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583"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w:t>
            </w:r>
          </w:p>
        </w:tc>
        <w:tc>
          <w:tcPr>
            <w:tcW w:w="583"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02</w:t>
            </w:r>
          </w:p>
        </w:tc>
        <w:tc>
          <w:tcPr>
            <w:tcW w:w="558"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19</w:t>
            </w:r>
          </w:p>
        </w:tc>
        <w:tc>
          <w:tcPr>
            <w:tcW w:w="576"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999</w:t>
            </w:r>
          </w:p>
        </w:tc>
        <w:tc>
          <w:tcPr>
            <w:tcW w:w="458" w:type="dxa"/>
            <w:gridSpan w:val="2"/>
            <w:tcBorders>
              <w:top w:val="single" w:sz="4" w:space="0" w:color="000000"/>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10</w:t>
            </w:r>
          </w:p>
        </w:tc>
        <w:tc>
          <w:tcPr>
            <w:tcW w:w="581" w:type="dxa"/>
            <w:gridSpan w:val="2"/>
            <w:tcBorders>
              <w:top w:val="single" w:sz="4" w:space="0" w:color="000000"/>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0000</w:t>
            </w:r>
          </w:p>
        </w:tc>
        <w:tc>
          <w:tcPr>
            <w:tcW w:w="1149"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150</w:t>
            </w:r>
          </w:p>
        </w:tc>
        <w:tc>
          <w:tcPr>
            <w:tcW w:w="5460" w:type="dxa"/>
            <w:gridSpan w:val="2"/>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Прочие дотации бюджетам сельских поселений</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4 906,0 </w:t>
            </w:r>
          </w:p>
        </w:tc>
        <w:tc>
          <w:tcPr>
            <w:tcW w:w="1470"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4 906,0 </w:t>
            </w:r>
          </w:p>
        </w:tc>
        <w:tc>
          <w:tcPr>
            <w:tcW w:w="150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4 906,0 </w:t>
            </w:r>
          </w:p>
        </w:tc>
      </w:tr>
      <w:tr w:rsidR="00D243B2" w:rsidRPr="00D243B2" w:rsidTr="00132A35">
        <w:trPr>
          <w:gridAfter w:val="1"/>
          <w:wAfter w:w="74" w:type="dxa"/>
          <w:trHeight w:val="477"/>
        </w:trPr>
        <w:tc>
          <w:tcPr>
            <w:tcW w:w="458"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34</w:t>
            </w:r>
          </w:p>
        </w:tc>
        <w:tc>
          <w:tcPr>
            <w:tcW w:w="664"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583"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w:t>
            </w:r>
          </w:p>
        </w:tc>
        <w:tc>
          <w:tcPr>
            <w:tcW w:w="583"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02</w:t>
            </w:r>
          </w:p>
        </w:tc>
        <w:tc>
          <w:tcPr>
            <w:tcW w:w="558"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19</w:t>
            </w:r>
          </w:p>
        </w:tc>
        <w:tc>
          <w:tcPr>
            <w:tcW w:w="576"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999</w:t>
            </w:r>
          </w:p>
        </w:tc>
        <w:tc>
          <w:tcPr>
            <w:tcW w:w="458" w:type="dxa"/>
            <w:gridSpan w:val="2"/>
            <w:tcBorders>
              <w:top w:val="single" w:sz="4" w:space="0" w:color="000000"/>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10</w:t>
            </w:r>
          </w:p>
        </w:tc>
        <w:tc>
          <w:tcPr>
            <w:tcW w:w="581" w:type="dxa"/>
            <w:gridSpan w:val="2"/>
            <w:tcBorders>
              <w:top w:val="single" w:sz="4" w:space="0" w:color="000000"/>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7601</w:t>
            </w:r>
          </w:p>
        </w:tc>
        <w:tc>
          <w:tcPr>
            <w:tcW w:w="1149"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150</w:t>
            </w:r>
          </w:p>
        </w:tc>
        <w:tc>
          <w:tcPr>
            <w:tcW w:w="5460" w:type="dxa"/>
            <w:gridSpan w:val="2"/>
            <w:tcBorders>
              <w:top w:val="nil"/>
              <w:left w:val="nil"/>
              <w:bottom w:val="single" w:sz="4" w:space="0" w:color="auto"/>
              <w:right w:val="single" w:sz="4" w:space="0" w:color="auto"/>
            </w:tcBorders>
            <w:shd w:val="clear" w:color="000000"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4 906,0 </w:t>
            </w:r>
          </w:p>
        </w:tc>
        <w:tc>
          <w:tcPr>
            <w:tcW w:w="1470"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4 906,0 </w:t>
            </w:r>
          </w:p>
        </w:tc>
        <w:tc>
          <w:tcPr>
            <w:tcW w:w="150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4 906,0 </w:t>
            </w:r>
          </w:p>
        </w:tc>
      </w:tr>
      <w:tr w:rsidR="00D243B2" w:rsidRPr="00D243B2" w:rsidTr="00132A35">
        <w:trPr>
          <w:gridAfter w:val="1"/>
          <w:wAfter w:w="74" w:type="dxa"/>
          <w:trHeight w:val="60"/>
        </w:trPr>
        <w:tc>
          <w:tcPr>
            <w:tcW w:w="458"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35</w:t>
            </w:r>
          </w:p>
        </w:tc>
        <w:tc>
          <w:tcPr>
            <w:tcW w:w="664"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583"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w:t>
            </w:r>
          </w:p>
        </w:tc>
        <w:tc>
          <w:tcPr>
            <w:tcW w:w="583"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02</w:t>
            </w:r>
          </w:p>
        </w:tc>
        <w:tc>
          <w:tcPr>
            <w:tcW w:w="558"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40</w:t>
            </w:r>
          </w:p>
        </w:tc>
        <w:tc>
          <w:tcPr>
            <w:tcW w:w="576"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w:t>
            </w:r>
          </w:p>
        </w:tc>
        <w:tc>
          <w:tcPr>
            <w:tcW w:w="458" w:type="dxa"/>
            <w:gridSpan w:val="2"/>
            <w:tcBorders>
              <w:top w:val="single" w:sz="4" w:space="0" w:color="000000"/>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w:t>
            </w:r>
          </w:p>
        </w:tc>
        <w:tc>
          <w:tcPr>
            <w:tcW w:w="581" w:type="dxa"/>
            <w:gridSpan w:val="2"/>
            <w:tcBorders>
              <w:top w:val="single" w:sz="4" w:space="0" w:color="000000"/>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0000</w:t>
            </w:r>
          </w:p>
        </w:tc>
        <w:tc>
          <w:tcPr>
            <w:tcW w:w="1149"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150</w:t>
            </w:r>
          </w:p>
        </w:tc>
        <w:tc>
          <w:tcPr>
            <w:tcW w:w="5460"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Иные межбюджетные трансферты</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20 091,0 </w:t>
            </w:r>
          </w:p>
        </w:tc>
        <w:tc>
          <w:tcPr>
            <w:tcW w:w="1470"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18 946,9 </w:t>
            </w:r>
          </w:p>
        </w:tc>
        <w:tc>
          <w:tcPr>
            <w:tcW w:w="150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18 946,9 </w:t>
            </w:r>
          </w:p>
        </w:tc>
      </w:tr>
      <w:tr w:rsidR="00D243B2" w:rsidRPr="00D243B2" w:rsidTr="00132A35">
        <w:trPr>
          <w:gridAfter w:val="1"/>
          <w:wAfter w:w="74" w:type="dxa"/>
          <w:trHeight w:val="60"/>
        </w:trPr>
        <w:tc>
          <w:tcPr>
            <w:tcW w:w="458"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36</w:t>
            </w:r>
          </w:p>
        </w:tc>
        <w:tc>
          <w:tcPr>
            <w:tcW w:w="664"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583"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w:t>
            </w:r>
          </w:p>
        </w:tc>
        <w:tc>
          <w:tcPr>
            <w:tcW w:w="583"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02</w:t>
            </w:r>
          </w:p>
        </w:tc>
        <w:tc>
          <w:tcPr>
            <w:tcW w:w="558"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49</w:t>
            </w:r>
          </w:p>
        </w:tc>
        <w:tc>
          <w:tcPr>
            <w:tcW w:w="576"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999</w:t>
            </w:r>
          </w:p>
        </w:tc>
        <w:tc>
          <w:tcPr>
            <w:tcW w:w="458" w:type="dxa"/>
            <w:gridSpan w:val="2"/>
            <w:tcBorders>
              <w:top w:val="single" w:sz="4" w:space="0" w:color="000000"/>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w:t>
            </w:r>
          </w:p>
        </w:tc>
        <w:tc>
          <w:tcPr>
            <w:tcW w:w="581" w:type="dxa"/>
            <w:gridSpan w:val="2"/>
            <w:tcBorders>
              <w:top w:val="single" w:sz="4" w:space="0" w:color="000000"/>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0000</w:t>
            </w:r>
          </w:p>
        </w:tc>
        <w:tc>
          <w:tcPr>
            <w:tcW w:w="1149"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150</w:t>
            </w:r>
          </w:p>
        </w:tc>
        <w:tc>
          <w:tcPr>
            <w:tcW w:w="5460"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Прочие межбюджетные трансферты, передаваемые бюджетам</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20 091,0 </w:t>
            </w:r>
          </w:p>
        </w:tc>
        <w:tc>
          <w:tcPr>
            <w:tcW w:w="1470"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18 946,9 </w:t>
            </w:r>
          </w:p>
        </w:tc>
        <w:tc>
          <w:tcPr>
            <w:tcW w:w="150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18 946,9 </w:t>
            </w:r>
          </w:p>
        </w:tc>
      </w:tr>
      <w:tr w:rsidR="00D243B2" w:rsidRPr="00D243B2" w:rsidTr="00132A35">
        <w:trPr>
          <w:gridAfter w:val="1"/>
          <w:wAfter w:w="74" w:type="dxa"/>
          <w:trHeight w:val="60"/>
        </w:trPr>
        <w:tc>
          <w:tcPr>
            <w:tcW w:w="458"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37</w:t>
            </w:r>
          </w:p>
        </w:tc>
        <w:tc>
          <w:tcPr>
            <w:tcW w:w="664"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583"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w:t>
            </w:r>
          </w:p>
        </w:tc>
        <w:tc>
          <w:tcPr>
            <w:tcW w:w="583"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02</w:t>
            </w:r>
          </w:p>
        </w:tc>
        <w:tc>
          <w:tcPr>
            <w:tcW w:w="558"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49</w:t>
            </w:r>
          </w:p>
        </w:tc>
        <w:tc>
          <w:tcPr>
            <w:tcW w:w="576"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999</w:t>
            </w:r>
          </w:p>
        </w:tc>
        <w:tc>
          <w:tcPr>
            <w:tcW w:w="458" w:type="dxa"/>
            <w:gridSpan w:val="2"/>
            <w:tcBorders>
              <w:top w:val="single" w:sz="4" w:space="0" w:color="000000"/>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10</w:t>
            </w:r>
          </w:p>
        </w:tc>
        <w:tc>
          <w:tcPr>
            <w:tcW w:w="581" w:type="dxa"/>
            <w:gridSpan w:val="2"/>
            <w:tcBorders>
              <w:top w:val="single" w:sz="4" w:space="0" w:color="000000"/>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0000</w:t>
            </w:r>
          </w:p>
        </w:tc>
        <w:tc>
          <w:tcPr>
            <w:tcW w:w="1149"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150</w:t>
            </w:r>
          </w:p>
        </w:tc>
        <w:tc>
          <w:tcPr>
            <w:tcW w:w="5460"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Прочие межбюджетные трансферты, передаваемые бюджетам сельских поселений</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20 091,0 </w:t>
            </w:r>
          </w:p>
        </w:tc>
        <w:tc>
          <w:tcPr>
            <w:tcW w:w="1470"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18 946,9 </w:t>
            </w:r>
          </w:p>
        </w:tc>
        <w:tc>
          <w:tcPr>
            <w:tcW w:w="150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18 946,9 </w:t>
            </w:r>
          </w:p>
        </w:tc>
      </w:tr>
      <w:tr w:rsidR="00D243B2" w:rsidRPr="00D243B2" w:rsidTr="00132A35">
        <w:trPr>
          <w:gridAfter w:val="1"/>
          <w:wAfter w:w="74" w:type="dxa"/>
          <w:trHeight w:val="284"/>
        </w:trPr>
        <w:tc>
          <w:tcPr>
            <w:tcW w:w="458"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38</w:t>
            </w:r>
          </w:p>
        </w:tc>
        <w:tc>
          <w:tcPr>
            <w:tcW w:w="664"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583"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w:t>
            </w:r>
          </w:p>
        </w:tc>
        <w:tc>
          <w:tcPr>
            <w:tcW w:w="583"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02</w:t>
            </w:r>
          </w:p>
        </w:tc>
        <w:tc>
          <w:tcPr>
            <w:tcW w:w="558"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49</w:t>
            </w:r>
          </w:p>
        </w:tc>
        <w:tc>
          <w:tcPr>
            <w:tcW w:w="576"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999</w:t>
            </w:r>
          </w:p>
        </w:tc>
        <w:tc>
          <w:tcPr>
            <w:tcW w:w="458" w:type="dxa"/>
            <w:gridSpan w:val="2"/>
            <w:tcBorders>
              <w:top w:val="single" w:sz="4" w:space="0" w:color="000000"/>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10</w:t>
            </w:r>
          </w:p>
        </w:tc>
        <w:tc>
          <w:tcPr>
            <w:tcW w:w="581" w:type="dxa"/>
            <w:gridSpan w:val="2"/>
            <w:tcBorders>
              <w:top w:val="single" w:sz="4" w:space="0" w:color="000000"/>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1013</w:t>
            </w:r>
          </w:p>
        </w:tc>
        <w:tc>
          <w:tcPr>
            <w:tcW w:w="1149"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150</w:t>
            </w:r>
          </w:p>
        </w:tc>
        <w:tc>
          <w:tcPr>
            <w:tcW w:w="5460" w:type="dxa"/>
            <w:gridSpan w:val="2"/>
            <w:tcBorders>
              <w:top w:val="nil"/>
              <w:left w:val="nil"/>
              <w:bottom w:val="single" w:sz="4" w:space="0" w:color="auto"/>
              <w:right w:val="single" w:sz="4" w:space="0" w:color="auto"/>
            </w:tcBorders>
            <w:shd w:val="clear" w:color="000000"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Прочие межбюджетные трансферты, передаваем</w:t>
            </w:r>
            <w:r w:rsidR="00132A35">
              <w:rPr>
                <w:rFonts w:ascii="Arial Narrow" w:hAnsi="Arial Narrow" w:cs="Arial"/>
                <w:sz w:val="20"/>
                <w:szCs w:val="20"/>
              </w:rPr>
              <w:t xml:space="preserve">ые бюджетам сельских поселений </w:t>
            </w:r>
            <w:r w:rsidRPr="00D243B2">
              <w:rPr>
                <w:rFonts w:ascii="Arial Narrow" w:hAnsi="Arial Narrow" w:cs="Arial"/>
                <w:sz w:val="20"/>
                <w:szCs w:val="20"/>
              </w:rPr>
              <w:t>(на поддержку мер по обеспечению сбалансированности бюджетов сельских поселений Эвенкийского муниципального района)</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19 043,8 </w:t>
            </w:r>
          </w:p>
        </w:tc>
        <w:tc>
          <w:tcPr>
            <w:tcW w:w="1470"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18 744,9 </w:t>
            </w:r>
          </w:p>
        </w:tc>
        <w:tc>
          <w:tcPr>
            <w:tcW w:w="150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18 744,9 </w:t>
            </w:r>
          </w:p>
        </w:tc>
      </w:tr>
      <w:tr w:rsidR="00D243B2" w:rsidRPr="00D243B2" w:rsidTr="00132A35">
        <w:trPr>
          <w:gridAfter w:val="1"/>
          <w:wAfter w:w="74" w:type="dxa"/>
          <w:trHeight w:val="60"/>
        </w:trPr>
        <w:tc>
          <w:tcPr>
            <w:tcW w:w="458"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lastRenderedPageBreak/>
              <w:t>39</w:t>
            </w:r>
          </w:p>
        </w:tc>
        <w:tc>
          <w:tcPr>
            <w:tcW w:w="664"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583"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w:t>
            </w:r>
          </w:p>
        </w:tc>
        <w:tc>
          <w:tcPr>
            <w:tcW w:w="583"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02</w:t>
            </w:r>
          </w:p>
        </w:tc>
        <w:tc>
          <w:tcPr>
            <w:tcW w:w="558"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49</w:t>
            </w:r>
          </w:p>
        </w:tc>
        <w:tc>
          <w:tcPr>
            <w:tcW w:w="576"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999</w:t>
            </w:r>
          </w:p>
        </w:tc>
        <w:tc>
          <w:tcPr>
            <w:tcW w:w="458" w:type="dxa"/>
            <w:gridSpan w:val="2"/>
            <w:tcBorders>
              <w:top w:val="single" w:sz="4" w:space="0" w:color="000000"/>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10</w:t>
            </w:r>
          </w:p>
        </w:tc>
        <w:tc>
          <w:tcPr>
            <w:tcW w:w="581" w:type="dxa"/>
            <w:gridSpan w:val="2"/>
            <w:tcBorders>
              <w:top w:val="single" w:sz="4" w:space="0" w:color="000000"/>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1059</w:t>
            </w:r>
          </w:p>
        </w:tc>
        <w:tc>
          <w:tcPr>
            <w:tcW w:w="1149"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150</w:t>
            </w:r>
          </w:p>
        </w:tc>
        <w:tc>
          <w:tcPr>
            <w:tcW w:w="5460" w:type="dxa"/>
            <w:gridSpan w:val="2"/>
            <w:tcBorders>
              <w:top w:val="nil"/>
              <w:left w:val="nil"/>
              <w:bottom w:val="single" w:sz="4" w:space="0" w:color="auto"/>
              <w:right w:val="single" w:sz="4" w:space="0" w:color="auto"/>
            </w:tcBorders>
            <w:shd w:val="clear" w:color="000000"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                               </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147,2 </w:t>
            </w:r>
          </w:p>
        </w:tc>
        <w:tc>
          <w:tcPr>
            <w:tcW w:w="1470"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147,2 </w:t>
            </w:r>
          </w:p>
        </w:tc>
        <w:tc>
          <w:tcPr>
            <w:tcW w:w="150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147,2 </w:t>
            </w:r>
          </w:p>
        </w:tc>
      </w:tr>
      <w:tr w:rsidR="00D243B2" w:rsidRPr="00D243B2" w:rsidTr="00132A35">
        <w:trPr>
          <w:gridAfter w:val="1"/>
          <w:wAfter w:w="74" w:type="dxa"/>
          <w:trHeight w:val="166"/>
        </w:trPr>
        <w:tc>
          <w:tcPr>
            <w:tcW w:w="458"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40</w:t>
            </w:r>
          </w:p>
        </w:tc>
        <w:tc>
          <w:tcPr>
            <w:tcW w:w="664"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583"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w:t>
            </w:r>
          </w:p>
        </w:tc>
        <w:tc>
          <w:tcPr>
            <w:tcW w:w="583"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02</w:t>
            </w:r>
          </w:p>
        </w:tc>
        <w:tc>
          <w:tcPr>
            <w:tcW w:w="558" w:type="dxa"/>
            <w:gridSpan w:val="2"/>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49</w:t>
            </w:r>
          </w:p>
        </w:tc>
        <w:tc>
          <w:tcPr>
            <w:tcW w:w="576"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999</w:t>
            </w:r>
          </w:p>
        </w:tc>
        <w:tc>
          <w:tcPr>
            <w:tcW w:w="458" w:type="dxa"/>
            <w:gridSpan w:val="2"/>
            <w:tcBorders>
              <w:top w:val="single" w:sz="4" w:space="0" w:color="auto"/>
              <w:left w:val="nil"/>
              <w:bottom w:val="single" w:sz="4" w:space="0" w:color="auto"/>
              <w:right w:val="single" w:sz="4" w:space="0" w:color="000000"/>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10</w:t>
            </w:r>
          </w:p>
        </w:tc>
        <w:tc>
          <w:tcPr>
            <w:tcW w:w="581" w:type="dxa"/>
            <w:gridSpan w:val="2"/>
            <w:tcBorders>
              <w:top w:val="single" w:sz="4" w:space="0" w:color="auto"/>
              <w:left w:val="nil"/>
              <w:bottom w:val="single" w:sz="4" w:space="0" w:color="auto"/>
              <w:right w:val="single" w:sz="4" w:space="0" w:color="000000"/>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7412</w:t>
            </w:r>
          </w:p>
        </w:tc>
        <w:tc>
          <w:tcPr>
            <w:tcW w:w="1149" w:type="dxa"/>
            <w:gridSpan w:val="2"/>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150</w:t>
            </w:r>
          </w:p>
        </w:tc>
        <w:tc>
          <w:tcPr>
            <w:tcW w:w="5460" w:type="dxa"/>
            <w:gridSpan w:val="2"/>
            <w:tcBorders>
              <w:top w:val="nil"/>
              <w:left w:val="nil"/>
              <w:bottom w:val="single" w:sz="4" w:space="0" w:color="auto"/>
              <w:right w:val="single" w:sz="4" w:space="0" w:color="auto"/>
            </w:tcBorders>
            <w:shd w:val="clear" w:color="000000"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54,8 </w:t>
            </w:r>
          </w:p>
        </w:tc>
        <w:tc>
          <w:tcPr>
            <w:tcW w:w="1470"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54,8 </w:t>
            </w:r>
          </w:p>
        </w:tc>
        <w:tc>
          <w:tcPr>
            <w:tcW w:w="150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54,8 </w:t>
            </w:r>
          </w:p>
        </w:tc>
      </w:tr>
      <w:tr w:rsidR="00D243B2" w:rsidRPr="00D243B2" w:rsidTr="00132A35">
        <w:trPr>
          <w:gridAfter w:val="1"/>
          <w:wAfter w:w="74" w:type="dxa"/>
          <w:trHeight w:val="60"/>
        </w:trPr>
        <w:tc>
          <w:tcPr>
            <w:tcW w:w="458"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41</w:t>
            </w:r>
          </w:p>
        </w:tc>
        <w:tc>
          <w:tcPr>
            <w:tcW w:w="664"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583"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w:t>
            </w:r>
          </w:p>
        </w:tc>
        <w:tc>
          <w:tcPr>
            <w:tcW w:w="583"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02</w:t>
            </w:r>
          </w:p>
        </w:tc>
        <w:tc>
          <w:tcPr>
            <w:tcW w:w="558" w:type="dxa"/>
            <w:gridSpan w:val="2"/>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49</w:t>
            </w:r>
          </w:p>
        </w:tc>
        <w:tc>
          <w:tcPr>
            <w:tcW w:w="576"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999</w:t>
            </w:r>
          </w:p>
        </w:tc>
        <w:tc>
          <w:tcPr>
            <w:tcW w:w="458" w:type="dxa"/>
            <w:gridSpan w:val="2"/>
            <w:tcBorders>
              <w:top w:val="single" w:sz="4" w:space="0" w:color="auto"/>
              <w:left w:val="nil"/>
              <w:bottom w:val="single" w:sz="4" w:space="0" w:color="auto"/>
              <w:right w:val="single" w:sz="4" w:space="0" w:color="000000"/>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10</w:t>
            </w:r>
          </w:p>
        </w:tc>
        <w:tc>
          <w:tcPr>
            <w:tcW w:w="581" w:type="dxa"/>
            <w:gridSpan w:val="2"/>
            <w:tcBorders>
              <w:top w:val="single" w:sz="4" w:space="0" w:color="auto"/>
              <w:left w:val="nil"/>
              <w:bottom w:val="single" w:sz="4" w:space="0" w:color="auto"/>
              <w:right w:val="single" w:sz="4" w:space="0" w:color="000000"/>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7641</w:t>
            </w:r>
          </w:p>
        </w:tc>
        <w:tc>
          <w:tcPr>
            <w:tcW w:w="1149" w:type="dxa"/>
            <w:gridSpan w:val="2"/>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150</w:t>
            </w:r>
          </w:p>
        </w:tc>
        <w:tc>
          <w:tcPr>
            <w:tcW w:w="5460" w:type="dxa"/>
            <w:gridSpan w:val="2"/>
            <w:tcBorders>
              <w:top w:val="nil"/>
              <w:left w:val="nil"/>
              <w:bottom w:val="single" w:sz="4" w:space="0" w:color="auto"/>
              <w:right w:val="single" w:sz="4" w:space="0" w:color="auto"/>
            </w:tcBorders>
            <w:shd w:val="clear" w:color="000000"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Прочие межбюджетные трансферты, передаваемые бюджетам сельских поселений (на осуществление расходов, направленных на реализацию мероприятий по поддержке местных инициатив)</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845,2 </w:t>
            </w:r>
          </w:p>
        </w:tc>
        <w:tc>
          <w:tcPr>
            <w:tcW w:w="1470"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c>
          <w:tcPr>
            <w:tcW w:w="150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132A35">
        <w:trPr>
          <w:gridAfter w:val="1"/>
          <w:wAfter w:w="74" w:type="dxa"/>
          <w:trHeight w:val="60"/>
        </w:trPr>
        <w:tc>
          <w:tcPr>
            <w:tcW w:w="458" w:type="dxa"/>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rPr>
                <w:rFonts w:ascii="Arial Narrow" w:hAnsi="Arial Narrow" w:cs="Arial"/>
                <w:sz w:val="20"/>
                <w:szCs w:val="20"/>
              </w:rPr>
            </w:pPr>
            <w:r w:rsidRPr="00D243B2">
              <w:rPr>
                <w:rFonts w:ascii="Arial Narrow" w:hAnsi="Arial Narrow" w:cs="Arial"/>
                <w:sz w:val="20"/>
                <w:szCs w:val="20"/>
              </w:rPr>
              <w:t> </w:t>
            </w:r>
          </w:p>
        </w:tc>
        <w:tc>
          <w:tcPr>
            <w:tcW w:w="664"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583"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583"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558"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576"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458" w:type="dxa"/>
            <w:gridSpan w:val="2"/>
            <w:tcBorders>
              <w:top w:val="single" w:sz="4" w:space="0" w:color="000000"/>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581" w:type="dxa"/>
            <w:gridSpan w:val="2"/>
            <w:tcBorders>
              <w:top w:val="single" w:sz="4" w:space="0" w:color="000000"/>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149"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5460" w:type="dxa"/>
            <w:gridSpan w:val="2"/>
            <w:tcBorders>
              <w:top w:val="nil"/>
              <w:left w:val="nil"/>
              <w:bottom w:val="single" w:sz="4" w:space="0" w:color="000000"/>
              <w:right w:val="single" w:sz="4" w:space="0" w:color="000000"/>
            </w:tcBorders>
            <w:shd w:val="clear" w:color="FFFFCC" w:fill="FFFFFF"/>
            <w:noWrap/>
            <w:hideMark/>
          </w:tcPr>
          <w:p w:rsidR="00D243B2" w:rsidRPr="00D243B2" w:rsidRDefault="00D243B2" w:rsidP="00D243B2">
            <w:pPr>
              <w:rPr>
                <w:rFonts w:ascii="Arial Narrow" w:hAnsi="Arial Narrow" w:cs="Arial"/>
                <w:sz w:val="20"/>
                <w:szCs w:val="20"/>
              </w:rPr>
            </w:pPr>
            <w:r w:rsidRPr="00D243B2">
              <w:rPr>
                <w:rFonts w:ascii="Arial Narrow" w:hAnsi="Arial Narrow" w:cs="Arial"/>
                <w:sz w:val="20"/>
                <w:szCs w:val="20"/>
              </w:rPr>
              <w:t xml:space="preserve">Всего </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25 863,3 </w:t>
            </w:r>
          </w:p>
        </w:tc>
        <w:tc>
          <w:tcPr>
            <w:tcW w:w="1470"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24 060,5 </w:t>
            </w:r>
          </w:p>
        </w:tc>
        <w:tc>
          <w:tcPr>
            <w:tcW w:w="1506"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24 103,6 </w:t>
            </w:r>
          </w:p>
        </w:tc>
      </w:tr>
    </w:tbl>
    <w:p w:rsidR="00D243B2" w:rsidRPr="00D243B2" w:rsidRDefault="00D243B2" w:rsidP="00D243B2">
      <w:pPr>
        <w:jc w:val="right"/>
        <w:rPr>
          <w:rFonts w:ascii="Arial Narrow" w:hAnsi="Arial Narrow" w:cs="Arial"/>
          <w:sz w:val="20"/>
          <w:szCs w:val="20"/>
        </w:rPr>
      </w:pPr>
    </w:p>
    <w:tbl>
      <w:tblPr>
        <w:tblW w:w="15324" w:type="dxa"/>
        <w:tblInd w:w="93" w:type="dxa"/>
        <w:tblLook w:val="04A0" w:firstRow="1" w:lastRow="0" w:firstColumn="1" w:lastColumn="0" w:noHBand="0" w:noVBand="1"/>
      </w:tblPr>
      <w:tblGrid>
        <w:gridCol w:w="913"/>
        <w:gridCol w:w="47"/>
        <w:gridCol w:w="3440"/>
        <w:gridCol w:w="73"/>
        <w:gridCol w:w="1300"/>
        <w:gridCol w:w="27"/>
        <w:gridCol w:w="1300"/>
        <w:gridCol w:w="413"/>
        <w:gridCol w:w="1107"/>
        <w:gridCol w:w="719"/>
        <w:gridCol w:w="174"/>
        <w:gridCol w:w="252"/>
        <w:gridCol w:w="456"/>
        <w:gridCol w:w="709"/>
        <w:gridCol w:w="755"/>
        <w:gridCol w:w="521"/>
        <w:gridCol w:w="1179"/>
        <w:gridCol w:w="238"/>
        <w:gridCol w:w="142"/>
        <w:gridCol w:w="1559"/>
      </w:tblGrid>
      <w:tr w:rsidR="00D243B2" w:rsidRPr="00D243B2" w:rsidTr="00132A35">
        <w:trPr>
          <w:trHeight w:val="315"/>
        </w:trPr>
        <w:tc>
          <w:tcPr>
            <w:tcW w:w="15324" w:type="dxa"/>
            <w:gridSpan w:val="20"/>
            <w:tcBorders>
              <w:top w:val="nil"/>
              <w:left w:val="nil"/>
              <w:bottom w:val="nil"/>
              <w:right w:val="nil"/>
            </w:tcBorders>
            <w:shd w:val="clear" w:color="auto" w:fill="auto"/>
            <w:noWrap/>
            <w:vAlign w:val="bottom"/>
            <w:hideMark/>
          </w:tcPr>
          <w:p w:rsidR="00D243B2" w:rsidRPr="00132A35" w:rsidRDefault="00D243B2" w:rsidP="00132A35">
            <w:pPr>
              <w:jc w:val="right"/>
              <w:rPr>
                <w:rFonts w:ascii="Arial Narrow" w:hAnsi="Arial Narrow" w:cs="Arial"/>
                <w:bCs/>
                <w:sz w:val="20"/>
                <w:szCs w:val="20"/>
              </w:rPr>
            </w:pPr>
            <w:bookmarkStart w:id="16" w:name="RANGE!A1:H27"/>
            <w:r w:rsidRPr="00132A35">
              <w:rPr>
                <w:rFonts w:ascii="Arial Narrow" w:hAnsi="Arial Narrow" w:cs="Arial"/>
                <w:bCs/>
                <w:sz w:val="20"/>
                <w:szCs w:val="20"/>
              </w:rPr>
              <w:t>Приложение 3</w:t>
            </w:r>
            <w:bookmarkEnd w:id="16"/>
          </w:p>
        </w:tc>
      </w:tr>
      <w:tr w:rsidR="00D243B2" w:rsidRPr="00D243B2" w:rsidTr="00132A35">
        <w:trPr>
          <w:trHeight w:val="70"/>
        </w:trPr>
        <w:tc>
          <w:tcPr>
            <w:tcW w:w="15324" w:type="dxa"/>
            <w:gridSpan w:val="20"/>
            <w:tcBorders>
              <w:top w:val="nil"/>
              <w:left w:val="nil"/>
              <w:bottom w:val="nil"/>
              <w:right w:val="nil"/>
            </w:tcBorders>
            <w:shd w:val="clear" w:color="auto" w:fill="auto"/>
            <w:noWrap/>
            <w:vAlign w:val="bottom"/>
            <w:hideMark/>
          </w:tcPr>
          <w:p w:rsidR="00D243B2" w:rsidRPr="00132A35" w:rsidRDefault="00D243B2" w:rsidP="00132A35">
            <w:pPr>
              <w:jc w:val="right"/>
              <w:rPr>
                <w:rFonts w:ascii="Arial Narrow" w:hAnsi="Arial Narrow" w:cs="Arial"/>
                <w:sz w:val="20"/>
                <w:szCs w:val="20"/>
              </w:rPr>
            </w:pPr>
            <w:r w:rsidRPr="00132A35">
              <w:rPr>
                <w:rFonts w:ascii="Arial Narrow" w:hAnsi="Arial Narrow" w:cs="Arial"/>
                <w:sz w:val="20"/>
                <w:szCs w:val="20"/>
              </w:rPr>
              <w:t>к Решению Суломайского поселкового Совета депутатов</w:t>
            </w:r>
          </w:p>
        </w:tc>
      </w:tr>
      <w:tr w:rsidR="00D243B2" w:rsidRPr="00D243B2" w:rsidTr="00132A35">
        <w:trPr>
          <w:trHeight w:val="70"/>
        </w:trPr>
        <w:tc>
          <w:tcPr>
            <w:tcW w:w="15324" w:type="dxa"/>
            <w:gridSpan w:val="20"/>
            <w:tcBorders>
              <w:top w:val="nil"/>
              <w:left w:val="nil"/>
              <w:bottom w:val="nil"/>
              <w:right w:val="nil"/>
            </w:tcBorders>
            <w:shd w:val="clear" w:color="auto" w:fill="auto"/>
            <w:noWrap/>
            <w:vAlign w:val="bottom"/>
            <w:hideMark/>
          </w:tcPr>
          <w:p w:rsidR="00D243B2" w:rsidRPr="00132A35" w:rsidRDefault="00D243B2" w:rsidP="00132A35">
            <w:pPr>
              <w:jc w:val="right"/>
              <w:rPr>
                <w:rFonts w:ascii="Arial Narrow" w:hAnsi="Arial Narrow" w:cs="Arial"/>
                <w:sz w:val="20"/>
                <w:szCs w:val="20"/>
              </w:rPr>
            </w:pPr>
            <w:r w:rsidRPr="00132A35">
              <w:rPr>
                <w:rFonts w:ascii="Arial Narrow" w:hAnsi="Arial Narrow" w:cs="Arial"/>
                <w:sz w:val="20"/>
                <w:szCs w:val="20"/>
              </w:rPr>
              <w:t>О внесении изменений в  Решение Суломайского поселкового Совета депутатов от 18.12.2024г. № 21</w:t>
            </w:r>
          </w:p>
        </w:tc>
      </w:tr>
      <w:tr w:rsidR="00D243B2" w:rsidRPr="00D243B2" w:rsidTr="00132A35">
        <w:trPr>
          <w:trHeight w:val="70"/>
        </w:trPr>
        <w:tc>
          <w:tcPr>
            <w:tcW w:w="15324" w:type="dxa"/>
            <w:gridSpan w:val="20"/>
            <w:tcBorders>
              <w:top w:val="nil"/>
              <w:left w:val="nil"/>
              <w:bottom w:val="nil"/>
              <w:right w:val="nil"/>
            </w:tcBorders>
            <w:shd w:val="clear" w:color="auto" w:fill="auto"/>
            <w:noWrap/>
            <w:vAlign w:val="bottom"/>
            <w:hideMark/>
          </w:tcPr>
          <w:p w:rsidR="00D243B2" w:rsidRPr="00132A35" w:rsidRDefault="00D243B2" w:rsidP="00132A35">
            <w:pPr>
              <w:jc w:val="right"/>
              <w:rPr>
                <w:rFonts w:ascii="Arial Narrow" w:hAnsi="Arial Narrow" w:cs="Arial"/>
                <w:sz w:val="20"/>
                <w:szCs w:val="20"/>
              </w:rPr>
            </w:pPr>
            <w:r w:rsidRPr="00132A35">
              <w:rPr>
                <w:rFonts w:ascii="Arial Narrow" w:hAnsi="Arial Narrow" w:cs="Arial"/>
                <w:sz w:val="20"/>
                <w:szCs w:val="20"/>
              </w:rPr>
              <w:t>"О бюджете поселка Суломай на 2025 год и плановый период 2026-2027 годов"</w:t>
            </w:r>
          </w:p>
        </w:tc>
      </w:tr>
      <w:tr w:rsidR="00D243B2" w:rsidRPr="00D243B2" w:rsidTr="00132A35">
        <w:trPr>
          <w:trHeight w:val="375"/>
        </w:trPr>
        <w:tc>
          <w:tcPr>
            <w:tcW w:w="913" w:type="dxa"/>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c>
          <w:tcPr>
            <w:tcW w:w="3560" w:type="dxa"/>
            <w:gridSpan w:val="3"/>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c>
          <w:tcPr>
            <w:tcW w:w="1300" w:type="dxa"/>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c>
          <w:tcPr>
            <w:tcW w:w="1740" w:type="dxa"/>
            <w:gridSpan w:val="3"/>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c>
          <w:tcPr>
            <w:tcW w:w="1826" w:type="dxa"/>
            <w:gridSpan w:val="2"/>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c>
          <w:tcPr>
            <w:tcW w:w="5985" w:type="dxa"/>
            <w:gridSpan w:val="10"/>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r>
      <w:tr w:rsidR="00D243B2" w:rsidRPr="00D243B2" w:rsidTr="00132A35">
        <w:trPr>
          <w:trHeight w:val="70"/>
        </w:trPr>
        <w:tc>
          <w:tcPr>
            <w:tcW w:w="15324" w:type="dxa"/>
            <w:gridSpan w:val="20"/>
            <w:tcBorders>
              <w:top w:val="nil"/>
              <w:left w:val="nil"/>
              <w:bottom w:val="nil"/>
              <w:right w:val="nil"/>
            </w:tcBorders>
            <w:shd w:val="clear" w:color="auto" w:fill="auto"/>
            <w:vAlign w:val="bottom"/>
            <w:hideMark/>
          </w:tcPr>
          <w:p w:rsidR="00D243B2" w:rsidRPr="00D243B2" w:rsidRDefault="00D243B2" w:rsidP="00D243B2">
            <w:pPr>
              <w:jc w:val="center"/>
              <w:rPr>
                <w:rFonts w:ascii="Arial Narrow" w:hAnsi="Arial Narrow" w:cs="Arial"/>
                <w:b/>
                <w:bCs/>
                <w:sz w:val="20"/>
                <w:szCs w:val="20"/>
              </w:rPr>
            </w:pPr>
            <w:r w:rsidRPr="00D243B2">
              <w:rPr>
                <w:rFonts w:ascii="Arial Narrow" w:hAnsi="Arial Narrow" w:cs="Arial"/>
                <w:b/>
                <w:bCs/>
                <w:sz w:val="20"/>
                <w:szCs w:val="20"/>
              </w:rPr>
              <w:t>Распределение бюджетных ассигнований по разделам и  подразделам бюджетной классификации расходов бюджетов Российской Федерации на 2025 год и плановый период 2026-2027 годов</w:t>
            </w:r>
          </w:p>
        </w:tc>
      </w:tr>
      <w:tr w:rsidR="00D243B2" w:rsidRPr="00D243B2" w:rsidTr="00132A35">
        <w:trPr>
          <w:trHeight w:val="70"/>
        </w:trPr>
        <w:tc>
          <w:tcPr>
            <w:tcW w:w="913" w:type="dxa"/>
            <w:tcBorders>
              <w:top w:val="nil"/>
              <w:left w:val="nil"/>
              <w:bottom w:val="nil"/>
              <w:right w:val="nil"/>
            </w:tcBorders>
            <w:shd w:val="clear" w:color="auto" w:fill="auto"/>
            <w:noWrap/>
            <w:vAlign w:val="bottom"/>
            <w:hideMark/>
          </w:tcPr>
          <w:p w:rsidR="00D243B2" w:rsidRPr="00D243B2" w:rsidRDefault="00D243B2" w:rsidP="00D243B2">
            <w:pPr>
              <w:jc w:val="center"/>
              <w:rPr>
                <w:rFonts w:ascii="Arial Narrow" w:hAnsi="Arial Narrow" w:cs="Arial"/>
                <w:sz w:val="20"/>
                <w:szCs w:val="20"/>
              </w:rPr>
            </w:pPr>
          </w:p>
        </w:tc>
        <w:tc>
          <w:tcPr>
            <w:tcW w:w="8600" w:type="dxa"/>
            <w:gridSpan w:val="10"/>
            <w:tcBorders>
              <w:top w:val="nil"/>
              <w:left w:val="nil"/>
              <w:bottom w:val="nil"/>
              <w:right w:val="nil"/>
            </w:tcBorders>
            <w:shd w:val="clear" w:color="auto" w:fill="auto"/>
            <w:noWrap/>
            <w:vAlign w:val="bottom"/>
            <w:hideMark/>
          </w:tcPr>
          <w:p w:rsidR="00D243B2" w:rsidRPr="00D243B2" w:rsidRDefault="00D243B2" w:rsidP="00D243B2">
            <w:pPr>
              <w:rPr>
                <w:rFonts w:ascii="Arial Narrow" w:hAnsi="Arial Narrow" w:cs="Arial"/>
                <w:sz w:val="20"/>
                <w:szCs w:val="20"/>
              </w:rPr>
            </w:pPr>
          </w:p>
        </w:tc>
        <w:tc>
          <w:tcPr>
            <w:tcW w:w="1417" w:type="dxa"/>
            <w:gridSpan w:val="3"/>
            <w:tcBorders>
              <w:top w:val="nil"/>
              <w:left w:val="nil"/>
              <w:bottom w:val="nil"/>
              <w:right w:val="nil"/>
            </w:tcBorders>
            <w:shd w:val="clear" w:color="auto" w:fill="auto"/>
            <w:noWrap/>
            <w:vAlign w:val="bottom"/>
            <w:hideMark/>
          </w:tcPr>
          <w:p w:rsidR="00D243B2" w:rsidRPr="00D243B2" w:rsidRDefault="00D243B2" w:rsidP="00D243B2">
            <w:pPr>
              <w:rPr>
                <w:rFonts w:ascii="Arial Narrow" w:hAnsi="Arial Narrow" w:cs="Arial"/>
                <w:sz w:val="20"/>
                <w:szCs w:val="20"/>
              </w:rPr>
            </w:pPr>
          </w:p>
        </w:tc>
        <w:tc>
          <w:tcPr>
            <w:tcW w:w="1276" w:type="dxa"/>
            <w:gridSpan w:val="2"/>
            <w:tcBorders>
              <w:top w:val="nil"/>
              <w:left w:val="nil"/>
              <w:bottom w:val="nil"/>
              <w:right w:val="nil"/>
            </w:tcBorders>
            <w:shd w:val="clear" w:color="auto" w:fill="auto"/>
            <w:noWrap/>
            <w:vAlign w:val="bottom"/>
            <w:hideMark/>
          </w:tcPr>
          <w:p w:rsidR="00D243B2" w:rsidRPr="00D243B2" w:rsidRDefault="00D243B2" w:rsidP="00D243B2">
            <w:pPr>
              <w:rPr>
                <w:rFonts w:ascii="Arial Narrow" w:hAnsi="Arial Narrow" w:cs="Arial"/>
                <w:sz w:val="20"/>
                <w:szCs w:val="20"/>
              </w:rPr>
            </w:pPr>
          </w:p>
        </w:tc>
        <w:tc>
          <w:tcPr>
            <w:tcW w:w="1559" w:type="dxa"/>
            <w:gridSpan w:val="3"/>
            <w:tcBorders>
              <w:top w:val="nil"/>
              <w:left w:val="nil"/>
              <w:bottom w:val="nil"/>
              <w:right w:val="nil"/>
            </w:tcBorders>
            <w:shd w:val="clear" w:color="auto" w:fill="auto"/>
            <w:noWrap/>
            <w:vAlign w:val="bottom"/>
            <w:hideMark/>
          </w:tcPr>
          <w:p w:rsidR="00D243B2" w:rsidRPr="00D243B2" w:rsidRDefault="00D243B2" w:rsidP="00D243B2">
            <w:pPr>
              <w:rPr>
                <w:rFonts w:ascii="Arial Narrow" w:hAnsi="Arial Narrow" w:cs="Arial"/>
                <w:sz w:val="20"/>
                <w:szCs w:val="20"/>
              </w:rPr>
            </w:pPr>
          </w:p>
        </w:tc>
        <w:tc>
          <w:tcPr>
            <w:tcW w:w="1559" w:type="dxa"/>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 (тыс. рублей)</w:t>
            </w:r>
          </w:p>
        </w:tc>
      </w:tr>
      <w:tr w:rsidR="00D243B2" w:rsidRPr="00D243B2" w:rsidTr="00132A35">
        <w:trPr>
          <w:trHeight w:val="60"/>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строки</w:t>
            </w:r>
          </w:p>
        </w:tc>
        <w:tc>
          <w:tcPr>
            <w:tcW w:w="8600" w:type="dxa"/>
            <w:gridSpan w:val="10"/>
            <w:tcBorders>
              <w:top w:val="single" w:sz="4" w:space="0" w:color="auto"/>
              <w:left w:val="nil"/>
              <w:bottom w:val="single" w:sz="4" w:space="0" w:color="auto"/>
              <w:right w:val="single" w:sz="4" w:space="0" w:color="auto"/>
            </w:tcBorders>
            <w:shd w:val="clear" w:color="auto" w:fill="auto"/>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Наименование показателей бюджетной классификации</w:t>
            </w:r>
          </w:p>
        </w:tc>
        <w:tc>
          <w:tcPr>
            <w:tcW w:w="1417" w:type="dxa"/>
            <w:gridSpan w:val="3"/>
            <w:tcBorders>
              <w:top w:val="single" w:sz="4" w:space="0" w:color="000000"/>
              <w:left w:val="nil"/>
              <w:bottom w:val="single" w:sz="4" w:space="0" w:color="000000"/>
              <w:right w:val="single" w:sz="4" w:space="0" w:color="000000"/>
            </w:tcBorders>
            <w:shd w:val="clear" w:color="auto" w:fill="auto"/>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Раздел, подраздел</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Сумма на 2025 год</w:t>
            </w:r>
          </w:p>
        </w:tc>
        <w:tc>
          <w:tcPr>
            <w:tcW w:w="1559" w:type="dxa"/>
            <w:gridSpan w:val="3"/>
            <w:tcBorders>
              <w:top w:val="single" w:sz="4" w:space="0" w:color="000000"/>
              <w:left w:val="nil"/>
              <w:bottom w:val="single" w:sz="4" w:space="0" w:color="000000"/>
              <w:right w:val="single" w:sz="4" w:space="0" w:color="000000"/>
            </w:tcBorders>
            <w:shd w:val="clear" w:color="auto" w:fill="auto"/>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Сумма на 2026 год</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Сумма на 2027 год</w:t>
            </w:r>
          </w:p>
        </w:tc>
      </w:tr>
      <w:tr w:rsidR="00D243B2" w:rsidRPr="00D243B2" w:rsidTr="00132A35">
        <w:trPr>
          <w:trHeight w:val="315"/>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8600" w:type="dxa"/>
            <w:gridSpan w:val="10"/>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3</w:t>
            </w:r>
          </w:p>
        </w:tc>
        <w:tc>
          <w:tcPr>
            <w:tcW w:w="1559" w:type="dxa"/>
            <w:gridSpan w:val="3"/>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w:t>
            </w:r>
          </w:p>
        </w:tc>
        <w:tc>
          <w:tcPr>
            <w:tcW w:w="1559"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5</w:t>
            </w:r>
          </w:p>
        </w:tc>
      </w:tr>
      <w:tr w:rsidR="00D243B2" w:rsidRPr="00D243B2" w:rsidTr="00132A35">
        <w:trPr>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w:t>
            </w:r>
          </w:p>
        </w:tc>
        <w:tc>
          <w:tcPr>
            <w:tcW w:w="8600" w:type="dxa"/>
            <w:gridSpan w:val="10"/>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ОБЩЕГОСУДАРСТВЕННЫЕ ВОПРОСЫ</w:t>
            </w:r>
          </w:p>
        </w:tc>
        <w:tc>
          <w:tcPr>
            <w:tcW w:w="1417"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0100</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10 410,7 </w:t>
            </w:r>
          </w:p>
        </w:tc>
        <w:tc>
          <w:tcPr>
            <w:tcW w:w="1559"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9 865,1 </w:t>
            </w:r>
          </w:p>
        </w:tc>
        <w:tc>
          <w:tcPr>
            <w:tcW w:w="1559"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9 665,1 </w:t>
            </w:r>
          </w:p>
        </w:tc>
      </w:tr>
      <w:tr w:rsidR="00D243B2" w:rsidRPr="00D243B2" w:rsidTr="00132A35">
        <w:trPr>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w:t>
            </w:r>
          </w:p>
        </w:tc>
        <w:tc>
          <w:tcPr>
            <w:tcW w:w="8600" w:type="dxa"/>
            <w:gridSpan w:val="10"/>
            <w:tcBorders>
              <w:top w:val="nil"/>
              <w:left w:val="nil"/>
              <w:bottom w:val="nil"/>
              <w:right w:val="nil"/>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417" w:type="dxa"/>
            <w:gridSpan w:val="3"/>
            <w:tcBorders>
              <w:top w:val="nil"/>
              <w:left w:val="single" w:sz="4" w:space="0" w:color="000000"/>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0102</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2 229,8 </w:t>
            </w:r>
          </w:p>
        </w:tc>
        <w:tc>
          <w:tcPr>
            <w:tcW w:w="1559"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1 927,0 </w:t>
            </w:r>
          </w:p>
        </w:tc>
        <w:tc>
          <w:tcPr>
            <w:tcW w:w="1559"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2 004,0 </w:t>
            </w:r>
          </w:p>
        </w:tc>
      </w:tr>
      <w:tr w:rsidR="00D243B2" w:rsidRPr="00D243B2" w:rsidTr="00132A35">
        <w:trPr>
          <w:trHeight w:val="101"/>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3</w:t>
            </w:r>
          </w:p>
        </w:tc>
        <w:tc>
          <w:tcPr>
            <w:tcW w:w="8600" w:type="dxa"/>
            <w:gridSpan w:val="10"/>
            <w:tcBorders>
              <w:top w:val="single" w:sz="4" w:space="0" w:color="auto"/>
              <w:left w:val="nil"/>
              <w:bottom w:val="single" w:sz="4" w:space="0" w:color="auto"/>
              <w:right w:val="single" w:sz="4" w:space="0" w:color="auto"/>
            </w:tcBorders>
            <w:shd w:val="clear" w:color="000000"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0104</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8 018,2 </w:t>
            </w:r>
          </w:p>
        </w:tc>
        <w:tc>
          <w:tcPr>
            <w:tcW w:w="1559"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7 465,4 </w:t>
            </w:r>
          </w:p>
        </w:tc>
        <w:tc>
          <w:tcPr>
            <w:tcW w:w="1559"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7 438,4 </w:t>
            </w:r>
          </w:p>
        </w:tc>
      </w:tr>
      <w:tr w:rsidR="00D243B2" w:rsidRPr="00D243B2" w:rsidTr="00132A35">
        <w:trPr>
          <w:trHeight w:val="269"/>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w:t>
            </w:r>
          </w:p>
        </w:tc>
        <w:tc>
          <w:tcPr>
            <w:tcW w:w="8600" w:type="dxa"/>
            <w:gridSpan w:val="10"/>
            <w:tcBorders>
              <w:top w:val="nil"/>
              <w:left w:val="nil"/>
              <w:bottom w:val="single" w:sz="4" w:space="0" w:color="auto"/>
              <w:right w:val="single" w:sz="4" w:space="0" w:color="auto"/>
            </w:tcBorders>
            <w:shd w:val="clear" w:color="auto" w:fill="auto"/>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Обеспечение проведения выборов и референдумов</w:t>
            </w:r>
          </w:p>
        </w:tc>
        <w:tc>
          <w:tcPr>
            <w:tcW w:w="1417"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0107</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0,0 </w:t>
            </w:r>
          </w:p>
        </w:tc>
        <w:tc>
          <w:tcPr>
            <w:tcW w:w="1559"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250,0 </w:t>
            </w:r>
          </w:p>
        </w:tc>
        <w:tc>
          <w:tcPr>
            <w:tcW w:w="1559"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132A35">
        <w:trPr>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5</w:t>
            </w:r>
          </w:p>
        </w:tc>
        <w:tc>
          <w:tcPr>
            <w:tcW w:w="8600" w:type="dxa"/>
            <w:gridSpan w:val="10"/>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Резервные фонды</w:t>
            </w:r>
          </w:p>
        </w:tc>
        <w:tc>
          <w:tcPr>
            <w:tcW w:w="1417"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0111</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120,0 </w:t>
            </w:r>
          </w:p>
        </w:tc>
        <w:tc>
          <w:tcPr>
            <w:tcW w:w="1559"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120,0 </w:t>
            </w:r>
          </w:p>
        </w:tc>
        <w:tc>
          <w:tcPr>
            <w:tcW w:w="1559"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120,0 </w:t>
            </w:r>
          </w:p>
        </w:tc>
      </w:tr>
      <w:tr w:rsidR="00D243B2" w:rsidRPr="00D243B2" w:rsidTr="00132A35">
        <w:trPr>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6</w:t>
            </w:r>
          </w:p>
        </w:tc>
        <w:tc>
          <w:tcPr>
            <w:tcW w:w="8600" w:type="dxa"/>
            <w:gridSpan w:val="10"/>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Другие общегосударственные вопросы</w:t>
            </w:r>
          </w:p>
        </w:tc>
        <w:tc>
          <w:tcPr>
            <w:tcW w:w="1417"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0113</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42,7 </w:t>
            </w:r>
          </w:p>
        </w:tc>
        <w:tc>
          <w:tcPr>
            <w:tcW w:w="1559"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102,7 </w:t>
            </w:r>
          </w:p>
        </w:tc>
        <w:tc>
          <w:tcPr>
            <w:tcW w:w="1559"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102,7 </w:t>
            </w:r>
          </w:p>
        </w:tc>
      </w:tr>
      <w:tr w:rsidR="00D243B2" w:rsidRPr="00D243B2" w:rsidTr="00132A35">
        <w:trPr>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7</w:t>
            </w:r>
          </w:p>
        </w:tc>
        <w:tc>
          <w:tcPr>
            <w:tcW w:w="8600" w:type="dxa"/>
            <w:gridSpan w:val="10"/>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НАЦИОНАЛЬНАЯ БЕЗОПАСНОСТЬ И ПРАВООХРАНИТЕЛЬНАЯ ДЕЯТЕЛЬНОСТЬ</w:t>
            </w:r>
          </w:p>
        </w:tc>
        <w:tc>
          <w:tcPr>
            <w:tcW w:w="1417"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0300</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85,0 </w:t>
            </w:r>
          </w:p>
        </w:tc>
        <w:tc>
          <w:tcPr>
            <w:tcW w:w="1559"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57,7 </w:t>
            </w:r>
          </w:p>
        </w:tc>
        <w:tc>
          <w:tcPr>
            <w:tcW w:w="1559"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57,7 </w:t>
            </w:r>
          </w:p>
        </w:tc>
      </w:tr>
      <w:tr w:rsidR="00D243B2" w:rsidRPr="00D243B2" w:rsidTr="00132A35">
        <w:trPr>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8</w:t>
            </w:r>
          </w:p>
        </w:tc>
        <w:tc>
          <w:tcPr>
            <w:tcW w:w="8600" w:type="dxa"/>
            <w:gridSpan w:val="10"/>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417"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0310</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85,0 </w:t>
            </w:r>
          </w:p>
        </w:tc>
        <w:tc>
          <w:tcPr>
            <w:tcW w:w="1559"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57,7 </w:t>
            </w:r>
          </w:p>
        </w:tc>
        <w:tc>
          <w:tcPr>
            <w:tcW w:w="1559"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57,7 </w:t>
            </w:r>
          </w:p>
        </w:tc>
      </w:tr>
      <w:tr w:rsidR="00D243B2" w:rsidRPr="00D243B2" w:rsidTr="00132A35">
        <w:trPr>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w:t>
            </w:r>
          </w:p>
        </w:tc>
        <w:tc>
          <w:tcPr>
            <w:tcW w:w="8600" w:type="dxa"/>
            <w:gridSpan w:val="10"/>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НАЦИОНАЛЬНАЯ ЭКОНОМИКА</w:t>
            </w:r>
          </w:p>
        </w:tc>
        <w:tc>
          <w:tcPr>
            <w:tcW w:w="1417"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0400</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906,2 </w:t>
            </w:r>
          </w:p>
        </w:tc>
        <w:tc>
          <w:tcPr>
            <w:tcW w:w="1559"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104,2 </w:t>
            </w:r>
          </w:p>
        </w:tc>
        <w:tc>
          <w:tcPr>
            <w:tcW w:w="1559"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143,2 </w:t>
            </w:r>
          </w:p>
        </w:tc>
      </w:tr>
      <w:tr w:rsidR="00D243B2" w:rsidRPr="00D243B2" w:rsidTr="00132A35">
        <w:trPr>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10</w:t>
            </w:r>
          </w:p>
        </w:tc>
        <w:tc>
          <w:tcPr>
            <w:tcW w:w="8600" w:type="dxa"/>
            <w:gridSpan w:val="10"/>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Дорожное хозяйство (дорожные фонды)</w:t>
            </w:r>
          </w:p>
        </w:tc>
        <w:tc>
          <w:tcPr>
            <w:tcW w:w="1417"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0409</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839,2 </w:t>
            </w:r>
          </w:p>
        </w:tc>
        <w:tc>
          <w:tcPr>
            <w:tcW w:w="1559"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104,2 </w:t>
            </w:r>
          </w:p>
        </w:tc>
        <w:tc>
          <w:tcPr>
            <w:tcW w:w="1559"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143,2 </w:t>
            </w:r>
          </w:p>
        </w:tc>
      </w:tr>
      <w:tr w:rsidR="00D243B2" w:rsidRPr="00D243B2" w:rsidTr="00132A35">
        <w:trPr>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11</w:t>
            </w:r>
          </w:p>
        </w:tc>
        <w:tc>
          <w:tcPr>
            <w:tcW w:w="8600" w:type="dxa"/>
            <w:gridSpan w:val="10"/>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Другие вопросы в области национальной экономики</w:t>
            </w:r>
          </w:p>
        </w:tc>
        <w:tc>
          <w:tcPr>
            <w:tcW w:w="1417"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0412</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67,0 </w:t>
            </w:r>
          </w:p>
        </w:tc>
        <w:tc>
          <w:tcPr>
            <w:tcW w:w="1559"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0,0 </w:t>
            </w:r>
          </w:p>
        </w:tc>
        <w:tc>
          <w:tcPr>
            <w:tcW w:w="1559"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132A35">
        <w:trPr>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12</w:t>
            </w:r>
          </w:p>
        </w:tc>
        <w:tc>
          <w:tcPr>
            <w:tcW w:w="8600" w:type="dxa"/>
            <w:gridSpan w:val="10"/>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ЖИЛИЩНО-КОММУНАЛЬНОЕ ХОЗЯЙСТВО</w:t>
            </w:r>
          </w:p>
        </w:tc>
        <w:tc>
          <w:tcPr>
            <w:tcW w:w="1417"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0500</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14 047,9 </w:t>
            </w:r>
          </w:p>
        </w:tc>
        <w:tc>
          <w:tcPr>
            <w:tcW w:w="1559"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12 762,6 </w:t>
            </w:r>
          </w:p>
        </w:tc>
        <w:tc>
          <w:tcPr>
            <w:tcW w:w="1559"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12 316,7 </w:t>
            </w:r>
          </w:p>
        </w:tc>
      </w:tr>
      <w:tr w:rsidR="00D243B2" w:rsidRPr="00D243B2" w:rsidTr="00132A35">
        <w:trPr>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13</w:t>
            </w:r>
          </w:p>
        </w:tc>
        <w:tc>
          <w:tcPr>
            <w:tcW w:w="8600" w:type="dxa"/>
            <w:gridSpan w:val="10"/>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Жилищное хозяйство</w:t>
            </w:r>
          </w:p>
        </w:tc>
        <w:tc>
          <w:tcPr>
            <w:tcW w:w="1417"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0501</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12 200,0 </w:t>
            </w:r>
          </w:p>
        </w:tc>
        <w:tc>
          <w:tcPr>
            <w:tcW w:w="1559"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12 000,0 </w:t>
            </w:r>
          </w:p>
        </w:tc>
        <w:tc>
          <w:tcPr>
            <w:tcW w:w="1559"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11 554,1 </w:t>
            </w:r>
          </w:p>
        </w:tc>
      </w:tr>
      <w:tr w:rsidR="00D243B2" w:rsidRPr="00D243B2" w:rsidTr="00132A35">
        <w:trPr>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14</w:t>
            </w:r>
          </w:p>
        </w:tc>
        <w:tc>
          <w:tcPr>
            <w:tcW w:w="8600" w:type="dxa"/>
            <w:gridSpan w:val="10"/>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Благоустройство</w:t>
            </w:r>
          </w:p>
        </w:tc>
        <w:tc>
          <w:tcPr>
            <w:tcW w:w="1417"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0503</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1 847,9 </w:t>
            </w:r>
          </w:p>
        </w:tc>
        <w:tc>
          <w:tcPr>
            <w:tcW w:w="1559"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762,6 </w:t>
            </w:r>
          </w:p>
        </w:tc>
        <w:tc>
          <w:tcPr>
            <w:tcW w:w="1559"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762,6 </w:t>
            </w:r>
          </w:p>
        </w:tc>
      </w:tr>
      <w:tr w:rsidR="00D243B2" w:rsidRPr="00D243B2" w:rsidTr="00132A35">
        <w:trPr>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lastRenderedPageBreak/>
              <w:t>15</w:t>
            </w:r>
          </w:p>
        </w:tc>
        <w:tc>
          <w:tcPr>
            <w:tcW w:w="8600" w:type="dxa"/>
            <w:gridSpan w:val="10"/>
            <w:tcBorders>
              <w:top w:val="nil"/>
              <w:left w:val="nil"/>
              <w:bottom w:val="single" w:sz="4" w:space="0" w:color="auto"/>
              <w:right w:val="single" w:sz="4" w:space="0" w:color="auto"/>
            </w:tcBorders>
            <w:shd w:val="clear" w:color="000000"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417"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1400</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721,8 </w:t>
            </w:r>
          </w:p>
        </w:tc>
        <w:tc>
          <w:tcPr>
            <w:tcW w:w="1559"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620,9 </w:t>
            </w:r>
          </w:p>
        </w:tc>
        <w:tc>
          <w:tcPr>
            <w:tcW w:w="1559"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620,9 </w:t>
            </w:r>
          </w:p>
        </w:tc>
      </w:tr>
      <w:tr w:rsidR="00D243B2" w:rsidRPr="00D243B2" w:rsidTr="00132A35">
        <w:trPr>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16</w:t>
            </w:r>
          </w:p>
        </w:tc>
        <w:tc>
          <w:tcPr>
            <w:tcW w:w="8600" w:type="dxa"/>
            <w:gridSpan w:val="10"/>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Прочие межбюджетные трансферты общего характера</w:t>
            </w:r>
          </w:p>
        </w:tc>
        <w:tc>
          <w:tcPr>
            <w:tcW w:w="1417"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1403</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721,8 </w:t>
            </w:r>
          </w:p>
        </w:tc>
        <w:tc>
          <w:tcPr>
            <w:tcW w:w="1559"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620,9 </w:t>
            </w:r>
          </w:p>
        </w:tc>
        <w:tc>
          <w:tcPr>
            <w:tcW w:w="1559"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620,9 </w:t>
            </w:r>
          </w:p>
        </w:tc>
      </w:tr>
      <w:tr w:rsidR="00D243B2" w:rsidRPr="00D243B2" w:rsidTr="00132A35">
        <w:trPr>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17</w:t>
            </w:r>
          </w:p>
        </w:tc>
        <w:tc>
          <w:tcPr>
            <w:tcW w:w="8600" w:type="dxa"/>
            <w:gridSpan w:val="10"/>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Условно утвержденные расходы</w:t>
            </w:r>
          </w:p>
        </w:tc>
        <w:tc>
          <w:tcPr>
            <w:tcW w:w="1417"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0,0 </w:t>
            </w:r>
          </w:p>
        </w:tc>
        <w:tc>
          <w:tcPr>
            <w:tcW w:w="1559"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650,0 </w:t>
            </w:r>
          </w:p>
        </w:tc>
        <w:tc>
          <w:tcPr>
            <w:tcW w:w="1559"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1 300,0 </w:t>
            </w:r>
          </w:p>
        </w:tc>
      </w:tr>
      <w:tr w:rsidR="00D243B2" w:rsidRPr="00D243B2" w:rsidTr="006C5ACA">
        <w:trPr>
          <w:trHeight w:val="60"/>
        </w:trPr>
        <w:tc>
          <w:tcPr>
            <w:tcW w:w="913" w:type="dxa"/>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8600" w:type="dxa"/>
            <w:gridSpan w:val="10"/>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rPr>
                <w:rFonts w:ascii="Arial Narrow" w:hAnsi="Arial Narrow" w:cs="Arial"/>
                <w:sz w:val="20"/>
                <w:szCs w:val="20"/>
              </w:rPr>
            </w:pPr>
            <w:r w:rsidRPr="00D243B2">
              <w:rPr>
                <w:rFonts w:ascii="Arial Narrow" w:hAnsi="Arial Narrow" w:cs="Arial"/>
                <w:sz w:val="20"/>
                <w:szCs w:val="20"/>
              </w:rPr>
              <w:t>Всего</w:t>
            </w:r>
          </w:p>
        </w:tc>
        <w:tc>
          <w:tcPr>
            <w:tcW w:w="1417"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26 171,6 </w:t>
            </w:r>
          </w:p>
        </w:tc>
        <w:tc>
          <w:tcPr>
            <w:tcW w:w="1559"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24 060,5 </w:t>
            </w:r>
          </w:p>
        </w:tc>
        <w:tc>
          <w:tcPr>
            <w:tcW w:w="1559"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24 103,6 </w:t>
            </w:r>
          </w:p>
        </w:tc>
      </w:tr>
      <w:tr w:rsidR="00D243B2" w:rsidRPr="00D243B2" w:rsidTr="006C5ACA">
        <w:trPr>
          <w:trHeight w:val="315"/>
        </w:trPr>
        <w:tc>
          <w:tcPr>
            <w:tcW w:w="15324" w:type="dxa"/>
            <w:gridSpan w:val="20"/>
            <w:tcBorders>
              <w:top w:val="nil"/>
              <w:left w:val="nil"/>
              <w:bottom w:val="nil"/>
              <w:right w:val="nil"/>
            </w:tcBorders>
            <w:shd w:val="clear" w:color="auto" w:fill="auto"/>
            <w:noWrap/>
            <w:vAlign w:val="bottom"/>
            <w:hideMark/>
          </w:tcPr>
          <w:p w:rsidR="00D243B2" w:rsidRPr="006C5ACA" w:rsidRDefault="00D243B2" w:rsidP="006C5ACA">
            <w:pPr>
              <w:jc w:val="right"/>
              <w:rPr>
                <w:rFonts w:ascii="Arial Narrow" w:hAnsi="Arial Narrow" w:cs="Arial"/>
                <w:bCs/>
                <w:sz w:val="20"/>
                <w:szCs w:val="20"/>
              </w:rPr>
            </w:pPr>
            <w:bookmarkStart w:id="17" w:name="RANGE!A1:I123"/>
          </w:p>
          <w:p w:rsidR="00D243B2" w:rsidRPr="006C5ACA" w:rsidRDefault="00D243B2" w:rsidP="006C5ACA">
            <w:pPr>
              <w:jc w:val="right"/>
              <w:rPr>
                <w:rFonts w:ascii="Arial Narrow" w:hAnsi="Arial Narrow" w:cs="Arial"/>
                <w:bCs/>
                <w:sz w:val="20"/>
                <w:szCs w:val="20"/>
              </w:rPr>
            </w:pPr>
            <w:r w:rsidRPr="006C5ACA">
              <w:rPr>
                <w:rFonts w:ascii="Arial Narrow" w:hAnsi="Arial Narrow" w:cs="Arial"/>
                <w:bCs/>
                <w:sz w:val="20"/>
                <w:szCs w:val="20"/>
              </w:rPr>
              <w:t>Приложение 4</w:t>
            </w:r>
            <w:bookmarkEnd w:id="17"/>
          </w:p>
        </w:tc>
      </w:tr>
      <w:tr w:rsidR="00D243B2" w:rsidRPr="00D243B2" w:rsidTr="006C5ACA">
        <w:trPr>
          <w:trHeight w:val="70"/>
        </w:trPr>
        <w:tc>
          <w:tcPr>
            <w:tcW w:w="15324" w:type="dxa"/>
            <w:gridSpan w:val="20"/>
            <w:tcBorders>
              <w:top w:val="nil"/>
              <w:left w:val="nil"/>
              <w:bottom w:val="nil"/>
              <w:right w:val="nil"/>
            </w:tcBorders>
            <w:shd w:val="clear" w:color="auto" w:fill="auto"/>
            <w:noWrap/>
            <w:vAlign w:val="bottom"/>
            <w:hideMark/>
          </w:tcPr>
          <w:p w:rsidR="00D243B2" w:rsidRPr="006C5ACA" w:rsidRDefault="00D243B2" w:rsidP="006C5ACA">
            <w:pPr>
              <w:jc w:val="right"/>
              <w:rPr>
                <w:rFonts w:ascii="Arial Narrow" w:hAnsi="Arial Narrow" w:cs="Arial"/>
                <w:sz w:val="20"/>
                <w:szCs w:val="20"/>
              </w:rPr>
            </w:pPr>
            <w:r w:rsidRPr="006C5ACA">
              <w:rPr>
                <w:rFonts w:ascii="Arial Narrow" w:hAnsi="Arial Narrow" w:cs="Arial"/>
                <w:sz w:val="20"/>
                <w:szCs w:val="20"/>
              </w:rPr>
              <w:t>к Решению Суломайского поселкового Совета депутатов</w:t>
            </w:r>
          </w:p>
        </w:tc>
      </w:tr>
      <w:tr w:rsidR="00D243B2" w:rsidRPr="00D243B2" w:rsidTr="006C5ACA">
        <w:trPr>
          <w:trHeight w:val="70"/>
        </w:trPr>
        <w:tc>
          <w:tcPr>
            <w:tcW w:w="15324" w:type="dxa"/>
            <w:gridSpan w:val="20"/>
            <w:tcBorders>
              <w:top w:val="nil"/>
              <w:left w:val="nil"/>
              <w:bottom w:val="nil"/>
              <w:right w:val="nil"/>
            </w:tcBorders>
            <w:shd w:val="clear" w:color="auto" w:fill="auto"/>
            <w:noWrap/>
            <w:vAlign w:val="bottom"/>
            <w:hideMark/>
          </w:tcPr>
          <w:p w:rsidR="00D243B2" w:rsidRPr="006C5ACA" w:rsidRDefault="00D243B2" w:rsidP="006C5ACA">
            <w:pPr>
              <w:jc w:val="right"/>
              <w:rPr>
                <w:rFonts w:ascii="Arial Narrow" w:hAnsi="Arial Narrow" w:cs="Arial"/>
                <w:sz w:val="20"/>
                <w:szCs w:val="20"/>
              </w:rPr>
            </w:pPr>
            <w:r w:rsidRPr="006C5ACA">
              <w:rPr>
                <w:rFonts w:ascii="Arial Narrow" w:hAnsi="Arial Narrow" w:cs="Arial"/>
                <w:sz w:val="20"/>
                <w:szCs w:val="20"/>
              </w:rPr>
              <w:t>О внесении изменений в  Решение Суломайского поселкового Совета депутатов от 18.12.2024г. № 21</w:t>
            </w:r>
          </w:p>
        </w:tc>
      </w:tr>
      <w:tr w:rsidR="00D243B2" w:rsidRPr="00D243B2" w:rsidTr="006C5ACA">
        <w:trPr>
          <w:trHeight w:val="70"/>
        </w:trPr>
        <w:tc>
          <w:tcPr>
            <w:tcW w:w="15324" w:type="dxa"/>
            <w:gridSpan w:val="20"/>
            <w:tcBorders>
              <w:top w:val="nil"/>
              <w:left w:val="nil"/>
              <w:bottom w:val="nil"/>
              <w:right w:val="nil"/>
            </w:tcBorders>
            <w:shd w:val="clear" w:color="auto" w:fill="auto"/>
            <w:noWrap/>
            <w:vAlign w:val="bottom"/>
            <w:hideMark/>
          </w:tcPr>
          <w:p w:rsidR="00D243B2" w:rsidRPr="006C5ACA" w:rsidRDefault="00D243B2" w:rsidP="006C5ACA">
            <w:pPr>
              <w:jc w:val="right"/>
              <w:rPr>
                <w:rFonts w:ascii="Arial Narrow" w:hAnsi="Arial Narrow" w:cs="Arial"/>
                <w:sz w:val="20"/>
                <w:szCs w:val="20"/>
              </w:rPr>
            </w:pPr>
            <w:r w:rsidRPr="006C5ACA">
              <w:rPr>
                <w:rFonts w:ascii="Arial Narrow" w:hAnsi="Arial Narrow" w:cs="Arial"/>
                <w:sz w:val="20"/>
                <w:szCs w:val="20"/>
              </w:rPr>
              <w:t>"О бюджете поселка Суломай на 2025 год и плановый период 2026-2027 годов"</w:t>
            </w:r>
          </w:p>
        </w:tc>
      </w:tr>
      <w:tr w:rsidR="00D243B2" w:rsidRPr="00D243B2" w:rsidTr="006C5ACA">
        <w:trPr>
          <w:trHeight w:val="315"/>
        </w:trPr>
        <w:tc>
          <w:tcPr>
            <w:tcW w:w="960" w:type="dxa"/>
            <w:gridSpan w:val="2"/>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c>
          <w:tcPr>
            <w:tcW w:w="3440" w:type="dxa"/>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c>
          <w:tcPr>
            <w:tcW w:w="1400" w:type="dxa"/>
            <w:gridSpan w:val="3"/>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c>
          <w:tcPr>
            <w:tcW w:w="1300" w:type="dxa"/>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c>
          <w:tcPr>
            <w:tcW w:w="1520" w:type="dxa"/>
            <w:gridSpan w:val="2"/>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c>
          <w:tcPr>
            <w:tcW w:w="1145" w:type="dxa"/>
            <w:gridSpan w:val="3"/>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c>
          <w:tcPr>
            <w:tcW w:w="1920" w:type="dxa"/>
            <w:gridSpan w:val="3"/>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c>
          <w:tcPr>
            <w:tcW w:w="1700" w:type="dxa"/>
            <w:gridSpan w:val="2"/>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c>
          <w:tcPr>
            <w:tcW w:w="1939" w:type="dxa"/>
            <w:gridSpan w:val="3"/>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r>
      <w:tr w:rsidR="00D243B2" w:rsidRPr="00D243B2" w:rsidTr="006C5ACA">
        <w:trPr>
          <w:trHeight w:val="70"/>
        </w:trPr>
        <w:tc>
          <w:tcPr>
            <w:tcW w:w="15324" w:type="dxa"/>
            <w:gridSpan w:val="20"/>
            <w:tcBorders>
              <w:top w:val="nil"/>
              <w:left w:val="nil"/>
              <w:bottom w:val="nil"/>
              <w:right w:val="nil"/>
            </w:tcBorders>
            <w:shd w:val="clear" w:color="auto" w:fill="auto"/>
            <w:vAlign w:val="bottom"/>
            <w:hideMark/>
          </w:tcPr>
          <w:p w:rsidR="00D243B2" w:rsidRPr="00D243B2" w:rsidRDefault="00D243B2" w:rsidP="00D243B2">
            <w:pPr>
              <w:jc w:val="center"/>
              <w:rPr>
                <w:rFonts w:ascii="Arial Narrow" w:hAnsi="Arial Narrow" w:cs="Arial"/>
                <w:b/>
                <w:bCs/>
                <w:sz w:val="20"/>
                <w:szCs w:val="20"/>
              </w:rPr>
            </w:pPr>
            <w:r w:rsidRPr="00D243B2">
              <w:rPr>
                <w:rFonts w:ascii="Arial Narrow" w:hAnsi="Arial Narrow" w:cs="Arial"/>
                <w:b/>
                <w:bCs/>
                <w:sz w:val="20"/>
                <w:szCs w:val="20"/>
              </w:rPr>
              <w:t>Ведомственная структура расходов местного бюджета на 2025 год и плановый период 2026-2027 годов</w:t>
            </w:r>
          </w:p>
        </w:tc>
      </w:tr>
      <w:tr w:rsidR="00D243B2" w:rsidRPr="00D243B2" w:rsidTr="006C5ACA">
        <w:trPr>
          <w:trHeight w:val="315"/>
        </w:trPr>
        <w:tc>
          <w:tcPr>
            <w:tcW w:w="960" w:type="dxa"/>
            <w:gridSpan w:val="2"/>
            <w:tcBorders>
              <w:top w:val="nil"/>
              <w:left w:val="nil"/>
              <w:bottom w:val="nil"/>
              <w:right w:val="nil"/>
            </w:tcBorders>
            <w:shd w:val="clear" w:color="auto" w:fill="auto"/>
            <w:noWrap/>
            <w:vAlign w:val="bottom"/>
            <w:hideMark/>
          </w:tcPr>
          <w:p w:rsidR="00D243B2" w:rsidRPr="00D243B2" w:rsidRDefault="00D243B2" w:rsidP="00D243B2">
            <w:pPr>
              <w:jc w:val="center"/>
              <w:rPr>
                <w:rFonts w:ascii="Arial Narrow" w:hAnsi="Arial Narrow" w:cs="Arial"/>
                <w:sz w:val="20"/>
                <w:szCs w:val="20"/>
              </w:rPr>
            </w:pPr>
          </w:p>
        </w:tc>
        <w:tc>
          <w:tcPr>
            <w:tcW w:w="3440" w:type="dxa"/>
            <w:tcBorders>
              <w:top w:val="nil"/>
              <w:left w:val="nil"/>
              <w:bottom w:val="nil"/>
              <w:right w:val="nil"/>
            </w:tcBorders>
            <w:shd w:val="clear" w:color="auto" w:fill="auto"/>
            <w:noWrap/>
            <w:vAlign w:val="bottom"/>
            <w:hideMark/>
          </w:tcPr>
          <w:p w:rsidR="00D243B2" w:rsidRPr="00D243B2" w:rsidRDefault="00D243B2" w:rsidP="00D243B2">
            <w:pPr>
              <w:rPr>
                <w:rFonts w:ascii="Arial Narrow" w:hAnsi="Arial Narrow" w:cs="Arial"/>
                <w:sz w:val="20"/>
                <w:szCs w:val="20"/>
              </w:rPr>
            </w:pPr>
          </w:p>
        </w:tc>
        <w:tc>
          <w:tcPr>
            <w:tcW w:w="1400" w:type="dxa"/>
            <w:gridSpan w:val="3"/>
            <w:tcBorders>
              <w:top w:val="nil"/>
              <w:left w:val="nil"/>
              <w:bottom w:val="nil"/>
              <w:right w:val="nil"/>
            </w:tcBorders>
            <w:shd w:val="clear" w:color="auto" w:fill="auto"/>
            <w:noWrap/>
            <w:vAlign w:val="bottom"/>
            <w:hideMark/>
          </w:tcPr>
          <w:p w:rsidR="00D243B2" w:rsidRPr="00D243B2" w:rsidRDefault="00D243B2" w:rsidP="00D243B2">
            <w:pPr>
              <w:rPr>
                <w:rFonts w:ascii="Arial Narrow" w:hAnsi="Arial Narrow" w:cs="Arial"/>
                <w:sz w:val="20"/>
                <w:szCs w:val="20"/>
              </w:rPr>
            </w:pPr>
          </w:p>
        </w:tc>
        <w:tc>
          <w:tcPr>
            <w:tcW w:w="1300" w:type="dxa"/>
            <w:tcBorders>
              <w:top w:val="nil"/>
              <w:left w:val="nil"/>
              <w:bottom w:val="nil"/>
              <w:right w:val="nil"/>
            </w:tcBorders>
            <w:shd w:val="clear" w:color="auto" w:fill="auto"/>
            <w:noWrap/>
            <w:vAlign w:val="bottom"/>
            <w:hideMark/>
          </w:tcPr>
          <w:p w:rsidR="00D243B2" w:rsidRPr="00D243B2" w:rsidRDefault="00D243B2" w:rsidP="00D243B2">
            <w:pPr>
              <w:rPr>
                <w:rFonts w:ascii="Arial Narrow" w:hAnsi="Arial Narrow" w:cs="Arial"/>
                <w:sz w:val="20"/>
                <w:szCs w:val="20"/>
              </w:rPr>
            </w:pPr>
          </w:p>
        </w:tc>
        <w:tc>
          <w:tcPr>
            <w:tcW w:w="1520" w:type="dxa"/>
            <w:gridSpan w:val="2"/>
            <w:tcBorders>
              <w:top w:val="nil"/>
              <w:left w:val="nil"/>
              <w:bottom w:val="nil"/>
              <w:right w:val="nil"/>
            </w:tcBorders>
            <w:shd w:val="clear" w:color="auto" w:fill="auto"/>
            <w:noWrap/>
            <w:vAlign w:val="bottom"/>
            <w:hideMark/>
          </w:tcPr>
          <w:p w:rsidR="00D243B2" w:rsidRPr="00D243B2" w:rsidRDefault="00D243B2" w:rsidP="00D243B2">
            <w:pPr>
              <w:rPr>
                <w:rFonts w:ascii="Arial Narrow" w:hAnsi="Arial Narrow" w:cs="Arial"/>
                <w:sz w:val="20"/>
                <w:szCs w:val="20"/>
              </w:rPr>
            </w:pPr>
          </w:p>
        </w:tc>
        <w:tc>
          <w:tcPr>
            <w:tcW w:w="1601" w:type="dxa"/>
            <w:gridSpan w:val="4"/>
            <w:tcBorders>
              <w:top w:val="nil"/>
              <w:left w:val="nil"/>
              <w:bottom w:val="nil"/>
              <w:right w:val="nil"/>
            </w:tcBorders>
            <w:shd w:val="clear" w:color="auto" w:fill="auto"/>
            <w:noWrap/>
            <w:vAlign w:val="bottom"/>
            <w:hideMark/>
          </w:tcPr>
          <w:p w:rsidR="00D243B2" w:rsidRPr="00D243B2" w:rsidRDefault="00D243B2" w:rsidP="00D243B2">
            <w:pPr>
              <w:rPr>
                <w:rFonts w:ascii="Arial Narrow" w:hAnsi="Arial Narrow" w:cs="Arial"/>
                <w:sz w:val="20"/>
                <w:szCs w:val="20"/>
              </w:rPr>
            </w:pPr>
          </w:p>
        </w:tc>
        <w:tc>
          <w:tcPr>
            <w:tcW w:w="1985" w:type="dxa"/>
            <w:gridSpan w:val="3"/>
            <w:tcBorders>
              <w:top w:val="nil"/>
              <w:left w:val="nil"/>
              <w:bottom w:val="nil"/>
              <w:right w:val="nil"/>
            </w:tcBorders>
            <w:shd w:val="clear" w:color="auto" w:fill="auto"/>
            <w:noWrap/>
            <w:vAlign w:val="bottom"/>
            <w:hideMark/>
          </w:tcPr>
          <w:p w:rsidR="00D243B2" w:rsidRPr="00D243B2" w:rsidRDefault="00D243B2" w:rsidP="00D243B2">
            <w:pPr>
              <w:rPr>
                <w:rFonts w:ascii="Arial Narrow" w:hAnsi="Arial Narrow" w:cs="Arial"/>
                <w:sz w:val="20"/>
                <w:szCs w:val="20"/>
              </w:rPr>
            </w:pPr>
          </w:p>
        </w:tc>
        <w:tc>
          <w:tcPr>
            <w:tcW w:w="1417" w:type="dxa"/>
            <w:gridSpan w:val="2"/>
            <w:tcBorders>
              <w:top w:val="nil"/>
              <w:left w:val="nil"/>
              <w:bottom w:val="nil"/>
              <w:right w:val="nil"/>
            </w:tcBorders>
            <w:shd w:val="clear" w:color="auto" w:fill="auto"/>
            <w:noWrap/>
            <w:vAlign w:val="bottom"/>
            <w:hideMark/>
          </w:tcPr>
          <w:p w:rsidR="00D243B2" w:rsidRPr="00D243B2" w:rsidRDefault="00D243B2" w:rsidP="00D243B2">
            <w:pPr>
              <w:rPr>
                <w:rFonts w:ascii="Arial Narrow" w:hAnsi="Arial Narrow" w:cs="Arial"/>
                <w:sz w:val="20"/>
                <w:szCs w:val="20"/>
              </w:rPr>
            </w:pPr>
          </w:p>
        </w:tc>
        <w:tc>
          <w:tcPr>
            <w:tcW w:w="1701" w:type="dxa"/>
            <w:gridSpan w:val="2"/>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 xml:space="preserve"> (тыс. рублей)</w:t>
            </w:r>
          </w:p>
        </w:tc>
      </w:tr>
      <w:tr w:rsidR="00D243B2" w:rsidRPr="00D243B2" w:rsidTr="006C5ACA">
        <w:trPr>
          <w:trHeight w:val="330"/>
        </w:trPr>
        <w:tc>
          <w:tcPr>
            <w:tcW w:w="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строки</w:t>
            </w:r>
          </w:p>
        </w:tc>
        <w:tc>
          <w:tcPr>
            <w:tcW w:w="3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Наименование главных распорядителей и наименование показателей бюджетной классификации</w:t>
            </w:r>
          </w:p>
        </w:tc>
        <w:tc>
          <w:tcPr>
            <w:tcW w:w="140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Код ведомства</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Раздел, подраздел</w:t>
            </w:r>
          </w:p>
        </w:tc>
        <w:tc>
          <w:tcPr>
            <w:tcW w:w="15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Целевая статья</w:t>
            </w:r>
          </w:p>
        </w:tc>
        <w:tc>
          <w:tcPr>
            <w:tcW w:w="160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Вид расходов</w:t>
            </w:r>
          </w:p>
        </w:tc>
        <w:tc>
          <w:tcPr>
            <w:tcW w:w="198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43B2" w:rsidRPr="00D243B2" w:rsidRDefault="006C5ACA" w:rsidP="00D243B2">
            <w:pPr>
              <w:jc w:val="center"/>
              <w:rPr>
                <w:rFonts w:ascii="Arial Narrow" w:hAnsi="Arial Narrow" w:cs="Arial"/>
                <w:sz w:val="20"/>
                <w:szCs w:val="20"/>
              </w:rPr>
            </w:pPr>
            <w:r>
              <w:rPr>
                <w:rFonts w:ascii="Arial Narrow" w:hAnsi="Arial Narrow" w:cs="Arial"/>
                <w:sz w:val="20"/>
                <w:szCs w:val="20"/>
              </w:rPr>
              <w:t xml:space="preserve">Сумма на </w:t>
            </w:r>
            <w:r w:rsidR="00D243B2" w:rsidRPr="00D243B2">
              <w:rPr>
                <w:rFonts w:ascii="Arial Narrow" w:hAnsi="Arial Narrow" w:cs="Arial"/>
                <w:sz w:val="20"/>
                <w:szCs w:val="20"/>
              </w:rPr>
              <w:t>2025 год</w:t>
            </w: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43B2" w:rsidRPr="00D243B2" w:rsidRDefault="006C5ACA" w:rsidP="00D243B2">
            <w:pPr>
              <w:jc w:val="center"/>
              <w:rPr>
                <w:rFonts w:ascii="Arial Narrow" w:hAnsi="Arial Narrow" w:cs="Arial"/>
                <w:sz w:val="20"/>
                <w:szCs w:val="20"/>
              </w:rPr>
            </w:pPr>
            <w:r>
              <w:rPr>
                <w:rFonts w:ascii="Arial Narrow" w:hAnsi="Arial Narrow" w:cs="Arial"/>
                <w:sz w:val="20"/>
                <w:szCs w:val="20"/>
              </w:rPr>
              <w:t xml:space="preserve">Сумма на </w:t>
            </w:r>
            <w:r w:rsidR="00D243B2" w:rsidRPr="00D243B2">
              <w:rPr>
                <w:rFonts w:ascii="Arial Narrow" w:hAnsi="Arial Narrow" w:cs="Arial"/>
                <w:sz w:val="20"/>
                <w:szCs w:val="20"/>
              </w:rPr>
              <w:t>2026 год</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43B2" w:rsidRPr="00D243B2" w:rsidRDefault="006C5ACA" w:rsidP="00D243B2">
            <w:pPr>
              <w:jc w:val="center"/>
              <w:rPr>
                <w:rFonts w:ascii="Arial Narrow" w:hAnsi="Arial Narrow" w:cs="Arial"/>
                <w:sz w:val="20"/>
                <w:szCs w:val="20"/>
              </w:rPr>
            </w:pPr>
            <w:r>
              <w:rPr>
                <w:rFonts w:ascii="Arial Narrow" w:hAnsi="Arial Narrow" w:cs="Arial"/>
                <w:sz w:val="20"/>
                <w:szCs w:val="20"/>
              </w:rPr>
              <w:t xml:space="preserve">Сумма на </w:t>
            </w:r>
            <w:r w:rsidR="00D243B2" w:rsidRPr="00D243B2">
              <w:rPr>
                <w:rFonts w:ascii="Arial Narrow" w:hAnsi="Arial Narrow" w:cs="Arial"/>
                <w:sz w:val="20"/>
                <w:szCs w:val="20"/>
              </w:rPr>
              <w:t>2027 год</w:t>
            </w:r>
          </w:p>
        </w:tc>
      </w:tr>
      <w:tr w:rsidR="00D243B2" w:rsidRPr="00D243B2" w:rsidTr="006C5ACA">
        <w:trPr>
          <w:trHeight w:val="276"/>
        </w:trPr>
        <w:tc>
          <w:tcPr>
            <w:tcW w:w="960" w:type="dxa"/>
            <w:gridSpan w:val="2"/>
            <w:vMerge/>
            <w:tcBorders>
              <w:top w:val="single" w:sz="4" w:space="0" w:color="000000"/>
              <w:left w:val="single" w:sz="4" w:space="0" w:color="000000"/>
              <w:bottom w:val="single" w:sz="4" w:space="0" w:color="000000"/>
              <w:right w:val="single" w:sz="4" w:space="0" w:color="000000"/>
            </w:tcBorders>
            <w:vAlign w:val="center"/>
            <w:hideMark/>
          </w:tcPr>
          <w:p w:rsidR="00D243B2" w:rsidRPr="00D243B2" w:rsidRDefault="00D243B2" w:rsidP="00D243B2">
            <w:pPr>
              <w:rPr>
                <w:rFonts w:ascii="Arial Narrow" w:hAnsi="Arial Narrow" w:cs="Arial"/>
                <w:sz w:val="20"/>
                <w:szCs w:val="20"/>
              </w:rPr>
            </w:pPr>
          </w:p>
        </w:tc>
        <w:tc>
          <w:tcPr>
            <w:tcW w:w="3440" w:type="dxa"/>
            <w:vMerge/>
            <w:tcBorders>
              <w:top w:val="single" w:sz="4" w:space="0" w:color="000000"/>
              <w:left w:val="single" w:sz="4" w:space="0" w:color="000000"/>
              <w:bottom w:val="single" w:sz="4" w:space="0" w:color="000000"/>
              <w:right w:val="single" w:sz="4" w:space="0" w:color="000000"/>
            </w:tcBorders>
            <w:vAlign w:val="center"/>
            <w:hideMark/>
          </w:tcPr>
          <w:p w:rsidR="00D243B2" w:rsidRPr="00D243B2" w:rsidRDefault="00D243B2" w:rsidP="00D243B2">
            <w:pPr>
              <w:rPr>
                <w:rFonts w:ascii="Arial Narrow" w:hAnsi="Arial Narrow" w:cs="Arial"/>
                <w:sz w:val="20"/>
                <w:szCs w:val="20"/>
              </w:rPr>
            </w:pPr>
          </w:p>
        </w:tc>
        <w:tc>
          <w:tcPr>
            <w:tcW w:w="1400" w:type="dxa"/>
            <w:gridSpan w:val="3"/>
            <w:vMerge/>
            <w:tcBorders>
              <w:top w:val="single" w:sz="4" w:space="0" w:color="000000"/>
              <w:left w:val="single" w:sz="4" w:space="0" w:color="000000"/>
              <w:bottom w:val="single" w:sz="4" w:space="0" w:color="000000"/>
              <w:right w:val="single" w:sz="4" w:space="0" w:color="000000"/>
            </w:tcBorders>
            <w:vAlign w:val="center"/>
            <w:hideMark/>
          </w:tcPr>
          <w:p w:rsidR="00D243B2" w:rsidRPr="00D243B2" w:rsidRDefault="00D243B2" w:rsidP="00D243B2">
            <w:pPr>
              <w:rPr>
                <w:rFonts w:ascii="Arial Narrow" w:hAnsi="Arial Narrow" w:cs="Arial"/>
                <w:sz w:val="20"/>
                <w:szCs w:val="20"/>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D243B2" w:rsidRPr="00D243B2" w:rsidRDefault="00D243B2" w:rsidP="00D243B2">
            <w:pPr>
              <w:rPr>
                <w:rFonts w:ascii="Arial Narrow" w:hAnsi="Arial Narrow" w:cs="Arial"/>
                <w:sz w:val="20"/>
                <w:szCs w:val="20"/>
              </w:rPr>
            </w:pPr>
          </w:p>
        </w:tc>
        <w:tc>
          <w:tcPr>
            <w:tcW w:w="1520" w:type="dxa"/>
            <w:gridSpan w:val="2"/>
            <w:vMerge/>
            <w:tcBorders>
              <w:top w:val="single" w:sz="4" w:space="0" w:color="000000"/>
              <w:left w:val="single" w:sz="4" w:space="0" w:color="000000"/>
              <w:bottom w:val="single" w:sz="4" w:space="0" w:color="000000"/>
              <w:right w:val="single" w:sz="4" w:space="0" w:color="000000"/>
            </w:tcBorders>
            <w:vAlign w:val="center"/>
            <w:hideMark/>
          </w:tcPr>
          <w:p w:rsidR="00D243B2" w:rsidRPr="00D243B2" w:rsidRDefault="00D243B2" w:rsidP="00D243B2">
            <w:pPr>
              <w:rPr>
                <w:rFonts w:ascii="Arial Narrow" w:hAnsi="Arial Narrow" w:cs="Arial"/>
                <w:sz w:val="20"/>
                <w:szCs w:val="20"/>
              </w:rPr>
            </w:pPr>
          </w:p>
        </w:tc>
        <w:tc>
          <w:tcPr>
            <w:tcW w:w="1601" w:type="dxa"/>
            <w:gridSpan w:val="4"/>
            <w:vMerge/>
            <w:tcBorders>
              <w:top w:val="single" w:sz="4" w:space="0" w:color="000000"/>
              <w:left w:val="single" w:sz="4" w:space="0" w:color="000000"/>
              <w:bottom w:val="single" w:sz="4" w:space="0" w:color="000000"/>
              <w:right w:val="single" w:sz="4" w:space="0" w:color="000000"/>
            </w:tcBorders>
            <w:vAlign w:val="center"/>
            <w:hideMark/>
          </w:tcPr>
          <w:p w:rsidR="00D243B2" w:rsidRPr="00D243B2" w:rsidRDefault="00D243B2" w:rsidP="00D243B2">
            <w:pPr>
              <w:rPr>
                <w:rFonts w:ascii="Arial Narrow" w:hAnsi="Arial Narrow" w:cs="Arial"/>
                <w:sz w:val="20"/>
                <w:szCs w:val="20"/>
              </w:rPr>
            </w:pPr>
          </w:p>
        </w:tc>
        <w:tc>
          <w:tcPr>
            <w:tcW w:w="1985" w:type="dxa"/>
            <w:gridSpan w:val="3"/>
            <w:vMerge/>
            <w:tcBorders>
              <w:top w:val="single" w:sz="4" w:space="0" w:color="000000"/>
              <w:left w:val="single" w:sz="4" w:space="0" w:color="000000"/>
              <w:bottom w:val="single" w:sz="4" w:space="0" w:color="000000"/>
              <w:right w:val="single" w:sz="4" w:space="0" w:color="000000"/>
            </w:tcBorders>
            <w:vAlign w:val="center"/>
            <w:hideMark/>
          </w:tcPr>
          <w:p w:rsidR="00D243B2" w:rsidRPr="00D243B2" w:rsidRDefault="00D243B2" w:rsidP="00D243B2">
            <w:pPr>
              <w:rPr>
                <w:rFonts w:ascii="Arial Narrow" w:hAnsi="Arial Narrow" w:cs="Arial"/>
                <w:sz w:val="20"/>
                <w:szCs w:val="20"/>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hideMark/>
          </w:tcPr>
          <w:p w:rsidR="00D243B2" w:rsidRPr="00D243B2" w:rsidRDefault="00D243B2" w:rsidP="00D243B2">
            <w:pPr>
              <w:rPr>
                <w:rFonts w:ascii="Arial Narrow" w:hAnsi="Arial Narrow" w:cs="Arial"/>
                <w:sz w:val="20"/>
                <w:szCs w:val="20"/>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D243B2" w:rsidRPr="00D243B2" w:rsidRDefault="00D243B2" w:rsidP="00D243B2">
            <w:pPr>
              <w:rPr>
                <w:rFonts w:ascii="Arial Narrow" w:hAnsi="Arial Narrow" w:cs="Arial"/>
                <w:sz w:val="20"/>
                <w:szCs w:val="20"/>
              </w:rPr>
            </w:pPr>
          </w:p>
        </w:tc>
      </w:tr>
      <w:tr w:rsidR="00D243B2" w:rsidRPr="00D243B2" w:rsidTr="006C5ACA">
        <w:trPr>
          <w:trHeight w:val="315"/>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3440"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w:t>
            </w:r>
          </w:p>
        </w:tc>
        <w:tc>
          <w:tcPr>
            <w:tcW w:w="1300"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3</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w:t>
            </w:r>
          </w:p>
        </w:tc>
        <w:tc>
          <w:tcPr>
            <w:tcW w:w="1601" w:type="dxa"/>
            <w:gridSpan w:val="4"/>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5</w:t>
            </w:r>
          </w:p>
        </w:tc>
        <w:tc>
          <w:tcPr>
            <w:tcW w:w="1985" w:type="dxa"/>
            <w:gridSpan w:val="3"/>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6</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7</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8</w:t>
            </w:r>
          </w:p>
        </w:tc>
      </w:tr>
      <w:tr w:rsidR="00D243B2" w:rsidRPr="00D243B2" w:rsidTr="006C5ACA">
        <w:trPr>
          <w:trHeight w:val="173"/>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w:t>
            </w:r>
          </w:p>
        </w:tc>
        <w:tc>
          <w:tcPr>
            <w:tcW w:w="3440" w:type="dxa"/>
            <w:tcBorders>
              <w:top w:val="nil"/>
              <w:left w:val="nil"/>
              <w:bottom w:val="single" w:sz="4" w:space="0" w:color="000000"/>
              <w:right w:val="single" w:sz="4" w:space="0" w:color="000000"/>
            </w:tcBorders>
            <w:shd w:val="clear" w:color="FFFFCC" w:fill="FFFFFF"/>
            <w:hideMark/>
          </w:tcPr>
          <w:p w:rsidR="00D243B2" w:rsidRPr="00D243B2" w:rsidRDefault="00D243B2" w:rsidP="00D243B2">
            <w:pPr>
              <w:rPr>
                <w:rFonts w:ascii="Arial Narrow" w:hAnsi="Arial Narrow" w:cs="Arial"/>
                <w:sz w:val="20"/>
                <w:szCs w:val="20"/>
              </w:rPr>
            </w:pPr>
            <w:r w:rsidRPr="00D243B2">
              <w:rPr>
                <w:rFonts w:ascii="Arial Narrow" w:hAnsi="Arial Narrow" w:cs="Arial"/>
                <w:sz w:val="20"/>
                <w:szCs w:val="20"/>
              </w:rPr>
              <w:t xml:space="preserve">Муниципальное учреждение «Администрация поселка Суломай» Эвенкийского муниципального района Красноярского края </w:t>
            </w:r>
          </w:p>
        </w:tc>
        <w:tc>
          <w:tcPr>
            <w:tcW w:w="1400"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vAlign w:val="bottom"/>
            <w:hideMark/>
          </w:tcPr>
          <w:p w:rsidR="00D243B2" w:rsidRPr="00D243B2" w:rsidRDefault="00D243B2" w:rsidP="00D243B2">
            <w:pPr>
              <w:jc w:val="center"/>
              <w:rPr>
                <w:rFonts w:ascii="Arial Narrow" w:hAnsi="Arial Narrow" w:cs="Arial"/>
                <w:i/>
                <w:iCs/>
                <w:sz w:val="20"/>
                <w:szCs w:val="20"/>
              </w:rPr>
            </w:pPr>
            <w:r w:rsidRPr="00D243B2">
              <w:rPr>
                <w:rFonts w:ascii="Arial Narrow" w:hAnsi="Arial Narrow" w:cs="Arial"/>
                <w:i/>
                <w:iCs/>
                <w:sz w:val="20"/>
                <w:szCs w:val="20"/>
              </w:rPr>
              <w:t> </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26 171,6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23 410,5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22 803,6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w:t>
            </w:r>
          </w:p>
        </w:tc>
        <w:tc>
          <w:tcPr>
            <w:tcW w:w="3440" w:type="dxa"/>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ОБЩЕГОСУДАРСТВЕННЫЕ ВОПРОСЫ</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0100</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10 410,7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9 865,1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9 665,1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3</w:t>
            </w:r>
          </w:p>
        </w:tc>
        <w:tc>
          <w:tcPr>
            <w:tcW w:w="3440" w:type="dxa"/>
            <w:tcBorders>
              <w:top w:val="nil"/>
              <w:left w:val="nil"/>
              <w:bottom w:val="nil"/>
              <w:right w:val="nil"/>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400" w:type="dxa"/>
            <w:gridSpan w:val="3"/>
            <w:tcBorders>
              <w:top w:val="nil"/>
              <w:left w:val="single" w:sz="4" w:space="0" w:color="000000"/>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0102</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2 229,8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1 927,0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2 004,0 </w:t>
            </w:r>
          </w:p>
        </w:tc>
      </w:tr>
      <w:tr w:rsidR="00D243B2" w:rsidRPr="00D243B2" w:rsidTr="006C5ACA">
        <w:trPr>
          <w:trHeight w:val="645"/>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w:t>
            </w:r>
          </w:p>
        </w:tc>
        <w:tc>
          <w:tcPr>
            <w:tcW w:w="3440" w:type="dxa"/>
            <w:tcBorders>
              <w:top w:val="single" w:sz="4" w:space="0" w:color="000000"/>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Непрограммные расходы органов местного самоуправления</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0102</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81 0 00 00000</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2 229,8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1 927,0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2 004,0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5</w:t>
            </w:r>
          </w:p>
        </w:tc>
        <w:tc>
          <w:tcPr>
            <w:tcW w:w="3440" w:type="dxa"/>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Функционирование Главы муниципального образования</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0102</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81 1 00 00000</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2 229,8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1 927,0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2 004,0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6</w:t>
            </w:r>
          </w:p>
        </w:tc>
        <w:tc>
          <w:tcPr>
            <w:tcW w:w="3440" w:type="dxa"/>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Глава муниципального образования поселка Суломай в рамках непрограммных расходов поселка </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0102</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81 1 00 00230</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2 229,8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1 927,0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2 004,0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7</w:t>
            </w:r>
          </w:p>
        </w:tc>
        <w:tc>
          <w:tcPr>
            <w:tcW w:w="3440" w:type="dxa"/>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0102</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81 1 00 00230</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100</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2 229,8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1 927,0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2 004,0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lastRenderedPageBreak/>
              <w:t>8</w:t>
            </w:r>
          </w:p>
        </w:tc>
        <w:tc>
          <w:tcPr>
            <w:tcW w:w="3440" w:type="dxa"/>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Расходы на выплаты персоналу государственных (муниципальных) органов</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0102</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81 1 00 00230</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120</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2 229,8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1 927,0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2 004,0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w:t>
            </w:r>
          </w:p>
        </w:tc>
        <w:tc>
          <w:tcPr>
            <w:tcW w:w="3440" w:type="dxa"/>
            <w:tcBorders>
              <w:top w:val="nil"/>
              <w:left w:val="nil"/>
              <w:bottom w:val="single" w:sz="4" w:space="0" w:color="auto"/>
              <w:right w:val="single" w:sz="4" w:space="0" w:color="auto"/>
            </w:tcBorders>
            <w:shd w:val="clear" w:color="000000"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0104</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8 018,2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7 465,4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7 438,4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10</w:t>
            </w:r>
          </w:p>
        </w:tc>
        <w:tc>
          <w:tcPr>
            <w:tcW w:w="3440" w:type="dxa"/>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Непрограммные расходы исполнительных органов местного самоуправления</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0104</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91 0 00 00000</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8 017,2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7 464,4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7 437,4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11</w:t>
            </w:r>
          </w:p>
        </w:tc>
        <w:tc>
          <w:tcPr>
            <w:tcW w:w="3440" w:type="dxa"/>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Функционирование Администрации поселка Суломай Эвенкийского муниципального района Красноярского края</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0104</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91 1 00 00000</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8 017,2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7 464,4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7 437,4 </w:t>
            </w:r>
          </w:p>
        </w:tc>
      </w:tr>
      <w:tr w:rsidR="00D243B2" w:rsidRPr="00D243B2" w:rsidTr="006C5ACA">
        <w:trPr>
          <w:trHeight w:val="219"/>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12</w:t>
            </w:r>
          </w:p>
        </w:tc>
        <w:tc>
          <w:tcPr>
            <w:tcW w:w="3440" w:type="dxa"/>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Суломай Эвенкийского муниципального района Красноярского края</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0104</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91 1 00 00210</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8 017,2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7 464,4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7 437,4 </w:t>
            </w:r>
          </w:p>
        </w:tc>
      </w:tr>
      <w:tr w:rsidR="00D243B2" w:rsidRPr="00D243B2" w:rsidTr="006C5ACA">
        <w:trPr>
          <w:trHeight w:val="299"/>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13</w:t>
            </w:r>
          </w:p>
        </w:tc>
        <w:tc>
          <w:tcPr>
            <w:tcW w:w="3440" w:type="dxa"/>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0104</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91 1 00 00210</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100</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5 287,7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4 815,0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4 738,0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14</w:t>
            </w:r>
          </w:p>
        </w:tc>
        <w:tc>
          <w:tcPr>
            <w:tcW w:w="3440" w:type="dxa"/>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Расходы на выплаты персоналу государственных (муниципальных) органов</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0104</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91 1 00 00210</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120</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5 287,7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4 815,0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4 738,0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15</w:t>
            </w:r>
          </w:p>
        </w:tc>
        <w:tc>
          <w:tcPr>
            <w:tcW w:w="3440" w:type="dxa"/>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Закупка товаров, работ и услуг для обеспечения государственных (муниципальных) нужд</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0104</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91 1 00 00210</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200</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2 696,5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2 646,4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2 696,4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16</w:t>
            </w:r>
          </w:p>
        </w:tc>
        <w:tc>
          <w:tcPr>
            <w:tcW w:w="3440" w:type="dxa"/>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0104</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91 1 00 00210</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240</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2 696,5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2 646,4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2 696,4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17</w:t>
            </w:r>
          </w:p>
        </w:tc>
        <w:tc>
          <w:tcPr>
            <w:tcW w:w="3440"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Иные бюджетные ассигнования</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0104</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91 1 00 00210</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800</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33,0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3,0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3,0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18</w:t>
            </w:r>
          </w:p>
        </w:tc>
        <w:tc>
          <w:tcPr>
            <w:tcW w:w="3440"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Уплата налогов, сборов и иных платежей</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0104</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91 1 00 00210</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850</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33,0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3,0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3,0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19</w:t>
            </w:r>
          </w:p>
        </w:tc>
        <w:tc>
          <w:tcPr>
            <w:tcW w:w="3440"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Подпрограмма «Профилактика правонарушений на территории поселка </w:t>
            </w:r>
            <w:r w:rsidRPr="00D243B2">
              <w:rPr>
                <w:rFonts w:ascii="Arial Narrow" w:hAnsi="Arial Narrow" w:cs="Arial"/>
                <w:sz w:val="20"/>
                <w:szCs w:val="20"/>
              </w:rPr>
              <w:lastRenderedPageBreak/>
              <w:t>Суломай»</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lastRenderedPageBreak/>
              <w:t>223</w:t>
            </w:r>
          </w:p>
        </w:tc>
        <w:tc>
          <w:tcPr>
            <w:tcW w:w="1300" w:type="dxa"/>
            <w:tcBorders>
              <w:top w:val="nil"/>
              <w:left w:val="nil"/>
              <w:bottom w:val="single" w:sz="4" w:space="0" w:color="auto"/>
              <w:right w:val="nil"/>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0104</w:t>
            </w:r>
          </w:p>
        </w:tc>
        <w:tc>
          <w:tcPr>
            <w:tcW w:w="152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01 7 00 00000</w:t>
            </w:r>
          </w:p>
        </w:tc>
        <w:tc>
          <w:tcPr>
            <w:tcW w:w="1601" w:type="dxa"/>
            <w:gridSpan w:val="4"/>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1,0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1,0 </w:t>
            </w:r>
          </w:p>
        </w:tc>
      </w:tr>
      <w:tr w:rsidR="00D243B2" w:rsidRPr="00D243B2" w:rsidTr="006C5ACA">
        <w:trPr>
          <w:trHeight w:val="1053"/>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20</w:t>
            </w:r>
          </w:p>
        </w:tc>
        <w:tc>
          <w:tcPr>
            <w:tcW w:w="3440" w:type="dxa"/>
            <w:tcBorders>
              <w:top w:val="nil"/>
              <w:left w:val="nil"/>
              <w:bottom w:val="single" w:sz="4" w:space="0" w:color="auto"/>
              <w:right w:val="single" w:sz="4" w:space="0" w:color="auto"/>
            </w:tcBorders>
            <w:shd w:val="clear" w:color="000000"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Суломай в рамках подпрограммы «Профилактика правонарушений на территории поселка Суломай» муниципальной программы «Устойчивое развитие муниципального образования поселка Суломай»</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auto"/>
              <w:right w:val="nil"/>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0104</w:t>
            </w:r>
          </w:p>
        </w:tc>
        <w:tc>
          <w:tcPr>
            <w:tcW w:w="152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01 7 00 21012</w:t>
            </w:r>
          </w:p>
        </w:tc>
        <w:tc>
          <w:tcPr>
            <w:tcW w:w="1601" w:type="dxa"/>
            <w:gridSpan w:val="4"/>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1,0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1,0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21</w:t>
            </w:r>
          </w:p>
        </w:tc>
        <w:tc>
          <w:tcPr>
            <w:tcW w:w="3440"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Закупка товаров, работ и услуг для обеспечения государственных (муниципальных) нужд</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auto"/>
              <w:right w:val="nil"/>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0104</w:t>
            </w:r>
          </w:p>
        </w:tc>
        <w:tc>
          <w:tcPr>
            <w:tcW w:w="152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01 7 00 21012</w:t>
            </w:r>
          </w:p>
        </w:tc>
        <w:tc>
          <w:tcPr>
            <w:tcW w:w="1601" w:type="dxa"/>
            <w:gridSpan w:val="4"/>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200</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1,0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1,0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w:t>
            </w:r>
          </w:p>
        </w:tc>
        <w:tc>
          <w:tcPr>
            <w:tcW w:w="3440"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auto"/>
              <w:right w:val="nil"/>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0104</w:t>
            </w:r>
          </w:p>
        </w:tc>
        <w:tc>
          <w:tcPr>
            <w:tcW w:w="152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01 7 00 21012</w:t>
            </w:r>
          </w:p>
        </w:tc>
        <w:tc>
          <w:tcPr>
            <w:tcW w:w="1601" w:type="dxa"/>
            <w:gridSpan w:val="4"/>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240</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1,0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1,0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23</w:t>
            </w:r>
          </w:p>
        </w:tc>
        <w:tc>
          <w:tcPr>
            <w:tcW w:w="3440"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auto"/>
              <w:right w:val="nil"/>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0104</w:t>
            </w:r>
          </w:p>
        </w:tc>
        <w:tc>
          <w:tcPr>
            <w:tcW w:w="152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01 7 00 21012</w:t>
            </w:r>
          </w:p>
        </w:tc>
        <w:tc>
          <w:tcPr>
            <w:tcW w:w="1601" w:type="dxa"/>
            <w:gridSpan w:val="4"/>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240</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1,0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1,0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24</w:t>
            </w:r>
          </w:p>
        </w:tc>
        <w:tc>
          <w:tcPr>
            <w:tcW w:w="3440"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Обеспечение проведения выборов и референдумов</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auto"/>
              <w:right w:val="nil"/>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0107</w:t>
            </w:r>
          </w:p>
        </w:tc>
        <w:tc>
          <w:tcPr>
            <w:tcW w:w="152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601" w:type="dxa"/>
            <w:gridSpan w:val="4"/>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250,0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25</w:t>
            </w:r>
          </w:p>
        </w:tc>
        <w:tc>
          <w:tcPr>
            <w:tcW w:w="3440"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Непрограммные расходы исполнительных органов местного самоуправления</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auto"/>
              <w:right w:val="nil"/>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0107</w:t>
            </w:r>
          </w:p>
        </w:tc>
        <w:tc>
          <w:tcPr>
            <w:tcW w:w="152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91 0 00 00000</w:t>
            </w:r>
          </w:p>
        </w:tc>
        <w:tc>
          <w:tcPr>
            <w:tcW w:w="1601" w:type="dxa"/>
            <w:gridSpan w:val="4"/>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250,0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26</w:t>
            </w:r>
          </w:p>
        </w:tc>
        <w:tc>
          <w:tcPr>
            <w:tcW w:w="3440"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Функционирование Администрации поселка Суломай Эвенкийского муниципального района Красноярского края</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auto"/>
              <w:right w:val="nil"/>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0107</w:t>
            </w:r>
          </w:p>
        </w:tc>
        <w:tc>
          <w:tcPr>
            <w:tcW w:w="152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91 1 00 00000</w:t>
            </w:r>
          </w:p>
        </w:tc>
        <w:tc>
          <w:tcPr>
            <w:tcW w:w="1601" w:type="dxa"/>
            <w:gridSpan w:val="4"/>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250,0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27</w:t>
            </w:r>
          </w:p>
        </w:tc>
        <w:tc>
          <w:tcPr>
            <w:tcW w:w="3440" w:type="dxa"/>
            <w:tcBorders>
              <w:top w:val="nil"/>
              <w:left w:val="nil"/>
              <w:bottom w:val="single" w:sz="4" w:space="0" w:color="auto"/>
              <w:right w:val="single" w:sz="4" w:space="0" w:color="auto"/>
            </w:tcBorders>
            <w:shd w:val="clear" w:color="000000"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Расходы по проведению выборов</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auto"/>
              <w:right w:val="nil"/>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0107</w:t>
            </w:r>
          </w:p>
        </w:tc>
        <w:tc>
          <w:tcPr>
            <w:tcW w:w="152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91 1 00 00030</w:t>
            </w:r>
          </w:p>
        </w:tc>
        <w:tc>
          <w:tcPr>
            <w:tcW w:w="1601" w:type="dxa"/>
            <w:gridSpan w:val="4"/>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250,0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28</w:t>
            </w:r>
          </w:p>
        </w:tc>
        <w:tc>
          <w:tcPr>
            <w:tcW w:w="3440"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Иные бюджетные ассигнования</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auto"/>
              <w:right w:val="nil"/>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0107</w:t>
            </w:r>
          </w:p>
        </w:tc>
        <w:tc>
          <w:tcPr>
            <w:tcW w:w="152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91 1 00 00030</w:t>
            </w:r>
          </w:p>
        </w:tc>
        <w:tc>
          <w:tcPr>
            <w:tcW w:w="1601" w:type="dxa"/>
            <w:gridSpan w:val="4"/>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800</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250,0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29</w:t>
            </w:r>
          </w:p>
        </w:tc>
        <w:tc>
          <w:tcPr>
            <w:tcW w:w="3440"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Специальные расходы</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auto"/>
              <w:right w:val="nil"/>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0107</w:t>
            </w:r>
          </w:p>
        </w:tc>
        <w:tc>
          <w:tcPr>
            <w:tcW w:w="152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91 1 00 00030</w:t>
            </w:r>
          </w:p>
        </w:tc>
        <w:tc>
          <w:tcPr>
            <w:tcW w:w="1601" w:type="dxa"/>
            <w:gridSpan w:val="4"/>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880</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250,0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30</w:t>
            </w:r>
          </w:p>
        </w:tc>
        <w:tc>
          <w:tcPr>
            <w:tcW w:w="3440"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Резервные фонды</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0111</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120,0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120,0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120,0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31</w:t>
            </w:r>
          </w:p>
        </w:tc>
        <w:tc>
          <w:tcPr>
            <w:tcW w:w="3440" w:type="dxa"/>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Непрограммные расходы исполнительных органов местного самоуправления</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0111</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91 0 00 00000</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120,0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120,0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120,0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32</w:t>
            </w:r>
          </w:p>
        </w:tc>
        <w:tc>
          <w:tcPr>
            <w:tcW w:w="3440"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Функционирование Администрации поселка Суломай Эвенкийского муниципального района Красноярского края</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0111</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91 1 00 00000</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120,0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120,0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120,0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33</w:t>
            </w:r>
          </w:p>
        </w:tc>
        <w:tc>
          <w:tcPr>
            <w:tcW w:w="3440" w:type="dxa"/>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Резервный фонд Администрации поселка </w:t>
            </w:r>
            <w:r w:rsidRPr="00D243B2">
              <w:rPr>
                <w:rFonts w:ascii="Arial Narrow" w:hAnsi="Arial Narrow" w:cs="Arial"/>
                <w:sz w:val="20"/>
                <w:szCs w:val="20"/>
              </w:rPr>
              <w:lastRenderedPageBreak/>
              <w:t>Суломай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lastRenderedPageBreak/>
              <w:t>223</w:t>
            </w:r>
          </w:p>
        </w:tc>
        <w:tc>
          <w:tcPr>
            <w:tcW w:w="1300" w:type="dxa"/>
            <w:tcBorders>
              <w:top w:val="nil"/>
              <w:left w:val="nil"/>
              <w:bottom w:val="single" w:sz="4" w:space="0" w:color="000000"/>
              <w:right w:val="nil"/>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0111</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91 1 00 10910</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120,0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120,0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120,0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34</w:t>
            </w:r>
          </w:p>
        </w:tc>
        <w:tc>
          <w:tcPr>
            <w:tcW w:w="3440"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Иные бюджетные ассигнования</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0111</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91 1 00 10910</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800</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120,0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120,0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120,0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35</w:t>
            </w:r>
          </w:p>
        </w:tc>
        <w:tc>
          <w:tcPr>
            <w:tcW w:w="3440"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Резервные средства</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0111</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91 1 00 10910</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870</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120,0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120,0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120,0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36</w:t>
            </w:r>
          </w:p>
        </w:tc>
        <w:tc>
          <w:tcPr>
            <w:tcW w:w="3440" w:type="dxa"/>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Другие общегосударственные вопросы</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0113</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42,7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102,7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102,7 </w:t>
            </w:r>
          </w:p>
        </w:tc>
      </w:tr>
      <w:tr w:rsidR="00D243B2" w:rsidRPr="00D243B2" w:rsidTr="006C5ACA">
        <w:trPr>
          <w:trHeight w:val="254"/>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37</w:t>
            </w:r>
          </w:p>
        </w:tc>
        <w:tc>
          <w:tcPr>
            <w:tcW w:w="3440" w:type="dxa"/>
            <w:tcBorders>
              <w:top w:val="nil"/>
              <w:left w:val="nil"/>
              <w:bottom w:val="nil"/>
              <w:right w:val="nil"/>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Муниципальная программа «Устойчивое развитие муниципального образования поселка Суломай»</w:t>
            </w:r>
          </w:p>
        </w:tc>
        <w:tc>
          <w:tcPr>
            <w:tcW w:w="1400" w:type="dxa"/>
            <w:gridSpan w:val="3"/>
            <w:tcBorders>
              <w:top w:val="nil"/>
              <w:left w:val="single" w:sz="4" w:space="0" w:color="000000"/>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0113</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01 0 00 00000</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42,7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102,7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102,7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38</w:t>
            </w:r>
          </w:p>
        </w:tc>
        <w:tc>
          <w:tcPr>
            <w:tcW w:w="3440" w:type="dxa"/>
            <w:tcBorders>
              <w:top w:val="single" w:sz="4" w:space="0" w:color="auto"/>
              <w:left w:val="nil"/>
              <w:bottom w:val="single" w:sz="4" w:space="0" w:color="auto"/>
              <w:right w:val="single" w:sz="4" w:space="0" w:color="auto"/>
            </w:tcBorders>
            <w:shd w:val="clear" w:color="auto" w:fill="auto"/>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Суломай»</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auto"/>
              <w:right w:val="nil"/>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0113</w:t>
            </w:r>
          </w:p>
        </w:tc>
        <w:tc>
          <w:tcPr>
            <w:tcW w:w="152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01 1 00 00000</w:t>
            </w:r>
          </w:p>
        </w:tc>
        <w:tc>
          <w:tcPr>
            <w:tcW w:w="1601" w:type="dxa"/>
            <w:gridSpan w:val="4"/>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40,0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100,0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100,0 </w:t>
            </w:r>
          </w:p>
        </w:tc>
      </w:tr>
      <w:tr w:rsidR="00D243B2" w:rsidRPr="00D243B2" w:rsidTr="006C5ACA">
        <w:trPr>
          <w:trHeight w:val="616"/>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39</w:t>
            </w:r>
          </w:p>
        </w:tc>
        <w:tc>
          <w:tcPr>
            <w:tcW w:w="3440"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Суломай» муниципальной программы «Устойчивое развитие муниципального образования поселка Суломай» </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auto"/>
              <w:right w:val="nil"/>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0113</w:t>
            </w:r>
          </w:p>
        </w:tc>
        <w:tc>
          <w:tcPr>
            <w:tcW w:w="152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01 1 00 34033</w:t>
            </w:r>
          </w:p>
        </w:tc>
        <w:tc>
          <w:tcPr>
            <w:tcW w:w="1601" w:type="dxa"/>
            <w:gridSpan w:val="4"/>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100,0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100,0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40</w:t>
            </w:r>
          </w:p>
        </w:tc>
        <w:tc>
          <w:tcPr>
            <w:tcW w:w="3440"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Закупка товаров, работ и услуг для обеспечения государственных (муниципальных) нужд</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auto"/>
              <w:right w:val="nil"/>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0113</w:t>
            </w:r>
          </w:p>
        </w:tc>
        <w:tc>
          <w:tcPr>
            <w:tcW w:w="152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01 1 00 34033</w:t>
            </w:r>
          </w:p>
        </w:tc>
        <w:tc>
          <w:tcPr>
            <w:tcW w:w="1601" w:type="dxa"/>
            <w:gridSpan w:val="4"/>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200</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100,0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100,0 </w:t>
            </w:r>
          </w:p>
        </w:tc>
      </w:tr>
      <w:tr w:rsidR="00D243B2" w:rsidRPr="00D243B2" w:rsidTr="006C5ACA">
        <w:trPr>
          <w:trHeight w:val="117"/>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41</w:t>
            </w:r>
          </w:p>
        </w:tc>
        <w:tc>
          <w:tcPr>
            <w:tcW w:w="3440"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auto"/>
              <w:right w:val="nil"/>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0113</w:t>
            </w:r>
          </w:p>
        </w:tc>
        <w:tc>
          <w:tcPr>
            <w:tcW w:w="152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01 1 00 34033</w:t>
            </w:r>
          </w:p>
        </w:tc>
        <w:tc>
          <w:tcPr>
            <w:tcW w:w="1601" w:type="dxa"/>
            <w:gridSpan w:val="4"/>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240</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100,0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100,0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42</w:t>
            </w:r>
          </w:p>
        </w:tc>
        <w:tc>
          <w:tcPr>
            <w:tcW w:w="3440" w:type="dxa"/>
            <w:tcBorders>
              <w:top w:val="nil"/>
              <w:left w:val="nil"/>
              <w:bottom w:val="single" w:sz="4" w:space="0" w:color="auto"/>
              <w:right w:val="single" w:sz="4" w:space="0" w:color="auto"/>
            </w:tcBorders>
            <w:shd w:val="clear" w:color="000000"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Суломай» муниципальной программы «Устойчивое развитие муниципального образования поселка Суломай»</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auto"/>
              <w:right w:val="nil"/>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0113</w:t>
            </w:r>
          </w:p>
        </w:tc>
        <w:tc>
          <w:tcPr>
            <w:tcW w:w="152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01 1 00 92100</w:t>
            </w:r>
          </w:p>
        </w:tc>
        <w:tc>
          <w:tcPr>
            <w:tcW w:w="1601" w:type="dxa"/>
            <w:gridSpan w:val="4"/>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40,0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43</w:t>
            </w:r>
          </w:p>
        </w:tc>
        <w:tc>
          <w:tcPr>
            <w:tcW w:w="3440" w:type="dxa"/>
            <w:tcBorders>
              <w:top w:val="nil"/>
              <w:left w:val="nil"/>
              <w:bottom w:val="single" w:sz="4" w:space="0" w:color="auto"/>
              <w:right w:val="single" w:sz="4" w:space="0" w:color="auto"/>
            </w:tcBorders>
            <w:shd w:val="clear" w:color="000000"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Закупка товаров, работ и услуг для </w:t>
            </w:r>
            <w:r w:rsidRPr="00D243B2">
              <w:rPr>
                <w:rFonts w:ascii="Arial Narrow" w:hAnsi="Arial Narrow" w:cs="Arial"/>
                <w:sz w:val="20"/>
                <w:szCs w:val="20"/>
              </w:rPr>
              <w:lastRenderedPageBreak/>
              <w:t>обеспечения государственных (муниципальных) нужд</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lastRenderedPageBreak/>
              <w:t>223</w:t>
            </w:r>
          </w:p>
        </w:tc>
        <w:tc>
          <w:tcPr>
            <w:tcW w:w="1300" w:type="dxa"/>
            <w:tcBorders>
              <w:top w:val="nil"/>
              <w:left w:val="nil"/>
              <w:bottom w:val="single" w:sz="4" w:space="0" w:color="auto"/>
              <w:right w:val="nil"/>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0113</w:t>
            </w:r>
          </w:p>
        </w:tc>
        <w:tc>
          <w:tcPr>
            <w:tcW w:w="152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01 1 00 92100</w:t>
            </w:r>
          </w:p>
        </w:tc>
        <w:tc>
          <w:tcPr>
            <w:tcW w:w="1601" w:type="dxa"/>
            <w:gridSpan w:val="4"/>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200</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40,0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44</w:t>
            </w:r>
          </w:p>
        </w:tc>
        <w:tc>
          <w:tcPr>
            <w:tcW w:w="3440" w:type="dxa"/>
            <w:tcBorders>
              <w:top w:val="nil"/>
              <w:left w:val="nil"/>
              <w:bottom w:val="single" w:sz="4" w:space="0" w:color="auto"/>
              <w:right w:val="single" w:sz="4" w:space="0" w:color="auto"/>
            </w:tcBorders>
            <w:shd w:val="clear" w:color="auto" w:fill="auto"/>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auto"/>
              <w:right w:val="nil"/>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0113</w:t>
            </w:r>
          </w:p>
        </w:tc>
        <w:tc>
          <w:tcPr>
            <w:tcW w:w="152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01 1 00 92100</w:t>
            </w:r>
          </w:p>
        </w:tc>
        <w:tc>
          <w:tcPr>
            <w:tcW w:w="1601" w:type="dxa"/>
            <w:gridSpan w:val="4"/>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240</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40,0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45</w:t>
            </w:r>
          </w:p>
        </w:tc>
        <w:tc>
          <w:tcPr>
            <w:tcW w:w="3440" w:type="dxa"/>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Подпрограмма «Противодействие экстремизму и профилактика терроризма на территории поселка Суломай»</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0113</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01 6 00 00000</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2,7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2,7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2,7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46</w:t>
            </w:r>
          </w:p>
        </w:tc>
        <w:tc>
          <w:tcPr>
            <w:tcW w:w="3440"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Суломай» муниципальной программы «Устойчивое развитие муниципального образования поселка Суломай»</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0113</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01 6 00 03330</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2,7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2,7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2,7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47</w:t>
            </w:r>
          </w:p>
        </w:tc>
        <w:tc>
          <w:tcPr>
            <w:tcW w:w="3440"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Закупка товаров, работ и услуг для обеспечения государственных (муниципальных) нужд</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0113</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01 6 00 03330</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200</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2,7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2,7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2,7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48</w:t>
            </w:r>
          </w:p>
        </w:tc>
        <w:tc>
          <w:tcPr>
            <w:tcW w:w="3440" w:type="dxa"/>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0113</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01 6 00 03330</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240</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2,7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2,7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2,7 </w:t>
            </w:r>
          </w:p>
        </w:tc>
      </w:tr>
      <w:tr w:rsidR="00D243B2" w:rsidRPr="00D243B2" w:rsidTr="006C5ACA">
        <w:trPr>
          <w:trHeight w:val="285"/>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49</w:t>
            </w:r>
          </w:p>
        </w:tc>
        <w:tc>
          <w:tcPr>
            <w:tcW w:w="3440" w:type="dxa"/>
            <w:tcBorders>
              <w:top w:val="nil"/>
              <w:left w:val="nil"/>
              <w:bottom w:val="nil"/>
              <w:right w:val="nil"/>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НАЦИОНАЛЬНАЯ БЕЗОПАСНОСТЬ И ПРАВООХРАНИТЕЛЬНАЯ ДЕЯТЕЛЬНОСТЬ</w:t>
            </w:r>
          </w:p>
        </w:tc>
        <w:tc>
          <w:tcPr>
            <w:tcW w:w="1400" w:type="dxa"/>
            <w:gridSpan w:val="3"/>
            <w:tcBorders>
              <w:top w:val="nil"/>
              <w:left w:val="single" w:sz="4" w:space="0" w:color="000000"/>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0300</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85,0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57,7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57,7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50</w:t>
            </w:r>
          </w:p>
        </w:tc>
        <w:tc>
          <w:tcPr>
            <w:tcW w:w="3440" w:type="dxa"/>
            <w:tcBorders>
              <w:top w:val="single" w:sz="4" w:space="0" w:color="000000"/>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0310</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85,0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57,7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57,7 </w:t>
            </w:r>
          </w:p>
        </w:tc>
      </w:tr>
      <w:tr w:rsidR="00D243B2" w:rsidRPr="00D243B2" w:rsidTr="006C5ACA">
        <w:trPr>
          <w:trHeight w:val="81"/>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51</w:t>
            </w:r>
          </w:p>
        </w:tc>
        <w:tc>
          <w:tcPr>
            <w:tcW w:w="3440" w:type="dxa"/>
            <w:tcBorders>
              <w:top w:val="nil"/>
              <w:left w:val="nil"/>
              <w:bottom w:val="nil"/>
              <w:right w:val="nil"/>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Муниципальная программа «Устойчивое развитие муниципального образования поселка Суломай»</w:t>
            </w:r>
          </w:p>
        </w:tc>
        <w:tc>
          <w:tcPr>
            <w:tcW w:w="1400" w:type="dxa"/>
            <w:gridSpan w:val="3"/>
            <w:tcBorders>
              <w:top w:val="nil"/>
              <w:left w:val="single" w:sz="4" w:space="0" w:color="000000"/>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0310</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01 0 00 00000</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85,0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57,7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57,7 </w:t>
            </w:r>
          </w:p>
        </w:tc>
      </w:tr>
      <w:tr w:rsidR="00D243B2" w:rsidRPr="00D243B2" w:rsidTr="006C5ACA">
        <w:trPr>
          <w:trHeight w:val="233"/>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52</w:t>
            </w:r>
          </w:p>
        </w:tc>
        <w:tc>
          <w:tcPr>
            <w:tcW w:w="3440" w:type="dxa"/>
            <w:tcBorders>
              <w:top w:val="single" w:sz="4" w:space="0" w:color="000000"/>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Суломай» </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0310</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01 5 00 00000</w:t>
            </w:r>
          </w:p>
        </w:tc>
        <w:tc>
          <w:tcPr>
            <w:tcW w:w="1601" w:type="dxa"/>
            <w:gridSpan w:val="4"/>
            <w:tcBorders>
              <w:top w:val="nil"/>
              <w:left w:val="nil"/>
              <w:bottom w:val="nil"/>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85,0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57,7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57,7 </w:t>
            </w:r>
          </w:p>
        </w:tc>
      </w:tr>
      <w:tr w:rsidR="00D243B2" w:rsidRPr="00D243B2" w:rsidTr="006C5ACA">
        <w:trPr>
          <w:trHeight w:val="709"/>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53</w:t>
            </w:r>
          </w:p>
        </w:tc>
        <w:tc>
          <w:tcPr>
            <w:tcW w:w="3440" w:type="dxa"/>
            <w:tcBorders>
              <w:top w:val="nil"/>
              <w:left w:val="nil"/>
              <w:bottom w:val="single" w:sz="4" w:space="0" w:color="auto"/>
              <w:right w:val="single" w:sz="4" w:space="0" w:color="auto"/>
            </w:tcBorders>
            <w:shd w:val="clear" w:color="000000"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Расходы муниципального образования на реализацию других функций, связанных с обеспечением национальной безопасности и правоохранительной деятельности поселка Суломай в рамках </w:t>
            </w:r>
            <w:r w:rsidRPr="00D243B2">
              <w:rPr>
                <w:rFonts w:ascii="Arial Narrow" w:hAnsi="Arial Narrow" w:cs="Arial"/>
                <w:sz w:val="20"/>
                <w:szCs w:val="20"/>
              </w:rPr>
              <w:lastRenderedPageBreak/>
              <w:t xml:space="preserve">подпрограммы «Предупреждение, ликвидация последствий ЧС и обеспечение мер пожарной безопасности на территории поселка Суломай» муниципальной программы  «Устойчивое развитие муниципального образования поселка Суломай»  </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lastRenderedPageBreak/>
              <w:t>223</w:t>
            </w:r>
          </w:p>
        </w:tc>
        <w:tc>
          <w:tcPr>
            <w:tcW w:w="1300" w:type="dxa"/>
            <w:tcBorders>
              <w:top w:val="nil"/>
              <w:left w:val="nil"/>
              <w:bottom w:val="single" w:sz="4" w:space="0" w:color="auto"/>
              <w:right w:val="nil"/>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0310</w:t>
            </w:r>
          </w:p>
        </w:tc>
        <w:tc>
          <w:tcPr>
            <w:tcW w:w="152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01 5 00 21800</w:t>
            </w:r>
          </w:p>
        </w:tc>
        <w:tc>
          <w:tcPr>
            <w:tcW w:w="1601"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27,3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54</w:t>
            </w:r>
          </w:p>
        </w:tc>
        <w:tc>
          <w:tcPr>
            <w:tcW w:w="3440"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Закупка товаров, работ и услуг для обеспечения государственных (муниципальных) нужд</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auto"/>
              <w:right w:val="nil"/>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0310</w:t>
            </w:r>
          </w:p>
        </w:tc>
        <w:tc>
          <w:tcPr>
            <w:tcW w:w="152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01 5 00 21800</w:t>
            </w:r>
          </w:p>
        </w:tc>
        <w:tc>
          <w:tcPr>
            <w:tcW w:w="1601" w:type="dxa"/>
            <w:gridSpan w:val="4"/>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200</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27,3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trHeight w:val="89"/>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55</w:t>
            </w:r>
          </w:p>
        </w:tc>
        <w:tc>
          <w:tcPr>
            <w:tcW w:w="3440" w:type="dxa"/>
            <w:tcBorders>
              <w:top w:val="nil"/>
              <w:left w:val="nil"/>
              <w:bottom w:val="single" w:sz="4" w:space="0" w:color="000000"/>
              <w:right w:val="single" w:sz="4" w:space="0" w:color="000000"/>
            </w:tcBorders>
            <w:shd w:val="clear" w:color="000000"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auto"/>
              <w:right w:val="nil"/>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0310</w:t>
            </w:r>
          </w:p>
        </w:tc>
        <w:tc>
          <w:tcPr>
            <w:tcW w:w="152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01 5 00 21800</w:t>
            </w:r>
          </w:p>
        </w:tc>
        <w:tc>
          <w:tcPr>
            <w:tcW w:w="1601" w:type="dxa"/>
            <w:gridSpan w:val="4"/>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240</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27,3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trHeight w:val="1531"/>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56</w:t>
            </w:r>
          </w:p>
        </w:tc>
        <w:tc>
          <w:tcPr>
            <w:tcW w:w="3440"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Суломай» муниципальной программы «Устойчивое развитие муниципального образования поселка Суломай»</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0310</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5 00 S4120</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57,7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57,7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57,7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57</w:t>
            </w:r>
          </w:p>
        </w:tc>
        <w:tc>
          <w:tcPr>
            <w:tcW w:w="3440"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Закупка товаров, работ и услуг для обеспечения государственных (муниципальных) нужд</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0310</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5 00 S4120</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200</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57,7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57,7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57,7 </w:t>
            </w:r>
          </w:p>
        </w:tc>
      </w:tr>
      <w:tr w:rsidR="00D243B2" w:rsidRPr="00D243B2" w:rsidTr="006C5ACA">
        <w:trPr>
          <w:trHeight w:val="227"/>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58</w:t>
            </w:r>
          </w:p>
        </w:tc>
        <w:tc>
          <w:tcPr>
            <w:tcW w:w="3440" w:type="dxa"/>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0310</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5 00 S4120</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240</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57,7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57,7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57,7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59</w:t>
            </w:r>
          </w:p>
        </w:tc>
        <w:tc>
          <w:tcPr>
            <w:tcW w:w="3440" w:type="dxa"/>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НАЦИОНАЛЬНАЯ ЭКОНОМИКА</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0400</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906,2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104,2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143,2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60</w:t>
            </w:r>
          </w:p>
        </w:tc>
        <w:tc>
          <w:tcPr>
            <w:tcW w:w="3440" w:type="dxa"/>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Дорожное хозяйство (дорожные фонды)</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0409</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839,2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104,2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143,2 </w:t>
            </w:r>
          </w:p>
        </w:tc>
      </w:tr>
      <w:tr w:rsidR="00D243B2" w:rsidRPr="00D243B2" w:rsidTr="006C5ACA">
        <w:trPr>
          <w:trHeight w:val="187"/>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61</w:t>
            </w:r>
          </w:p>
        </w:tc>
        <w:tc>
          <w:tcPr>
            <w:tcW w:w="3440" w:type="dxa"/>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Муниципальная программа «Устойчивое развитие муниципального образования поселка Суломай» </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0409</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01 0 00 00000</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839,2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104,2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143,2 </w:t>
            </w:r>
          </w:p>
        </w:tc>
      </w:tr>
      <w:tr w:rsidR="00D243B2" w:rsidRPr="00D243B2" w:rsidTr="006C5ACA">
        <w:trPr>
          <w:trHeight w:val="284"/>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62</w:t>
            </w:r>
          </w:p>
        </w:tc>
        <w:tc>
          <w:tcPr>
            <w:tcW w:w="3440" w:type="dxa"/>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Подпрограмма «Дорожная деятельность в отношении дорог местного значения поселка Суломай и обеспечение безопасности дорожного движения» </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0409</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01 3 00 00000</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839,2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104,2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143,2 </w:t>
            </w:r>
          </w:p>
        </w:tc>
      </w:tr>
      <w:tr w:rsidR="00D243B2" w:rsidRPr="00D243B2" w:rsidTr="006C5ACA">
        <w:trPr>
          <w:trHeight w:val="2268"/>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lastRenderedPageBreak/>
              <w:t>63</w:t>
            </w:r>
          </w:p>
        </w:tc>
        <w:tc>
          <w:tcPr>
            <w:tcW w:w="3440" w:type="dxa"/>
            <w:tcBorders>
              <w:top w:val="nil"/>
              <w:left w:val="nil"/>
              <w:bottom w:val="single" w:sz="4" w:space="0" w:color="000000"/>
              <w:right w:val="single" w:sz="4" w:space="0" w:color="000000"/>
            </w:tcBorders>
            <w:shd w:val="clear" w:color="auto" w:fill="auto"/>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Суломай в рамках подпрограммы «Дорожная деятельность в отношении дорог местного значения поселка Суломай и обеспечение безопасности дорожного движения» муниципальной программы «Устойчивое развитие муниципального образования поселка Суломай»</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0409</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01 3 00 60020</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839,2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104,2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143,2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64</w:t>
            </w:r>
          </w:p>
        </w:tc>
        <w:tc>
          <w:tcPr>
            <w:tcW w:w="3440"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Закупка товаров, работ и услуг для обеспечения государственных (муниципальных) нужд</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0409</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01 3 00 60020</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200</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839,2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104,2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143,2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65</w:t>
            </w:r>
          </w:p>
        </w:tc>
        <w:tc>
          <w:tcPr>
            <w:tcW w:w="3440" w:type="dxa"/>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0409</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01 3 00 60020</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240</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839,2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104,2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143,2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66</w:t>
            </w:r>
          </w:p>
        </w:tc>
        <w:tc>
          <w:tcPr>
            <w:tcW w:w="3440"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Другие вопросы в области национальной экономики</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auto"/>
              <w:right w:val="nil"/>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0412</w:t>
            </w:r>
          </w:p>
        </w:tc>
        <w:tc>
          <w:tcPr>
            <w:tcW w:w="152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601" w:type="dxa"/>
            <w:gridSpan w:val="4"/>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67,0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67</w:t>
            </w:r>
          </w:p>
        </w:tc>
        <w:tc>
          <w:tcPr>
            <w:tcW w:w="3440"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Муниципальная программа «Устойчивое развитие муниципального образования поселка Суломай»</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auto"/>
              <w:right w:val="nil"/>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0412</w:t>
            </w:r>
          </w:p>
        </w:tc>
        <w:tc>
          <w:tcPr>
            <w:tcW w:w="152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01 0 00 00000</w:t>
            </w:r>
          </w:p>
        </w:tc>
        <w:tc>
          <w:tcPr>
            <w:tcW w:w="1601" w:type="dxa"/>
            <w:gridSpan w:val="4"/>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67,0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68</w:t>
            </w:r>
          </w:p>
        </w:tc>
        <w:tc>
          <w:tcPr>
            <w:tcW w:w="3440" w:type="dxa"/>
            <w:tcBorders>
              <w:top w:val="nil"/>
              <w:left w:val="nil"/>
              <w:bottom w:val="single" w:sz="4" w:space="0" w:color="auto"/>
              <w:right w:val="single" w:sz="4" w:space="0" w:color="auto"/>
            </w:tcBorders>
            <w:shd w:val="clear" w:color="auto" w:fill="auto"/>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Суломай»</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auto"/>
              <w:right w:val="nil"/>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0412</w:t>
            </w:r>
          </w:p>
        </w:tc>
        <w:tc>
          <w:tcPr>
            <w:tcW w:w="152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01 1 00 00000</w:t>
            </w:r>
          </w:p>
        </w:tc>
        <w:tc>
          <w:tcPr>
            <w:tcW w:w="1601" w:type="dxa"/>
            <w:gridSpan w:val="4"/>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67,0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trHeight w:val="1134"/>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69</w:t>
            </w:r>
          </w:p>
        </w:tc>
        <w:tc>
          <w:tcPr>
            <w:tcW w:w="3440" w:type="dxa"/>
            <w:tcBorders>
              <w:top w:val="nil"/>
              <w:left w:val="nil"/>
              <w:bottom w:val="single" w:sz="4" w:space="0" w:color="auto"/>
              <w:right w:val="single" w:sz="4" w:space="0" w:color="auto"/>
            </w:tcBorders>
            <w:shd w:val="clear" w:color="auto" w:fill="auto"/>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Исполнение переданных полномочий в области обращения с твердыми коммунальными отходами в рамках подпрограммы «Владение, пользование и распоряжение имуществом, находящимся в муниципальной собственности поселка Суломай» муниципальной программы «Устойчивое развитие муниципального образования поселок Суломай»  </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auto"/>
              <w:right w:val="nil"/>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0412</w:t>
            </w:r>
          </w:p>
        </w:tc>
        <w:tc>
          <w:tcPr>
            <w:tcW w:w="152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01 1 00 10590</w:t>
            </w:r>
          </w:p>
        </w:tc>
        <w:tc>
          <w:tcPr>
            <w:tcW w:w="1601" w:type="dxa"/>
            <w:gridSpan w:val="4"/>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30,0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70</w:t>
            </w:r>
          </w:p>
        </w:tc>
        <w:tc>
          <w:tcPr>
            <w:tcW w:w="3440" w:type="dxa"/>
            <w:tcBorders>
              <w:top w:val="nil"/>
              <w:left w:val="nil"/>
              <w:bottom w:val="nil"/>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Закупка товаров, работ и услуг для обеспечения государственных (муниципальных) нужд</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nil"/>
              <w:right w:val="nil"/>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0412</w:t>
            </w:r>
          </w:p>
        </w:tc>
        <w:tc>
          <w:tcPr>
            <w:tcW w:w="1520" w:type="dxa"/>
            <w:gridSpan w:val="2"/>
            <w:tcBorders>
              <w:top w:val="nil"/>
              <w:left w:val="single" w:sz="4" w:space="0" w:color="auto"/>
              <w:bottom w:val="nil"/>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01 1 00 10590</w:t>
            </w:r>
          </w:p>
        </w:tc>
        <w:tc>
          <w:tcPr>
            <w:tcW w:w="1601" w:type="dxa"/>
            <w:gridSpan w:val="4"/>
            <w:tcBorders>
              <w:top w:val="nil"/>
              <w:left w:val="nil"/>
              <w:bottom w:val="nil"/>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200</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30,0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lastRenderedPageBreak/>
              <w:t>71</w:t>
            </w:r>
          </w:p>
        </w:tc>
        <w:tc>
          <w:tcPr>
            <w:tcW w:w="3440" w:type="dxa"/>
            <w:tcBorders>
              <w:top w:val="single" w:sz="4" w:space="0" w:color="auto"/>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0412</w:t>
            </w:r>
          </w:p>
        </w:tc>
        <w:tc>
          <w:tcPr>
            <w:tcW w:w="152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01 1 00 10590</w:t>
            </w:r>
          </w:p>
        </w:tc>
        <w:tc>
          <w:tcPr>
            <w:tcW w:w="1601"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240</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30,0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trHeight w:val="449"/>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72</w:t>
            </w:r>
          </w:p>
        </w:tc>
        <w:tc>
          <w:tcPr>
            <w:tcW w:w="3440" w:type="dxa"/>
            <w:tcBorders>
              <w:top w:val="nil"/>
              <w:left w:val="nil"/>
              <w:bottom w:val="single" w:sz="4" w:space="0" w:color="auto"/>
              <w:right w:val="single" w:sz="4" w:space="0" w:color="auto"/>
            </w:tcBorders>
            <w:shd w:val="clear" w:color="000000"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Мероприятия по земельно-имущественным отношениям в рамках подпрограммы «Владение, пользование и распоряжение имуществом, находящимся в муниципальной собственности поселка Суломай» муниципальной программы «Устойчивое развитие муниципального образования поселок Суломай»  </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auto"/>
              <w:right w:val="nil"/>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0412</w:t>
            </w:r>
          </w:p>
        </w:tc>
        <w:tc>
          <w:tcPr>
            <w:tcW w:w="152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01 1 00 34030</w:t>
            </w:r>
          </w:p>
        </w:tc>
        <w:tc>
          <w:tcPr>
            <w:tcW w:w="1601" w:type="dxa"/>
            <w:gridSpan w:val="4"/>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37,0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73</w:t>
            </w:r>
          </w:p>
        </w:tc>
        <w:tc>
          <w:tcPr>
            <w:tcW w:w="3440"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Закупка товаров, работ и услуг для обеспечения государственных (муниципальных) нужд</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auto"/>
              <w:right w:val="nil"/>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0412</w:t>
            </w:r>
          </w:p>
        </w:tc>
        <w:tc>
          <w:tcPr>
            <w:tcW w:w="152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01 1 00 34030</w:t>
            </w:r>
          </w:p>
        </w:tc>
        <w:tc>
          <w:tcPr>
            <w:tcW w:w="1601" w:type="dxa"/>
            <w:gridSpan w:val="4"/>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200</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37,0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74</w:t>
            </w:r>
          </w:p>
        </w:tc>
        <w:tc>
          <w:tcPr>
            <w:tcW w:w="3440" w:type="dxa"/>
            <w:tcBorders>
              <w:top w:val="nil"/>
              <w:left w:val="nil"/>
              <w:bottom w:val="single" w:sz="4" w:space="0" w:color="auto"/>
              <w:right w:val="single" w:sz="4" w:space="0" w:color="auto"/>
            </w:tcBorders>
            <w:shd w:val="clear" w:color="auto" w:fill="auto"/>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auto"/>
              <w:right w:val="nil"/>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0412</w:t>
            </w:r>
          </w:p>
        </w:tc>
        <w:tc>
          <w:tcPr>
            <w:tcW w:w="152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01 1 00 34030</w:t>
            </w:r>
          </w:p>
        </w:tc>
        <w:tc>
          <w:tcPr>
            <w:tcW w:w="1601" w:type="dxa"/>
            <w:gridSpan w:val="4"/>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240</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37,0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75</w:t>
            </w:r>
          </w:p>
        </w:tc>
        <w:tc>
          <w:tcPr>
            <w:tcW w:w="3440" w:type="dxa"/>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ЖИЛИЩНО-КОММУНАЛЬНОЕ ХОЗЯЙСТВО</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0500</w:t>
            </w:r>
          </w:p>
        </w:tc>
        <w:tc>
          <w:tcPr>
            <w:tcW w:w="1520"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601" w:type="dxa"/>
            <w:gridSpan w:val="4"/>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14 047,9 </w:t>
            </w:r>
          </w:p>
        </w:tc>
        <w:tc>
          <w:tcPr>
            <w:tcW w:w="1417"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12 762,6 </w:t>
            </w:r>
          </w:p>
        </w:tc>
        <w:tc>
          <w:tcPr>
            <w:tcW w:w="1701"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12 316,7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76</w:t>
            </w:r>
          </w:p>
        </w:tc>
        <w:tc>
          <w:tcPr>
            <w:tcW w:w="3440"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Жилищное хозяйство</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0501</w:t>
            </w:r>
          </w:p>
        </w:tc>
        <w:tc>
          <w:tcPr>
            <w:tcW w:w="1520"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601" w:type="dxa"/>
            <w:gridSpan w:val="4"/>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12 200,0 </w:t>
            </w:r>
          </w:p>
        </w:tc>
        <w:tc>
          <w:tcPr>
            <w:tcW w:w="1417"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12 000,0 </w:t>
            </w:r>
          </w:p>
        </w:tc>
        <w:tc>
          <w:tcPr>
            <w:tcW w:w="1701"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11 554,1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77</w:t>
            </w:r>
          </w:p>
        </w:tc>
        <w:tc>
          <w:tcPr>
            <w:tcW w:w="3440" w:type="dxa"/>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Муниципальная программа «Устойчивое развитие муниципального образования поселка Суломай»</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0501</w:t>
            </w:r>
          </w:p>
        </w:tc>
        <w:tc>
          <w:tcPr>
            <w:tcW w:w="1520"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01 0 00 00000</w:t>
            </w:r>
          </w:p>
        </w:tc>
        <w:tc>
          <w:tcPr>
            <w:tcW w:w="1601" w:type="dxa"/>
            <w:gridSpan w:val="4"/>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12 200,0 </w:t>
            </w:r>
          </w:p>
        </w:tc>
        <w:tc>
          <w:tcPr>
            <w:tcW w:w="1417"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12 000,0 </w:t>
            </w:r>
          </w:p>
        </w:tc>
        <w:tc>
          <w:tcPr>
            <w:tcW w:w="1701"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11 554,1 </w:t>
            </w:r>
          </w:p>
        </w:tc>
      </w:tr>
      <w:tr w:rsidR="00D243B2" w:rsidRPr="00D243B2" w:rsidTr="006C5ACA">
        <w:trPr>
          <w:trHeight w:val="1086"/>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78</w:t>
            </w:r>
          </w:p>
        </w:tc>
        <w:tc>
          <w:tcPr>
            <w:tcW w:w="3440" w:type="dxa"/>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Суломай» </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0501</w:t>
            </w:r>
          </w:p>
        </w:tc>
        <w:tc>
          <w:tcPr>
            <w:tcW w:w="1520"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01 2 00 00000</w:t>
            </w:r>
          </w:p>
        </w:tc>
        <w:tc>
          <w:tcPr>
            <w:tcW w:w="1601" w:type="dxa"/>
            <w:gridSpan w:val="4"/>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12 200,0 </w:t>
            </w:r>
          </w:p>
        </w:tc>
        <w:tc>
          <w:tcPr>
            <w:tcW w:w="1417"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12 000,0 </w:t>
            </w:r>
          </w:p>
        </w:tc>
        <w:tc>
          <w:tcPr>
            <w:tcW w:w="1701"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11 554,1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79</w:t>
            </w:r>
          </w:p>
        </w:tc>
        <w:tc>
          <w:tcPr>
            <w:tcW w:w="3440" w:type="dxa"/>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Мероприятия в области жилищного хозяйства, строительства жилищного фонда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w:t>
            </w:r>
            <w:r w:rsidRPr="00D243B2">
              <w:rPr>
                <w:rFonts w:ascii="Arial Narrow" w:hAnsi="Arial Narrow" w:cs="Arial"/>
                <w:sz w:val="20"/>
                <w:szCs w:val="20"/>
              </w:rPr>
              <w:lastRenderedPageBreak/>
              <w:t>фонда поселка Суломай» муниципальной программы «Устойчивое развитие муниципального образования поселка Суломай»</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lastRenderedPageBreak/>
              <w:t>223</w:t>
            </w:r>
          </w:p>
        </w:tc>
        <w:tc>
          <w:tcPr>
            <w:tcW w:w="1300" w:type="dxa"/>
            <w:tcBorders>
              <w:top w:val="nil"/>
              <w:left w:val="nil"/>
              <w:bottom w:val="single" w:sz="4" w:space="0" w:color="000000"/>
              <w:right w:val="nil"/>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0501</w:t>
            </w:r>
          </w:p>
        </w:tc>
        <w:tc>
          <w:tcPr>
            <w:tcW w:w="1520" w:type="dxa"/>
            <w:gridSpan w:val="2"/>
            <w:tcBorders>
              <w:top w:val="nil"/>
              <w:left w:val="single" w:sz="4" w:space="0" w:color="000000"/>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01 2 00 10211</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12 000,0 </w:t>
            </w:r>
          </w:p>
        </w:tc>
        <w:tc>
          <w:tcPr>
            <w:tcW w:w="1417"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12 000,0 </w:t>
            </w:r>
          </w:p>
        </w:tc>
        <w:tc>
          <w:tcPr>
            <w:tcW w:w="1701"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11 554,1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80</w:t>
            </w:r>
          </w:p>
        </w:tc>
        <w:tc>
          <w:tcPr>
            <w:tcW w:w="3440" w:type="dxa"/>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Капитальные вложения в объекты государственной (муниципальной) собственности</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0501</w:t>
            </w:r>
          </w:p>
        </w:tc>
        <w:tc>
          <w:tcPr>
            <w:tcW w:w="1520" w:type="dxa"/>
            <w:gridSpan w:val="2"/>
            <w:tcBorders>
              <w:top w:val="nil"/>
              <w:left w:val="single" w:sz="4" w:space="0" w:color="000000"/>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01 2 00 10211</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400</w:t>
            </w:r>
          </w:p>
        </w:tc>
        <w:tc>
          <w:tcPr>
            <w:tcW w:w="1985"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12 000,0 </w:t>
            </w:r>
          </w:p>
        </w:tc>
        <w:tc>
          <w:tcPr>
            <w:tcW w:w="1417"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12 000,0 </w:t>
            </w:r>
          </w:p>
        </w:tc>
        <w:tc>
          <w:tcPr>
            <w:tcW w:w="1701"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11 554,1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81</w:t>
            </w:r>
          </w:p>
        </w:tc>
        <w:tc>
          <w:tcPr>
            <w:tcW w:w="3440"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Бюджетные инвестиции </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0501</w:t>
            </w:r>
          </w:p>
        </w:tc>
        <w:tc>
          <w:tcPr>
            <w:tcW w:w="1520" w:type="dxa"/>
            <w:gridSpan w:val="2"/>
            <w:tcBorders>
              <w:top w:val="nil"/>
              <w:left w:val="single" w:sz="4" w:space="0" w:color="000000"/>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01 2 00 10211</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410</w:t>
            </w:r>
          </w:p>
        </w:tc>
        <w:tc>
          <w:tcPr>
            <w:tcW w:w="1985"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12 000,0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12 000,0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11 554,1 </w:t>
            </w:r>
          </w:p>
        </w:tc>
      </w:tr>
      <w:tr w:rsidR="00D243B2" w:rsidRPr="00D243B2" w:rsidTr="006C5ACA">
        <w:trPr>
          <w:trHeight w:val="551"/>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82</w:t>
            </w:r>
          </w:p>
        </w:tc>
        <w:tc>
          <w:tcPr>
            <w:tcW w:w="3440"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Суломай» муниципальной программы «Устойчивое развитие муниципального образования поселка Суломай»</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auto"/>
              <w:right w:val="nil"/>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0501</w:t>
            </w:r>
          </w:p>
        </w:tc>
        <w:tc>
          <w:tcPr>
            <w:tcW w:w="1520" w:type="dxa"/>
            <w:gridSpan w:val="2"/>
            <w:tcBorders>
              <w:top w:val="nil"/>
              <w:left w:val="single" w:sz="4" w:space="0" w:color="auto"/>
              <w:bottom w:val="single" w:sz="4" w:space="0" w:color="auto"/>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01 2 00 95020</w:t>
            </w:r>
          </w:p>
        </w:tc>
        <w:tc>
          <w:tcPr>
            <w:tcW w:w="1601" w:type="dxa"/>
            <w:gridSpan w:val="4"/>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200,0 </w:t>
            </w:r>
          </w:p>
        </w:tc>
        <w:tc>
          <w:tcPr>
            <w:tcW w:w="1417"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c>
          <w:tcPr>
            <w:tcW w:w="1701"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trHeight w:val="3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83</w:t>
            </w:r>
          </w:p>
        </w:tc>
        <w:tc>
          <w:tcPr>
            <w:tcW w:w="3440" w:type="dxa"/>
            <w:tcBorders>
              <w:top w:val="nil"/>
              <w:left w:val="nil"/>
              <w:bottom w:val="single" w:sz="4" w:space="0" w:color="auto"/>
              <w:right w:val="single" w:sz="4" w:space="0" w:color="auto"/>
            </w:tcBorders>
            <w:shd w:val="clear" w:color="000000"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Закупка товаров, работ и услуг для обеспечения государственных (муниципальных) нужд</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auto"/>
              <w:right w:val="nil"/>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0501</w:t>
            </w:r>
          </w:p>
        </w:tc>
        <w:tc>
          <w:tcPr>
            <w:tcW w:w="1520" w:type="dxa"/>
            <w:gridSpan w:val="2"/>
            <w:tcBorders>
              <w:top w:val="nil"/>
              <w:left w:val="single" w:sz="4" w:space="0" w:color="auto"/>
              <w:bottom w:val="single" w:sz="4" w:space="0" w:color="auto"/>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01 2 00 95020</w:t>
            </w:r>
          </w:p>
        </w:tc>
        <w:tc>
          <w:tcPr>
            <w:tcW w:w="1601" w:type="dxa"/>
            <w:gridSpan w:val="4"/>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200</w:t>
            </w:r>
          </w:p>
        </w:tc>
        <w:tc>
          <w:tcPr>
            <w:tcW w:w="1985"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200,0 </w:t>
            </w:r>
          </w:p>
        </w:tc>
        <w:tc>
          <w:tcPr>
            <w:tcW w:w="1417"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c>
          <w:tcPr>
            <w:tcW w:w="1701"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trHeight w:val="3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84</w:t>
            </w:r>
          </w:p>
        </w:tc>
        <w:tc>
          <w:tcPr>
            <w:tcW w:w="3440" w:type="dxa"/>
            <w:tcBorders>
              <w:top w:val="nil"/>
              <w:left w:val="nil"/>
              <w:bottom w:val="single" w:sz="4" w:space="0" w:color="auto"/>
              <w:right w:val="single" w:sz="4" w:space="0" w:color="auto"/>
            </w:tcBorders>
            <w:shd w:val="clear" w:color="auto" w:fill="auto"/>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auto"/>
              <w:right w:val="nil"/>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0501</w:t>
            </w:r>
          </w:p>
        </w:tc>
        <w:tc>
          <w:tcPr>
            <w:tcW w:w="1520" w:type="dxa"/>
            <w:gridSpan w:val="2"/>
            <w:tcBorders>
              <w:top w:val="nil"/>
              <w:left w:val="single" w:sz="4" w:space="0" w:color="auto"/>
              <w:bottom w:val="single" w:sz="4" w:space="0" w:color="auto"/>
              <w:right w:val="single" w:sz="4" w:space="0" w:color="auto"/>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01 2 00 95020</w:t>
            </w:r>
          </w:p>
        </w:tc>
        <w:tc>
          <w:tcPr>
            <w:tcW w:w="1601" w:type="dxa"/>
            <w:gridSpan w:val="4"/>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240</w:t>
            </w:r>
          </w:p>
        </w:tc>
        <w:tc>
          <w:tcPr>
            <w:tcW w:w="1985"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200,0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85</w:t>
            </w:r>
          </w:p>
        </w:tc>
        <w:tc>
          <w:tcPr>
            <w:tcW w:w="3440"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Благоустройство</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0503</w:t>
            </w:r>
          </w:p>
        </w:tc>
        <w:tc>
          <w:tcPr>
            <w:tcW w:w="1520" w:type="dxa"/>
            <w:gridSpan w:val="2"/>
            <w:tcBorders>
              <w:top w:val="nil"/>
              <w:left w:val="single" w:sz="4" w:space="0" w:color="000000"/>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1 847,9 </w:t>
            </w:r>
          </w:p>
        </w:tc>
        <w:tc>
          <w:tcPr>
            <w:tcW w:w="1417"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762,6 </w:t>
            </w:r>
          </w:p>
        </w:tc>
        <w:tc>
          <w:tcPr>
            <w:tcW w:w="1701"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762,6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86</w:t>
            </w:r>
          </w:p>
        </w:tc>
        <w:tc>
          <w:tcPr>
            <w:tcW w:w="3440" w:type="dxa"/>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Муниципальная программа «Устойчивое развитие муниципального образования поселка Суломай»</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0503</w:t>
            </w:r>
          </w:p>
        </w:tc>
        <w:tc>
          <w:tcPr>
            <w:tcW w:w="1520" w:type="dxa"/>
            <w:gridSpan w:val="2"/>
            <w:tcBorders>
              <w:top w:val="nil"/>
              <w:left w:val="single" w:sz="4" w:space="0" w:color="000000"/>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01 0 00 00000</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1 847,9 </w:t>
            </w:r>
          </w:p>
        </w:tc>
        <w:tc>
          <w:tcPr>
            <w:tcW w:w="1417"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762,6 </w:t>
            </w:r>
          </w:p>
        </w:tc>
        <w:tc>
          <w:tcPr>
            <w:tcW w:w="1701"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762,6 </w:t>
            </w:r>
          </w:p>
        </w:tc>
      </w:tr>
      <w:tr w:rsidR="00D243B2" w:rsidRPr="00D243B2" w:rsidTr="006C5ACA">
        <w:trPr>
          <w:trHeight w:val="282"/>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87</w:t>
            </w:r>
          </w:p>
        </w:tc>
        <w:tc>
          <w:tcPr>
            <w:tcW w:w="3440" w:type="dxa"/>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Суломай»  </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0503</w:t>
            </w:r>
          </w:p>
        </w:tc>
        <w:tc>
          <w:tcPr>
            <w:tcW w:w="1520" w:type="dxa"/>
            <w:gridSpan w:val="2"/>
            <w:tcBorders>
              <w:top w:val="nil"/>
              <w:left w:val="single" w:sz="4" w:space="0" w:color="000000"/>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01 4 00 00000</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1 847,9 </w:t>
            </w:r>
          </w:p>
        </w:tc>
        <w:tc>
          <w:tcPr>
            <w:tcW w:w="1417"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762,6 </w:t>
            </w:r>
          </w:p>
        </w:tc>
        <w:tc>
          <w:tcPr>
            <w:tcW w:w="1701"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762,6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88</w:t>
            </w:r>
          </w:p>
        </w:tc>
        <w:tc>
          <w:tcPr>
            <w:tcW w:w="3440" w:type="dxa"/>
            <w:tcBorders>
              <w:top w:val="nil"/>
              <w:left w:val="nil"/>
              <w:bottom w:val="single" w:sz="4" w:space="0" w:color="000000"/>
              <w:right w:val="single" w:sz="4" w:space="0" w:color="000000"/>
            </w:tcBorders>
            <w:shd w:val="clear" w:color="auto" w:fill="auto"/>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Уличное освещение в рамках подпрограммы «Организация благоустройства территории, создание среды комфортной для проживания жителей поселка Суломай» муниципальной программы «Устойчивое развитие муниципального образования </w:t>
            </w:r>
            <w:r w:rsidRPr="00D243B2">
              <w:rPr>
                <w:rFonts w:ascii="Arial Narrow" w:hAnsi="Arial Narrow" w:cs="Arial"/>
                <w:sz w:val="20"/>
                <w:szCs w:val="20"/>
              </w:rPr>
              <w:lastRenderedPageBreak/>
              <w:t>поселка Суломай»</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lastRenderedPageBreak/>
              <w:t>223</w:t>
            </w:r>
          </w:p>
        </w:tc>
        <w:tc>
          <w:tcPr>
            <w:tcW w:w="1300" w:type="dxa"/>
            <w:tcBorders>
              <w:top w:val="nil"/>
              <w:left w:val="nil"/>
              <w:bottom w:val="single" w:sz="4" w:space="0" w:color="000000"/>
              <w:right w:val="nil"/>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0503</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01 4 00 06666</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430,9 </w:t>
            </w:r>
          </w:p>
        </w:tc>
        <w:tc>
          <w:tcPr>
            <w:tcW w:w="1417"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430,9 </w:t>
            </w:r>
          </w:p>
        </w:tc>
        <w:tc>
          <w:tcPr>
            <w:tcW w:w="1701"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430,9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89</w:t>
            </w:r>
          </w:p>
        </w:tc>
        <w:tc>
          <w:tcPr>
            <w:tcW w:w="3440"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Закупка товаров, работ и услуг для обеспечения государственных (муниципальных) нужд</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0503</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01 4 00 06666</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200</w:t>
            </w:r>
          </w:p>
        </w:tc>
        <w:tc>
          <w:tcPr>
            <w:tcW w:w="1985"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430,9 </w:t>
            </w:r>
          </w:p>
        </w:tc>
        <w:tc>
          <w:tcPr>
            <w:tcW w:w="1417"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430,9 </w:t>
            </w:r>
          </w:p>
        </w:tc>
        <w:tc>
          <w:tcPr>
            <w:tcW w:w="1701"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430,9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90</w:t>
            </w:r>
          </w:p>
        </w:tc>
        <w:tc>
          <w:tcPr>
            <w:tcW w:w="3440" w:type="dxa"/>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0503</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01 4 00 06666</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240</w:t>
            </w:r>
          </w:p>
        </w:tc>
        <w:tc>
          <w:tcPr>
            <w:tcW w:w="1985"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430,9 </w:t>
            </w:r>
          </w:p>
        </w:tc>
        <w:tc>
          <w:tcPr>
            <w:tcW w:w="1417"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430,9 </w:t>
            </w:r>
          </w:p>
        </w:tc>
        <w:tc>
          <w:tcPr>
            <w:tcW w:w="1701"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430,9 </w:t>
            </w:r>
          </w:p>
        </w:tc>
      </w:tr>
      <w:tr w:rsidR="00D243B2" w:rsidRPr="00D243B2" w:rsidTr="006C5ACA">
        <w:trPr>
          <w:trHeight w:val="774"/>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91</w:t>
            </w:r>
          </w:p>
        </w:tc>
        <w:tc>
          <w:tcPr>
            <w:tcW w:w="3440"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Прочие мероприятия по благоустройству сельских поселений в рамках подпрограммы «Организация благоустройства территории, создание среды комфортной для проживания жителей поселка Суломай» муниципальной программы «Устойчивое развитие муниципального образования поселка Суломай»</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0503</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01 4 00 06667</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305,5 </w:t>
            </w:r>
          </w:p>
        </w:tc>
        <w:tc>
          <w:tcPr>
            <w:tcW w:w="1417"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184,5 </w:t>
            </w:r>
          </w:p>
        </w:tc>
        <w:tc>
          <w:tcPr>
            <w:tcW w:w="1701"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184,5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92</w:t>
            </w:r>
          </w:p>
        </w:tc>
        <w:tc>
          <w:tcPr>
            <w:tcW w:w="3440"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Закупка товаров, работ и услуг для обеспечения государственных (муниципальных) нужд</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0503</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01 4 00 06667</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200</w:t>
            </w:r>
          </w:p>
        </w:tc>
        <w:tc>
          <w:tcPr>
            <w:tcW w:w="1985"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305,5 </w:t>
            </w:r>
          </w:p>
        </w:tc>
        <w:tc>
          <w:tcPr>
            <w:tcW w:w="1417"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184,5 </w:t>
            </w:r>
          </w:p>
        </w:tc>
        <w:tc>
          <w:tcPr>
            <w:tcW w:w="1701"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184,5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93</w:t>
            </w:r>
          </w:p>
        </w:tc>
        <w:tc>
          <w:tcPr>
            <w:tcW w:w="3440" w:type="dxa"/>
            <w:tcBorders>
              <w:top w:val="nil"/>
              <w:left w:val="nil"/>
              <w:bottom w:val="nil"/>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nil"/>
              <w:right w:val="nil"/>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0503</w:t>
            </w:r>
          </w:p>
        </w:tc>
        <w:tc>
          <w:tcPr>
            <w:tcW w:w="1520" w:type="dxa"/>
            <w:gridSpan w:val="2"/>
            <w:tcBorders>
              <w:top w:val="nil"/>
              <w:left w:val="single" w:sz="4" w:space="0" w:color="000000"/>
              <w:bottom w:val="nil"/>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01 4 00 06667</w:t>
            </w:r>
          </w:p>
        </w:tc>
        <w:tc>
          <w:tcPr>
            <w:tcW w:w="1601" w:type="dxa"/>
            <w:gridSpan w:val="4"/>
            <w:tcBorders>
              <w:top w:val="nil"/>
              <w:left w:val="nil"/>
              <w:bottom w:val="nil"/>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240</w:t>
            </w:r>
          </w:p>
        </w:tc>
        <w:tc>
          <w:tcPr>
            <w:tcW w:w="1985" w:type="dxa"/>
            <w:gridSpan w:val="3"/>
            <w:tcBorders>
              <w:top w:val="nil"/>
              <w:left w:val="nil"/>
              <w:bottom w:val="nil"/>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305,5 </w:t>
            </w:r>
          </w:p>
        </w:tc>
        <w:tc>
          <w:tcPr>
            <w:tcW w:w="1417" w:type="dxa"/>
            <w:gridSpan w:val="2"/>
            <w:tcBorders>
              <w:top w:val="nil"/>
              <w:left w:val="nil"/>
              <w:bottom w:val="nil"/>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184,5 </w:t>
            </w:r>
          </w:p>
        </w:tc>
        <w:tc>
          <w:tcPr>
            <w:tcW w:w="1701" w:type="dxa"/>
            <w:gridSpan w:val="2"/>
            <w:tcBorders>
              <w:top w:val="nil"/>
              <w:left w:val="nil"/>
              <w:bottom w:val="nil"/>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184,5 </w:t>
            </w:r>
          </w:p>
        </w:tc>
      </w:tr>
      <w:tr w:rsidR="00D243B2" w:rsidRPr="00D243B2" w:rsidTr="006C5ACA">
        <w:trPr>
          <w:trHeight w:val="1277"/>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94</w:t>
            </w:r>
          </w:p>
        </w:tc>
        <w:tc>
          <w:tcPr>
            <w:tcW w:w="3440" w:type="dxa"/>
            <w:tcBorders>
              <w:top w:val="single" w:sz="4" w:space="0" w:color="auto"/>
              <w:left w:val="nil"/>
              <w:bottom w:val="single" w:sz="4" w:space="0" w:color="auto"/>
              <w:right w:val="single" w:sz="4" w:space="0" w:color="auto"/>
            </w:tcBorders>
            <w:shd w:val="clear" w:color="auto" w:fill="auto"/>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Исполнение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Суломай» муниципальной программы «Устойчивое развитие  муниципального образования поселка Суломай»</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single" w:sz="4" w:space="0" w:color="000000"/>
              <w:left w:val="nil"/>
              <w:bottom w:val="single" w:sz="4" w:space="0" w:color="000000"/>
              <w:right w:val="nil"/>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0503</w:t>
            </w:r>
          </w:p>
        </w:tc>
        <w:tc>
          <w:tcPr>
            <w:tcW w:w="1520" w:type="dxa"/>
            <w:gridSpan w:val="2"/>
            <w:tcBorders>
              <w:top w:val="single" w:sz="4" w:space="0" w:color="000000"/>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01 4 00 10590</w:t>
            </w:r>
          </w:p>
        </w:tc>
        <w:tc>
          <w:tcPr>
            <w:tcW w:w="1601" w:type="dxa"/>
            <w:gridSpan w:val="4"/>
            <w:tcBorders>
              <w:top w:val="single" w:sz="4" w:space="0" w:color="auto"/>
              <w:left w:val="nil"/>
              <w:bottom w:val="single" w:sz="4" w:space="0" w:color="auto"/>
              <w:right w:val="single" w:sz="4" w:space="0" w:color="auto"/>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single" w:sz="4" w:space="0" w:color="auto"/>
              <w:left w:val="nil"/>
              <w:bottom w:val="single" w:sz="4" w:space="0" w:color="auto"/>
              <w:right w:val="single" w:sz="4" w:space="0" w:color="auto"/>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117,2 </w:t>
            </w:r>
          </w:p>
        </w:tc>
        <w:tc>
          <w:tcPr>
            <w:tcW w:w="1417" w:type="dxa"/>
            <w:gridSpan w:val="2"/>
            <w:tcBorders>
              <w:top w:val="single" w:sz="4" w:space="0" w:color="auto"/>
              <w:left w:val="nil"/>
              <w:bottom w:val="single" w:sz="4" w:space="0" w:color="auto"/>
              <w:right w:val="single" w:sz="4" w:space="0" w:color="auto"/>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147,2 </w:t>
            </w:r>
          </w:p>
        </w:tc>
        <w:tc>
          <w:tcPr>
            <w:tcW w:w="1701" w:type="dxa"/>
            <w:gridSpan w:val="2"/>
            <w:tcBorders>
              <w:top w:val="single" w:sz="4" w:space="0" w:color="auto"/>
              <w:left w:val="nil"/>
              <w:bottom w:val="single" w:sz="4" w:space="0" w:color="auto"/>
              <w:right w:val="single" w:sz="4" w:space="0" w:color="auto"/>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147,2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95</w:t>
            </w:r>
          </w:p>
        </w:tc>
        <w:tc>
          <w:tcPr>
            <w:tcW w:w="3440"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Закупка товаров, работ и услуг для обеспечения государственных (муниципальных) нужд</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0503</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01 4 00 10590</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200</w:t>
            </w:r>
          </w:p>
        </w:tc>
        <w:tc>
          <w:tcPr>
            <w:tcW w:w="1985" w:type="dxa"/>
            <w:gridSpan w:val="3"/>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48,0 </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147,2 </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147,2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96</w:t>
            </w:r>
          </w:p>
        </w:tc>
        <w:tc>
          <w:tcPr>
            <w:tcW w:w="3440" w:type="dxa"/>
            <w:tcBorders>
              <w:top w:val="nil"/>
              <w:left w:val="nil"/>
              <w:bottom w:val="nil"/>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0" w:type="dxa"/>
            <w:gridSpan w:val="3"/>
            <w:tcBorders>
              <w:top w:val="nil"/>
              <w:left w:val="nil"/>
              <w:bottom w:val="nil"/>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nil"/>
              <w:right w:val="nil"/>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0503</w:t>
            </w:r>
          </w:p>
        </w:tc>
        <w:tc>
          <w:tcPr>
            <w:tcW w:w="152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01 4 00 10590</w:t>
            </w:r>
          </w:p>
        </w:tc>
        <w:tc>
          <w:tcPr>
            <w:tcW w:w="1601" w:type="dxa"/>
            <w:gridSpan w:val="4"/>
            <w:tcBorders>
              <w:top w:val="nil"/>
              <w:left w:val="nil"/>
              <w:bottom w:val="nil"/>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240</w:t>
            </w:r>
          </w:p>
        </w:tc>
        <w:tc>
          <w:tcPr>
            <w:tcW w:w="1985" w:type="dxa"/>
            <w:gridSpan w:val="3"/>
            <w:tcBorders>
              <w:top w:val="nil"/>
              <w:left w:val="nil"/>
              <w:bottom w:val="nil"/>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48,0 </w:t>
            </w:r>
          </w:p>
        </w:tc>
        <w:tc>
          <w:tcPr>
            <w:tcW w:w="1417" w:type="dxa"/>
            <w:gridSpan w:val="2"/>
            <w:tcBorders>
              <w:top w:val="nil"/>
              <w:left w:val="nil"/>
              <w:bottom w:val="nil"/>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147,2 </w:t>
            </w:r>
          </w:p>
        </w:tc>
        <w:tc>
          <w:tcPr>
            <w:tcW w:w="1701" w:type="dxa"/>
            <w:gridSpan w:val="2"/>
            <w:tcBorders>
              <w:top w:val="nil"/>
              <w:left w:val="nil"/>
              <w:bottom w:val="nil"/>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147,2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97</w:t>
            </w:r>
          </w:p>
        </w:tc>
        <w:tc>
          <w:tcPr>
            <w:tcW w:w="3440" w:type="dxa"/>
            <w:tcBorders>
              <w:top w:val="single" w:sz="4" w:space="0" w:color="000000"/>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Капитальные вложения в объекты государственной (муниципальной) собственности</w:t>
            </w:r>
          </w:p>
        </w:tc>
        <w:tc>
          <w:tcPr>
            <w:tcW w:w="1400" w:type="dxa"/>
            <w:gridSpan w:val="3"/>
            <w:tcBorders>
              <w:top w:val="single" w:sz="4" w:space="0" w:color="000000"/>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single" w:sz="4" w:space="0" w:color="000000"/>
              <w:left w:val="nil"/>
              <w:bottom w:val="single" w:sz="4" w:space="0" w:color="000000"/>
              <w:right w:val="nil"/>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0503</w:t>
            </w:r>
          </w:p>
        </w:tc>
        <w:tc>
          <w:tcPr>
            <w:tcW w:w="1520" w:type="dxa"/>
            <w:gridSpan w:val="2"/>
            <w:tcBorders>
              <w:top w:val="nil"/>
              <w:left w:val="single" w:sz="4" w:space="0" w:color="000000"/>
              <w:bottom w:val="single" w:sz="4" w:space="0" w:color="000000"/>
              <w:right w:val="nil"/>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01 4 00 10590</w:t>
            </w:r>
          </w:p>
        </w:tc>
        <w:tc>
          <w:tcPr>
            <w:tcW w:w="1601" w:type="dxa"/>
            <w:gridSpan w:val="4"/>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400</w:t>
            </w:r>
          </w:p>
        </w:tc>
        <w:tc>
          <w:tcPr>
            <w:tcW w:w="1985" w:type="dxa"/>
            <w:gridSpan w:val="3"/>
            <w:tcBorders>
              <w:top w:val="single" w:sz="4" w:space="0" w:color="auto"/>
              <w:left w:val="nil"/>
              <w:bottom w:val="single" w:sz="4" w:space="0" w:color="auto"/>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69,2 </w:t>
            </w:r>
          </w:p>
        </w:tc>
        <w:tc>
          <w:tcPr>
            <w:tcW w:w="1417" w:type="dxa"/>
            <w:gridSpan w:val="2"/>
            <w:tcBorders>
              <w:top w:val="single" w:sz="4" w:space="0" w:color="auto"/>
              <w:left w:val="nil"/>
              <w:bottom w:val="single" w:sz="4" w:space="0" w:color="auto"/>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c>
          <w:tcPr>
            <w:tcW w:w="1701" w:type="dxa"/>
            <w:gridSpan w:val="2"/>
            <w:tcBorders>
              <w:top w:val="single" w:sz="4" w:space="0" w:color="auto"/>
              <w:left w:val="nil"/>
              <w:bottom w:val="single" w:sz="4" w:space="0" w:color="auto"/>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lastRenderedPageBreak/>
              <w:t>98</w:t>
            </w:r>
          </w:p>
        </w:tc>
        <w:tc>
          <w:tcPr>
            <w:tcW w:w="3440" w:type="dxa"/>
            <w:tcBorders>
              <w:top w:val="nil"/>
              <w:left w:val="nil"/>
              <w:bottom w:val="nil"/>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Бюджетные инвестиции </w:t>
            </w:r>
          </w:p>
        </w:tc>
        <w:tc>
          <w:tcPr>
            <w:tcW w:w="1400" w:type="dxa"/>
            <w:gridSpan w:val="3"/>
            <w:tcBorders>
              <w:top w:val="nil"/>
              <w:left w:val="nil"/>
              <w:bottom w:val="nil"/>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nil"/>
              <w:right w:val="nil"/>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0503</w:t>
            </w:r>
          </w:p>
        </w:tc>
        <w:tc>
          <w:tcPr>
            <w:tcW w:w="1520" w:type="dxa"/>
            <w:gridSpan w:val="2"/>
            <w:tcBorders>
              <w:top w:val="nil"/>
              <w:left w:val="single" w:sz="4" w:space="0" w:color="000000"/>
              <w:bottom w:val="nil"/>
              <w:right w:val="nil"/>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01 4 00 10590</w:t>
            </w:r>
          </w:p>
        </w:tc>
        <w:tc>
          <w:tcPr>
            <w:tcW w:w="1601" w:type="dxa"/>
            <w:gridSpan w:val="4"/>
            <w:tcBorders>
              <w:top w:val="nil"/>
              <w:left w:val="single" w:sz="4" w:space="0" w:color="auto"/>
              <w:bottom w:val="nil"/>
              <w:right w:val="single" w:sz="4" w:space="0" w:color="auto"/>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410</w:t>
            </w:r>
          </w:p>
        </w:tc>
        <w:tc>
          <w:tcPr>
            <w:tcW w:w="1985" w:type="dxa"/>
            <w:gridSpan w:val="3"/>
            <w:tcBorders>
              <w:top w:val="nil"/>
              <w:left w:val="nil"/>
              <w:bottom w:val="nil"/>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69,2 </w:t>
            </w:r>
          </w:p>
        </w:tc>
        <w:tc>
          <w:tcPr>
            <w:tcW w:w="1417" w:type="dxa"/>
            <w:gridSpan w:val="2"/>
            <w:tcBorders>
              <w:top w:val="nil"/>
              <w:left w:val="nil"/>
              <w:bottom w:val="nil"/>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c>
          <w:tcPr>
            <w:tcW w:w="1701" w:type="dxa"/>
            <w:gridSpan w:val="2"/>
            <w:tcBorders>
              <w:top w:val="nil"/>
              <w:left w:val="nil"/>
              <w:bottom w:val="nil"/>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trHeight w:val="769"/>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99</w:t>
            </w:r>
          </w:p>
        </w:tc>
        <w:tc>
          <w:tcPr>
            <w:tcW w:w="3440" w:type="dxa"/>
            <w:tcBorders>
              <w:top w:val="single" w:sz="4" w:space="0" w:color="auto"/>
              <w:left w:val="nil"/>
              <w:bottom w:val="single" w:sz="4" w:space="0" w:color="auto"/>
              <w:right w:val="single" w:sz="4" w:space="0" w:color="auto"/>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Расходы направленные на реализацию мероприятий по поддержке местных инициатив  в рамках подпрограммы «Организация благоустройства территории, создание среды комфортной для проживания жителей поселка Суломай» муниципальной программы «Устойчивое развитие муниципального образования поселка Суломай»</w:t>
            </w:r>
          </w:p>
        </w:tc>
        <w:tc>
          <w:tcPr>
            <w:tcW w:w="1400" w:type="dxa"/>
            <w:gridSpan w:val="3"/>
            <w:tcBorders>
              <w:top w:val="single" w:sz="4" w:space="0" w:color="000000"/>
              <w:left w:val="nil"/>
              <w:bottom w:val="nil"/>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single" w:sz="4" w:space="0" w:color="000000"/>
              <w:left w:val="nil"/>
              <w:bottom w:val="nil"/>
              <w:right w:val="nil"/>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4 00 S6410</w:t>
            </w:r>
          </w:p>
        </w:tc>
        <w:tc>
          <w:tcPr>
            <w:tcW w:w="1601" w:type="dxa"/>
            <w:gridSpan w:val="4"/>
            <w:tcBorders>
              <w:top w:val="single" w:sz="4" w:space="0" w:color="auto"/>
              <w:left w:val="nil"/>
              <w:bottom w:val="single" w:sz="4" w:space="0" w:color="auto"/>
              <w:right w:val="single" w:sz="4" w:space="0" w:color="auto"/>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single" w:sz="4" w:space="0" w:color="auto"/>
              <w:left w:val="nil"/>
              <w:bottom w:val="single" w:sz="4" w:space="0" w:color="auto"/>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994,3 </w:t>
            </w:r>
          </w:p>
        </w:tc>
        <w:tc>
          <w:tcPr>
            <w:tcW w:w="1417" w:type="dxa"/>
            <w:gridSpan w:val="2"/>
            <w:tcBorders>
              <w:top w:val="single" w:sz="4" w:space="0" w:color="auto"/>
              <w:left w:val="nil"/>
              <w:bottom w:val="single" w:sz="4" w:space="0" w:color="auto"/>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c>
          <w:tcPr>
            <w:tcW w:w="1701" w:type="dxa"/>
            <w:gridSpan w:val="2"/>
            <w:tcBorders>
              <w:top w:val="single" w:sz="4" w:space="0" w:color="auto"/>
              <w:left w:val="nil"/>
              <w:bottom w:val="single" w:sz="4" w:space="0" w:color="auto"/>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100</w:t>
            </w:r>
          </w:p>
        </w:tc>
        <w:tc>
          <w:tcPr>
            <w:tcW w:w="3440" w:type="dxa"/>
            <w:tcBorders>
              <w:top w:val="nil"/>
              <w:left w:val="nil"/>
              <w:bottom w:val="single" w:sz="4" w:space="0" w:color="auto"/>
              <w:right w:val="single" w:sz="4" w:space="0" w:color="auto"/>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Закупка товаров, работ и услуг для обеспечения государственных (муниципальных) нужд</w:t>
            </w:r>
          </w:p>
        </w:tc>
        <w:tc>
          <w:tcPr>
            <w:tcW w:w="1400" w:type="dxa"/>
            <w:gridSpan w:val="3"/>
            <w:tcBorders>
              <w:top w:val="single" w:sz="4" w:space="0" w:color="auto"/>
              <w:left w:val="nil"/>
              <w:bottom w:val="single" w:sz="4" w:space="0" w:color="auto"/>
              <w:right w:val="single" w:sz="4" w:space="0" w:color="auto"/>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single" w:sz="4" w:space="0" w:color="auto"/>
              <w:left w:val="nil"/>
              <w:bottom w:val="single" w:sz="4" w:space="0" w:color="auto"/>
              <w:right w:val="single" w:sz="4" w:space="0" w:color="auto"/>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0503</w:t>
            </w:r>
          </w:p>
        </w:tc>
        <w:tc>
          <w:tcPr>
            <w:tcW w:w="1520" w:type="dxa"/>
            <w:gridSpan w:val="2"/>
            <w:tcBorders>
              <w:top w:val="nil"/>
              <w:left w:val="nil"/>
              <w:bottom w:val="single" w:sz="4" w:space="0" w:color="auto"/>
              <w:right w:val="single" w:sz="4" w:space="0" w:color="auto"/>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4 00 S6410</w:t>
            </w:r>
          </w:p>
        </w:tc>
        <w:tc>
          <w:tcPr>
            <w:tcW w:w="1601" w:type="dxa"/>
            <w:gridSpan w:val="4"/>
            <w:tcBorders>
              <w:top w:val="nil"/>
              <w:left w:val="nil"/>
              <w:bottom w:val="single" w:sz="4" w:space="0" w:color="auto"/>
              <w:right w:val="single" w:sz="4" w:space="0" w:color="auto"/>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200</w:t>
            </w:r>
          </w:p>
        </w:tc>
        <w:tc>
          <w:tcPr>
            <w:tcW w:w="1985" w:type="dxa"/>
            <w:gridSpan w:val="3"/>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994,3 </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101</w:t>
            </w:r>
          </w:p>
        </w:tc>
        <w:tc>
          <w:tcPr>
            <w:tcW w:w="3440" w:type="dxa"/>
            <w:tcBorders>
              <w:top w:val="nil"/>
              <w:left w:val="nil"/>
              <w:bottom w:val="single" w:sz="4" w:space="0" w:color="auto"/>
              <w:right w:val="single" w:sz="4" w:space="0" w:color="auto"/>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0" w:type="dxa"/>
            <w:gridSpan w:val="3"/>
            <w:tcBorders>
              <w:top w:val="nil"/>
              <w:left w:val="nil"/>
              <w:bottom w:val="single" w:sz="4" w:space="0" w:color="auto"/>
              <w:right w:val="single" w:sz="4" w:space="0" w:color="auto"/>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auto"/>
              <w:right w:val="single" w:sz="4" w:space="0" w:color="auto"/>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0503</w:t>
            </w:r>
          </w:p>
        </w:tc>
        <w:tc>
          <w:tcPr>
            <w:tcW w:w="1520" w:type="dxa"/>
            <w:gridSpan w:val="2"/>
            <w:tcBorders>
              <w:top w:val="nil"/>
              <w:left w:val="nil"/>
              <w:bottom w:val="single" w:sz="4" w:space="0" w:color="auto"/>
              <w:right w:val="single" w:sz="4" w:space="0" w:color="auto"/>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01 4 00 S6410</w:t>
            </w:r>
          </w:p>
        </w:tc>
        <w:tc>
          <w:tcPr>
            <w:tcW w:w="1601" w:type="dxa"/>
            <w:gridSpan w:val="4"/>
            <w:tcBorders>
              <w:top w:val="nil"/>
              <w:left w:val="nil"/>
              <w:bottom w:val="single" w:sz="4" w:space="0" w:color="auto"/>
              <w:right w:val="single" w:sz="4" w:space="0" w:color="auto"/>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240</w:t>
            </w:r>
          </w:p>
        </w:tc>
        <w:tc>
          <w:tcPr>
            <w:tcW w:w="1985" w:type="dxa"/>
            <w:gridSpan w:val="3"/>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994,3 </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trHeight w:val="123"/>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102</w:t>
            </w:r>
          </w:p>
        </w:tc>
        <w:tc>
          <w:tcPr>
            <w:tcW w:w="3440" w:type="dxa"/>
            <w:tcBorders>
              <w:top w:val="nil"/>
              <w:left w:val="nil"/>
              <w:bottom w:val="single" w:sz="4" w:space="0" w:color="auto"/>
              <w:right w:val="single" w:sz="4" w:space="0" w:color="auto"/>
            </w:tcBorders>
            <w:shd w:val="clear" w:color="000000"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1400</w:t>
            </w:r>
          </w:p>
        </w:tc>
        <w:tc>
          <w:tcPr>
            <w:tcW w:w="1520" w:type="dxa"/>
            <w:gridSpan w:val="2"/>
            <w:tcBorders>
              <w:top w:val="nil"/>
              <w:left w:val="single" w:sz="4" w:space="0" w:color="000000"/>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721,8 </w:t>
            </w:r>
          </w:p>
        </w:tc>
        <w:tc>
          <w:tcPr>
            <w:tcW w:w="1417"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620,9 </w:t>
            </w:r>
          </w:p>
        </w:tc>
        <w:tc>
          <w:tcPr>
            <w:tcW w:w="1701"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620,9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103</w:t>
            </w:r>
          </w:p>
        </w:tc>
        <w:tc>
          <w:tcPr>
            <w:tcW w:w="3440"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Прочие межбюджетные трансферты общего характера</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1403</w:t>
            </w:r>
          </w:p>
        </w:tc>
        <w:tc>
          <w:tcPr>
            <w:tcW w:w="1520" w:type="dxa"/>
            <w:gridSpan w:val="2"/>
            <w:tcBorders>
              <w:top w:val="nil"/>
              <w:left w:val="single" w:sz="4" w:space="0" w:color="000000"/>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721,8 </w:t>
            </w:r>
          </w:p>
        </w:tc>
        <w:tc>
          <w:tcPr>
            <w:tcW w:w="1417"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620,9 </w:t>
            </w:r>
          </w:p>
        </w:tc>
        <w:tc>
          <w:tcPr>
            <w:tcW w:w="1701"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620,9 </w:t>
            </w:r>
          </w:p>
        </w:tc>
      </w:tr>
      <w:tr w:rsidR="00D243B2" w:rsidRPr="00D243B2" w:rsidTr="006C5ACA">
        <w:trPr>
          <w:trHeight w:val="6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104</w:t>
            </w:r>
          </w:p>
        </w:tc>
        <w:tc>
          <w:tcPr>
            <w:tcW w:w="3440" w:type="dxa"/>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Непрограммные расходы исполнительных органов местного самоуправления</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1403</w:t>
            </w:r>
          </w:p>
        </w:tc>
        <w:tc>
          <w:tcPr>
            <w:tcW w:w="1520" w:type="dxa"/>
            <w:gridSpan w:val="2"/>
            <w:tcBorders>
              <w:top w:val="nil"/>
              <w:left w:val="single" w:sz="4" w:space="0" w:color="000000"/>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91 0 00 00000</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721,8 </w:t>
            </w:r>
          </w:p>
        </w:tc>
        <w:tc>
          <w:tcPr>
            <w:tcW w:w="1417"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620,9 </w:t>
            </w:r>
          </w:p>
        </w:tc>
        <w:tc>
          <w:tcPr>
            <w:tcW w:w="1701"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620,9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105</w:t>
            </w:r>
          </w:p>
        </w:tc>
        <w:tc>
          <w:tcPr>
            <w:tcW w:w="3440" w:type="dxa"/>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Функционирование Администрации поселка Суломай Эвенкийского муниципального района Красноярского края</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1403</w:t>
            </w:r>
          </w:p>
        </w:tc>
        <w:tc>
          <w:tcPr>
            <w:tcW w:w="1520" w:type="dxa"/>
            <w:gridSpan w:val="2"/>
            <w:tcBorders>
              <w:top w:val="nil"/>
              <w:left w:val="single" w:sz="4" w:space="0" w:color="000000"/>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91 1 00 00000</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721,8 </w:t>
            </w:r>
          </w:p>
        </w:tc>
        <w:tc>
          <w:tcPr>
            <w:tcW w:w="1417"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620,9 </w:t>
            </w:r>
          </w:p>
        </w:tc>
        <w:tc>
          <w:tcPr>
            <w:tcW w:w="1701"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620,9 </w:t>
            </w:r>
          </w:p>
        </w:tc>
      </w:tr>
      <w:tr w:rsidR="00D243B2" w:rsidRPr="00D243B2" w:rsidTr="006C5ACA">
        <w:trPr>
          <w:trHeight w:val="506"/>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106</w:t>
            </w:r>
          </w:p>
        </w:tc>
        <w:tc>
          <w:tcPr>
            <w:tcW w:w="3440" w:type="dxa"/>
            <w:tcBorders>
              <w:top w:val="nil"/>
              <w:left w:val="nil"/>
              <w:bottom w:val="single" w:sz="4" w:space="0" w:color="auto"/>
              <w:right w:val="single" w:sz="4" w:space="0" w:color="auto"/>
            </w:tcBorders>
            <w:shd w:val="clear" w:color="000000"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Межбюджетные трансферты бюджету Эвенкийского муниципального района на осуществление отдельных бюджетных полномочий Департаментом финансов по формированию, исполнению бюджетов поселений и контролю за их исполнением</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1403</w:t>
            </w:r>
          </w:p>
        </w:tc>
        <w:tc>
          <w:tcPr>
            <w:tcW w:w="1520" w:type="dxa"/>
            <w:gridSpan w:val="2"/>
            <w:tcBorders>
              <w:top w:val="nil"/>
              <w:left w:val="single" w:sz="4" w:space="0" w:color="000000"/>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91 1 00 92111</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553,3 </w:t>
            </w:r>
          </w:p>
        </w:tc>
        <w:tc>
          <w:tcPr>
            <w:tcW w:w="1417"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477,1 </w:t>
            </w:r>
          </w:p>
        </w:tc>
        <w:tc>
          <w:tcPr>
            <w:tcW w:w="1701"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477,1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107</w:t>
            </w:r>
          </w:p>
        </w:tc>
        <w:tc>
          <w:tcPr>
            <w:tcW w:w="3440"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Межбюджетные трансферты</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1403</w:t>
            </w:r>
          </w:p>
        </w:tc>
        <w:tc>
          <w:tcPr>
            <w:tcW w:w="1520" w:type="dxa"/>
            <w:gridSpan w:val="2"/>
            <w:tcBorders>
              <w:top w:val="nil"/>
              <w:left w:val="single" w:sz="4" w:space="0" w:color="000000"/>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91 1 00 92111</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500</w:t>
            </w:r>
          </w:p>
        </w:tc>
        <w:tc>
          <w:tcPr>
            <w:tcW w:w="1985"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553,3 </w:t>
            </w:r>
          </w:p>
        </w:tc>
        <w:tc>
          <w:tcPr>
            <w:tcW w:w="1417"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477,1 </w:t>
            </w:r>
          </w:p>
        </w:tc>
        <w:tc>
          <w:tcPr>
            <w:tcW w:w="1701"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477,1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108</w:t>
            </w:r>
          </w:p>
        </w:tc>
        <w:tc>
          <w:tcPr>
            <w:tcW w:w="3440" w:type="dxa"/>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Иные межбюджетные трансферты</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000000"/>
              <w:right w:val="nil"/>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1403</w:t>
            </w:r>
          </w:p>
        </w:tc>
        <w:tc>
          <w:tcPr>
            <w:tcW w:w="1520" w:type="dxa"/>
            <w:gridSpan w:val="2"/>
            <w:tcBorders>
              <w:top w:val="nil"/>
              <w:left w:val="single" w:sz="4" w:space="0" w:color="000000"/>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91 1 00 92111</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540</w:t>
            </w:r>
          </w:p>
        </w:tc>
        <w:tc>
          <w:tcPr>
            <w:tcW w:w="1985"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553,3 </w:t>
            </w:r>
          </w:p>
        </w:tc>
        <w:tc>
          <w:tcPr>
            <w:tcW w:w="1417"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477,1 </w:t>
            </w:r>
          </w:p>
        </w:tc>
        <w:tc>
          <w:tcPr>
            <w:tcW w:w="1701"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477,1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109</w:t>
            </w:r>
          </w:p>
        </w:tc>
        <w:tc>
          <w:tcPr>
            <w:tcW w:w="3440" w:type="dxa"/>
            <w:tcBorders>
              <w:top w:val="nil"/>
              <w:left w:val="nil"/>
              <w:bottom w:val="single" w:sz="4" w:space="0" w:color="auto"/>
              <w:right w:val="single" w:sz="4" w:space="0" w:color="auto"/>
            </w:tcBorders>
            <w:shd w:val="clear" w:color="auto" w:fill="auto"/>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Межбюджетные трансферты бюджету Эвенкийского муниципального района на осуществление полномочий контрольно-счетных органов сельских поселений по </w:t>
            </w:r>
            <w:r w:rsidRPr="00D243B2">
              <w:rPr>
                <w:rFonts w:ascii="Arial Narrow" w:hAnsi="Arial Narrow" w:cs="Arial"/>
                <w:sz w:val="20"/>
                <w:szCs w:val="20"/>
              </w:rPr>
              <w:lastRenderedPageBreak/>
              <w:t xml:space="preserve">внешнему муниципальному финансовому контролю </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lastRenderedPageBreak/>
              <w:t>223</w:t>
            </w:r>
          </w:p>
        </w:tc>
        <w:tc>
          <w:tcPr>
            <w:tcW w:w="1300" w:type="dxa"/>
            <w:tcBorders>
              <w:top w:val="nil"/>
              <w:left w:val="nil"/>
              <w:bottom w:val="single" w:sz="4" w:space="0" w:color="auto"/>
              <w:right w:val="nil"/>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1403</w:t>
            </w:r>
          </w:p>
        </w:tc>
        <w:tc>
          <w:tcPr>
            <w:tcW w:w="1520" w:type="dxa"/>
            <w:gridSpan w:val="2"/>
            <w:tcBorders>
              <w:top w:val="nil"/>
              <w:left w:val="single" w:sz="4" w:space="0" w:color="auto"/>
              <w:bottom w:val="single" w:sz="4" w:space="0" w:color="auto"/>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91 1 00 92112</w:t>
            </w:r>
          </w:p>
        </w:tc>
        <w:tc>
          <w:tcPr>
            <w:tcW w:w="1601" w:type="dxa"/>
            <w:gridSpan w:val="4"/>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168,5 </w:t>
            </w:r>
          </w:p>
        </w:tc>
        <w:tc>
          <w:tcPr>
            <w:tcW w:w="1417"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143,8 </w:t>
            </w:r>
          </w:p>
        </w:tc>
        <w:tc>
          <w:tcPr>
            <w:tcW w:w="1701"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143,8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110</w:t>
            </w:r>
          </w:p>
        </w:tc>
        <w:tc>
          <w:tcPr>
            <w:tcW w:w="3440"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Межбюджетные трансферты</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auto"/>
              <w:right w:val="nil"/>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1403</w:t>
            </w:r>
          </w:p>
        </w:tc>
        <w:tc>
          <w:tcPr>
            <w:tcW w:w="1520" w:type="dxa"/>
            <w:gridSpan w:val="2"/>
            <w:tcBorders>
              <w:top w:val="nil"/>
              <w:left w:val="single" w:sz="4" w:space="0" w:color="auto"/>
              <w:bottom w:val="single" w:sz="4" w:space="0" w:color="auto"/>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91 1 00 92112</w:t>
            </w:r>
          </w:p>
        </w:tc>
        <w:tc>
          <w:tcPr>
            <w:tcW w:w="1601" w:type="dxa"/>
            <w:gridSpan w:val="4"/>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500</w:t>
            </w:r>
          </w:p>
        </w:tc>
        <w:tc>
          <w:tcPr>
            <w:tcW w:w="1985"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168,5 </w:t>
            </w:r>
          </w:p>
        </w:tc>
        <w:tc>
          <w:tcPr>
            <w:tcW w:w="1417"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143,8 </w:t>
            </w:r>
          </w:p>
        </w:tc>
        <w:tc>
          <w:tcPr>
            <w:tcW w:w="1701"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143,8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111</w:t>
            </w:r>
          </w:p>
        </w:tc>
        <w:tc>
          <w:tcPr>
            <w:tcW w:w="3440"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Иные межбюджетные трансферты</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223</w:t>
            </w:r>
          </w:p>
        </w:tc>
        <w:tc>
          <w:tcPr>
            <w:tcW w:w="1300" w:type="dxa"/>
            <w:tcBorders>
              <w:top w:val="nil"/>
              <w:left w:val="nil"/>
              <w:bottom w:val="single" w:sz="4" w:space="0" w:color="auto"/>
              <w:right w:val="nil"/>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1403</w:t>
            </w:r>
          </w:p>
        </w:tc>
        <w:tc>
          <w:tcPr>
            <w:tcW w:w="1520" w:type="dxa"/>
            <w:gridSpan w:val="2"/>
            <w:tcBorders>
              <w:top w:val="nil"/>
              <w:left w:val="single" w:sz="4" w:space="0" w:color="auto"/>
              <w:bottom w:val="single" w:sz="4" w:space="0" w:color="auto"/>
              <w:right w:val="single" w:sz="4" w:space="0" w:color="auto"/>
            </w:tcBorders>
            <w:shd w:val="clear" w:color="000000"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91 1 00 92112</w:t>
            </w:r>
          </w:p>
        </w:tc>
        <w:tc>
          <w:tcPr>
            <w:tcW w:w="1601" w:type="dxa"/>
            <w:gridSpan w:val="4"/>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540</w:t>
            </w:r>
          </w:p>
        </w:tc>
        <w:tc>
          <w:tcPr>
            <w:tcW w:w="1985"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168,5 </w:t>
            </w:r>
          </w:p>
        </w:tc>
        <w:tc>
          <w:tcPr>
            <w:tcW w:w="1417"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143,8 </w:t>
            </w:r>
          </w:p>
        </w:tc>
        <w:tc>
          <w:tcPr>
            <w:tcW w:w="1701"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143,8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112</w:t>
            </w:r>
          </w:p>
        </w:tc>
        <w:tc>
          <w:tcPr>
            <w:tcW w:w="3440" w:type="dxa"/>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Условно утвержденные расходы</w:t>
            </w:r>
          </w:p>
        </w:tc>
        <w:tc>
          <w:tcPr>
            <w:tcW w:w="1400"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300" w:type="dxa"/>
            <w:tcBorders>
              <w:top w:val="nil"/>
              <w:left w:val="nil"/>
              <w:bottom w:val="single" w:sz="4" w:space="0" w:color="000000"/>
              <w:right w:val="nil"/>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520" w:type="dxa"/>
            <w:gridSpan w:val="2"/>
            <w:tcBorders>
              <w:top w:val="nil"/>
              <w:left w:val="single" w:sz="4" w:space="0" w:color="000000"/>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0,0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650,0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1 300,0 </w:t>
            </w:r>
          </w:p>
        </w:tc>
      </w:tr>
      <w:tr w:rsidR="00D243B2" w:rsidRPr="00D243B2" w:rsidTr="006C5ACA">
        <w:trPr>
          <w:trHeight w:val="60"/>
        </w:trPr>
        <w:tc>
          <w:tcPr>
            <w:tcW w:w="96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3440"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rPr>
                <w:rFonts w:ascii="Arial Narrow" w:hAnsi="Arial Narrow" w:cs="Arial"/>
                <w:sz w:val="20"/>
                <w:szCs w:val="20"/>
              </w:rPr>
            </w:pPr>
            <w:r w:rsidRPr="00D243B2">
              <w:rPr>
                <w:rFonts w:ascii="Arial Narrow" w:hAnsi="Arial Narrow" w:cs="Arial"/>
                <w:sz w:val="20"/>
                <w:szCs w:val="20"/>
              </w:rPr>
              <w:t>Всего</w:t>
            </w:r>
          </w:p>
        </w:tc>
        <w:tc>
          <w:tcPr>
            <w:tcW w:w="1400"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300"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520"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601" w:type="dxa"/>
            <w:gridSpan w:val="4"/>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1985" w:type="dxa"/>
            <w:gridSpan w:val="3"/>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26 171,6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24 060,5 </w:t>
            </w:r>
          </w:p>
        </w:tc>
        <w:tc>
          <w:tcPr>
            <w:tcW w:w="1701"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xml:space="preserve">24 103,6 </w:t>
            </w:r>
          </w:p>
        </w:tc>
      </w:tr>
    </w:tbl>
    <w:p w:rsidR="00D243B2" w:rsidRPr="00D243B2" w:rsidRDefault="00D243B2" w:rsidP="00D243B2">
      <w:pPr>
        <w:jc w:val="right"/>
        <w:rPr>
          <w:rFonts w:ascii="Arial Narrow" w:hAnsi="Arial Narrow" w:cs="Arial"/>
          <w:sz w:val="20"/>
          <w:szCs w:val="20"/>
        </w:rPr>
      </w:pPr>
    </w:p>
    <w:tbl>
      <w:tblPr>
        <w:tblW w:w="15813" w:type="dxa"/>
        <w:tblInd w:w="95" w:type="dxa"/>
        <w:tblLayout w:type="fixed"/>
        <w:tblLook w:val="04A0" w:firstRow="1" w:lastRow="0" w:firstColumn="1" w:lastColumn="0" w:noHBand="0" w:noVBand="1"/>
      </w:tblPr>
      <w:tblGrid>
        <w:gridCol w:w="913"/>
        <w:gridCol w:w="5621"/>
        <w:gridCol w:w="1701"/>
        <w:gridCol w:w="142"/>
        <w:gridCol w:w="1417"/>
        <w:gridCol w:w="103"/>
        <w:gridCol w:w="1300"/>
        <w:gridCol w:w="1300"/>
        <w:gridCol w:w="132"/>
        <w:gridCol w:w="1276"/>
        <w:gridCol w:w="192"/>
        <w:gridCol w:w="1225"/>
        <w:gridCol w:w="255"/>
        <w:gridCol w:w="236"/>
      </w:tblGrid>
      <w:tr w:rsidR="00D243B2" w:rsidRPr="00D243B2" w:rsidTr="003C15E9">
        <w:trPr>
          <w:gridAfter w:val="2"/>
          <w:wAfter w:w="491" w:type="dxa"/>
          <w:trHeight w:val="315"/>
        </w:trPr>
        <w:tc>
          <w:tcPr>
            <w:tcW w:w="15322" w:type="dxa"/>
            <w:gridSpan w:val="12"/>
            <w:tcBorders>
              <w:top w:val="nil"/>
              <w:left w:val="nil"/>
              <w:bottom w:val="nil"/>
              <w:right w:val="nil"/>
            </w:tcBorders>
            <w:shd w:val="clear" w:color="auto" w:fill="auto"/>
            <w:noWrap/>
            <w:vAlign w:val="bottom"/>
            <w:hideMark/>
          </w:tcPr>
          <w:p w:rsidR="00D243B2" w:rsidRPr="006C5ACA" w:rsidRDefault="00D243B2" w:rsidP="00D243B2">
            <w:pPr>
              <w:jc w:val="right"/>
              <w:rPr>
                <w:rFonts w:ascii="Arial Narrow" w:hAnsi="Arial Narrow" w:cs="Arial"/>
                <w:bCs/>
                <w:sz w:val="20"/>
                <w:szCs w:val="20"/>
              </w:rPr>
            </w:pPr>
            <w:bookmarkStart w:id="18" w:name="RANGE!A1:H140"/>
            <w:r w:rsidRPr="006C5ACA">
              <w:rPr>
                <w:rFonts w:ascii="Arial Narrow" w:hAnsi="Arial Narrow" w:cs="Arial"/>
                <w:bCs/>
                <w:sz w:val="20"/>
                <w:szCs w:val="20"/>
              </w:rPr>
              <w:t>Приложение 5</w:t>
            </w:r>
            <w:bookmarkEnd w:id="18"/>
          </w:p>
        </w:tc>
      </w:tr>
      <w:tr w:rsidR="00D243B2" w:rsidRPr="00D243B2" w:rsidTr="006C5ACA">
        <w:trPr>
          <w:gridAfter w:val="2"/>
          <w:wAfter w:w="491" w:type="dxa"/>
          <w:trHeight w:val="70"/>
        </w:trPr>
        <w:tc>
          <w:tcPr>
            <w:tcW w:w="15322" w:type="dxa"/>
            <w:gridSpan w:val="12"/>
            <w:tcBorders>
              <w:top w:val="nil"/>
              <w:left w:val="nil"/>
              <w:bottom w:val="nil"/>
              <w:right w:val="nil"/>
            </w:tcBorders>
            <w:shd w:val="clear" w:color="auto" w:fill="auto"/>
            <w:noWrap/>
            <w:vAlign w:val="bottom"/>
            <w:hideMark/>
          </w:tcPr>
          <w:p w:rsidR="00D243B2" w:rsidRPr="006C5ACA" w:rsidRDefault="00D243B2" w:rsidP="00D243B2">
            <w:pPr>
              <w:jc w:val="right"/>
              <w:rPr>
                <w:rFonts w:ascii="Arial Narrow" w:hAnsi="Arial Narrow" w:cs="Arial"/>
                <w:sz w:val="20"/>
                <w:szCs w:val="20"/>
              </w:rPr>
            </w:pPr>
            <w:r w:rsidRPr="006C5ACA">
              <w:rPr>
                <w:rFonts w:ascii="Arial Narrow" w:hAnsi="Arial Narrow" w:cs="Arial"/>
                <w:sz w:val="20"/>
                <w:szCs w:val="20"/>
              </w:rPr>
              <w:t xml:space="preserve">к Решению Суломайского поселкового Совета депутатов </w:t>
            </w:r>
          </w:p>
        </w:tc>
      </w:tr>
      <w:tr w:rsidR="00D243B2" w:rsidRPr="00D243B2" w:rsidTr="006C5ACA">
        <w:trPr>
          <w:gridAfter w:val="2"/>
          <w:wAfter w:w="491" w:type="dxa"/>
          <w:trHeight w:val="70"/>
        </w:trPr>
        <w:tc>
          <w:tcPr>
            <w:tcW w:w="15322" w:type="dxa"/>
            <w:gridSpan w:val="12"/>
            <w:tcBorders>
              <w:top w:val="nil"/>
              <w:left w:val="nil"/>
              <w:bottom w:val="nil"/>
              <w:right w:val="nil"/>
            </w:tcBorders>
            <w:shd w:val="clear" w:color="auto" w:fill="auto"/>
            <w:noWrap/>
            <w:vAlign w:val="bottom"/>
            <w:hideMark/>
          </w:tcPr>
          <w:p w:rsidR="00D243B2" w:rsidRPr="006C5ACA" w:rsidRDefault="00D243B2" w:rsidP="00D243B2">
            <w:pPr>
              <w:jc w:val="right"/>
              <w:rPr>
                <w:rFonts w:ascii="Arial Narrow" w:hAnsi="Arial Narrow" w:cs="Arial"/>
                <w:sz w:val="20"/>
                <w:szCs w:val="20"/>
              </w:rPr>
            </w:pPr>
            <w:r w:rsidRPr="006C5ACA">
              <w:rPr>
                <w:rFonts w:ascii="Arial Narrow" w:hAnsi="Arial Narrow" w:cs="Arial"/>
                <w:sz w:val="20"/>
                <w:szCs w:val="20"/>
              </w:rPr>
              <w:t>О внесении изменений в  Решение Суломайского поселкового Совета депутатов от 18.12.2024г. № 21</w:t>
            </w:r>
          </w:p>
        </w:tc>
      </w:tr>
      <w:tr w:rsidR="00D243B2" w:rsidRPr="00D243B2" w:rsidTr="006C5ACA">
        <w:trPr>
          <w:gridAfter w:val="2"/>
          <w:wAfter w:w="491" w:type="dxa"/>
          <w:trHeight w:val="70"/>
        </w:trPr>
        <w:tc>
          <w:tcPr>
            <w:tcW w:w="15322" w:type="dxa"/>
            <w:gridSpan w:val="12"/>
            <w:tcBorders>
              <w:top w:val="nil"/>
              <w:left w:val="nil"/>
              <w:bottom w:val="nil"/>
              <w:right w:val="nil"/>
            </w:tcBorders>
            <w:shd w:val="clear" w:color="auto" w:fill="auto"/>
            <w:noWrap/>
            <w:vAlign w:val="bottom"/>
            <w:hideMark/>
          </w:tcPr>
          <w:p w:rsidR="00D243B2" w:rsidRPr="006C5ACA" w:rsidRDefault="00D243B2" w:rsidP="00D243B2">
            <w:pPr>
              <w:jc w:val="right"/>
              <w:rPr>
                <w:rFonts w:ascii="Arial Narrow" w:hAnsi="Arial Narrow" w:cs="Arial"/>
                <w:sz w:val="20"/>
                <w:szCs w:val="20"/>
              </w:rPr>
            </w:pPr>
            <w:r w:rsidRPr="006C5ACA">
              <w:rPr>
                <w:rFonts w:ascii="Arial Narrow" w:hAnsi="Arial Narrow" w:cs="Arial"/>
                <w:sz w:val="20"/>
                <w:szCs w:val="20"/>
              </w:rPr>
              <w:t xml:space="preserve">"О бюджете поселка Суломай на 2025 год и плановый период 2026-2027 годов" </w:t>
            </w:r>
          </w:p>
        </w:tc>
      </w:tr>
      <w:tr w:rsidR="00D243B2" w:rsidRPr="00D243B2" w:rsidTr="003C15E9">
        <w:trPr>
          <w:trHeight w:val="315"/>
        </w:trPr>
        <w:tc>
          <w:tcPr>
            <w:tcW w:w="913" w:type="dxa"/>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c>
          <w:tcPr>
            <w:tcW w:w="7464" w:type="dxa"/>
            <w:gridSpan w:val="3"/>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c>
          <w:tcPr>
            <w:tcW w:w="1520" w:type="dxa"/>
            <w:gridSpan w:val="2"/>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c>
          <w:tcPr>
            <w:tcW w:w="1300" w:type="dxa"/>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c>
          <w:tcPr>
            <w:tcW w:w="1300" w:type="dxa"/>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c>
          <w:tcPr>
            <w:tcW w:w="1600" w:type="dxa"/>
            <w:gridSpan w:val="3"/>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c>
          <w:tcPr>
            <w:tcW w:w="1480" w:type="dxa"/>
            <w:gridSpan w:val="2"/>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c>
          <w:tcPr>
            <w:tcW w:w="236" w:type="dxa"/>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r>
      <w:tr w:rsidR="00D243B2" w:rsidRPr="00D243B2" w:rsidTr="006C5ACA">
        <w:trPr>
          <w:gridAfter w:val="2"/>
          <w:wAfter w:w="491" w:type="dxa"/>
          <w:trHeight w:val="70"/>
        </w:trPr>
        <w:tc>
          <w:tcPr>
            <w:tcW w:w="15322" w:type="dxa"/>
            <w:gridSpan w:val="12"/>
            <w:tcBorders>
              <w:top w:val="nil"/>
              <w:left w:val="nil"/>
              <w:bottom w:val="nil"/>
              <w:right w:val="nil"/>
            </w:tcBorders>
            <w:shd w:val="clear" w:color="auto" w:fill="auto"/>
            <w:hideMark/>
          </w:tcPr>
          <w:p w:rsidR="00D243B2" w:rsidRPr="00D243B2" w:rsidRDefault="00D243B2" w:rsidP="00D243B2">
            <w:pPr>
              <w:jc w:val="center"/>
              <w:rPr>
                <w:rFonts w:ascii="Arial Narrow" w:hAnsi="Arial Narrow" w:cs="Arial"/>
                <w:b/>
                <w:bCs/>
                <w:sz w:val="20"/>
                <w:szCs w:val="20"/>
              </w:rPr>
            </w:pPr>
            <w:r w:rsidRPr="00D243B2">
              <w:rPr>
                <w:rFonts w:ascii="Arial Narrow" w:hAnsi="Arial Narrow" w:cs="Arial"/>
                <w:b/>
                <w:bCs/>
                <w:sz w:val="20"/>
                <w:szCs w:val="20"/>
              </w:rPr>
              <w:t>Распределение бюджетных ассигнований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w:t>
            </w:r>
            <w:r w:rsidR="006C5ACA">
              <w:rPr>
                <w:rFonts w:ascii="Arial Narrow" w:hAnsi="Arial Narrow" w:cs="Arial"/>
                <w:b/>
                <w:bCs/>
                <w:sz w:val="20"/>
                <w:szCs w:val="20"/>
              </w:rPr>
              <w:t xml:space="preserve">азделам классификации расходов </w:t>
            </w:r>
            <w:r w:rsidRPr="00D243B2">
              <w:rPr>
                <w:rFonts w:ascii="Arial Narrow" w:hAnsi="Arial Narrow" w:cs="Arial"/>
                <w:b/>
                <w:bCs/>
                <w:sz w:val="20"/>
                <w:szCs w:val="20"/>
              </w:rPr>
              <w:t>местного бюджета на 2025 год и плановый период 2026-2027 годов</w:t>
            </w:r>
          </w:p>
        </w:tc>
      </w:tr>
      <w:tr w:rsidR="00D243B2" w:rsidRPr="00D243B2" w:rsidTr="003C15E9">
        <w:trPr>
          <w:gridAfter w:val="2"/>
          <w:wAfter w:w="491" w:type="dxa"/>
          <w:trHeight w:val="315"/>
        </w:trPr>
        <w:tc>
          <w:tcPr>
            <w:tcW w:w="913" w:type="dxa"/>
            <w:tcBorders>
              <w:top w:val="nil"/>
              <w:left w:val="nil"/>
              <w:bottom w:val="nil"/>
              <w:right w:val="nil"/>
            </w:tcBorders>
            <w:shd w:val="clear" w:color="auto" w:fill="auto"/>
            <w:noWrap/>
            <w:vAlign w:val="bottom"/>
            <w:hideMark/>
          </w:tcPr>
          <w:p w:rsidR="00D243B2" w:rsidRPr="00D243B2" w:rsidRDefault="00D243B2" w:rsidP="00D243B2">
            <w:pPr>
              <w:rPr>
                <w:rFonts w:ascii="Arial Narrow" w:hAnsi="Arial Narrow" w:cs="Arial"/>
                <w:sz w:val="20"/>
                <w:szCs w:val="20"/>
              </w:rPr>
            </w:pPr>
          </w:p>
        </w:tc>
        <w:tc>
          <w:tcPr>
            <w:tcW w:w="5621" w:type="dxa"/>
            <w:tcBorders>
              <w:top w:val="nil"/>
              <w:left w:val="nil"/>
              <w:bottom w:val="nil"/>
              <w:right w:val="nil"/>
            </w:tcBorders>
            <w:shd w:val="clear" w:color="auto" w:fill="auto"/>
            <w:noWrap/>
            <w:hideMark/>
          </w:tcPr>
          <w:p w:rsidR="00D243B2" w:rsidRPr="00D243B2" w:rsidRDefault="00D243B2" w:rsidP="00D243B2">
            <w:pPr>
              <w:rPr>
                <w:rFonts w:ascii="Arial Narrow" w:hAnsi="Arial Narrow" w:cs="Arial"/>
                <w:sz w:val="20"/>
                <w:szCs w:val="20"/>
              </w:rPr>
            </w:pPr>
          </w:p>
        </w:tc>
        <w:tc>
          <w:tcPr>
            <w:tcW w:w="1701" w:type="dxa"/>
            <w:tcBorders>
              <w:top w:val="nil"/>
              <w:left w:val="nil"/>
              <w:bottom w:val="nil"/>
              <w:right w:val="nil"/>
            </w:tcBorders>
            <w:shd w:val="clear" w:color="auto" w:fill="auto"/>
            <w:noWrap/>
            <w:vAlign w:val="center"/>
            <w:hideMark/>
          </w:tcPr>
          <w:p w:rsidR="00D243B2" w:rsidRPr="00D243B2" w:rsidRDefault="00D243B2" w:rsidP="00D243B2">
            <w:pPr>
              <w:jc w:val="center"/>
              <w:rPr>
                <w:rFonts w:ascii="Arial Narrow" w:hAnsi="Arial Narrow" w:cs="Arial"/>
                <w:sz w:val="20"/>
                <w:szCs w:val="20"/>
              </w:rPr>
            </w:pPr>
          </w:p>
        </w:tc>
        <w:tc>
          <w:tcPr>
            <w:tcW w:w="1559" w:type="dxa"/>
            <w:gridSpan w:val="2"/>
            <w:tcBorders>
              <w:top w:val="nil"/>
              <w:left w:val="nil"/>
              <w:bottom w:val="nil"/>
              <w:right w:val="nil"/>
            </w:tcBorders>
            <w:shd w:val="clear" w:color="auto" w:fill="auto"/>
            <w:noWrap/>
            <w:vAlign w:val="center"/>
            <w:hideMark/>
          </w:tcPr>
          <w:p w:rsidR="00D243B2" w:rsidRPr="00D243B2" w:rsidRDefault="00D243B2" w:rsidP="00D243B2">
            <w:pPr>
              <w:jc w:val="center"/>
              <w:rPr>
                <w:rFonts w:ascii="Arial Narrow" w:hAnsi="Arial Narrow" w:cs="Arial"/>
                <w:sz w:val="20"/>
                <w:szCs w:val="20"/>
              </w:rPr>
            </w:pPr>
          </w:p>
        </w:tc>
        <w:tc>
          <w:tcPr>
            <w:tcW w:w="1403" w:type="dxa"/>
            <w:gridSpan w:val="2"/>
            <w:tcBorders>
              <w:top w:val="nil"/>
              <w:left w:val="nil"/>
              <w:bottom w:val="nil"/>
              <w:right w:val="nil"/>
            </w:tcBorders>
            <w:shd w:val="clear" w:color="auto" w:fill="auto"/>
            <w:noWrap/>
            <w:vAlign w:val="center"/>
            <w:hideMark/>
          </w:tcPr>
          <w:p w:rsidR="00D243B2" w:rsidRPr="00D243B2" w:rsidRDefault="00D243B2" w:rsidP="00D243B2">
            <w:pPr>
              <w:jc w:val="center"/>
              <w:rPr>
                <w:rFonts w:ascii="Arial Narrow" w:hAnsi="Arial Narrow" w:cs="Arial"/>
                <w:sz w:val="20"/>
                <w:szCs w:val="20"/>
              </w:rPr>
            </w:pPr>
          </w:p>
        </w:tc>
        <w:tc>
          <w:tcPr>
            <w:tcW w:w="1432" w:type="dxa"/>
            <w:gridSpan w:val="2"/>
            <w:tcBorders>
              <w:top w:val="nil"/>
              <w:left w:val="nil"/>
              <w:bottom w:val="nil"/>
              <w:right w:val="nil"/>
            </w:tcBorders>
            <w:shd w:val="clear" w:color="auto" w:fill="auto"/>
            <w:noWrap/>
            <w:vAlign w:val="center"/>
            <w:hideMark/>
          </w:tcPr>
          <w:p w:rsidR="00D243B2" w:rsidRPr="00D243B2" w:rsidRDefault="00D243B2" w:rsidP="00D243B2">
            <w:pPr>
              <w:jc w:val="center"/>
              <w:rPr>
                <w:rFonts w:ascii="Arial Narrow" w:hAnsi="Arial Narrow" w:cs="Arial"/>
                <w:sz w:val="20"/>
                <w:szCs w:val="20"/>
              </w:rPr>
            </w:pPr>
          </w:p>
        </w:tc>
        <w:tc>
          <w:tcPr>
            <w:tcW w:w="1276" w:type="dxa"/>
            <w:tcBorders>
              <w:top w:val="nil"/>
              <w:left w:val="nil"/>
              <w:bottom w:val="nil"/>
              <w:right w:val="nil"/>
            </w:tcBorders>
            <w:shd w:val="clear" w:color="auto" w:fill="auto"/>
            <w:noWrap/>
            <w:vAlign w:val="bottom"/>
            <w:hideMark/>
          </w:tcPr>
          <w:p w:rsidR="00D243B2" w:rsidRPr="00D243B2" w:rsidRDefault="00D243B2" w:rsidP="00D243B2">
            <w:pPr>
              <w:rPr>
                <w:rFonts w:ascii="Arial Narrow" w:hAnsi="Arial Narrow" w:cs="Arial"/>
                <w:sz w:val="20"/>
                <w:szCs w:val="20"/>
              </w:rPr>
            </w:pPr>
          </w:p>
        </w:tc>
        <w:tc>
          <w:tcPr>
            <w:tcW w:w="1417" w:type="dxa"/>
            <w:gridSpan w:val="2"/>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r w:rsidRPr="00D243B2">
              <w:rPr>
                <w:rFonts w:ascii="Arial Narrow" w:hAnsi="Arial Narrow" w:cs="Arial"/>
                <w:sz w:val="20"/>
                <w:szCs w:val="20"/>
              </w:rPr>
              <w:t>(тыс. рублей)</w:t>
            </w:r>
          </w:p>
        </w:tc>
      </w:tr>
      <w:tr w:rsidR="00D243B2" w:rsidRPr="00D243B2" w:rsidTr="006C5ACA">
        <w:trPr>
          <w:gridAfter w:val="2"/>
          <w:wAfter w:w="491" w:type="dxa"/>
          <w:trHeight w:val="60"/>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строки</w:t>
            </w:r>
          </w:p>
        </w:tc>
        <w:tc>
          <w:tcPr>
            <w:tcW w:w="5621" w:type="dxa"/>
            <w:tcBorders>
              <w:top w:val="single" w:sz="4" w:space="0" w:color="000000"/>
              <w:left w:val="nil"/>
              <w:bottom w:val="single" w:sz="4" w:space="0" w:color="000000"/>
              <w:right w:val="single" w:sz="4" w:space="0" w:color="000000"/>
            </w:tcBorders>
            <w:shd w:val="clear" w:color="auto" w:fill="auto"/>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Наименование показателей бюджетной классификации</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Целевая статья</w:t>
            </w:r>
          </w:p>
        </w:tc>
        <w:tc>
          <w:tcPr>
            <w:tcW w:w="1559" w:type="dxa"/>
            <w:gridSpan w:val="2"/>
            <w:tcBorders>
              <w:top w:val="single" w:sz="4" w:space="0" w:color="000000"/>
              <w:left w:val="nil"/>
              <w:bottom w:val="single" w:sz="4" w:space="0" w:color="000000"/>
              <w:right w:val="single" w:sz="4" w:space="0" w:color="000000"/>
            </w:tcBorders>
            <w:shd w:val="clear" w:color="auto" w:fill="auto"/>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Вид расходов</w:t>
            </w:r>
          </w:p>
        </w:tc>
        <w:tc>
          <w:tcPr>
            <w:tcW w:w="1403" w:type="dxa"/>
            <w:gridSpan w:val="2"/>
            <w:tcBorders>
              <w:top w:val="single" w:sz="4" w:space="0" w:color="000000"/>
              <w:left w:val="nil"/>
              <w:bottom w:val="single" w:sz="4" w:space="0" w:color="000000"/>
              <w:right w:val="single" w:sz="4" w:space="0" w:color="000000"/>
            </w:tcBorders>
            <w:shd w:val="clear" w:color="auto" w:fill="auto"/>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Раздел, подраздел</w:t>
            </w:r>
          </w:p>
        </w:tc>
        <w:tc>
          <w:tcPr>
            <w:tcW w:w="1432" w:type="dxa"/>
            <w:gridSpan w:val="2"/>
            <w:tcBorders>
              <w:top w:val="single" w:sz="4" w:space="0" w:color="000000"/>
              <w:left w:val="nil"/>
              <w:bottom w:val="single" w:sz="4" w:space="0" w:color="000000"/>
              <w:right w:val="single" w:sz="4" w:space="0" w:color="000000"/>
            </w:tcBorders>
            <w:shd w:val="clear" w:color="auto" w:fill="auto"/>
            <w:vAlign w:val="center"/>
            <w:hideMark/>
          </w:tcPr>
          <w:p w:rsidR="00D243B2" w:rsidRPr="00D243B2" w:rsidRDefault="006C5ACA" w:rsidP="00D243B2">
            <w:pPr>
              <w:jc w:val="center"/>
              <w:rPr>
                <w:rFonts w:ascii="Arial Narrow" w:hAnsi="Arial Narrow" w:cs="Arial"/>
                <w:sz w:val="20"/>
                <w:szCs w:val="20"/>
              </w:rPr>
            </w:pPr>
            <w:r>
              <w:rPr>
                <w:rFonts w:ascii="Arial Narrow" w:hAnsi="Arial Narrow" w:cs="Arial"/>
                <w:sz w:val="20"/>
                <w:szCs w:val="20"/>
              </w:rPr>
              <w:t xml:space="preserve">Сумма на </w:t>
            </w:r>
            <w:r w:rsidR="00D243B2" w:rsidRPr="00D243B2">
              <w:rPr>
                <w:rFonts w:ascii="Arial Narrow" w:hAnsi="Arial Narrow" w:cs="Arial"/>
                <w:sz w:val="20"/>
                <w:szCs w:val="20"/>
              </w:rPr>
              <w:t>2025 год</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D243B2" w:rsidRPr="00D243B2" w:rsidRDefault="006C5ACA" w:rsidP="00D243B2">
            <w:pPr>
              <w:jc w:val="center"/>
              <w:rPr>
                <w:rFonts w:ascii="Arial Narrow" w:hAnsi="Arial Narrow" w:cs="Arial"/>
                <w:sz w:val="20"/>
                <w:szCs w:val="20"/>
              </w:rPr>
            </w:pPr>
            <w:r>
              <w:rPr>
                <w:rFonts w:ascii="Arial Narrow" w:hAnsi="Arial Narrow" w:cs="Arial"/>
                <w:sz w:val="20"/>
                <w:szCs w:val="20"/>
              </w:rPr>
              <w:t xml:space="preserve">Сумма на </w:t>
            </w:r>
            <w:r w:rsidR="00D243B2" w:rsidRPr="00D243B2">
              <w:rPr>
                <w:rFonts w:ascii="Arial Narrow" w:hAnsi="Arial Narrow" w:cs="Arial"/>
                <w:sz w:val="20"/>
                <w:szCs w:val="20"/>
              </w:rPr>
              <w:t>2026 год</w:t>
            </w:r>
          </w:p>
        </w:tc>
        <w:tc>
          <w:tcPr>
            <w:tcW w:w="1417" w:type="dxa"/>
            <w:gridSpan w:val="2"/>
            <w:tcBorders>
              <w:top w:val="single" w:sz="4" w:space="0" w:color="000000"/>
              <w:left w:val="nil"/>
              <w:bottom w:val="single" w:sz="4" w:space="0" w:color="000000"/>
              <w:right w:val="single" w:sz="4" w:space="0" w:color="000000"/>
            </w:tcBorders>
            <w:shd w:val="clear" w:color="auto" w:fill="auto"/>
            <w:vAlign w:val="center"/>
            <w:hideMark/>
          </w:tcPr>
          <w:p w:rsidR="00D243B2" w:rsidRPr="00D243B2" w:rsidRDefault="006C5ACA" w:rsidP="00D243B2">
            <w:pPr>
              <w:jc w:val="center"/>
              <w:rPr>
                <w:rFonts w:ascii="Arial Narrow" w:hAnsi="Arial Narrow" w:cs="Arial"/>
                <w:sz w:val="20"/>
                <w:szCs w:val="20"/>
              </w:rPr>
            </w:pPr>
            <w:r>
              <w:rPr>
                <w:rFonts w:ascii="Arial Narrow" w:hAnsi="Arial Narrow" w:cs="Arial"/>
                <w:sz w:val="20"/>
                <w:szCs w:val="20"/>
              </w:rPr>
              <w:t xml:space="preserve">Сумма на </w:t>
            </w:r>
            <w:r w:rsidR="00D243B2" w:rsidRPr="00D243B2">
              <w:rPr>
                <w:rFonts w:ascii="Arial Narrow" w:hAnsi="Arial Narrow" w:cs="Arial"/>
                <w:sz w:val="20"/>
                <w:szCs w:val="20"/>
              </w:rPr>
              <w:t>2027 год</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b/>
                <w:bCs/>
                <w:sz w:val="20"/>
                <w:szCs w:val="20"/>
              </w:rPr>
            </w:pPr>
            <w:r w:rsidRPr="00D243B2">
              <w:rPr>
                <w:rFonts w:ascii="Arial Narrow" w:hAnsi="Arial Narrow" w:cs="Arial"/>
                <w:b/>
                <w:bCs/>
                <w:sz w:val="20"/>
                <w:szCs w:val="20"/>
              </w:rPr>
              <w:t> </w:t>
            </w:r>
          </w:p>
        </w:tc>
        <w:tc>
          <w:tcPr>
            <w:tcW w:w="5621" w:type="dxa"/>
            <w:tcBorders>
              <w:top w:val="nil"/>
              <w:left w:val="nil"/>
              <w:bottom w:val="single" w:sz="4" w:space="0" w:color="000000"/>
              <w:right w:val="single" w:sz="4" w:space="0" w:color="000000"/>
            </w:tcBorders>
            <w:shd w:val="clear" w:color="auto" w:fill="auto"/>
            <w:noWrap/>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w:t>
            </w:r>
          </w:p>
        </w:tc>
        <w:tc>
          <w:tcPr>
            <w:tcW w:w="1701"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3</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5</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6</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7</w:t>
            </w:r>
          </w:p>
        </w:tc>
      </w:tr>
      <w:tr w:rsidR="00D243B2" w:rsidRPr="00D243B2" w:rsidTr="006C5ACA">
        <w:trPr>
          <w:gridAfter w:val="2"/>
          <w:wAfter w:w="491" w:type="dxa"/>
          <w:trHeight w:val="77"/>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w:t>
            </w:r>
          </w:p>
        </w:tc>
        <w:tc>
          <w:tcPr>
            <w:tcW w:w="5621"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Муниципальная программа «Устойчивое развитие муниципального образования поселка Суломай» </w:t>
            </w:r>
          </w:p>
        </w:tc>
        <w:tc>
          <w:tcPr>
            <w:tcW w:w="170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01 0 00 00000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15 082,8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13 028,2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12 621,3 </w:t>
            </w:r>
          </w:p>
        </w:tc>
      </w:tr>
      <w:tr w:rsidR="00D243B2" w:rsidRPr="00D243B2" w:rsidTr="003C15E9">
        <w:trPr>
          <w:gridAfter w:val="2"/>
          <w:wAfter w:w="491" w:type="dxa"/>
          <w:trHeight w:val="645"/>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w:t>
            </w:r>
          </w:p>
        </w:tc>
        <w:tc>
          <w:tcPr>
            <w:tcW w:w="5621" w:type="dxa"/>
            <w:tcBorders>
              <w:top w:val="nil"/>
              <w:left w:val="nil"/>
              <w:bottom w:val="single" w:sz="4" w:space="0" w:color="auto"/>
              <w:right w:val="single" w:sz="4" w:space="0" w:color="auto"/>
            </w:tcBorders>
            <w:shd w:val="clear" w:color="auto" w:fill="auto"/>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Суломай»</w:t>
            </w:r>
          </w:p>
        </w:tc>
        <w:tc>
          <w:tcPr>
            <w:tcW w:w="170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01 1 00 00000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107,0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100,0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100,0 </w:t>
            </w:r>
          </w:p>
        </w:tc>
      </w:tr>
      <w:tr w:rsidR="00D243B2" w:rsidRPr="00D243B2" w:rsidTr="006C5ACA">
        <w:trPr>
          <w:gridAfter w:val="2"/>
          <w:wAfter w:w="491" w:type="dxa"/>
          <w:trHeight w:val="7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3</w:t>
            </w:r>
          </w:p>
        </w:tc>
        <w:tc>
          <w:tcPr>
            <w:tcW w:w="5621" w:type="dxa"/>
            <w:tcBorders>
              <w:top w:val="nil"/>
              <w:left w:val="nil"/>
              <w:bottom w:val="single" w:sz="4" w:space="0" w:color="auto"/>
              <w:right w:val="single" w:sz="4" w:space="0" w:color="auto"/>
            </w:tcBorders>
            <w:shd w:val="clear" w:color="auto" w:fill="auto"/>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Исполнение переданных полномочий в области обращения с твердыми коммунальными отходами в рамках подпрограммы «Владение, пользование и распоряжение имуществом, находящимся в муниципальной собственности поселка Суломай» муниципальной программы «Устойчивое развитие муниципального образования поселок Суломай»  </w:t>
            </w:r>
          </w:p>
        </w:tc>
        <w:tc>
          <w:tcPr>
            <w:tcW w:w="170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01 1 00 10590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30,0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w:t>
            </w:r>
          </w:p>
        </w:tc>
        <w:tc>
          <w:tcPr>
            <w:tcW w:w="5621" w:type="dxa"/>
            <w:tcBorders>
              <w:top w:val="nil"/>
              <w:left w:val="nil"/>
              <w:bottom w:val="single" w:sz="4" w:space="0" w:color="auto"/>
              <w:right w:val="single" w:sz="4" w:space="0" w:color="auto"/>
            </w:tcBorders>
            <w:shd w:val="clear" w:color="000000"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01 1 00 10590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200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30,0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3C15E9">
        <w:trPr>
          <w:gridAfter w:val="2"/>
          <w:wAfter w:w="491" w:type="dxa"/>
          <w:trHeight w:val="645"/>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5</w:t>
            </w:r>
          </w:p>
        </w:tc>
        <w:tc>
          <w:tcPr>
            <w:tcW w:w="5621"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01 1 00 10590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30,0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6</w:t>
            </w:r>
          </w:p>
        </w:tc>
        <w:tc>
          <w:tcPr>
            <w:tcW w:w="5621"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НАЦИОНАЛЬНАЯ ЭКОНОМИКА</w:t>
            </w:r>
          </w:p>
        </w:tc>
        <w:tc>
          <w:tcPr>
            <w:tcW w:w="170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01 1 00 10590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04 00</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30,0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7</w:t>
            </w:r>
          </w:p>
        </w:tc>
        <w:tc>
          <w:tcPr>
            <w:tcW w:w="5621"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Другие вопросы в области национальной экономики</w:t>
            </w:r>
          </w:p>
        </w:tc>
        <w:tc>
          <w:tcPr>
            <w:tcW w:w="170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01 1 00 10590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04 12</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30,0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8</w:t>
            </w:r>
          </w:p>
        </w:tc>
        <w:tc>
          <w:tcPr>
            <w:tcW w:w="5621"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Мероприятия по земельно-имущественным отношениям в рамках подпрограммы «Владение, пользование и распоряжение имуществом, находящимся в муниципальной собственности поселка Суломай» муниципальной программы «Устойчивое развитие </w:t>
            </w:r>
            <w:r w:rsidRPr="00D243B2">
              <w:rPr>
                <w:rFonts w:ascii="Arial Narrow" w:hAnsi="Arial Narrow" w:cs="Arial"/>
                <w:sz w:val="20"/>
                <w:szCs w:val="20"/>
              </w:rPr>
              <w:lastRenderedPageBreak/>
              <w:t xml:space="preserve">муниципального образования поселок Суломай»  </w:t>
            </w:r>
          </w:p>
        </w:tc>
        <w:tc>
          <w:tcPr>
            <w:tcW w:w="170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lastRenderedPageBreak/>
              <w:t>01 1 00 34030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37,0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3C15E9">
        <w:trPr>
          <w:gridAfter w:val="2"/>
          <w:wAfter w:w="491" w:type="dxa"/>
          <w:trHeight w:val="375"/>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w:t>
            </w:r>
          </w:p>
        </w:tc>
        <w:tc>
          <w:tcPr>
            <w:tcW w:w="5621" w:type="dxa"/>
            <w:tcBorders>
              <w:top w:val="nil"/>
              <w:left w:val="nil"/>
              <w:bottom w:val="single" w:sz="4" w:space="0" w:color="auto"/>
              <w:right w:val="single" w:sz="4" w:space="0" w:color="auto"/>
            </w:tcBorders>
            <w:shd w:val="clear" w:color="000000"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01 1 00 34030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200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37,0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10</w:t>
            </w:r>
          </w:p>
        </w:tc>
        <w:tc>
          <w:tcPr>
            <w:tcW w:w="5621"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01 1 00 34030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37,0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11</w:t>
            </w:r>
          </w:p>
        </w:tc>
        <w:tc>
          <w:tcPr>
            <w:tcW w:w="5621"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НАЦИОНАЛЬНАЯ ЭКОНОМИКА</w:t>
            </w:r>
          </w:p>
        </w:tc>
        <w:tc>
          <w:tcPr>
            <w:tcW w:w="170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01 1 00 34030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04 00</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37,0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12</w:t>
            </w:r>
          </w:p>
        </w:tc>
        <w:tc>
          <w:tcPr>
            <w:tcW w:w="5621"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Другие вопросы в области национальной экономики</w:t>
            </w:r>
          </w:p>
        </w:tc>
        <w:tc>
          <w:tcPr>
            <w:tcW w:w="170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01 1 00 34030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04 12</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37,0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13</w:t>
            </w:r>
          </w:p>
        </w:tc>
        <w:tc>
          <w:tcPr>
            <w:tcW w:w="5621"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Суломай» муниципальной программы «Устойчивое развитие муниципального образования поселка Суломай» </w:t>
            </w:r>
          </w:p>
        </w:tc>
        <w:tc>
          <w:tcPr>
            <w:tcW w:w="170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01 1 00 34033</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100,0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100,0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14</w:t>
            </w:r>
          </w:p>
        </w:tc>
        <w:tc>
          <w:tcPr>
            <w:tcW w:w="562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01 1 00 34033</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200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100,0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100,0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15</w:t>
            </w:r>
          </w:p>
        </w:tc>
        <w:tc>
          <w:tcPr>
            <w:tcW w:w="562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01 1 00 34033</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100,0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100,0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16</w:t>
            </w:r>
          </w:p>
        </w:tc>
        <w:tc>
          <w:tcPr>
            <w:tcW w:w="5621"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ОБЩЕГОСУДАРСТВЕННЫЕ ВОПРОСЫ</w:t>
            </w:r>
          </w:p>
        </w:tc>
        <w:tc>
          <w:tcPr>
            <w:tcW w:w="170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01 1 00 34033</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01 00</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100,0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100,0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17</w:t>
            </w:r>
          </w:p>
        </w:tc>
        <w:tc>
          <w:tcPr>
            <w:tcW w:w="5621"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Другие общегосударственные вопросы</w:t>
            </w:r>
          </w:p>
        </w:tc>
        <w:tc>
          <w:tcPr>
            <w:tcW w:w="170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01 1 00 34033</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01 13</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100,0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100,0 </w:t>
            </w:r>
          </w:p>
        </w:tc>
      </w:tr>
      <w:tr w:rsidR="00D243B2" w:rsidRPr="00D243B2" w:rsidTr="006C5ACA">
        <w:trPr>
          <w:gridAfter w:val="2"/>
          <w:wAfter w:w="491" w:type="dxa"/>
          <w:trHeight w:val="457"/>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18</w:t>
            </w:r>
          </w:p>
        </w:tc>
        <w:tc>
          <w:tcPr>
            <w:tcW w:w="5621" w:type="dxa"/>
            <w:tcBorders>
              <w:top w:val="nil"/>
              <w:left w:val="nil"/>
              <w:bottom w:val="single" w:sz="4" w:space="0" w:color="auto"/>
              <w:right w:val="single" w:sz="4" w:space="0" w:color="auto"/>
            </w:tcBorders>
            <w:shd w:val="clear" w:color="000000"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Суломай» муниципальной программы «Устойчивое развитие муниципального образования поселка Суломай»</w:t>
            </w:r>
          </w:p>
        </w:tc>
        <w:tc>
          <w:tcPr>
            <w:tcW w:w="170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01 1 00 92100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40,0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19</w:t>
            </w:r>
          </w:p>
        </w:tc>
        <w:tc>
          <w:tcPr>
            <w:tcW w:w="562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01 1 00 92100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200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40,0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20</w:t>
            </w:r>
          </w:p>
        </w:tc>
        <w:tc>
          <w:tcPr>
            <w:tcW w:w="562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01 1 00 92100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40,0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21</w:t>
            </w:r>
          </w:p>
        </w:tc>
        <w:tc>
          <w:tcPr>
            <w:tcW w:w="5621"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ОБЩЕГОСУДАРСТВЕННЫЕ ВОПРОСЫ</w:t>
            </w:r>
          </w:p>
        </w:tc>
        <w:tc>
          <w:tcPr>
            <w:tcW w:w="170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01 1 00 92100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01 00</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40,0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22</w:t>
            </w:r>
          </w:p>
        </w:tc>
        <w:tc>
          <w:tcPr>
            <w:tcW w:w="5621"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Другие общегосударственные вопросы</w:t>
            </w:r>
          </w:p>
        </w:tc>
        <w:tc>
          <w:tcPr>
            <w:tcW w:w="170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01 1 00 92100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01 13</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40,0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gridAfter w:val="2"/>
          <w:wAfter w:w="491" w:type="dxa"/>
          <w:trHeight w:val="20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23</w:t>
            </w:r>
          </w:p>
        </w:tc>
        <w:tc>
          <w:tcPr>
            <w:tcW w:w="5621" w:type="dxa"/>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Суломай» </w:t>
            </w:r>
          </w:p>
        </w:tc>
        <w:tc>
          <w:tcPr>
            <w:tcW w:w="170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01 2 00 00000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12 200,0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12 000,0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11 554,1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24</w:t>
            </w:r>
          </w:p>
        </w:tc>
        <w:tc>
          <w:tcPr>
            <w:tcW w:w="5621" w:type="dxa"/>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Мероприятия в области жилищного хозяйства, строительства жилищного фонда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Суломай» муниципальной программы «Устойчивое развитие муниципального образования поселка </w:t>
            </w:r>
            <w:r w:rsidRPr="00D243B2">
              <w:rPr>
                <w:rFonts w:ascii="Arial Narrow" w:hAnsi="Arial Narrow" w:cs="Arial"/>
                <w:sz w:val="20"/>
                <w:szCs w:val="20"/>
              </w:rPr>
              <w:lastRenderedPageBreak/>
              <w:t>Суломай»</w:t>
            </w:r>
          </w:p>
        </w:tc>
        <w:tc>
          <w:tcPr>
            <w:tcW w:w="170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lastRenderedPageBreak/>
              <w:t>01 2 00 10211</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12 000,0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12 000,0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11 554,1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25</w:t>
            </w:r>
          </w:p>
        </w:tc>
        <w:tc>
          <w:tcPr>
            <w:tcW w:w="562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Капитальные вложения в объекты государственной (муниципальной) собственности</w:t>
            </w:r>
          </w:p>
        </w:tc>
        <w:tc>
          <w:tcPr>
            <w:tcW w:w="170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01 2 00 10211</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400</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12 000,0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12 000,0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11 554,1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26</w:t>
            </w:r>
          </w:p>
        </w:tc>
        <w:tc>
          <w:tcPr>
            <w:tcW w:w="562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Бюджетные инвестиции </w:t>
            </w:r>
          </w:p>
        </w:tc>
        <w:tc>
          <w:tcPr>
            <w:tcW w:w="170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01 2 00 10211</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410</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12 000,0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12 000,0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11 554,1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27</w:t>
            </w:r>
          </w:p>
        </w:tc>
        <w:tc>
          <w:tcPr>
            <w:tcW w:w="562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ЖИЛИЩНО-КОММУНАЛЬНОЕ ХОЗЯЙСТВО</w:t>
            </w:r>
          </w:p>
        </w:tc>
        <w:tc>
          <w:tcPr>
            <w:tcW w:w="170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01 2 00 10211</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410</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05 00</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12 000,0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12 000,0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11 554,1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28</w:t>
            </w:r>
          </w:p>
        </w:tc>
        <w:tc>
          <w:tcPr>
            <w:tcW w:w="562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Жилищное хозяйство</w:t>
            </w:r>
          </w:p>
        </w:tc>
        <w:tc>
          <w:tcPr>
            <w:tcW w:w="170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01 2 00 10211</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410</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05 01</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12 000,0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12 000,0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11 554,1 </w:t>
            </w:r>
          </w:p>
        </w:tc>
      </w:tr>
      <w:tr w:rsidR="00D243B2" w:rsidRPr="00D243B2" w:rsidTr="006C5ACA">
        <w:trPr>
          <w:gridAfter w:val="2"/>
          <w:wAfter w:w="491" w:type="dxa"/>
          <w:trHeight w:val="856"/>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29</w:t>
            </w:r>
          </w:p>
        </w:tc>
        <w:tc>
          <w:tcPr>
            <w:tcW w:w="562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Суломай» муниципальной программы «Устойчивое развитие муниципального образования поселка Суломай»</w:t>
            </w:r>
          </w:p>
        </w:tc>
        <w:tc>
          <w:tcPr>
            <w:tcW w:w="170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01 2 00 95020</w:t>
            </w:r>
          </w:p>
        </w:tc>
        <w:tc>
          <w:tcPr>
            <w:tcW w:w="1559" w:type="dxa"/>
            <w:gridSpan w:val="2"/>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200,0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3C15E9">
        <w:trPr>
          <w:gridAfter w:val="2"/>
          <w:wAfter w:w="491" w:type="dxa"/>
          <w:trHeight w:val="33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30</w:t>
            </w:r>
          </w:p>
        </w:tc>
        <w:tc>
          <w:tcPr>
            <w:tcW w:w="5621" w:type="dxa"/>
            <w:tcBorders>
              <w:top w:val="nil"/>
              <w:left w:val="nil"/>
              <w:bottom w:val="single" w:sz="4" w:space="0" w:color="auto"/>
              <w:right w:val="single" w:sz="4" w:space="0" w:color="auto"/>
            </w:tcBorders>
            <w:shd w:val="clear" w:color="000000"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01 2 00 95020</w:t>
            </w:r>
          </w:p>
        </w:tc>
        <w:tc>
          <w:tcPr>
            <w:tcW w:w="1559" w:type="dxa"/>
            <w:gridSpan w:val="2"/>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200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200,0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3C15E9">
        <w:trPr>
          <w:gridAfter w:val="2"/>
          <w:wAfter w:w="491" w:type="dxa"/>
          <w:trHeight w:val="33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31</w:t>
            </w:r>
          </w:p>
        </w:tc>
        <w:tc>
          <w:tcPr>
            <w:tcW w:w="562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01 2 00 95020</w:t>
            </w:r>
          </w:p>
        </w:tc>
        <w:tc>
          <w:tcPr>
            <w:tcW w:w="1559" w:type="dxa"/>
            <w:gridSpan w:val="2"/>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200,0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32</w:t>
            </w:r>
          </w:p>
        </w:tc>
        <w:tc>
          <w:tcPr>
            <w:tcW w:w="562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ЖИЛИЩНО-КОММУНАЛЬНОЕ ХОЗЯЙСТВО</w:t>
            </w:r>
          </w:p>
        </w:tc>
        <w:tc>
          <w:tcPr>
            <w:tcW w:w="170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01 2 00 95020</w:t>
            </w:r>
          </w:p>
        </w:tc>
        <w:tc>
          <w:tcPr>
            <w:tcW w:w="1559" w:type="dxa"/>
            <w:gridSpan w:val="2"/>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05 00</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200,0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33</w:t>
            </w:r>
          </w:p>
        </w:tc>
        <w:tc>
          <w:tcPr>
            <w:tcW w:w="562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Жилищное хозяйство</w:t>
            </w:r>
          </w:p>
        </w:tc>
        <w:tc>
          <w:tcPr>
            <w:tcW w:w="170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01 2 00 95020</w:t>
            </w:r>
          </w:p>
        </w:tc>
        <w:tc>
          <w:tcPr>
            <w:tcW w:w="1559" w:type="dxa"/>
            <w:gridSpan w:val="2"/>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05 01</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200,0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gridAfter w:val="2"/>
          <w:wAfter w:w="491" w:type="dxa"/>
          <w:trHeight w:val="165"/>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34</w:t>
            </w:r>
          </w:p>
        </w:tc>
        <w:tc>
          <w:tcPr>
            <w:tcW w:w="5621" w:type="dxa"/>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Подпрограмма «Дорожная деятельность в отношении дорог местного значения поселка Суломай и обеспечение безопасности дорожного движения» </w:t>
            </w:r>
          </w:p>
        </w:tc>
        <w:tc>
          <w:tcPr>
            <w:tcW w:w="170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01 3 00 00000 </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839,2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104,2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143,2 </w:t>
            </w:r>
          </w:p>
        </w:tc>
      </w:tr>
      <w:tr w:rsidR="00D243B2" w:rsidRPr="00D243B2" w:rsidTr="006C5ACA">
        <w:trPr>
          <w:gridAfter w:val="2"/>
          <w:wAfter w:w="491" w:type="dxa"/>
          <w:trHeight w:val="952"/>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35</w:t>
            </w:r>
          </w:p>
        </w:tc>
        <w:tc>
          <w:tcPr>
            <w:tcW w:w="5621" w:type="dxa"/>
            <w:tcBorders>
              <w:top w:val="nil"/>
              <w:left w:val="nil"/>
              <w:bottom w:val="single" w:sz="4" w:space="0" w:color="000000"/>
              <w:right w:val="single" w:sz="4" w:space="0" w:color="000000"/>
            </w:tcBorders>
            <w:shd w:val="clear" w:color="auto" w:fill="auto"/>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Суломай в рамках подпрограммы «Дорожная деятельность в отношении дорог местного значения поселка Суломай и обеспечение безопасности дорожного движения» муниципальной программы «Устойчивое развитие муниципального образования поселка Суломай»</w:t>
            </w:r>
          </w:p>
        </w:tc>
        <w:tc>
          <w:tcPr>
            <w:tcW w:w="170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01 3 00 60020 </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839,2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104,2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143,2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36</w:t>
            </w:r>
          </w:p>
        </w:tc>
        <w:tc>
          <w:tcPr>
            <w:tcW w:w="5621"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01 3 00 60020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200</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839,2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104,2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143,2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37</w:t>
            </w:r>
          </w:p>
        </w:tc>
        <w:tc>
          <w:tcPr>
            <w:tcW w:w="562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01 3 00 60020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839,2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104,2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143,2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38</w:t>
            </w:r>
          </w:p>
        </w:tc>
        <w:tc>
          <w:tcPr>
            <w:tcW w:w="562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НАЦИОНАЛЬНАЯ ЭКОНОМИКА</w:t>
            </w:r>
          </w:p>
        </w:tc>
        <w:tc>
          <w:tcPr>
            <w:tcW w:w="1701"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01 3 00 60020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04 00</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839,2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104,2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143,2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39</w:t>
            </w:r>
          </w:p>
        </w:tc>
        <w:tc>
          <w:tcPr>
            <w:tcW w:w="5621"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Дорожное хозяйство (дорожные фонды)</w:t>
            </w:r>
          </w:p>
        </w:tc>
        <w:tc>
          <w:tcPr>
            <w:tcW w:w="1701"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01 3 00 60020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04 09</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839,2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104,2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143,2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40</w:t>
            </w:r>
          </w:p>
        </w:tc>
        <w:tc>
          <w:tcPr>
            <w:tcW w:w="5621" w:type="dxa"/>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Суломай»  </w:t>
            </w:r>
          </w:p>
        </w:tc>
        <w:tc>
          <w:tcPr>
            <w:tcW w:w="170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01 4 00 00000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1 847,9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762,6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762,6 </w:t>
            </w:r>
          </w:p>
        </w:tc>
      </w:tr>
      <w:tr w:rsidR="00D243B2" w:rsidRPr="00D243B2" w:rsidTr="006C5ACA">
        <w:trPr>
          <w:gridAfter w:val="2"/>
          <w:wAfter w:w="491" w:type="dxa"/>
          <w:trHeight w:val="142"/>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41</w:t>
            </w:r>
          </w:p>
        </w:tc>
        <w:tc>
          <w:tcPr>
            <w:tcW w:w="5621" w:type="dxa"/>
            <w:tcBorders>
              <w:top w:val="nil"/>
              <w:left w:val="nil"/>
              <w:bottom w:val="single" w:sz="4" w:space="0" w:color="000000"/>
              <w:right w:val="single" w:sz="4" w:space="0" w:color="000000"/>
            </w:tcBorders>
            <w:shd w:val="clear" w:color="auto" w:fill="auto"/>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Уличное освещение в рамках подпрограммы «Организация благоустройства территории, создание среды комфортной для проживания жителей поселка Суломай» муниципальной программы </w:t>
            </w:r>
            <w:r w:rsidRPr="00D243B2">
              <w:rPr>
                <w:rFonts w:ascii="Arial Narrow" w:hAnsi="Arial Narrow" w:cs="Arial"/>
                <w:sz w:val="20"/>
                <w:szCs w:val="20"/>
              </w:rPr>
              <w:lastRenderedPageBreak/>
              <w:t>«Устойчивое развитие муниципального образования поселка Суломай»</w:t>
            </w:r>
          </w:p>
        </w:tc>
        <w:tc>
          <w:tcPr>
            <w:tcW w:w="170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lastRenderedPageBreak/>
              <w:t>01 4 00 06666</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430,9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430,9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430,9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42</w:t>
            </w:r>
          </w:p>
        </w:tc>
        <w:tc>
          <w:tcPr>
            <w:tcW w:w="5621"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01 4 00 06666</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200</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430,9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430,9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430,9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43</w:t>
            </w:r>
          </w:p>
        </w:tc>
        <w:tc>
          <w:tcPr>
            <w:tcW w:w="562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01 4 00 06666</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430,9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430,9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430,9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44</w:t>
            </w:r>
          </w:p>
        </w:tc>
        <w:tc>
          <w:tcPr>
            <w:tcW w:w="562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ЖИЛИЩНО-КОММУНАЛЬНОЕ ХОЗЯЙСТВО</w:t>
            </w:r>
          </w:p>
        </w:tc>
        <w:tc>
          <w:tcPr>
            <w:tcW w:w="170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01 4 00 06666</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05 00</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430,9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430,9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430,9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45</w:t>
            </w:r>
          </w:p>
        </w:tc>
        <w:tc>
          <w:tcPr>
            <w:tcW w:w="562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Благоустройство</w:t>
            </w:r>
          </w:p>
        </w:tc>
        <w:tc>
          <w:tcPr>
            <w:tcW w:w="170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01 4 00 06666</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05 03</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430,9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430,9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430,9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46</w:t>
            </w:r>
          </w:p>
        </w:tc>
        <w:tc>
          <w:tcPr>
            <w:tcW w:w="562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Прочие мероприятия по благоустройству сельских поселений в рамках подпрограммы «Организация благоустройства территории, создание среды комфортной для проживания жителей поселка Суломай» муниципальной программы «Устойчивое развитие муниципального образования поселка Суломай»</w:t>
            </w:r>
          </w:p>
        </w:tc>
        <w:tc>
          <w:tcPr>
            <w:tcW w:w="170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01 4 00 06667</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305,5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184,5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184,5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47</w:t>
            </w:r>
          </w:p>
        </w:tc>
        <w:tc>
          <w:tcPr>
            <w:tcW w:w="5621"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01 4 00 06667</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200</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305,5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184,5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184,5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48</w:t>
            </w:r>
          </w:p>
        </w:tc>
        <w:tc>
          <w:tcPr>
            <w:tcW w:w="562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01 4 00 06667</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305,5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184,5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184,5 </w:t>
            </w:r>
          </w:p>
        </w:tc>
      </w:tr>
      <w:tr w:rsidR="00D243B2" w:rsidRPr="00D243B2" w:rsidTr="003C15E9">
        <w:trPr>
          <w:gridAfter w:val="2"/>
          <w:wAfter w:w="491" w:type="dxa"/>
          <w:trHeight w:val="315"/>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49</w:t>
            </w:r>
          </w:p>
        </w:tc>
        <w:tc>
          <w:tcPr>
            <w:tcW w:w="5621" w:type="dxa"/>
            <w:tcBorders>
              <w:top w:val="nil"/>
              <w:left w:val="nil"/>
              <w:bottom w:val="nil"/>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ЖИЛИЩНО-КОММУНАЛЬНОЕ ХОЗЯЙСТВО</w:t>
            </w:r>
          </w:p>
        </w:tc>
        <w:tc>
          <w:tcPr>
            <w:tcW w:w="1701" w:type="dxa"/>
            <w:tcBorders>
              <w:top w:val="nil"/>
              <w:left w:val="nil"/>
              <w:bottom w:val="nil"/>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01 4 00 06667</w:t>
            </w:r>
          </w:p>
        </w:tc>
        <w:tc>
          <w:tcPr>
            <w:tcW w:w="1559" w:type="dxa"/>
            <w:gridSpan w:val="2"/>
            <w:tcBorders>
              <w:top w:val="nil"/>
              <w:left w:val="nil"/>
              <w:bottom w:val="nil"/>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nil"/>
              <w:left w:val="nil"/>
              <w:bottom w:val="nil"/>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05 00</w:t>
            </w:r>
          </w:p>
        </w:tc>
        <w:tc>
          <w:tcPr>
            <w:tcW w:w="1432" w:type="dxa"/>
            <w:gridSpan w:val="2"/>
            <w:tcBorders>
              <w:top w:val="nil"/>
              <w:left w:val="nil"/>
              <w:bottom w:val="nil"/>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305,5 </w:t>
            </w:r>
          </w:p>
        </w:tc>
        <w:tc>
          <w:tcPr>
            <w:tcW w:w="1276" w:type="dxa"/>
            <w:tcBorders>
              <w:top w:val="nil"/>
              <w:left w:val="nil"/>
              <w:bottom w:val="nil"/>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184,5 </w:t>
            </w:r>
          </w:p>
        </w:tc>
        <w:tc>
          <w:tcPr>
            <w:tcW w:w="1417" w:type="dxa"/>
            <w:gridSpan w:val="2"/>
            <w:tcBorders>
              <w:top w:val="nil"/>
              <w:left w:val="nil"/>
              <w:bottom w:val="nil"/>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184,5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50</w:t>
            </w:r>
          </w:p>
        </w:tc>
        <w:tc>
          <w:tcPr>
            <w:tcW w:w="5621" w:type="dxa"/>
            <w:tcBorders>
              <w:top w:val="single" w:sz="4" w:space="0" w:color="000000"/>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Благоустройство</w:t>
            </w: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01 4 00 06667</w:t>
            </w:r>
          </w:p>
        </w:tc>
        <w:tc>
          <w:tcPr>
            <w:tcW w:w="1559" w:type="dxa"/>
            <w:gridSpan w:val="2"/>
            <w:tcBorders>
              <w:top w:val="single" w:sz="4" w:space="0" w:color="000000"/>
              <w:left w:val="nil"/>
              <w:bottom w:val="nil"/>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single" w:sz="4" w:space="0" w:color="000000"/>
              <w:left w:val="nil"/>
              <w:bottom w:val="nil"/>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05 03</w:t>
            </w:r>
          </w:p>
        </w:tc>
        <w:tc>
          <w:tcPr>
            <w:tcW w:w="143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305,5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184,5 </w:t>
            </w:r>
          </w:p>
        </w:tc>
        <w:tc>
          <w:tcPr>
            <w:tcW w:w="1417"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184,5 </w:t>
            </w:r>
          </w:p>
        </w:tc>
      </w:tr>
      <w:tr w:rsidR="00D243B2" w:rsidRPr="00D243B2" w:rsidTr="006C5ACA">
        <w:trPr>
          <w:gridAfter w:val="2"/>
          <w:wAfter w:w="491" w:type="dxa"/>
          <w:trHeight w:val="334"/>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51</w:t>
            </w:r>
          </w:p>
        </w:tc>
        <w:tc>
          <w:tcPr>
            <w:tcW w:w="5621" w:type="dxa"/>
            <w:tcBorders>
              <w:top w:val="nil"/>
              <w:left w:val="nil"/>
              <w:bottom w:val="single" w:sz="4" w:space="0" w:color="auto"/>
              <w:right w:val="single" w:sz="4" w:space="0" w:color="auto"/>
            </w:tcBorders>
            <w:shd w:val="clear" w:color="auto" w:fill="auto"/>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Исполнение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Суломай» муниципальной программы «Устойчивое развитие  муниципального образования поселка Суломай»</w:t>
            </w:r>
          </w:p>
        </w:tc>
        <w:tc>
          <w:tcPr>
            <w:tcW w:w="1701"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01 4 00 10590</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03" w:type="dxa"/>
            <w:gridSpan w:val="2"/>
            <w:tcBorders>
              <w:top w:val="single" w:sz="4" w:space="0" w:color="auto"/>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117,2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147,2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147,2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52</w:t>
            </w:r>
          </w:p>
        </w:tc>
        <w:tc>
          <w:tcPr>
            <w:tcW w:w="562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01 4 00 10590</w:t>
            </w:r>
          </w:p>
        </w:tc>
        <w:tc>
          <w:tcPr>
            <w:tcW w:w="1559" w:type="dxa"/>
            <w:gridSpan w:val="2"/>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200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48,0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147,2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147,2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53</w:t>
            </w:r>
          </w:p>
        </w:tc>
        <w:tc>
          <w:tcPr>
            <w:tcW w:w="562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01 4 00 10590</w:t>
            </w:r>
          </w:p>
        </w:tc>
        <w:tc>
          <w:tcPr>
            <w:tcW w:w="1559" w:type="dxa"/>
            <w:gridSpan w:val="2"/>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48,0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147,2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147,2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54</w:t>
            </w:r>
          </w:p>
        </w:tc>
        <w:tc>
          <w:tcPr>
            <w:tcW w:w="562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ЖИЛИЩНО-КОММУНАЛЬНОЕ ХОЗЯЙСТВО</w:t>
            </w:r>
          </w:p>
        </w:tc>
        <w:tc>
          <w:tcPr>
            <w:tcW w:w="1701"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01 4 00 10590</w:t>
            </w:r>
          </w:p>
        </w:tc>
        <w:tc>
          <w:tcPr>
            <w:tcW w:w="1559" w:type="dxa"/>
            <w:gridSpan w:val="2"/>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05 00</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48,0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147,2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147,2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55</w:t>
            </w:r>
          </w:p>
        </w:tc>
        <w:tc>
          <w:tcPr>
            <w:tcW w:w="562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Благоустройство</w:t>
            </w:r>
          </w:p>
        </w:tc>
        <w:tc>
          <w:tcPr>
            <w:tcW w:w="1701"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01 4 00 10590</w:t>
            </w:r>
          </w:p>
        </w:tc>
        <w:tc>
          <w:tcPr>
            <w:tcW w:w="1559" w:type="dxa"/>
            <w:gridSpan w:val="2"/>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05 03</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48,0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147,2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147,2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56</w:t>
            </w:r>
          </w:p>
        </w:tc>
        <w:tc>
          <w:tcPr>
            <w:tcW w:w="5621" w:type="dxa"/>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01 4 00 10590</w:t>
            </w:r>
          </w:p>
        </w:tc>
        <w:tc>
          <w:tcPr>
            <w:tcW w:w="1559" w:type="dxa"/>
            <w:gridSpan w:val="2"/>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400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69,2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3C15E9">
        <w:trPr>
          <w:gridAfter w:val="2"/>
          <w:wAfter w:w="491" w:type="dxa"/>
          <w:trHeight w:val="315"/>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57</w:t>
            </w:r>
          </w:p>
        </w:tc>
        <w:tc>
          <w:tcPr>
            <w:tcW w:w="5621"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Бюджетные инвестиции </w:t>
            </w:r>
          </w:p>
        </w:tc>
        <w:tc>
          <w:tcPr>
            <w:tcW w:w="1701"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01 4 00 10590</w:t>
            </w:r>
          </w:p>
        </w:tc>
        <w:tc>
          <w:tcPr>
            <w:tcW w:w="1559" w:type="dxa"/>
            <w:gridSpan w:val="2"/>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410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69,2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58</w:t>
            </w:r>
          </w:p>
        </w:tc>
        <w:tc>
          <w:tcPr>
            <w:tcW w:w="562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ЖИЛИЩНО-КОММУНАЛЬНОЕ ХОЗЯЙСТВО</w:t>
            </w:r>
          </w:p>
        </w:tc>
        <w:tc>
          <w:tcPr>
            <w:tcW w:w="1701"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01 4 00 10590</w:t>
            </w:r>
          </w:p>
        </w:tc>
        <w:tc>
          <w:tcPr>
            <w:tcW w:w="1559" w:type="dxa"/>
            <w:gridSpan w:val="2"/>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410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05 00</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69,2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59</w:t>
            </w:r>
          </w:p>
        </w:tc>
        <w:tc>
          <w:tcPr>
            <w:tcW w:w="562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Благоустройство</w:t>
            </w:r>
          </w:p>
        </w:tc>
        <w:tc>
          <w:tcPr>
            <w:tcW w:w="1701" w:type="dxa"/>
            <w:tcBorders>
              <w:top w:val="nil"/>
              <w:left w:val="nil"/>
              <w:bottom w:val="nil"/>
              <w:right w:val="single" w:sz="4" w:space="0" w:color="auto"/>
            </w:tcBorders>
            <w:shd w:val="clear" w:color="000000"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01 4 00 10590</w:t>
            </w:r>
          </w:p>
        </w:tc>
        <w:tc>
          <w:tcPr>
            <w:tcW w:w="1559" w:type="dxa"/>
            <w:gridSpan w:val="2"/>
            <w:tcBorders>
              <w:top w:val="nil"/>
              <w:left w:val="nil"/>
              <w:bottom w:val="nil"/>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410</w:t>
            </w:r>
          </w:p>
        </w:tc>
        <w:tc>
          <w:tcPr>
            <w:tcW w:w="1403" w:type="dxa"/>
            <w:gridSpan w:val="2"/>
            <w:tcBorders>
              <w:top w:val="nil"/>
              <w:left w:val="nil"/>
              <w:bottom w:val="nil"/>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05 03</w:t>
            </w:r>
          </w:p>
        </w:tc>
        <w:tc>
          <w:tcPr>
            <w:tcW w:w="1432" w:type="dxa"/>
            <w:gridSpan w:val="2"/>
            <w:tcBorders>
              <w:top w:val="nil"/>
              <w:left w:val="nil"/>
              <w:bottom w:val="nil"/>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69,2 </w:t>
            </w:r>
          </w:p>
        </w:tc>
        <w:tc>
          <w:tcPr>
            <w:tcW w:w="1276" w:type="dxa"/>
            <w:tcBorders>
              <w:top w:val="nil"/>
              <w:left w:val="nil"/>
              <w:bottom w:val="nil"/>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417" w:type="dxa"/>
            <w:gridSpan w:val="2"/>
            <w:tcBorders>
              <w:top w:val="nil"/>
              <w:left w:val="nil"/>
              <w:bottom w:val="nil"/>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60</w:t>
            </w:r>
          </w:p>
        </w:tc>
        <w:tc>
          <w:tcPr>
            <w:tcW w:w="5621" w:type="dxa"/>
            <w:tcBorders>
              <w:top w:val="nil"/>
              <w:left w:val="nil"/>
              <w:bottom w:val="single" w:sz="4" w:space="0" w:color="auto"/>
              <w:right w:val="single" w:sz="4" w:space="0" w:color="auto"/>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Расходы направленные на реализацию мероприятий по поддержке местных инициатив  в рамках подпрограммы «Организация благоустройства территории, создание среды комфортной для проживания жителей поселка Суломай» муниципальной программы </w:t>
            </w:r>
            <w:r w:rsidRPr="00D243B2">
              <w:rPr>
                <w:rFonts w:ascii="Arial Narrow" w:hAnsi="Arial Narrow" w:cs="Arial"/>
                <w:sz w:val="20"/>
                <w:szCs w:val="20"/>
              </w:rPr>
              <w:lastRenderedPageBreak/>
              <w:t>«Устойчивое развитие муниципального образования поселка Суломай»</w:t>
            </w:r>
          </w:p>
        </w:tc>
        <w:tc>
          <w:tcPr>
            <w:tcW w:w="1701" w:type="dxa"/>
            <w:tcBorders>
              <w:top w:val="single" w:sz="4" w:space="0" w:color="auto"/>
              <w:left w:val="nil"/>
              <w:bottom w:val="nil"/>
              <w:right w:val="single" w:sz="4" w:space="0" w:color="auto"/>
            </w:tcBorders>
            <w:shd w:val="clear" w:color="000000"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lastRenderedPageBreak/>
              <w:t>01 4 00 S6410</w:t>
            </w:r>
          </w:p>
        </w:tc>
        <w:tc>
          <w:tcPr>
            <w:tcW w:w="1559" w:type="dxa"/>
            <w:gridSpan w:val="2"/>
            <w:tcBorders>
              <w:top w:val="single" w:sz="4" w:space="0" w:color="auto"/>
              <w:left w:val="nil"/>
              <w:bottom w:val="nil"/>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03" w:type="dxa"/>
            <w:gridSpan w:val="2"/>
            <w:tcBorders>
              <w:top w:val="single" w:sz="4" w:space="0" w:color="auto"/>
              <w:left w:val="nil"/>
              <w:bottom w:val="nil"/>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994,3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61</w:t>
            </w:r>
          </w:p>
        </w:tc>
        <w:tc>
          <w:tcPr>
            <w:tcW w:w="562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nil"/>
              <w:right w:val="single" w:sz="4" w:space="0" w:color="auto"/>
            </w:tcBorders>
            <w:shd w:val="clear" w:color="000000"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4 00 S6410</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200</w:t>
            </w:r>
          </w:p>
        </w:tc>
        <w:tc>
          <w:tcPr>
            <w:tcW w:w="1403" w:type="dxa"/>
            <w:gridSpan w:val="2"/>
            <w:tcBorders>
              <w:top w:val="single" w:sz="4" w:space="0" w:color="auto"/>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994,3 </w:t>
            </w:r>
          </w:p>
        </w:tc>
        <w:tc>
          <w:tcPr>
            <w:tcW w:w="1276" w:type="dxa"/>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62</w:t>
            </w:r>
          </w:p>
        </w:tc>
        <w:tc>
          <w:tcPr>
            <w:tcW w:w="562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nil"/>
              <w:right w:val="single" w:sz="4" w:space="0" w:color="auto"/>
            </w:tcBorders>
            <w:shd w:val="clear" w:color="000000"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4 00 S6410</w:t>
            </w:r>
          </w:p>
        </w:tc>
        <w:tc>
          <w:tcPr>
            <w:tcW w:w="1559" w:type="dxa"/>
            <w:gridSpan w:val="2"/>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994,3 </w:t>
            </w:r>
          </w:p>
        </w:tc>
        <w:tc>
          <w:tcPr>
            <w:tcW w:w="1276" w:type="dxa"/>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63</w:t>
            </w:r>
          </w:p>
        </w:tc>
        <w:tc>
          <w:tcPr>
            <w:tcW w:w="562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ЖИЛИЩНО-КОММУНАЛЬНОЕ ХОЗЯЙСТВО</w:t>
            </w:r>
          </w:p>
        </w:tc>
        <w:tc>
          <w:tcPr>
            <w:tcW w:w="1701" w:type="dxa"/>
            <w:tcBorders>
              <w:top w:val="single" w:sz="4" w:space="0" w:color="auto"/>
              <w:left w:val="nil"/>
              <w:bottom w:val="nil"/>
              <w:right w:val="single" w:sz="4" w:space="0" w:color="auto"/>
            </w:tcBorders>
            <w:shd w:val="clear" w:color="000000"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4 00 S6410</w:t>
            </w:r>
          </w:p>
        </w:tc>
        <w:tc>
          <w:tcPr>
            <w:tcW w:w="1559" w:type="dxa"/>
            <w:gridSpan w:val="2"/>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05 00</w:t>
            </w:r>
          </w:p>
        </w:tc>
        <w:tc>
          <w:tcPr>
            <w:tcW w:w="1432"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994,3 </w:t>
            </w:r>
          </w:p>
        </w:tc>
        <w:tc>
          <w:tcPr>
            <w:tcW w:w="1276" w:type="dxa"/>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64</w:t>
            </w:r>
          </w:p>
        </w:tc>
        <w:tc>
          <w:tcPr>
            <w:tcW w:w="562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Благоустройство</w:t>
            </w:r>
          </w:p>
        </w:tc>
        <w:tc>
          <w:tcPr>
            <w:tcW w:w="1701" w:type="dxa"/>
            <w:tcBorders>
              <w:top w:val="single" w:sz="4" w:space="0" w:color="auto"/>
              <w:left w:val="nil"/>
              <w:bottom w:val="nil"/>
              <w:right w:val="single" w:sz="4" w:space="0" w:color="auto"/>
            </w:tcBorders>
            <w:shd w:val="clear" w:color="000000"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4 00 S6410</w:t>
            </w:r>
          </w:p>
        </w:tc>
        <w:tc>
          <w:tcPr>
            <w:tcW w:w="1559" w:type="dxa"/>
            <w:gridSpan w:val="2"/>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05 03</w:t>
            </w:r>
          </w:p>
        </w:tc>
        <w:tc>
          <w:tcPr>
            <w:tcW w:w="1432"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994,3 </w:t>
            </w:r>
          </w:p>
        </w:tc>
        <w:tc>
          <w:tcPr>
            <w:tcW w:w="1276" w:type="dxa"/>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65</w:t>
            </w:r>
          </w:p>
        </w:tc>
        <w:tc>
          <w:tcPr>
            <w:tcW w:w="5621" w:type="dxa"/>
            <w:tcBorders>
              <w:top w:val="nil"/>
              <w:left w:val="nil"/>
              <w:bottom w:val="nil"/>
              <w:right w:val="nil"/>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Суломай»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01 5 00 00000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85,0 </w:t>
            </w:r>
          </w:p>
        </w:tc>
        <w:tc>
          <w:tcPr>
            <w:tcW w:w="1276" w:type="dxa"/>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57,7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57,7 </w:t>
            </w:r>
          </w:p>
        </w:tc>
      </w:tr>
      <w:tr w:rsidR="00D243B2" w:rsidRPr="00D243B2" w:rsidTr="006C5ACA">
        <w:trPr>
          <w:gridAfter w:val="2"/>
          <w:wAfter w:w="491" w:type="dxa"/>
          <w:trHeight w:val="533"/>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66</w:t>
            </w:r>
          </w:p>
        </w:tc>
        <w:tc>
          <w:tcPr>
            <w:tcW w:w="5621" w:type="dxa"/>
            <w:tcBorders>
              <w:top w:val="single" w:sz="4" w:space="0" w:color="auto"/>
              <w:left w:val="nil"/>
              <w:bottom w:val="single" w:sz="4" w:space="0" w:color="auto"/>
              <w:right w:val="nil"/>
            </w:tcBorders>
            <w:shd w:val="clear" w:color="000000"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Расходы муниципального образования на реализацию других функций, связанных с обеспечением национальной безопасности и правоохранительной деятельности поселка Суломай в рамках подпрограммы «Предупреждение, ликвидация последствий ЧС и обеспечение мер пожарной безопасности на территории поселка Суломай» муниципальной программы  «Устойчивое развитие муниципального образования поселка Суломай»  </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01 5 00 21800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27,3 </w:t>
            </w:r>
          </w:p>
        </w:tc>
        <w:tc>
          <w:tcPr>
            <w:tcW w:w="1276" w:type="dxa"/>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67</w:t>
            </w:r>
          </w:p>
        </w:tc>
        <w:tc>
          <w:tcPr>
            <w:tcW w:w="5621" w:type="dxa"/>
            <w:tcBorders>
              <w:top w:val="nil"/>
              <w:left w:val="nil"/>
              <w:bottom w:val="single" w:sz="4" w:space="0" w:color="000000"/>
              <w:right w:val="nil"/>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01 5 00 21800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200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27,3 </w:t>
            </w:r>
          </w:p>
        </w:tc>
        <w:tc>
          <w:tcPr>
            <w:tcW w:w="1276" w:type="dxa"/>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68</w:t>
            </w:r>
          </w:p>
        </w:tc>
        <w:tc>
          <w:tcPr>
            <w:tcW w:w="5621" w:type="dxa"/>
            <w:tcBorders>
              <w:top w:val="nil"/>
              <w:left w:val="nil"/>
              <w:bottom w:val="single" w:sz="4" w:space="0" w:color="000000"/>
              <w:right w:val="nil"/>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01 5 00 21800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27,3 </w:t>
            </w:r>
          </w:p>
        </w:tc>
        <w:tc>
          <w:tcPr>
            <w:tcW w:w="1276" w:type="dxa"/>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69</w:t>
            </w:r>
          </w:p>
        </w:tc>
        <w:tc>
          <w:tcPr>
            <w:tcW w:w="5621" w:type="dxa"/>
            <w:tcBorders>
              <w:top w:val="nil"/>
              <w:left w:val="nil"/>
              <w:bottom w:val="nil"/>
              <w:right w:val="nil"/>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НАЦИОНАЛЬНАЯ БЕЗОПАСНОСТЬ И ПРАВООХРАНИТЕЛЬНАЯ ДЕЯТЕЛЬНОСТЬ</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01 5 00 21800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03 00</w:t>
            </w:r>
          </w:p>
        </w:tc>
        <w:tc>
          <w:tcPr>
            <w:tcW w:w="1432"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27,3 </w:t>
            </w:r>
          </w:p>
        </w:tc>
        <w:tc>
          <w:tcPr>
            <w:tcW w:w="1276" w:type="dxa"/>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70</w:t>
            </w:r>
          </w:p>
        </w:tc>
        <w:tc>
          <w:tcPr>
            <w:tcW w:w="5621" w:type="dxa"/>
            <w:tcBorders>
              <w:top w:val="single" w:sz="4" w:space="0" w:color="000000"/>
              <w:left w:val="nil"/>
              <w:bottom w:val="single" w:sz="4" w:space="0" w:color="000000"/>
              <w:right w:val="nil"/>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01 5 00 21800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03 10</w:t>
            </w:r>
          </w:p>
        </w:tc>
        <w:tc>
          <w:tcPr>
            <w:tcW w:w="1432"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27,3 </w:t>
            </w:r>
          </w:p>
        </w:tc>
        <w:tc>
          <w:tcPr>
            <w:tcW w:w="1276" w:type="dxa"/>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gridAfter w:val="2"/>
          <w:wAfter w:w="491" w:type="dxa"/>
          <w:trHeight w:val="583"/>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71</w:t>
            </w:r>
          </w:p>
        </w:tc>
        <w:tc>
          <w:tcPr>
            <w:tcW w:w="562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Суломай» муниципальной программы «Устойчивое развитие муниципального образования поселка Суломай»</w:t>
            </w:r>
          </w:p>
        </w:tc>
        <w:tc>
          <w:tcPr>
            <w:tcW w:w="170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5 00 S4120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57,7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57,7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57,7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72</w:t>
            </w:r>
          </w:p>
        </w:tc>
        <w:tc>
          <w:tcPr>
            <w:tcW w:w="562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5 00 S4120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200</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57,7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57,7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57,7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73</w:t>
            </w:r>
          </w:p>
        </w:tc>
        <w:tc>
          <w:tcPr>
            <w:tcW w:w="562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5 00 S4120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57,7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57,7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57,7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74</w:t>
            </w:r>
          </w:p>
        </w:tc>
        <w:tc>
          <w:tcPr>
            <w:tcW w:w="5621" w:type="dxa"/>
            <w:tcBorders>
              <w:top w:val="nil"/>
              <w:left w:val="nil"/>
              <w:bottom w:val="nil"/>
              <w:right w:val="nil"/>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НАЦИОНАЛЬНАЯ БЕЗОПАСНОСТЬ И ПРАВООХРАНИТЕЛЬНАЯ ДЕЯТЕЛЬНОСТЬ</w:t>
            </w:r>
          </w:p>
        </w:tc>
        <w:tc>
          <w:tcPr>
            <w:tcW w:w="1701" w:type="dxa"/>
            <w:tcBorders>
              <w:top w:val="nil"/>
              <w:left w:val="single" w:sz="4" w:space="0" w:color="000000"/>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5 00 S4120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03 00</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57,7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57,7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57,7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75</w:t>
            </w:r>
          </w:p>
        </w:tc>
        <w:tc>
          <w:tcPr>
            <w:tcW w:w="5621" w:type="dxa"/>
            <w:tcBorders>
              <w:top w:val="single" w:sz="4" w:space="0" w:color="000000"/>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5 00 S4120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03 10</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57,7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57,7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57,7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76</w:t>
            </w:r>
          </w:p>
        </w:tc>
        <w:tc>
          <w:tcPr>
            <w:tcW w:w="5621" w:type="dxa"/>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Подпрограмма «Противодействие экстремизму и профилактика </w:t>
            </w:r>
            <w:r w:rsidRPr="00D243B2">
              <w:rPr>
                <w:rFonts w:ascii="Arial Narrow" w:hAnsi="Arial Narrow" w:cs="Arial"/>
                <w:sz w:val="20"/>
                <w:szCs w:val="20"/>
              </w:rPr>
              <w:lastRenderedPageBreak/>
              <w:t>терроризма на территории поселка Суломай»</w:t>
            </w:r>
          </w:p>
        </w:tc>
        <w:tc>
          <w:tcPr>
            <w:tcW w:w="1701"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lastRenderedPageBreak/>
              <w:t>01 6 00 00000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2,7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2,7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2,7 </w:t>
            </w:r>
          </w:p>
        </w:tc>
      </w:tr>
      <w:tr w:rsidR="00D243B2" w:rsidRPr="00D243B2" w:rsidTr="006C5ACA">
        <w:trPr>
          <w:gridAfter w:val="2"/>
          <w:wAfter w:w="491" w:type="dxa"/>
          <w:trHeight w:val="344"/>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77</w:t>
            </w:r>
          </w:p>
        </w:tc>
        <w:tc>
          <w:tcPr>
            <w:tcW w:w="5621" w:type="dxa"/>
            <w:tcBorders>
              <w:top w:val="nil"/>
              <w:left w:val="nil"/>
              <w:bottom w:val="single" w:sz="4" w:space="0" w:color="000000"/>
              <w:right w:val="single" w:sz="4" w:space="0" w:color="000000"/>
            </w:tcBorders>
            <w:shd w:val="clear" w:color="auto" w:fill="auto"/>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Суломай» муниципальной программы «Устойчивое развитие муниципального образования поселка Суломай»</w:t>
            </w:r>
          </w:p>
        </w:tc>
        <w:tc>
          <w:tcPr>
            <w:tcW w:w="1701"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01 6 00 03330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2,7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2,7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2,7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78</w:t>
            </w:r>
          </w:p>
        </w:tc>
        <w:tc>
          <w:tcPr>
            <w:tcW w:w="5621"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01 6 00 03330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200</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2,7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2,7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2,7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79</w:t>
            </w:r>
          </w:p>
        </w:tc>
        <w:tc>
          <w:tcPr>
            <w:tcW w:w="5621"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01 6 00 03330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2,7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2,7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2,7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80</w:t>
            </w:r>
          </w:p>
        </w:tc>
        <w:tc>
          <w:tcPr>
            <w:tcW w:w="5621"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ОБЩЕГОСУДАРСТВЕННЫЕ ВОПРОСЫ</w:t>
            </w:r>
          </w:p>
        </w:tc>
        <w:tc>
          <w:tcPr>
            <w:tcW w:w="1701"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01 6 00 03330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01 00</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2,7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2,7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2,7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81</w:t>
            </w:r>
          </w:p>
        </w:tc>
        <w:tc>
          <w:tcPr>
            <w:tcW w:w="5621"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Другие общегосударственные вопросы</w:t>
            </w:r>
          </w:p>
        </w:tc>
        <w:tc>
          <w:tcPr>
            <w:tcW w:w="1701"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01 6 00 03330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01 13</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2,7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2,7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2,7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82</w:t>
            </w:r>
          </w:p>
        </w:tc>
        <w:tc>
          <w:tcPr>
            <w:tcW w:w="5621"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Подпрограмма «Профилактика правонарушений на территории поселка Суломай»</w:t>
            </w:r>
          </w:p>
        </w:tc>
        <w:tc>
          <w:tcPr>
            <w:tcW w:w="1701"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01 7 00 00000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1,0 </w:t>
            </w:r>
          </w:p>
        </w:tc>
      </w:tr>
      <w:tr w:rsidR="00D243B2" w:rsidRPr="00D243B2" w:rsidTr="006C5ACA">
        <w:trPr>
          <w:gridAfter w:val="2"/>
          <w:wAfter w:w="491" w:type="dxa"/>
          <w:trHeight w:val="556"/>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83</w:t>
            </w:r>
          </w:p>
        </w:tc>
        <w:tc>
          <w:tcPr>
            <w:tcW w:w="5621" w:type="dxa"/>
            <w:tcBorders>
              <w:top w:val="nil"/>
              <w:left w:val="nil"/>
              <w:bottom w:val="single" w:sz="4" w:space="0" w:color="auto"/>
              <w:right w:val="single" w:sz="4" w:space="0" w:color="auto"/>
            </w:tcBorders>
            <w:shd w:val="clear" w:color="000000"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Суломай в рамках подпрограммы «Профилактика правонарушений на территории поселка Суломай» муниципальной программы «Устойчивое развитие муниципального образования поселка Суломай»</w:t>
            </w:r>
          </w:p>
        </w:tc>
        <w:tc>
          <w:tcPr>
            <w:tcW w:w="1701"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01 7 00 21012</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1,0 </w:t>
            </w:r>
          </w:p>
        </w:tc>
      </w:tr>
      <w:tr w:rsidR="00D243B2" w:rsidRPr="00D243B2" w:rsidTr="003C15E9">
        <w:trPr>
          <w:gridAfter w:val="2"/>
          <w:wAfter w:w="491" w:type="dxa"/>
          <w:trHeight w:val="315"/>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84</w:t>
            </w:r>
          </w:p>
        </w:tc>
        <w:tc>
          <w:tcPr>
            <w:tcW w:w="5621"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01 7 00 21012</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200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85</w:t>
            </w:r>
          </w:p>
        </w:tc>
        <w:tc>
          <w:tcPr>
            <w:tcW w:w="5621" w:type="dxa"/>
            <w:tcBorders>
              <w:top w:val="nil"/>
              <w:left w:val="nil"/>
              <w:bottom w:val="single" w:sz="4" w:space="0" w:color="auto"/>
              <w:right w:val="single" w:sz="4" w:space="0" w:color="auto"/>
            </w:tcBorders>
            <w:shd w:val="clear" w:color="000000"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01 7 00 21012</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86</w:t>
            </w:r>
          </w:p>
        </w:tc>
        <w:tc>
          <w:tcPr>
            <w:tcW w:w="5621" w:type="dxa"/>
            <w:tcBorders>
              <w:top w:val="nil"/>
              <w:left w:val="nil"/>
              <w:bottom w:val="single" w:sz="4" w:space="0" w:color="auto"/>
              <w:right w:val="single" w:sz="4" w:space="0" w:color="auto"/>
            </w:tcBorders>
            <w:shd w:val="clear" w:color="auto" w:fill="auto"/>
            <w:vAlign w:val="center"/>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ОБЩЕГОСУДАРСТВЕННЫЕ ВОПРОСЫ</w:t>
            </w:r>
          </w:p>
        </w:tc>
        <w:tc>
          <w:tcPr>
            <w:tcW w:w="1701"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01 7 00 21012</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01 00</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1,0 </w:t>
            </w:r>
          </w:p>
        </w:tc>
      </w:tr>
      <w:tr w:rsidR="00D243B2" w:rsidRPr="00D243B2" w:rsidTr="006C5ACA">
        <w:trPr>
          <w:gridAfter w:val="2"/>
          <w:wAfter w:w="491" w:type="dxa"/>
          <w:trHeight w:val="112"/>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87</w:t>
            </w:r>
          </w:p>
        </w:tc>
        <w:tc>
          <w:tcPr>
            <w:tcW w:w="5621" w:type="dxa"/>
            <w:tcBorders>
              <w:top w:val="nil"/>
              <w:left w:val="nil"/>
              <w:bottom w:val="single" w:sz="4" w:space="0" w:color="auto"/>
              <w:right w:val="single" w:sz="4" w:space="0" w:color="auto"/>
            </w:tcBorders>
            <w:shd w:val="clear" w:color="auto" w:fill="auto"/>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000000"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01 7 00 21012</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01 04</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88</w:t>
            </w:r>
          </w:p>
        </w:tc>
        <w:tc>
          <w:tcPr>
            <w:tcW w:w="5621"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Непрограммные расходы органов местного самоуправления</w:t>
            </w:r>
          </w:p>
        </w:tc>
        <w:tc>
          <w:tcPr>
            <w:tcW w:w="170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81 0 00 00000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2 229,8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1 927,0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2 004,0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89</w:t>
            </w:r>
          </w:p>
        </w:tc>
        <w:tc>
          <w:tcPr>
            <w:tcW w:w="562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Функционирование Главы муниципального образования</w:t>
            </w:r>
          </w:p>
        </w:tc>
        <w:tc>
          <w:tcPr>
            <w:tcW w:w="170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81 1 00 00000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2 229,8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1 927,0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2 004,0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90</w:t>
            </w:r>
          </w:p>
        </w:tc>
        <w:tc>
          <w:tcPr>
            <w:tcW w:w="5621"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Глава муниципального образования поселка Суломай в рамках непрограммных расходов поселка </w:t>
            </w:r>
          </w:p>
        </w:tc>
        <w:tc>
          <w:tcPr>
            <w:tcW w:w="170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81 1 00 00230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2 229,8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1 927,0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2 004,0 </w:t>
            </w:r>
          </w:p>
        </w:tc>
      </w:tr>
      <w:tr w:rsidR="00D243B2" w:rsidRPr="00D243B2" w:rsidTr="006C5ACA">
        <w:trPr>
          <w:gridAfter w:val="2"/>
          <w:wAfter w:w="491" w:type="dxa"/>
          <w:trHeight w:val="319"/>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91</w:t>
            </w:r>
          </w:p>
        </w:tc>
        <w:tc>
          <w:tcPr>
            <w:tcW w:w="562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1"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81 1 00 00230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100</w:t>
            </w:r>
          </w:p>
        </w:tc>
        <w:tc>
          <w:tcPr>
            <w:tcW w:w="1403"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2 229,8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1 927,0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2 004,0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92</w:t>
            </w:r>
          </w:p>
        </w:tc>
        <w:tc>
          <w:tcPr>
            <w:tcW w:w="562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81 1 00 00230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120</w:t>
            </w:r>
          </w:p>
        </w:tc>
        <w:tc>
          <w:tcPr>
            <w:tcW w:w="1403"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2 229,8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1 927,0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2 004,0 </w:t>
            </w:r>
          </w:p>
        </w:tc>
      </w:tr>
      <w:tr w:rsidR="00D243B2" w:rsidRPr="00D243B2" w:rsidTr="003C15E9">
        <w:trPr>
          <w:gridAfter w:val="2"/>
          <w:wAfter w:w="491" w:type="dxa"/>
          <w:trHeight w:val="315"/>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93</w:t>
            </w:r>
          </w:p>
        </w:tc>
        <w:tc>
          <w:tcPr>
            <w:tcW w:w="562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ОБЩЕГОСУДАРСТВЕННЫЕ ВОПРОСЫ</w:t>
            </w:r>
          </w:p>
        </w:tc>
        <w:tc>
          <w:tcPr>
            <w:tcW w:w="1701"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81 1 00 00230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120</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01 00</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2 229,8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1 927,0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2 004,0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94</w:t>
            </w:r>
          </w:p>
        </w:tc>
        <w:tc>
          <w:tcPr>
            <w:tcW w:w="5621" w:type="dxa"/>
            <w:tcBorders>
              <w:top w:val="nil"/>
              <w:left w:val="nil"/>
              <w:bottom w:val="single" w:sz="4" w:space="0" w:color="000000"/>
              <w:right w:val="single" w:sz="4" w:space="0" w:color="000000"/>
            </w:tcBorders>
            <w:shd w:val="clear" w:color="FFFFCC" w:fill="FFFFFF"/>
            <w:vAlign w:val="bottom"/>
            <w:hideMark/>
          </w:tcPr>
          <w:p w:rsidR="00D243B2" w:rsidRPr="00D243B2" w:rsidRDefault="006C5ACA" w:rsidP="00D243B2">
            <w:pPr>
              <w:jc w:val="both"/>
              <w:rPr>
                <w:rFonts w:ascii="Arial Narrow" w:hAnsi="Arial Narrow" w:cs="Arial"/>
                <w:sz w:val="20"/>
                <w:szCs w:val="20"/>
              </w:rPr>
            </w:pPr>
            <w:r>
              <w:rPr>
                <w:rFonts w:ascii="Arial Narrow" w:hAnsi="Arial Narrow" w:cs="Arial"/>
                <w:sz w:val="20"/>
                <w:szCs w:val="20"/>
              </w:rPr>
              <w:t xml:space="preserve">Функционирование высшего </w:t>
            </w:r>
            <w:r w:rsidR="00D243B2" w:rsidRPr="00D243B2">
              <w:rPr>
                <w:rFonts w:ascii="Arial Narrow" w:hAnsi="Arial Narrow" w:cs="Arial"/>
                <w:sz w:val="20"/>
                <w:szCs w:val="20"/>
              </w:rPr>
              <w:t xml:space="preserve">должностного лица субъекта Российской </w:t>
            </w:r>
            <w:r w:rsidR="00D243B2" w:rsidRPr="00D243B2">
              <w:rPr>
                <w:rFonts w:ascii="Arial Narrow" w:hAnsi="Arial Narrow" w:cs="Arial"/>
                <w:sz w:val="20"/>
                <w:szCs w:val="20"/>
              </w:rPr>
              <w:lastRenderedPageBreak/>
              <w:t>Федерации и муниципального образования</w:t>
            </w:r>
          </w:p>
        </w:tc>
        <w:tc>
          <w:tcPr>
            <w:tcW w:w="1701"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lastRenderedPageBreak/>
              <w:t>81 1 00 00230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120</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01 02</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2 229,8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1 927,0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2 004,0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95</w:t>
            </w:r>
          </w:p>
        </w:tc>
        <w:tc>
          <w:tcPr>
            <w:tcW w:w="5621"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Непрограммные расходы исполнительных органов местного самоуправления</w:t>
            </w:r>
          </w:p>
        </w:tc>
        <w:tc>
          <w:tcPr>
            <w:tcW w:w="170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91 0 00 00000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8 859,0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8 455,3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8 178,3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96</w:t>
            </w:r>
          </w:p>
        </w:tc>
        <w:tc>
          <w:tcPr>
            <w:tcW w:w="5621" w:type="dxa"/>
            <w:tcBorders>
              <w:top w:val="nil"/>
              <w:left w:val="nil"/>
              <w:bottom w:val="single" w:sz="4" w:space="0" w:color="000000"/>
              <w:right w:val="single" w:sz="4" w:space="0" w:color="000000"/>
            </w:tcBorders>
            <w:shd w:val="clear" w:color="FFFFCC"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Функционирование Администрации поселка Суломай Эвенкийского муниципального района Красноярского края</w:t>
            </w:r>
          </w:p>
        </w:tc>
        <w:tc>
          <w:tcPr>
            <w:tcW w:w="170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91 1 00 00000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8 859,0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8 455,3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8 178,3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97</w:t>
            </w:r>
          </w:p>
        </w:tc>
        <w:tc>
          <w:tcPr>
            <w:tcW w:w="562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Суломай Эвенкийского муниципального района Красноярского края</w:t>
            </w:r>
          </w:p>
        </w:tc>
        <w:tc>
          <w:tcPr>
            <w:tcW w:w="170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91 1 00 00210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8 017,2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7 464,4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7 437,4 </w:t>
            </w:r>
          </w:p>
        </w:tc>
      </w:tr>
      <w:tr w:rsidR="00D243B2" w:rsidRPr="00D243B2" w:rsidTr="003C15E9">
        <w:trPr>
          <w:gridAfter w:val="2"/>
          <w:wAfter w:w="491" w:type="dxa"/>
          <w:trHeight w:val="9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98</w:t>
            </w:r>
          </w:p>
        </w:tc>
        <w:tc>
          <w:tcPr>
            <w:tcW w:w="562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1"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91 1 00 00210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100</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5 287,7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4 815,0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4 738,0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99</w:t>
            </w:r>
          </w:p>
        </w:tc>
        <w:tc>
          <w:tcPr>
            <w:tcW w:w="562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91 1 00 00210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120</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5 287,7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4 815,0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4 738,0 </w:t>
            </w:r>
          </w:p>
        </w:tc>
      </w:tr>
      <w:tr w:rsidR="00D243B2" w:rsidRPr="00D243B2" w:rsidTr="003C15E9">
        <w:trPr>
          <w:gridAfter w:val="2"/>
          <w:wAfter w:w="491" w:type="dxa"/>
          <w:trHeight w:val="315"/>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100</w:t>
            </w:r>
          </w:p>
        </w:tc>
        <w:tc>
          <w:tcPr>
            <w:tcW w:w="562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ОБЩЕГОСУДАРСТВЕННЫЕ ВОПРОСЫ</w:t>
            </w:r>
          </w:p>
        </w:tc>
        <w:tc>
          <w:tcPr>
            <w:tcW w:w="1701"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91 1 00 00210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120</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01 00</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5 287,7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4 815,0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4 738,0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101</w:t>
            </w:r>
          </w:p>
        </w:tc>
        <w:tc>
          <w:tcPr>
            <w:tcW w:w="5621" w:type="dxa"/>
            <w:tcBorders>
              <w:top w:val="nil"/>
              <w:left w:val="nil"/>
              <w:bottom w:val="single" w:sz="4" w:space="0" w:color="auto"/>
              <w:right w:val="single" w:sz="4" w:space="0" w:color="auto"/>
            </w:tcBorders>
            <w:shd w:val="clear" w:color="000000"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01"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91 1 00 00210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120</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01 04</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5 287,7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4 815,0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4 738,0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102</w:t>
            </w:r>
          </w:p>
        </w:tc>
        <w:tc>
          <w:tcPr>
            <w:tcW w:w="5621"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91 1 00 00210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200</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2 696,5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2 646,4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2 696,4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103</w:t>
            </w:r>
          </w:p>
        </w:tc>
        <w:tc>
          <w:tcPr>
            <w:tcW w:w="562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91 1 00 00210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2 696,5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2 646,4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2 696,4 </w:t>
            </w:r>
          </w:p>
        </w:tc>
      </w:tr>
      <w:tr w:rsidR="00D243B2" w:rsidRPr="00D243B2" w:rsidTr="003C15E9">
        <w:trPr>
          <w:gridAfter w:val="2"/>
          <w:wAfter w:w="491" w:type="dxa"/>
          <w:trHeight w:val="315"/>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104</w:t>
            </w:r>
          </w:p>
        </w:tc>
        <w:tc>
          <w:tcPr>
            <w:tcW w:w="562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ОБЩЕГОСУДАРСТВЕННЫЕ ВОПРОСЫ</w:t>
            </w:r>
          </w:p>
        </w:tc>
        <w:tc>
          <w:tcPr>
            <w:tcW w:w="1701"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91 1 00 00210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01 00</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2 696,5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2 646,4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2 696,4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105</w:t>
            </w:r>
          </w:p>
        </w:tc>
        <w:tc>
          <w:tcPr>
            <w:tcW w:w="5621" w:type="dxa"/>
            <w:tcBorders>
              <w:top w:val="nil"/>
              <w:left w:val="nil"/>
              <w:bottom w:val="single" w:sz="4" w:space="0" w:color="auto"/>
              <w:right w:val="single" w:sz="4" w:space="0" w:color="auto"/>
            </w:tcBorders>
            <w:shd w:val="clear" w:color="000000"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01"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91 1 00 00210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240</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01 04</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2 696,5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2 646,4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2 696,4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106</w:t>
            </w:r>
          </w:p>
        </w:tc>
        <w:tc>
          <w:tcPr>
            <w:tcW w:w="5621"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Иные бюджетные ассигнования</w:t>
            </w:r>
          </w:p>
        </w:tc>
        <w:tc>
          <w:tcPr>
            <w:tcW w:w="1701"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91 1 00 00210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800</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33,0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3,0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3,0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107</w:t>
            </w:r>
          </w:p>
        </w:tc>
        <w:tc>
          <w:tcPr>
            <w:tcW w:w="5621"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Уплата налогов, сборов и иных платежей</w:t>
            </w:r>
          </w:p>
        </w:tc>
        <w:tc>
          <w:tcPr>
            <w:tcW w:w="1701"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91 1 00 00210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850</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33,0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3,0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3,0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108</w:t>
            </w:r>
          </w:p>
        </w:tc>
        <w:tc>
          <w:tcPr>
            <w:tcW w:w="562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ОБЩЕГОСУДАРСТВЕННЫЕ ВОПРОСЫ</w:t>
            </w:r>
          </w:p>
        </w:tc>
        <w:tc>
          <w:tcPr>
            <w:tcW w:w="1701"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91 1 00 00210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850</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01 00</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33,0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3,0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3,0 </w:t>
            </w:r>
          </w:p>
        </w:tc>
      </w:tr>
      <w:tr w:rsidR="00D243B2" w:rsidRPr="00D243B2" w:rsidTr="006C5ACA">
        <w:trPr>
          <w:gridAfter w:val="2"/>
          <w:wAfter w:w="491" w:type="dxa"/>
          <w:trHeight w:val="131"/>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109</w:t>
            </w:r>
          </w:p>
        </w:tc>
        <w:tc>
          <w:tcPr>
            <w:tcW w:w="5621" w:type="dxa"/>
            <w:tcBorders>
              <w:top w:val="nil"/>
              <w:left w:val="nil"/>
              <w:bottom w:val="single" w:sz="4" w:space="0" w:color="auto"/>
              <w:right w:val="single" w:sz="4" w:space="0" w:color="auto"/>
            </w:tcBorders>
            <w:shd w:val="clear" w:color="000000"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01"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91 1 00 00210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850</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01 04</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33,0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3,0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3,0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110</w:t>
            </w:r>
          </w:p>
        </w:tc>
        <w:tc>
          <w:tcPr>
            <w:tcW w:w="5621"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Расходы по проведению выборов</w:t>
            </w:r>
          </w:p>
        </w:tc>
        <w:tc>
          <w:tcPr>
            <w:tcW w:w="170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91 1 00 00030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250,0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111</w:t>
            </w:r>
          </w:p>
        </w:tc>
        <w:tc>
          <w:tcPr>
            <w:tcW w:w="562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91 1 00 00030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800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250,0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112</w:t>
            </w:r>
          </w:p>
        </w:tc>
        <w:tc>
          <w:tcPr>
            <w:tcW w:w="5621" w:type="dxa"/>
            <w:tcBorders>
              <w:top w:val="nil"/>
              <w:left w:val="nil"/>
              <w:bottom w:val="single" w:sz="4" w:space="0" w:color="auto"/>
              <w:right w:val="single" w:sz="4" w:space="0" w:color="auto"/>
            </w:tcBorders>
            <w:shd w:val="clear" w:color="000000"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Специальные расходы</w:t>
            </w:r>
          </w:p>
        </w:tc>
        <w:tc>
          <w:tcPr>
            <w:tcW w:w="170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91 1 00 00030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880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250,0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113</w:t>
            </w:r>
          </w:p>
        </w:tc>
        <w:tc>
          <w:tcPr>
            <w:tcW w:w="5621" w:type="dxa"/>
            <w:tcBorders>
              <w:top w:val="nil"/>
              <w:left w:val="nil"/>
              <w:bottom w:val="single" w:sz="4" w:space="0" w:color="auto"/>
              <w:right w:val="single" w:sz="4" w:space="0" w:color="auto"/>
            </w:tcBorders>
            <w:shd w:val="clear" w:color="auto" w:fill="auto"/>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ОБЩЕГОСУДАРСТВЕННЫЕ ВОПРОСЫ</w:t>
            </w:r>
          </w:p>
        </w:tc>
        <w:tc>
          <w:tcPr>
            <w:tcW w:w="170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91 1 00 00030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880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01 00</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250,0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114</w:t>
            </w:r>
          </w:p>
        </w:tc>
        <w:tc>
          <w:tcPr>
            <w:tcW w:w="562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Обеспечение проведения выборов и референдумов</w:t>
            </w:r>
          </w:p>
        </w:tc>
        <w:tc>
          <w:tcPr>
            <w:tcW w:w="1701"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91 1 00 00030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880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01 07</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250,0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115</w:t>
            </w:r>
          </w:p>
        </w:tc>
        <w:tc>
          <w:tcPr>
            <w:tcW w:w="562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Резервный фонд Администрации поселка Суломай Эвенкийского муниципального района Красноярского края в рамках непрограммных </w:t>
            </w:r>
            <w:r w:rsidRPr="00D243B2">
              <w:rPr>
                <w:rFonts w:ascii="Arial Narrow" w:hAnsi="Arial Narrow" w:cs="Arial"/>
                <w:sz w:val="20"/>
                <w:szCs w:val="20"/>
              </w:rPr>
              <w:lastRenderedPageBreak/>
              <w:t>расходов исполнительных органов местного самоуправления</w:t>
            </w:r>
          </w:p>
        </w:tc>
        <w:tc>
          <w:tcPr>
            <w:tcW w:w="170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lastRenderedPageBreak/>
              <w:t>91 1 00 10910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120,0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120,0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120,0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116</w:t>
            </w:r>
          </w:p>
        </w:tc>
        <w:tc>
          <w:tcPr>
            <w:tcW w:w="562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91 1 00 10910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800</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120,0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120,0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120,0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117</w:t>
            </w:r>
          </w:p>
        </w:tc>
        <w:tc>
          <w:tcPr>
            <w:tcW w:w="562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Резервные средства</w:t>
            </w:r>
          </w:p>
        </w:tc>
        <w:tc>
          <w:tcPr>
            <w:tcW w:w="170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91 1 00 10910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870</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120,0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120,0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120,0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118</w:t>
            </w:r>
          </w:p>
        </w:tc>
        <w:tc>
          <w:tcPr>
            <w:tcW w:w="562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ОБЩЕГОСУДАРСТВЕННЫЕ ВОПРОСЫ</w:t>
            </w:r>
          </w:p>
        </w:tc>
        <w:tc>
          <w:tcPr>
            <w:tcW w:w="170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91 1 00 10910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870</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01 00</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120,0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120,0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120,0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119</w:t>
            </w:r>
          </w:p>
        </w:tc>
        <w:tc>
          <w:tcPr>
            <w:tcW w:w="562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Резервные фонды</w:t>
            </w:r>
          </w:p>
        </w:tc>
        <w:tc>
          <w:tcPr>
            <w:tcW w:w="1701" w:type="dxa"/>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91 1 00 10910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870</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01 11</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120,0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120,0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120,0 </w:t>
            </w:r>
          </w:p>
        </w:tc>
      </w:tr>
      <w:tr w:rsidR="00D243B2" w:rsidRPr="00D243B2" w:rsidTr="006C5ACA">
        <w:trPr>
          <w:gridAfter w:val="2"/>
          <w:wAfter w:w="491" w:type="dxa"/>
          <w:trHeight w:val="102"/>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120</w:t>
            </w:r>
          </w:p>
        </w:tc>
        <w:tc>
          <w:tcPr>
            <w:tcW w:w="5621" w:type="dxa"/>
            <w:tcBorders>
              <w:top w:val="nil"/>
              <w:left w:val="nil"/>
              <w:bottom w:val="single" w:sz="4" w:space="0" w:color="auto"/>
              <w:right w:val="single" w:sz="4" w:space="0" w:color="auto"/>
            </w:tcBorders>
            <w:shd w:val="clear" w:color="000000"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Межбюджетные трансферты бюджету Эвенкийского муниципального района на осуществление отдельных бюджетных полномочий Департаментом финансов по формированию, исполнению бюджетов поселений и контролю за их исполнением</w:t>
            </w:r>
          </w:p>
        </w:tc>
        <w:tc>
          <w:tcPr>
            <w:tcW w:w="170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91 1 00 92111</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553,3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477,1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477,1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121</w:t>
            </w:r>
          </w:p>
        </w:tc>
        <w:tc>
          <w:tcPr>
            <w:tcW w:w="562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Межбюджетные трансферты </w:t>
            </w:r>
          </w:p>
        </w:tc>
        <w:tc>
          <w:tcPr>
            <w:tcW w:w="170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91 1 00 92111</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500</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553,3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477,1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477,1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122</w:t>
            </w:r>
          </w:p>
        </w:tc>
        <w:tc>
          <w:tcPr>
            <w:tcW w:w="562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Иные межбюджетные трансферты</w:t>
            </w:r>
          </w:p>
        </w:tc>
        <w:tc>
          <w:tcPr>
            <w:tcW w:w="170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91 1 00 92111</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540</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553,3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477,1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477,1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123</w:t>
            </w:r>
          </w:p>
        </w:tc>
        <w:tc>
          <w:tcPr>
            <w:tcW w:w="5621" w:type="dxa"/>
            <w:tcBorders>
              <w:top w:val="nil"/>
              <w:left w:val="nil"/>
              <w:bottom w:val="single" w:sz="4" w:space="0" w:color="auto"/>
              <w:right w:val="single" w:sz="4" w:space="0" w:color="auto"/>
            </w:tcBorders>
            <w:shd w:val="clear" w:color="000000"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70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91 1 00 92111</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540</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14 00</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553,3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477,1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477,1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124</w:t>
            </w:r>
          </w:p>
        </w:tc>
        <w:tc>
          <w:tcPr>
            <w:tcW w:w="562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Прочие межбюджетные трансферты общего характера</w:t>
            </w:r>
          </w:p>
        </w:tc>
        <w:tc>
          <w:tcPr>
            <w:tcW w:w="1701" w:type="dxa"/>
            <w:tcBorders>
              <w:top w:val="nil"/>
              <w:left w:val="nil"/>
              <w:bottom w:val="single" w:sz="4" w:space="0" w:color="000000"/>
              <w:right w:val="single" w:sz="4" w:space="0" w:color="000000"/>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91 1 00 92111</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540</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14 03</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553,3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477,1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477,1 </w:t>
            </w:r>
          </w:p>
        </w:tc>
      </w:tr>
      <w:tr w:rsidR="00D243B2" w:rsidRPr="00D243B2" w:rsidTr="006C5ACA">
        <w:trPr>
          <w:gridAfter w:val="2"/>
          <w:wAfter w:w="491" w:type="dxa"/>
          <w:trHeight w:val="103"/>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125</w:t>
            </w:r>
          </w:p>
        </w:tc>
        <w:tc>
          <w:tcPr>
            <w:tcW w:w="5621" w:type="dxa"/>
            <w:tcBorders>
              <w:top w:val="nil"/>
              <w:left w:val="nil"/>
              <w:bottom w:val="single" w:sz="4" w:space="0" w:color="auto"/>
              <w:right w:val="single" w:sz="4" w:space="0" w:color="auto"/>
            </w:tcBorders>
            <w:shd w:val="clear" w:color="auto" w:fill="auto"/>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Межбюджетные трансферты бюджету Эвенкийского муниципального района на осуществление полномочий контрольно-счетных органов сельских поселений по внешнему муниципальному финансовому контролю </w:t>
            </w:r>
          </w:p>
        </w:tc>
        <w:tc>
          <w:tcPr>
            <w:tcW w:w="1701"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91 1 00 92112</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168,5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143,8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143,8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126</w:t>
            </w:r>
          </w:p>
        </w:tc>
        <w:tc>
          <w:tcPr>
            <w:tcW w:w="5621" w:type="dxa"/>
            <w:tcBorders>
              <w:top w:val="nil"/>
              <w:left w:val="nil"/>
              <w:bottom w:val="single" w:sz="4" w:space="0" w:color="auto"/>
              <w:right w:val="single" w:sz="4" w:space="0" w:color="auto"/>
            </w:tcBorders>
            <w:shd w:val="clear" w:color="auto" w:fill="auto"/>
            <w:vAlign w:val="center"/>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Межбюджетные трансферты </w:t>
            </w:r>
          </w:p>
        </w:tc>
        <w:tc>
          <w:tcPr>
            <w:tcW w:w="1701"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91 1 00 92112</w:t>
            </w:r>
          </w:p>
        </w:tc>
        <w:tc>
          <w:tcPr>
            <w:tcW w:w="1559" w:type="dxa"/>
            <w:gridSpan w:val="2"/>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500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168,5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143,8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143,8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127</w:t>
            </w:r>
          </w:p>
        </w:tc>
        <w:tc>
          <w:tcPr>
            <w:tcW w:w="5621" w:type="dxa"/>
            <w:tcBorders>
              <w:top w:val="nil"/>
              <w:left w:val="nil"/>
              <w:bottom w:val="single" w:sz="4" w:space="0" w:color="auto"/>
              <w:right w:val="single" w:sz="4" w:space="0" w:color="auto"/>
            </w:tcBorders>
            <w:shd w:val="clear" w:color="auto" w:fill="auto"/>
            <w:vAlign w:val="center"/>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Иные межбюджетные трансферты</w:t>
            </w:r>
          </w:p>
        </w:tc>
        <w:tc>
          <w:tcPr>
            <w:tcW w:w="1701"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91 1 00 92112</w:t>
            </w:r>
          </w:p>
        </w:tc>
        <w:tc>
          <w:tcPr>
            <w:tcW w:w="1559" w:type="dxa"/>
            <w:gridSpan w:val="2"/>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540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168,5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143,8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143,8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128</w:t>
            </w:r>
          </w:p>
        </w:tc>
        <w:tc>
          <w:tcPr>
            <w:tcW w:w="5621" w:type="dxa"/>
            <w:tcBorders>
              <w:top w:val="nil"/>
              <w:left w:val="nil"/>
              <w:bottom w:val="single" w:sz="4" w:space="0" w:color="auto"/>
              <w:right w:val="single" w:sz="4" w:space="0" w:color="auto"/>
            </w:tcBorders>
            <w:shd w:val="clear" w:color="auto" w:fill="auto"/>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91 1 00 92112</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540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14 00</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168,5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143,8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143,8 </w:t>
            </w:r>
          </w:p>
        </w:tc>
      </w:tr>
      <w:tr w:rsidR="00D243B2" w:rsidRPr="00D243B2" w:rsidTr="003C15E9">
        <w:trPr>
          <w:gridAfter w:val="2"/>
          <w:wAfter w:w="491" w:type="dxa"/>
          <w:trHeight w:val="315"/>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129</w:t>
            </w:r>
          </w:p>
        </w:tc>
        <w:tc>
          <w:tcPr>
            <w:tcW w:w="5621" w:type="dxa"/>
            <w:tcBorders>
              <w:top w:val="nil"/>
              <w:left w:val="nil"/>
              <w:bottom w:val="single" w:sz="4" w:space="0" w:color="auto"/>
              <w:right w:val="single" w:sz="4" w:space="0" w:color="auto"/>
            </w:tcBorders>
            <w:shd w:val="clear" w:color="auto" w:fill="auto"/>
            <w:vAlign w:val="center"/>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Прочие межбюджетные трансферты общего характера</w:t>
            </w:r>
          </w:p>
        </w:tc>
        <w:tc>
          <w:tcPr>
            <w:tcW w:w="1701" w:type="dxa"/>
            <w:tcBorders>
              <w:top w:val="nil"/>
              <w:left w:val="nil"/>
              <w:bottom w:val="single" w:sz="4" w:space="0" w:color="auto"/>
              <w:right w:val="single" w:sz="4" w:space="0" w:color="auto"/>
            </w:tcBorders>
            <w:shd w:val="clear" w:color="000000"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91 1 00 92112</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540</w:t>
            </w:r>
          </w:p>
        </w:tc>
        <w:tc>
          <w:tcPr>
            <w:tcW w:w="1403"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14 03</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168,5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143,8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143,8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130</w:t>
            </w:r>
          </w:p>
        </w:tc>
        <w:tc>
          <w:tcPr>
            <w:tcW w:w="5621"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Условно утвержденные расходы</w:t>
            </w:r>
          </w:p>
        </w:tc>
        <w:tc>
          <w:tcPr>
            <w:tcW w:w="1701" w:type="dxa"/>
            <w:tcBorders>
              <w:top w:val="nil"/>
              <w:left w:val="nil"/>
              <w:bottom w:val="single" w:sz="4" w:space="0" w:color="000000"/>
              <w:right w:val="nil"/>
            </w:tcBorders>
            <w:shd w:val="clear" w:color="FFFFCC"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559" w:type="dxa"/>
            <w:gridSpan w:val="2"/>
            <w:tcBorders>
              <w:top w:val="nil"/>
              <w:left w:val="single" w:sz="4" w:space="0" w:color="000000"/>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03" w:type="dxa"/>
            <w:gridSpan w:val="2"/>
            <w:tcBorders>
              <w:top w:val="nil"/>
              <w:left w:val="nil"/>
              <w:bottom w:val="single" w:sz="4" w:space="0" w:color="000000"/>
              <w:right w:val="single" w:sz="4" w:space="0" w:color="000000"/>
            </w:tcBorders>
            <w:shd w:val="clear" w:color="FFFFCC" w:fill="FFFFFF"/>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0,0 </w:t>
            </w:r>
          </w:p>
        </w:tc>
        <w:tc>
          <w:tcPr>
            <w:tcW w:w="1276" w:type="dxa"/>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650,0 </w:t>
            </w:r>
          </w:p>
        </w:tc>
        <w:tc>
          <w:tcPr>
            <w:tcW w:w="1417" w:type="dxa"/>
            <w:gridSpan w:val="2"/>
            <w:tcBorders>
              <w:top w:val="nil"/>
              <w:left w:val="nil"/>
              <w:bottom w:val="single" w:sz="4" w:space="0" w:color="000000"/>
              <w:right w:val="single" w:sz="4" w:space="0" w:color="000000"/>
            </w:tcBorders>
            <w:shd w:val="clear" w:color="FFFFCC" w:fill="FFFFFF"/>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1 300,0 </w:t>
            </w:r>
          </w:p>
        </w:tc>
      </w:tr>
      <w:tr w:rsidR="00D243B2" w:rsidRPr="00D243B2" w:rsidTr="006C5ACA">
        <w:trPr>
          <w:gridAfter w:val="2"/>
          <w:wAfter w:w="491" w:type="dxa"/>
          <w:trHeight w:val="6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5621"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Всего</w:t>
            </w:r>
          </w:p>
        </w:tc>
        <w:tc>
          <w:tcPr>
            <w:tcW w:w="1701"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03"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w:t>
            </w:r>
          </w:p>
        </w:tc>
        <w:tc>
          <w:tcPr>
            <w:tcW w:w="1432"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26 171,6 </w:t>
            </w:r>
          </w:p>
        </w:tc>
        <w:tc>
          <w:tcPr>
            <w:tcW w:w="1276" w:type="dxa"/>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24 060,5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24 103,6 </w:t>
            </w:r>
          </w:p>
        </w:tc>
      </w:tr>
    </w:tbl>
    <w:p w:rsidR="00D243B2" w:rsidRPr="00D243B2" w:rsidRDefault="00D243B2" w:rsidP="00D243B2">
      <w:pPr>
        <w:widowControl w:val="0"/>
        <w:suppressAutoHyphens/>
        <w:jc w:val="center"/>
        <w:rPr>
          <w:rFonts w:ascii="Arial Narrow" w:hAnsi="Arial Narrow"/>
          <w:sz w:val="20"/>
          <w:szCs w:val="20"/>
        </w:rPr>
      </w:pPr>
    </w:p>
    <w:p w:rsidR="00D243B2" w:rsidRPr="00D243B2" w:rsidRDefault="00D243B2" w:rsidP="00D243B2">
      <w:pPr>
        <w:widowControl w:val="0"/>
        <w:suppressAutoHyphens/>
        <w:jc w:val="center"/>
        <w:rPr>
          <w:rFonts w:ascii="Arial Narrow" w:hAnsi="Arial Narrow"/>
          <w:sz w:val="20"/>
          <w:szCs w:val="20"/>
        </w:rPr>
      </w:pPr>
    </w:p>
    <w:p w:rsidR="00D243B2" w:rsidRPr="00D243B2" w:rsidRDefault="00D243B2" w:rsidP="00D243B2">
      <w:pPr>
        <w:widowControl w:val="0"/>
        <w:suppressAutoHyphens/>
        <w:jc w:val="center"/>
        <w:rPr>
          <w:rFonts w:ascii="Arial Narrow" w:hAnsi="Arial Narrow"/>
          <w:sz w:val="20"/>
          <w:szCs w:val="20"/>
        </w:rPr>
      </w:pPr>
    </w:p>
    <w:p w:rsidR="00D243B2" w:rsidRPr="00D243B2" w:rsidRDefault="00D243B2" w:rsidP="00D243B2">
      <w:pPr>
        <w:widowControl w:val="0"/>
        <w:suppressAutoHyphens/>
        <w:jc w:val="center"/>
        <w:rPr>
          <w:rFonts w:ascii="Arial Narrow" w:hAnsi="Arial Narrow"/>
          <w:sz w:val="20"/>
          <w:szCs w:val="20"/>
        </w:rPr>
        <w:sectPr w:rsidR="00D243B2" w:rsidRPr="00D243B2" w:rsidSect="00D243B2">
          <w:pgSz w:w="16838" w:h="11906" w:orient="landscape"/>
          <w:pgMar w:top="1418" w:right="539" w:bottom="709" w:left="720" w:header="425" w:footer="709" w:gutter="0"/>
          <w:cols w:space="708"/>
          <w:titlePg/>
          <w:docGrid w:linePitch="360"/>
        </w:sectPr>
      </w:pPr>
    </w:p>
    <w:tbl>
      <w:tblPr>
        <w:tblW w:w="9652" w:type="dxa"/>
        <w:tblInd w:w="95" w:type="dxa"/>
        <w:tblLayout w:type="fixed"/>
        <w:tblLook w:val="04A0" w:firstRow="1" w:lastRow="0" w:firstColumn="1" w:lastColumn="0" w:noHBand="0" w:noVBand="1"/>
      </w:tblPr>
      <w:tblGrid>
        <w:gridCol w:w="722"/>
        <w:gridCol w:w="230"/>
        <w:gridCol w:w="5440"/>
        <w:gridCol w:w="1134"/>
        <w:gridCol w:w="992"/>
        <w:gridCol w:w="1134"/>
      </w:tblGrid>
      <w:tr w:rsidR="00D243B2" w:rsidRPr="00D243B2" w:rsidTr="00923989">
        <w:trPr>
          <w:trHeight w:val="315"/>
        </w:trPr>
        <w:tc>
          <w:tcPr>
            <w:tcW w:w="9652" w:type="dxa"/>
            <w:gridSpan w:val="6"/>
            <w:tcBorders>
              <w:top w:val="nil"/>
              <w:left w:val="nil"/>
              <w:bottom w:val="nil"/>
              <w:right w:val="nil"/>
            </w:tcBorders>
            <w:shd w:val="clear" w:color="auto" w:fill="auto"/>
            <w:noWrap/>
            <w:vAlign w:val="bottom"/>
            <w:hideMark/>
          </w:tcPr>
          <w:p w:rsidR="00D243B2" w:rsidRPr="00923989" w:rsidRDefault="00D243B2" w:rsidP="00D243B2">
            <w:pPr>
              <w:jc w:val="right"/>
              <w:rPr>
                <w:rFonts w:ascii="Arial Narrow" w:hAnsi="Arial Narrow" w:cs="Arial"/>
                <w:bCs/>
                <w:sz w:val="20"/>
                <w:szCs w:val="20"/>
              </w:rPr>
            </w:pPr>
            <w:r w:rsidRPr="00923989">
              <w:rPr>
                <w:rFonts w:ascii="Arial Narrow" w:hAnsi="Arial Narrow" w:cs="Arial"/>
                <w:bCs/>
                <w:sz w:val="20"/>
                <w:szCs w:val="20"/>
              </w:rPr>
              <w:lastRenderedPageBreak/>
              <w:t>Приложение 6</w:t>
            </w:r>
          </w:p>
        </w:tc>
      </w:tr>
      <w:tr w:rsidR="00D243B2" w:rsidRPr="00D243B2" w:rsidTr="00923989">
        <w:trPr>
          <w:trHeight w:val="70"/>
        </w:trPr>
        <w:tc>
          <w:tcPr>
            <w:tcW w:w="9652" w:type="dxa"/>
            <w:gridSpan w:val="6"/>
            <w:tcBorders>
              <w:top w:val="nil"/>
              <w:left w:val="nil"/>
              <w:bottom w:val="nil"/>
              <w:right w:val="nil"/>
            </w:tcBorders>
            <w:shd w:val="clear" w:color="auto" w:fill="auto"/>
            <w:noWrap/>
            <w:vAlign w:val="bottom"/>
            <w:hideMark/>
          </w:tcPr>
          <w:p w:rsidR="00D243B2" w:rsidRPr="00923989" w:rsidRDefault="00D243B2" w:rsidP="00D243B2">
            <w:pPr>
              <w:jc w:val="right"/>
              <w:rPr>
                <w:rFonts w:ascii="Arial Narrow" w:hAnsi="Arial Narrow" w:cs="Arial"/>
                <w:sz w:val="20"/>
                <w:szCs w:val="20"/>
              </w:rPr>
            </w:pPr>
            <w:r w:rsidRPr="00923989">
              <w:rPr>
                <w:rFonts w:ascii="Arial Narrow" w:hAnsi="Arial Narrow" w:cs="Arial"/>
                <w:sz w:val="20"/>
                <w:szCs w:val="20"/>
              </w:rPr>
              <w:t xml:space="preserve">к Решению Суломайского поселкового Совета депутатов </w:t>
            </w:r>
          </w:p>
        </w:tc>
      </w:tr>
      <w:tr w:rsidR="00D243B2" w:rsidRPr="00D243B2" w:rsidTr="00923989">
        <w:trPr>
          <w:trHeight w:val="70"/>
        </w:trPr>
        <w:tc>
          <w:tcPr>
            <w:tcW w:w="9652" w:type="dxa"/>
            <w:gridSpan w:val="6"/>
            <w:tcBorders>
              <w:top w:val="nil"/>
              <w:left w:val="nil"/>
              <w:bottom w:val="nil"/>
              <w:right w:val="nil"/>
            </w:tcBorders>
            <w:shd w:val="clear" w:color="auto" w:fill="auto"/>
            <w:noWrap/>
            <w:vAlign w:val="bottom"/>
            <w:hideMark/>
          </w:tcPr>
          <w:p w:rsidR="00D243B2" w:rsidRPr="00923989" w:rsidRDefault="00D243B2" w:rsidP="00D243B2">
            <w:pPr>
              <w:jc w:val="right"/>
              <w:rPr>
                <w:rFonts w:ascii="Arial Narrow" w:hAnsi="Arial Narrow" w:cs="Arial"/>
                <w:sz w:val="20"/>
                <w:szCs w:val="20"/>
              </w:rPr>
            </w:pPr>
            <w:r w:rsidRPr="00923989">
              <w:rPr>
                <w:rFonts w:ascii="Arial Narrow" w:hAnsi="Arial Narrow" w:cs="Arial"/>
                <w:sz w:val="20"/>
                <w:szCs w:val="20"/>
              </w:rPr>
              <w:t>О внесении изменений в  Решение Суломайского поселкового Совета депутатов от 18.12.2024г. № 21</w:t>
            </w:r>
          </w:p>
        </w:tc>
      </w:tr>
      <w:tr w:rsidR="00D243B2" w:rsidRPr="00D243B2" w:rsidTr="00923989">
        <w:trPr>
          <w:trHeight w:val="70"/>
        </w:trPr>
        <w:tc>
          <w:tcPr>
            <w:tcW w:w="9652" w:type="dxa"/>
            <w:gridSpan w:val="6"/>
            <w:tcBorders>
              <w:top w:val="nil"/>
              <w:left w:val="nil"/>
              <w:bottom w:val="nil"/>
              <w:right w:val="nil"/>
            </w:tcBorders>
            <w:shd w:val="clear" w:color="auto" w:fill="auto"/>
            <w:noWrap/>
            <w:vAlign w:val="bottom"/>
            <w:hideMark/>
          </w:tcPr>
          <w:p w:rsidR="00D243B2" w:rsidRPr="00923989" w:rsidRDefault="00D243B2" w:rsidP="00D243B2">
            <w:pPr>
              <w:jc w:val="right"/>
              <w:rPr>
                <w:rFonts w:ascii="Arial Narrow" w:hAnsi="Arial Narrow" w:cs="Arial"/>
                <w:sz w:val="20"/>
                <w:szCs w:val="20"/>
              </w:rPr>
            </w:pPr>
            <w:r w:rsidRPr="00923989">
              <w:rPr>
                <w:rFonts w:ascii="Arial Narrow" w:hAnsi="Arial Narrow" w:cs="Arial"/>
                <w:sz w:val="20"/>
                <w:szCs w:val="20"/>
              </w:rPr>
              <w:t xml:space="preserve">"О бюджете поселка Суломай на 2025 год и плановый период 2026-2027 годов" </w:t>
            </w:r>
          </w:p>
        </w:tc>
      </w:tr>
      <w:tr w:rsidR="00D243B2" w:rsidRPr="00D243B2" w:rsidTr="00923989">
        <w:trPr>
          <w:trHeight w:val="315"/>
        </w:trPr>
        <w:tc>
          <w:tcPr>
            <w:tcW w:w="952" w:type="dxa"/>
            <w:gridSpan w:val="2"/>
            <w:tcBorders>
              <w:top w:val="nil"/>
              <w:left w:val="nil"/>
              <w:bottom w:val="nil"/>
              <w:right w:val="nil"/>
            </w:tcBorders>
            <w:shd w:val="clear" w:color="auto" w:fill="auto"/>
            <w:noWrap/>
            <w:vAlign w:val="bottom"/>
            <w:hideMark/>
          </w:tcPr>
          <w:p w:rsidR="00D243B2" w:rsidRPr="00D243B2" w:rsidRDefault="00D243B2" w:rsidP="00D243B2">
            <w:pPr>
              <w:rPr>
                <w:rFonts w:ascii="Arial Narrow" w:hAnsi="Arial Narrow" w:cs="Arial"/>
                <w:sz w:val="20"/>
                <w:szCs w:val="20"/>
              </w:rPr>
            </w:pPr>
          </w:p>
        </w:tc>
        <w:tc>
          <w:tcPr>
            <w:tcW w:w="8700" w:type="dxa"/>
            <w:gridSpan w:val="4"/>
            <w:tcBorders>
              <w:top w:val="nil"/>
              <w:left w:val="nil"/>
              <w:bottom w:val="nil"/>
              <w:right w:val="nil"/>
            </w:tcBorders>
            <w:shd w:val="clear" w:color="auto" w:fill="auto"/>
            <w:noWrap/>
            <w:vAlign w:val="bottom"/>
            <w:hideMark/>
          </w:tcPr>
          <w:p w:rsidR="00D243B2" w:rsidRPr="00D243B2" w:rsidRDefault="00D243B2" w:rsidP="00D243B2">
            <w:pPr>
              <w:jc w:val="right"/>
              <w:rPr>
                <w:rFonts w:ascii="Arial Narrow" w:hAnsi="Arial Narrow" w:cs="Arial"/>
                <w:sz w:val="20"/>
                <w:szCs w:val="20"/>
              </w:rPr>
            </w:pPr>
          </w:p>
        </w:tc>
      </w:tr>
      <w:tr w:rsidR="00D243B2" w:rsidRPr="00D243B2" w:rsidTr="00923989">
        <w:trPr>
          <w:trHeight w:val="70"/>
        </w:trPr>
        <w:tc>
          <w:tcPr>
            <w:tcW w:w="9652" w:type="dxa"/>
            <w:gridSpan w:val="6"/>
            <w:tcBorders>
              <w:top w:val="nil"/>
              <w:left w:val="nil"/>
              <w:bottom w:val="nil"/>
              <w:right w:val="nil"/>
            </w:tcBorders>
            <w:shd w:val="clear" w:color="auto" w:fill="auto"/>
            <w:vAlign w:val="center"/>
            <w:hideMark/>
          </w:tcPr>
          <w:p w:rsidR="00D243B2" w:rsidRPr="00D243B2" w:rsidRDefault="00D243B2" w:rsidP="00D243B2">
            <w:pPr>
              <w:jc w:val="center"/>
              <w:rPr>
                <w:rFonts w:ascii="Arial Narrow" w:hAnsi="Arial Narrow" w:cs="Arial"/>
                <w:b/>
                <w:bCs/>
                <w:sz w:val="20"/>
                <w:szCs w:val="20"/>
              </w:rPr>
            </w:pPr>
            <w:r w:rsidRPr="00D243B2">
              <w:rPr>
                <w:rFonts w:ascii="Arial Narrow" w:hAnsi="Arial Narrow" w:cs="Arial"/>
                <w:b/>
                <w:bCs/>
                <w:sz w:val="20"/>
                <w:szCs w:val="20"/>
              </w:rPr>
              <w:t>Распределение иных межбюджетных трансфертов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на 2025 год и плановый период 2026 -2027 годов</w:t>
            </w:r>
          </w:p>
        </w:tc>
      </w:tr>
      <w:tr w:rsidR="00D243B2" w:rsidRPr="00D243B2" w:rsidTr="00923989">
        <w:trPr>
          <w:trHeight w:val="70"/>
        </w:trPr>
        <w:tc>
          <w:tcPr>
            <w:tcW w:w="9652" w:type="dxa"/>
            <w:gridSpan w:val="6"/>
            <w:tcBorders>
              <w:top w:val="nil"/>
              <w:left w:val="nil"/>
              <w:bottom w:val="nil"/>
              <w:right w:val="nil"/>
            </w:tcBorders>
            <w:shd w:val="clear" w:color="auto" w:fill="auto"/>
            <w:noWrap/>
            <w:vAlign w:val="bottom"/>
            <w:hideMark/>
          </w:tcPr>
          <w:p w:rsidR="00D243B2" w:rsidRPr="00D243B2" w:rsidRDefault="00D243B2" w:rsidP="00D243B2">
            <w:pPr>
              <w:jc w:val="center"/>
              <w:rPr>
                <w:rFonts w:ascii="Arial Narrow" w:hAnsi="Arial Narrow" w:cs="Arial"/>
                <w:sz w:val="20"/>
                <w:szCs w:val="20"/>
              </w:rPr>
            </w:pPr>
          </w:p>
        </w:tc>
      </w:tr>
      <w:tr w:rsidR="00923989" w:rsidRPr="00D243B2" w:rsidTr="00923989">
        <w:trPr>
          <w:trHeight w:val="70"/>
        </w:trPr>
        <w:tc>
          <w:tcPr>
            <w:tcW w:w="722" w:type="dxa"/>
            <w:tcBorders>
              <w:top w:val="nil"/>
              <w:left w:val="nil"/>
              <w:bottom w:val="nil"/>
              <w:right w:val="nil"/>
            </w:tcBorders>
            <w:shd w:val="clear" w:color="auto" w:fill="auto"/>
            <w:noWrap/>
            <w:vAlign w:val="bottom"/>
            <w:hideMark/>
          </w:tcPr>
          <w:p w:rsidR="00923989" w:rsidRPr="00D243B2" w:rsidRDefault="00923989" w:rsidP="00D243B2">
            <w:pPr>
              <w:jc w:val="center"/>
              <w:rPr>
                <w:rFonts w:ascii="Arial Narrow" w:hAnsi="Arial Narrow" w:cs="Arial"/>
                <w:sz w:val="20"/>
                <w:szCs w:val="20"/>
              </w:rPr>
            </w:pPr>
          </w:p>
        </w:tc>
        <w:tc>
          <w:tcPr>
            <w:tcW w:w="5670" w:type="dxa"/>
            <w:gridSpan w:val="2"/>
            <w:tcBorders>
              <w:top w:val="nil"/>
              <w:left w:val="nil"/>
              <w:bottom w:val="nil"/>
              <w:right w:val="nil"/>
            </w:tcBorders>
            <w:shd w:val="clear" w:color="auto" w:fill="auto"/>
            <w:noWrap/>
            <w:vAlign w:val="bottom"/>
            <w:hideMark/>
          </w:tcPr>
          <w:p w:rsidR="00923989" w:rsidRPr="00D243B2" w:rsidRDefault="00923989" w:rsidP="00D243B2">
            <w:pPr>
              <w:jc w:val="center"/>
              <w:rPr>
                <w:rFonts w:ascii="Arial Narrow" w:hAnsi="Arial Narrow" w:cs="Arial"/>
                <w:sz w:val="20"/>
                <w:szCs w:val="20"/>
              </w:rPr>
            </w:pPr>
          </w:p>
        </w:tc>
        <w:tc>
          <w:tcPr>
            <w:tcW w:w="3260" w:type="dxa"/>
            <w:gridSpan w:val="3"/>
            <w:tcBorders>
              <w:top w:val="nil"/>
              <w:left w:val="nil"/>
              <w:bottom w:val="nil"/>
              <w:right w:val="nil"/>
            </w:tcBorders>
            <w:shd w:val="clear" w:color="auto" w:fill="auto"/>
            <w:noWrap/>
            <w:vAlign w:val="bottom"/>
            <w:hideMark/>
          </w:tcPr>
          <w:p w:rsidR="00923989" w:rsidRPr="00D243B2" w:rsidRDefault="00923989" w:rsidP="00D243B2">
            <w:pPr>
              <w:jc w:val="right"/>
              <w:rPr>
                <w:rFonts w:ascii="Arial Narrow" w:hAnsi="Arial Narrow" w:cs="Arial"/>
                <w:sz w:val="20"/>
                <w:szCs w:val="20"/>
              </w:rPr>
            </w:pPr>
            <w:r w:rsidRPr="00D243B2">
              <w:rPr>
                <w:rFonts w:ascii="Arial Narrow" w:hAnsi="Arial Narrow" w:cs="Arial"/>
                <w:sz w:val="20"/>
                <w:szCs w:val="20"/>
              </w:rPr>
              <w:t>(тыс. рублей)</w:t>
            </w:r>
          </w:p>
        </w:tc>
      </w:tr>
      <w:tr w:rsidR="00D243B2" w:rsidRPr="00D243B2" w:rsidTr="00923989">
        <w:trPr>
          <w:trHeight w:val="255"/>
        </w:trPr>
        <w:tc>
          <w:tcPr>
            <w:tcW w:w="7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строки</w:t>
            </w:r>
          </w:p>
        </w:tc>
        <w:tc>
          <w:tcPr>
            <w:tcW w:w="567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Наименование показателя</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Сумма</w:t>
            </w:r>
          </w:p>
        </w:tc>
      </w:tr>
      <w:tr w:rsidR="00D243B2" w:rsidRPr="00D243B2" w:rsidTr="00923989">
        <w:trPr>
          <w:trHeight w:val="60"/>
        </w:trPr>
        <w:tc>
          <w:tcPr>
            <w:tcW w:w="722" w:type="dxa"/>
            <w:vMerge/>
            <w:tcBorders>
              <w:top w:val="single" w:sz="4" w:space="0" w:color="auto"/>
              <w:left w:val="single" w:sz="4" w:space="0" w:color="auto"/>
              <w:bottom w:val="single" w:sz="4" w:space="0" w:color="000000"/>
              <w:right w:val="single" w:sz="4" w:space="0" w:color="auto"/>
            </w:tcBorders>
            <w:vAlign w:val="center"/>
            <w:hideMark/>
          </w:tcPr>
          <w:p w:rsidR="00D243B2" w:rsidRPr="00D243B2" w:rsidRDefault="00D243B2" w:rsidP="00D243B2">
            <w:pPr>
              <w:rPr>
                <w:rFonts w:ascii="Arial Narrow" w:hAnsi="Arial Narrow" w:cs="Arial"/>
                <w:sz w:val="20"/>
                <w:szCs w:val="20"/>
              </w:rPr>
            </w:pPr>
          </w:p>
        </w:tc>
        <w:tc>
          <w:tcPr>
            <w:tcW w:w="5670" w:type="dxa"/>
            <w:gridSpan w:val="2"/>
            <w:vMerge/>
            <w:tcBorders>
              <w:top w:val="single" w:sz="4" w:space="0" w:color="auto"/>
              <w:left w:val="single" w:sz="4" w:space="0" w:color="auto"/>
              <w:bottom w:val="single" w:sz="4" w:space="0" w:color="000000"/>
              <w:right w:val="single" w:sz="4" w:space="0" w:color="auto"/>
            </w:tcBorders>
            <w:vAlign w:val="center"/>
            <w:hideMark/>
          </w:tcPr>
          <w:p w:rsidR="00D243B2" w:rsidRPr="00D243B2" w:rsidRDefault="00D243B2" w:rsidP="00D243B2">
            <w:pPr>
              <w:rPr>
                <w:rFonts w:ascii="Arial Narrow" w:hAnsi="Arial Narrow"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2025 год</w:t>
            </w:r>
          </w:p>
        </w:tc>
        <w:tc>
          <w:tcPr>
            <w:tcW w:w="992" w:type="dxa"/>
            <w:tcBorders>
              <w:top w:val="nil"/>
              <w:left w:val="nil"/>
              <w:bottom w:val="single" w:sz="4" w:space="0" w:color="auto"/>
              <w:right w:val="single" w:sz="4" w:space="0" w:color="auto"/>
            </w:tcBorders>
            <w:shd w:val="clear" w:color="auto" w:fill="auto"/>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2026 год</w:t>
            </w:r>
          </w:p>
        </w:tc>
        <w:tc>
          <w:tcPr>
            <w:tcW w:w="1134" w:type="dxa"/>
            <w:tcBorders>
              <w:top w:val="nil"/>
              <w:left w:val="nil"/>
              <w:bottom w:val="single" w:sz="4" w:space="0" w:color="auto"/>
              <w:right w:val="single" w:sz="4" w:space="0" w:color="auto"/>
            </w:tcBorders>
            <w:shd w:val="clear" w:color="auto" w:fill="auto"/>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2027 год</w:t>
            </w:r>
          </w:p>
        </w:tc>
      </w:tr>
      <w:tr w:rsidR="00D243B2" w:rsidRPr="00D243B2" w:rsidTr="00923989">
        <w:trPr>
          <w:trHeight w:val="6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 </w:t>
            </w:r>
          </w:p>
        </w:tc>
        <w:tc>
          <w:tcPr>
            <w:tcW w:w="5670" w:type="dxa"/>
            <w:gridSpan w:val="2"/>
            <w:tcBorders>
              <w:top w:val="nil"/>
              <w:left w:val="nil"/>
              <w:bottom w:val="single" w:sz="4" w:space="0" w:color="auto"/>
              <w:right w:val="single" w:sz="4" w:space="0" w:color="auto"/>
            </w:tcBorders>
            <w:shd w:val="clear" w:color="auto" w:fill="auto"/>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w:t>
            </w:r>
          </w:p>
        </w:tc>
      </w:tr>
      <w:tr w:rsidR="00D243B2" w:rsidRPr="00D243B2" w:rsidTr="00923989">
        <w:trPr>
          <w:trHeight w:val="6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w:t>
            </w:r>
          </w:p>
        </w:tc>
        <w:tc>
          <w:tcPr>
            <w:tcW w:w="5670" w:type="dxa"/>
            <w:gridSpan w:val="2"/>
            <w:tcBorders>
              <w:top w:val="nil"/>
              <w:left w:val="nil"/>
              <w:bottom w:val="single" w:sz="4" w:space="0" w:color="auto"/>
              <w:right w:val="single" w:sz="4" w:space="0" w:color="auto"/>
            </w:tcBorders>
            <w:shd w:val="clear" w:color="000000" w:fill="FFFFFF"/>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 xml:space="preserve">Иные межбюджетные трансферты бюджету Эвенкийского муниципального района на осуществление отдельных бюджетных полномочий по формированию, исполнению бюджетов поселений и контролю за их исполнением </w:t>
            </w:r>
          </w:p>
        </w:tc>
        <w:tc>
          <w:tcPr>
            <w:tcW w:w="1134"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553,3</w:t>
            </w:r>
          </w:p>
        </w:tc>
        <w:tc>
          <w:tcPr>
            <w:tcW w:w="992"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477,1</w:t>
            </w:r>
          </w:p>
        </w:tc>
        <w:tc>
          <w:tcPr>
            <w:tcW w:w="1134" w:type="dxa"/>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477,1</w:t>
            </w:r>
          </w:p>
        </w:tc>
      </w:tr>
      <w:tr w:rsidR="00D243B2" w:rsidRPr="00D243B2" w:rsidTr="00923989">
        <w:trPr>
          <w:trHeight w:val="60"/>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2</w:t>
            </w:r>
          </w:p>
        </w:tc>
        <w:tc>
          <w:tcPr>
            <w:tcW w:w="5670" w:type="dxa"/>
            <w:gridSpan w:val="2"/>
            <w:tcBorders>
              <w:top w:val="nil"/>
              <w:left w:val="nil"/>
              <w:bottom w:val="single" w:sz="4" w:space="0" w:color="auto"/>
              <w:right w:val="single" w:sz="4" w:space="0" w:color="auto"/>
            </w:tcBorders>
            <w:shd w:val="clear" w:color="auto" w:fill="auto"/>
            <w:vAlign w:val="bottom"/>
            <w:hideMark/>
          </w:tcPr>
          <w:p w:rsidR="00D243B2" w:rsidRPr="00D243B2" w:rsidRDefault="00D243B2" w:rsidP="00D243B2">
            <w:pPr>
              <w:jc w:val="both"/>
              <w:rPr>
                <w:rFonts w:ascii="Arial Narrow" w:hAnsi="Arial Narrow" w:cs="Arial"/>
                <w:sz w:val="20"/>
                <w:szCs w:val="20"/>
              </w:rPr>
            </w:pPr>
            <w:r w:rsidRPr="00D243B2">
              <w:rPr>
                <w:rFonts w:ascii="Arial Narrow" w:hAnsi="Arial Narrow" w:cs="Arial"/>
                <w:sz w:val="20"/>
                <w:szCs w:val="20"/>
              </w:rPr>
              <w:t>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w:t>
            </w:r>
          </w:p>
        </w:tc>
        <w:tc>
          <w:tcPr>
            <w:tcW w:w="1134" w:type="dxa"/>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168,5</w:t>
            </w:r>
          </w:p>
        </w:tc>
        <w:tc>
          <w:tcPr>
            <w:tcW w:w="992" w:type="dxa"/>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143,8</w:t>
            </w:r>
          </w:p>
        </w:tc>
        <w:tc>
          <w:tcPr>
            <w:tcW w:w="1134" w:type="dxa"/>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143,8</w:t>
            </w:r>
          </w:p>
        </w:tc>
      </w:tr>
      <w:tr w:rsidR="00D243B2" w:rsidRPr="00D243B2" w:rsidTr="00923989">
        <w:trPr>
          <w:trHeight w:val="315"/>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D243B2" w:rsidRPr="00D243B2" w:rsidRDefault="00D243B2" w:rsidP="00D243B2">
            <w:pPr>
              <w:rPr>
                <w:rFonts w:ascii="Arial Narrow" w:hAnsi="Arial Narrow" w:cs="Arial"/>
                <w:sz w:val="20"/>
                <w:szCs w:val="20"/>
              </w:rPr>
            </w:pPr>
            <w:r w:rsidRPr="00D243B2">
              <w:rPr>
                <w:rFonts w:ascii="Arial Narrow" w:hAnsi="Arial Narrow" w:cs="Arial"/>
                <w:sz w:val="20"/>
                <w:szCs w:val="20"/>
              </w:rPr>
              <w:t> </w:t>
            </w:r>
          </w:p>
        </w:tc>
        <w:tc>
          <w:tcPr>
            <w:tcW w:w="5670" w:type="dxa"/>
            <w:gridSpan w:val="2"/>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rPr>
                <w:rFonts w:ascii="Arial Narrow" w:hAnsi="Arial Narrow" w:cs="Arial"/>
                <w:sz w:val="20"/>
                <w:szCs w:val="20"/>
              </w:rPr>
            </w:pPr>
            <w:r w:rsidRPr="00D243B2">
              <w:rPr>
                <w:rFonts w:ascii="Arial Narrow" w:hAnsi="Arial Narrow" w:cs="Arial"/>
                <w:sz w:val="20"/>
                <w:szCs w:val="20"/>
              </w:rPr>
              <w:t>итого</w:t>
            </w:r>
          </w:p>
        </w:tc>
        <w:tc>
          <w:tcPr>
            <w:tcW w:w="1134" w:type="dxa"/>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721,8</w:t>
            </w:r>
          </w:p>
        </w:tc>
        <w:tc>
          <w:tcPr>
            <w:tcW w:w="992" w:type="dxa"/>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620,9</w:t>
            </w:r>
          </w:p>
        </w:tc>
        <w:tc>
          <w:tcPr>
            <w:tcW w:w="1134" w:type="dxa"/>
            <w:tcBorders>
              <w:top w:val="nil"/>
              <w:left w:val="nil"/>
              <w:bottom w:val="single" w:sz="4" w:space="0" w:color="auto"/>
              <w:right w:val="single" w:sz="4" w:space="0" w:color="auto"/>
            </w:tcBorders>
            <w:shd w:val="clear" w:color="auto" w:fill="auto"/>
            <w:noWrap/>
            <w:vAlign w:val="bottom"/>
            <w:hideMark/>
          </w:tcPr>
          <w:p w:rsidR="00D243B2" w:rsidRPr="00D243B2" w:rsidRDefault="00D243B2" w:rsidP="00D243B2">
            <w:pPr>
              <w:jc w:val="center"/>
              <w:rPr>
                <w:rFonts w:ascii="Arial Narrow" w:hAnsi="Arial Narrow" w:cs="Arial"/>
                <w:sz w:val="20"/>
                <w:szCs w:val="20"/>
              </w:rPr>
            </w:pPr>
            <w:r w:rsidRPr="00D243B2">
              <w:rPr>
                <w:rFonts w:ascii="Arial Narrow" w:hAnsi="Arial Narrow" w:cs="Arial"/>
                <w:sz w:val="20"/>
                <w:szCs w:val="20"/>
              </w:rPr>
              <w:t>620,9</w:t>
            </w:r>
          </w:p>
        </w:tc>
      </w:tr>
    </w:tbl>
    <w:p w:rsidR="00D243B2" w:rsidRPr="00353EAF" w:rsidRDefault="00D243B2" w:rsidP="00353EAF">
      <w:pPr>
        <w:widowControl w:val="0"/>
        <w:suppressAutoHyphens/>
        <w:jc w:val="center"/>
        <w:rPr>
          <w:rFonts w:ascii="Arial Narrow" w:hAnsi="Arial Narrow"/>
          <w:sz w:val="20"/>
          <w:szCs w:val="20"/>
        </w:rPr>
      </w:pPr>
    </w:p>
    <w:p w:rsidR="00353EAF" w:rsidRPr="00353EAF" w:rsidRDefault="00353EAF" w:rsidP="00353EAF">
      <w:pPr>
        <w:jc w:val="center"/>
        <w:rPr>
          <w:rFonts w:ascii="Arial Narrow" w:hAnsi="Arial Narrow"/>
          <w:b/>
          <w:sz w:val="20"/>
          <w:szCs w:val="20"/>
        </w:rPr>
      </w:pPr>
      <w:r>
        <w:rPr>
          <w:rFonts w:ascii="Arial Narrow" w:hAnsi="Arial Narrow"/>
          <w:b/>
          <w:sz w:val="20"/>
          <w:szCs w:val="20"/>
        </w:rPr>
        <w:t xml:space="preserve">КРАСНОЯРСКИЙ </w:t>
      </w:r>
      <w:r w:rsidRPr="00353EAF">
        <w:rPr>
          <w:rFonts w:ascii="Arial Narrow" w:hAnsi="Arial Narrow"/>
          <w:b/>
          <w:sz w:val="20"/>
          <w:szCs w:val="20"/>
        </w:rPr>
        <w:t>КРАЙ</w:t>
      </w:r>
    </w:p>
    <w:p w:rsidR="00353EAF" w:rsidRPr="00353EAF" w:rsidRDefault="00353EAF" w:rsidP="00353EAF">
      <w:pPr>
        <w:pStyle w:val="2"/>
        <w:spacing w:before="0" w:after="0"/>
        <w:jc w:val="center"/>
        <w:rPr>
          <w:rFonts w:ascii="Arial Narrow" w:hAnsi="Arial Narrow"/>
          <w:i w:val="0"/>
          <w:spacing w:val="60"/>
          <w:sz w:val="20"/>
          <w:szCs w:val="20"/>
        </w:rPr>
      </w:pPr>
      <w:r w:rsidRPr="00353EAF">
        <w:rPr>
          <w:rFonts w:ascii="Arial Narrow" w:hAnsi="Arial Narrow"/>
          <w:i w:val="0"/>
          <w:spacing w:val="60"/>
          <w:sz w:val="20"/>
          <w:szCs w:val="20"/>
        </w:rPr>
        <w:t>Эвенкийский муниципальный район</w:t>
      </w:r>
    </w:p>
    <w:p w:rsidR="00353EAF" w:rsidRPr="00353EAF" w:rsidRDefault="00353EAF" w:rsidP="00353EAF">
      <w:pPr>
        <w:jc w:val="center"/>
        <w:rPr>
          <w:rFonts w:ascii="Arial Narrow" w:hAnsi="Arial Narrow"/>
          <w:b/>
          <w:sz w:val="20"/>
          <w:szCs w:val="20"/>
        </w:rPr>
      </w:pPr>
      <w:r w:rsidRPr="00353EAF">
        <w:rPr>
          <w:rFonts w:ascii="Arial Narrow" w:hAnsi="Arial Narrow"/>
          <w:b/>
          <w:sz w:val="20"/>
          <w:szCs w:val="20"/>
        </w:rPr>
        <w:t>Администрация поселка Стрелка-Чуня</w:t>
      </w:r>
    </w:p>
    <w:p w:rsidR="00353EAF" w:rsidRPr="00353EAF" w:rsidRDefault="00353EAF" w:rsidP="00353EAF">
      <w:pPr>
        <w:pBdr>
          <w:bottom w:val="single" w:sz="4" w:space="1" w:color="auto"/>
        </w:pBdr>
        <w:jc w:val="center"/>
        <w:rPr>
          <w:rFonts w:ascii="Arial Narrow" w:hAnsi="Arial Narrow"/>
          <w:b/>
          <w:sz w:val="20"/>
          <w:szCs w:val="20"/>
          <w:u w:val="single"/>
        </w:rPr>
      </w:pPr>
    </w:p>
    <w:p w:rsidR="00353EAF" w:rsidRPr="00353EAF" w:rsidRDefault="00353EAF" w:rsidP="00353EAF">
      <w:pPr>
        <w:jc w:val="center"/>
        <w:rPr>
          <w:rFonts w:ascii="Arial Narrow" w:hAnsi="Arial Narrow"/>
          <w:b/>
          <w:sz w:val="20"/>
          <w:szCs w:val="20"/>
        </w:rPr>
      </w:pPr>
    </w:p>
    <w:p w:rsidR="00353EAF" w:rsidRPr="00353EAF" w:rsidRDefault="00353EAF" w:rsidP="00353EAF">
      <w:pPr>
        <w:jc w:val="center"/>
        <w:rPr>
          <w:rFonts w:ascii="Arial Narrow" w:hAnsi="Arial Narrow"/>
          <w:b/>
          <w:sz w:val="20"/>
          <w:szCs w:val="20"/>
        </w:rPr>
      </w:pPr>
      <w:r w:rsidRPr="00353EAF">
        <w:rPr>
          <w:rFonts w:ascii="Arial Narrow" w:hAnsi="Arial Narrow"/>
          <w:b/>
          <w:sz w:val="20"/>
          <w:szCs w:val="20"/>
        </w:rPr>
        <w:t>ПОСТАНОВЛЕНИЕ</w:t>
      </w:r>
    </w:p>
    <w:p w:rsidR="00353EAF" w:rsidRPr="00353EAF" w:rsidRDefault="00353EAF" w:rsidP="00353EAF">
      <w:pPr>
        <w:rPr>
          <w:rFonts w:ascii="Arial Narrow" w:hAnsi="Arial Narrow"/>
          <w:b/>
          <w:sz w:val="20"/>
          <w:szCs w:val="20"/>
        </w:rPr>
      </w:pPr>
    </w:p>
    <w:p w:rsidR="00353EAF" w:rsidRPr="00353EAF" w:rsidRDefault="00353EAF" w:rsidP="00353EAF">
      <w:pPr>
        <w:jc w:val="both"/>
        <w:rPr>
          <w:rFonts w:ascii="Arial Narrow" w:hAnsi="Arial Narrow"/>
          <w:sz w:val="20"/>
          <w:szCs w:val="20"/>
        </w:rPr>
      </w:pPr>
      <w:r w:rsidRPr="00353EAF">
        <w:rPr>
          <w:rFonts w:ascii="Arial Narrow" w:hAnsi="Arial Narrow"/>
          <w:sz w:val="20"/>
          <w:szCs w:val="20"/>
        </w:rPr>
        <w:t xml:space="preserve">02.04.2025 г                                                                                </w:t>
      </w:r>
      <w:r>
        <w:rPr>
          <w:rFonts w:ascii="Arial Narrow" w:hAnsi="Arial Narrow"/>
          <w:sz w:val="20"/>
          <w:szCs w:val="20"/>
        </w:rPr>
        <w:t xml:space="preserve">                                                                                 </w:t>
      </w:r>
      <w:r w:rsidRPr="00353EAF">
        <w:rPr>
          <w:rFonts w:ascii="Arial Narrow" w:hAnsi="Arial Narrow"/>
          <w:sz w:val="20"/>
          <w:szCs w:val="20"/>
        </w:rPr>
        <w:t xml:space="preserve">                     № 11-п</w:t>
      </w:r>
    </w:p>
    <w:p w:rsidR="00353EAF" w:rsidRPr="00353EAF" w:rsidRDefault="00353EAF" w:rsidP="00353EAF">
      <w:pPr>
        <w:autoSpaceDE w:val="0"/>
        <w:autoSpaceDN w:val="0"/>
        <w:adjustRightInd w:val="0"/>
        <w:jc w:val="center"/>
        <w:rPr>
          <w:rFonts w:ascii="Arial Narrow" w:hAnsi="Arial Narrow"/>
          <w:b/>
          <w:sz w:val="20"/>
          <w:szCs w:val="20"/>
        </w:rPr>
      </w:pPr>
    </w:p>
    <w:p w:rsidR="00353EAF" w:rsidRPr="00353EAF" w:rsidRDefault="00353EAF" w:rsidP="00353EAF">
      <w:pPr>
        <w:autoSpaceDE w:val="0"/>
        <w:autoSpaceDN w:val="0"/>
        <w:adjustRightInd w:val="0"/>
        <w:jc w:val="center"/>
        <w:rPr>
          <w:rFonts w:ascii="Arial Narrow" w:hAnsi="Arial Narrow"/>
          <w:b/>
          <w:sz w:val="20"/>
          <w:szCs w:val="20"/>
        </w:rPr>
      </w:pPr>
      <w:r w:rsidRPr="00353EAF">
        <w:rPr>
          <w:rFonts w:ascii="Arial Narrow" w:hAnsi="Arial Narrow"/>
          <w:b/>
          <w:sz w:val="20"/>
          <w:szCs w:val="20"/>
        </w:rPr>
        <w:t>Об утверждении отчета об исполнении бюджета поселка Стрелка-Чуня</w:t>
      </w:r>
      <w:r>
        <w:rPr>
          <w:rFonts w:ascii="Arial Narrow" w:hAnsi="Arial Narrow"/>
          <w:b/>
          <w:sz w:val="20"/>
          <w:szCs w:val="20"/>
        </w:rPr>
        <w:t xml:space="preserve"> </w:t>
      </w:r>
      <w:r w:rsidRPr="00353EAF">
        <w:rPr>
          <w:rFonts w:ascii="Arial Narrow" w:hAnsi="Arial Narrow"/>
          <w:b/>
          <w:sz w:val="20"/>
          <w:szCs w:val="20"/>
        </w:rPr>
        <w:t>за 1 квартал 2025 года</w:t>
      </w:r>
    </w:p>
    <w:p w:rsidR="00353EAF" w:rsidRPr="00353EAF" w:rsidRDefault="00353EAF" w:rsidP="00353EAF">
      <w:pPr>
        <w:rPr>
          <w:rFonts w:ascii="Arial Narrow" w:hAnsi="Arial Narrow"/>
          <w:sz w:val="20"/>
          <w:szCs w:val="20"/>
        </w:rPr>
      </w:pPr>
    </w:p>
    <w:p w:rsidR="00353EAF" w:rsidRPr="00353EAF" w:rsidRDefault="00353EAF" w:rsidP="00353EAF">
      <w:pPr>
        <w:autoSpaceDE w:val="0"/>
        <w:autoSpaceDN w:val="0"/>
        <w:adjustRightInd w:val="0"/>
        <w:jc w:val="both"/>
        <w:rPr>
          <w:rFonts w:ascii="Arial Narrow" w:hAnsi="Arial Narrow"/>
          <w:sz w:val="20"/>
          <w:szCs w:val="20"/>
        </w:rPr>
      </w:pPr>
      <w:r w:rsidRPr="00353EAF">
        <w:rPr>
          <w:rFonts w:ascii="Arial Narrow" w:hAnsi="Arial Narrow"/>
          <w:sz w:val="20"/>
          <w:szCs w:val="20"/>
        </w:rPr>
        <w:tab/>
        <w:t>В соответствие с пунктом 5 статьи 264.2 Бюджетного кодекса Российской Федерации</w:t>
      </w:r>
      <w:r>
        <w:rPr>
          <w:rFonts w:ascii="Arial Narrow" w:hAnsi="Arial Narrow"/>
          <w:sz w:val="20"/>
          <w:szCs w:val="20"/>
        </w:rPr>
        <w:t xml:space="preserve"> </w:t>
      </w:r>
      <w:r>
        <w:rPr>
          <w:rFonts w:ascii="Arial Narrow" w:hAnsi="Arial Narrow"/>
          <w:b/>
          <w:sz w:val="20"/>
          <w:szCs w:val="20"/>
        </w:rPr>
        <w:t>ПОСТАНОВ</w:t>
      </w:r>
      <w:r w:rsidRPr="00353EAF">
        <w:rPr>
          <w:rFonts w:ascii="Arial Narrow" w:hAnsi="Arial Narrow"/>
          <w:b/>
          <w:sz w:val="20"/>
          <w:szCs w:val="20"/>
        </w:rPr>
        <w:t>Л</w:t>
      </w:r>
      <w:r>
        <w:rPr>
          <w:rFonts w:ascii="Arial Narrow" w:hAnsi="Arial Narrow"/>
          <w:b/>
          <w:sz w:val="20"/>
          <w:szCs w:val="20"/>
        </w:rPr>
        <w:t>Я</w:t>
      </w:r>
      <w:r w:rsidRPr="00353EAF">
        <w:rPr>
          <w:rFonts w:ascii="Arial Narrow" w:hAnsi="Arial Narrow"/>
          <w:b/>
          <w:sz w:val="20"/>
          <w:szCs w:val="20"/>
        </w:rPr>
        <w:t>Ю:</w:t>
      </w:r>
    </w:p>
    <w:p w:rsidR="00353EAF" w:rsidRPr="00353EAF" w:rsidRDefault="00353EAF" w:rsidP="00353EAF">
      <w:pPr>
        <w:numPr>
          <w:ilvl w:val="0"/>
          <w:numId w:val="14"/>
        </w:numPr>
        <w:autoSpaceDE w:val="0"/>
        <w:autoSpaceDN w:val="0"/>
        <w:adjustRightInd w:val="0"/>
        <w:ind w:left="0" w:firstLine="0"/>
        <w:jc w:val="both"/>
        <w:rPr>
          <w:rFonts w:ascii="Arial Narrow" w:hAnsi="Arial Narrow"/>
          <w:sz w:val="20"/>
          <w:szCs w:val="20"/>
        </w:rPr>
      </w:pPr>
      <w:r w:rsidRPr="00353EAF">
        <w:rPr>
          <w:rFonts w:ascii="Arial Narrow" w:hAnsi="Arial Narrow"/>
          <w:sz w:val="20"/>
          <w:szCs w:val="20"/>
        </w:rPr>
        <w:t>Утвердить отчет об исполнении бюджета поселка Стрелка-Чуня за 1 квартал 2025 года (приложение № 1).</w:t>
      </w:r>
    </w:p>
    <w:p w:rsidR="00353EAF" w:rsidRPr="00353EAF" w:rsidRDefault="00353EAF" w:rsidP="00353EAF">
      <w:pPr>
        <w:numPr>
          <w:ilvl w:val="0"/>
          <w:numId w:val="14"/>
        </w:numPr>
        <w:autoSpaceDE w:val="0"/>
        <w:autoSpaceDN w:val="0"/>
        <w:adjustRightInd w:val="0"/>
        <w:ind w:left="0" w:firstLine="0"/>
        <w:jc w:val="both"/>
        <w:rPr>
          <w:rFonts w:ascii="Arial Narrow" w:hAnsi="Arial Narrow"/>
          <w:sz w:val="20"/>
          <w:szCs w:val="20"/>
        </w:rPr>
      </w:pPr>
      <w:r w:rsidRPr="00353EAF">
        <w:rPr>
          <w:rFonts w:ascii="Arial Narrow" w:hAnsi="Arial Narrow"/>
          <w:sz w:val="20"/>
          <w:szCs w:val="20"/>
        </w:rPr>
        <w:t>Утвердить отчет об использовании бюджетных ассигнований резервного фонда администрации поселка Стрелка-Чуня Эвенкийского муниципального района Красноярского края за 1 квартал 2025 года (приложение № 2);</w:t>
      </w:r>
    </w:p>
    <w:p w:rsidR="00353EAF" w:rsidRPr="00353EAF" w:rsidRDefault="00353EAF" w:rsidP="00353EAF">
      <w:pPr>
        <w:autoSpaceDE w:val="0"/>
        <w:autoSpaceDN w:val="0"/>
        <w:adjustRightInd w:val="0"/>
        <w:jc w:val="both"/>
        <w:rPr>
          <w:rFonts w:ascii="Arial Narrow" w:hAnsi="Arial Narrow"/>
          <w:sz w:val="20"/>
          <w:szCs w:val="20"/>
        </w:rPr>
      </w:pPr>
      <w:r>
        <w:rPr>
          <w:rFonts w:ascii="Arial Narrow" w:hAnsi="Arial Narrow"/>
          <w:sz w:val="20"/>
          <w:szCs w:val="20"/>
        </w:rPr>
        <w:t>3.</w:t>
      </w:r>
      <w:r w:rsidRPr="00353EAF">
        <w:rPr>
          <w:rFonts w:ascii="Arial Narrow" w:hAnsi="Arial Narrow"/>
          <w:sz w:val="20"/>
          <w:szCs w:val="20"/>
        </w:rPr>
        <w:tab/>
        <w:t>Постановление вступает в силу с момента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353EAF" w:rsidRPr="00353EAF" w:rsidRDefault="00353EAF" w:rsidP="00353EAF">
      <w:pPr>
        <w:autoSpaceDE w:val="0"/>
        <w:autoSpaceDN w:val="0"/>
        <w:adjustRightInd w:val="0"/>
        <w:jc w:val="both"/>
        <w:rPr>
          <w:rFonts w:ascii="Arial Narrow" w:hAnsi="Arial Narrow"/>
          <w:sz w:val="20"/>
          <w:szCs w:val="20"/>
        </w:rPr>
      </w:pPr>
      <w:r w:rsidRPr="00353EAF">
        <w:rPr>
          <w:rFonts w:ascii="Arial Narrow" w:hAnsi="Arial Narrow"/>
          <w:sz w:val="20"/>
          <w:szCs w:val="20"/>
        </w:rPr>
        <w:t>4</w:t>
      </w:r>
      <w:r>
        <w:rPr>
          <w:rFonts w:ascii="Arial Narrow" w:hAnsi="Arial Narrow"/>
          <w:sz w:val="20"/>
          <w:szCs w:val="20"/>
        </w:rPr>
        <w:t>.</w:t>
      </w:r>
      <w:r w:rsidRPr="00353EAF">
        <w:rPr>
          <w:rFonts w:ascii="Arial Narrow" w:hAnsi="Arial Narrow"/>
          <w:sz w:val="20"/>
          <w:szCs w:val="20"/>
        </w:rPr>
        <w:tab/>
        <w:t>Контроль исполнения настоящего постановления оставляю за собой.</w:t>
      </w:r>
    </w:p>
    <w:p w:rsidR="00353EAF" w:rsidRPr="00353EAF" w:rsidRDefault="00353EAF" w:rsidP="00353EAF">
      <w:pPr>
        <w:jc w:val="both"/>
        <w:rPr>
          <w:rFonts w:ascii="Arial Narrow" w:hAnsi="Arial Narrow"/>
          <w:sz w:val="20"/>
          <w:szCs w:val="20"/>
        </w:rPr>
      </w:pPr>
    </w:p>
    <w:p w:rsidR="00353EAF" w:rsidRPr="00353EAF" w:rsidRDefault="00353EAF" w:rsidP="00353EAF">
      <w:pPr>
        <w:jc w:val="both"/>
        <w:rPr>
          <w:rFonts w:ascii="Arial Narrow" w:hAnsi="Arial Narrow"/>
          <w:sz w:val="20"/>
          <w:szCs w:val="20"/>
        </w:rPr>
      </w:pPr>
      <w:r w:rsidRPr="00353EAF">
        <w:rPr>
          <w:rFonts w:ascii="Arial Narrow" w:hAnsi="Arial Narrow"/>
          <w:sz w:val="20"/>
          <w:szCs w:val="20"/>
        </w:rPr>
        <w:t xml:space="preserve">Глава поселка Стрелка-Чуня:                                             </w:t>
      </w:r>
      <w:r>
        <w:rPr>
          <w:rFonts w:ascii="Arial Narrow" w:hAnsi="Arial Narrow"/>
          <w:sz w:val="20"/>
          <w:szCs w:val="20"/>
        </w:rPr>
        <w:t xml:space="preserve">                          п/п                                                               </w:t>
      </w:r>
      <w:r w:rsidRPr="00353EAF">
        <w:rPr>
          <w:rFonts w:ascii="Arial Narrow" w:hAnsi="Arial Narrow"/>
          <w:sz w:val="20"/>
          <w:szCs w:val="20"/>
        </w:rPr>
        <w:t xml:space="preserve">  В.П.</w:t>
      </w:r>
      <w:r>
        <w:rPr>
          <w:rFonts w:ascii="Arial Narrow" w:hAnsi="Arial Narrow"/>
          <w:sz w:val="20"/>
          <w:szCs w:val="20"/>
        </w:rPr>
        <w:t xml:space="preserve"> </w:t>
      </w:r>
      <w:r w:rsidRPr="00353EAF">
        <w:rPr>
          <w:rFonts w:ascii="Arial Narrow" w:hAnsi="Arial Narrow"/>
          <w:sz w:val="20"/>
          <w:szCs w:val="20"/>
        </w:rPr>
        <w:t>Шипицын</w:t>
      </w:r>
    </w:p>
    <w:p w:rsidR="00353EAF" w:rsidRPr="00353EAF" w:rsidRDefault="00353EAF" w:rsidP="00353EAF">
      <w:pPr>
        <w:widowControl w:val="0"/>
        <w:suppressAutoHyphens/>
        <w:jc w:val="center"/>
        <w:rPr>
          <w:rFonts w:ascii="Arial Narrow" w:hAnsi="Arial Narrow"/>
          <w:sz w:val="20"/>
          <w:szCs w:val="20"/>
        </w:rPr>
      </w:pPr>
    </w:p>
    <w:p w:rsidR="00353EAF" w:rsidRPr="00353EAF" w:rsidRDefault="00353EAF" w:rsidP="00353EAF">
      <w:pPr>
        <w:widowControl w:val="0"/>
        <w:suppressAutoHyphens/>
        <w:jc w:val="center"/>
        <w:rPr>
          <w:rFonts w:ascii="Arial Narrow" w:hAnsi="Arial Narrow"/>
          <w:sz w:val="20"/>
          <w:szCs w:val="20"/>
        </w:rPr>
        <w:sectPr w:rsidR="00353EAF" w:rsidRPr="00353EAF" w:rsidSect="0041327F">
          <w:pgSz w:w="11906" w:h="16838"/>
          <w:pgMar w:top="539" w:right="707" w:bottom="719" w:left="1418" w:header="426" w:footer="709" w:gutter="0"/>
          <w:cols w:space="708"/>
          <w:titlePg/>
          <w:rtlGutter/>
          <w:docGrid w:linePitch="360"/>
        </w:sectPr>
      </w:pPr>
    </w:p>
    <w:tbl>
      <w:tblPr>
        <w:tblW w:w="15396" w:type="dxa"/>
        <w:tblInd w:w="93" w:type="dxa"/>
        <w:tblLook w:val="04A0" w:firstRow="1" w:lastRow="0" w:firstColumn="1" w:lastColumn="0" w:noHBand="0" w:noVBand="1"/>
      </w:tblPr>
      <w:tblGrid>
        <w:gridCol w:w="8520"/>
        <w:gridCol w:w="940"/>
        <w:gridCol w:w="2120"/>
        <w:gridCol w:w="1356"/>
        <w:gridCol w:w="1240"/>
        <w:gridCol w:w="1220"/>
      </w:tblGrid>
      <w:tr w:rsidR="00353EAF" w:rsidRPr="00353EAF" w:rsidTr="00353EAF">
        <w:trPr>
          <w:trHeight w:val="240"/>
        </w:trPr>
        <w:tc>
          <w:tcPr>
            <w:tcW w:w="8520" w:type="dxa"/>
            <w:tcBorders>
              <w:top w:val="nil"/>
              <w:left w:val="nil"/>
              <w:bottom w:val="nil"/>
              <w:right w:val="nil"/>
            </w:tcBorders>
            <w:shd w:val="clear" w:color="auto" w:fill="auto"/>
            <w:noWrap/>
            <w:hideMark/>
          </w:tcPr>
          <w:p w:rsidR="00353EAF" w:rsidRPr="00353EAF" w:rsidRDefault="00353EAF" w:rsidP="00353EAF">
            <w:pPr>
              <w:rPr>
                <w:rFonts w:ascii="Arial Narrow" w:hAnsi="Arial Narrow"/>
                <w:color w:val="000000"/>
                <w:sz w:val="20"/>
                <w:szCs w:val="20"/>
              </w:rPr>
            </w:pPr>
          </w:p>
        </w:tc>
        <w:tc>
          <w:tcPr>
            <w:tcW w:w="94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212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3816" w:type="dxa"/>
            <w:gridSpan w:val="3"/>
            <w:tcBorders>
              <w:top w:val="nil"/>
              <w:left w:val="nil"/>
              <w:bottom w:val="nil"/>
              <w:right w:val="nil"/>
            </w:tcBorders>
            <w:shd w:val="clear" w:color="auto" w:fill="auto"/>
            <w:noWrap/>
            <w:vAlign w:val="bottom"/>
            <w:hideMark/>
          </w:tcPr>
          <w:p w:rsidR="00353EAF" w:rsidRPr="00353EAF" w:rsidRDefault="00353EAF" w:rsidP="00353EAF">
            <w:pPr>
              <w:jc w:val="right"/>
              <w:rPr>
                <w:rFonts w:ascii="Arial Narrow" w:hAnsi="Arial Narrow"/>
                <w:color w:val="000000"/>
                <w:sz w:val="20"/>
                <w:szCs w:val="20"/>
              </w:rPr>
            </w:pPr>
            <w:r w:rsidRPr="00353EAF">
              <w:rPr>
                <w:rFonts w:ascii="Arial Narrow" w:hAnsi="Arial Narrow"/>
                <w:color w:val="000000"/>
                <w:sz w:val="20"/>
                <w:szCs w:val="20"/>
              </w:rPr>
              <w:t>Приложение 1</w:t>
            </w:r>
          </w:p>
        </w:tc>
      </w:tr>
      <w:tr w:rsidR="00353EAF" w:rsidRPr="00353EAF" w:rsidTr="00353EAF">
        <w:trPr>
          <w:trHeight w:val="240"/>
        </w:trPr>
        <w:tc>
          <w:tcPr>
            <w:tcW w:w="8520" w:type="dxa"/>
            <w:tcBorders>
              <w:top w:val="nil"/>
              <w:left w:val="nil"/>
              <w:bottom w:val="nil"/>
              <w:right w:val="nil"/>
            </w:tcBorders>
            <w:shd w:val="clear" w:color="auto" w:fill="auto"/>
            <w:noWrap/>
            <w:hideMark/>
          </w:tcPr>
          <w:p w:rsidR="00353EAF" w:rsidRPr="00353EAF" w:rsidRDefault="00353EAF" w:rsidP="00353EAF">
            <w:pPr>
              <w:rPr>
                <w:rFonts w:ascii="Arial Narrow" w:hAnsi="Arial Narrow"/>
                <w:color w:val="000000"/>
                <w:sz w:val="20"/>
                <w:szCs w:val="20"/>
              </w:rPr>
            </w:pPr>
          </w:p>
        </w:tc>
        <w:tc>
          <w:tcPr>
            <w:tcW w:w="94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212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3816" w:type="dxa"/>
            <w:gridSpan w:val="3"/>
            <w:tcBorders>
              <w:top w:val="nil"/>
              <w:left w:val="nil"/>
              <w:bottom w:val="nil"/>
              <w:right w:val="nil"/>
            </w:tcBorders>
            <w:shd w:val="clear" w:color="auto" w:fill="auto"/>
            <w:noWrap/>
            <w:vAlign w:val="bottom"/>
            <w:hideMark/>
          </w:tcPr>
          <w:p w:rsidR="00353EAF" w:rsidRPr="00353EAF" w:rsidRDefault="00353EAF" w:rsidP="00353EAF">
            <w:pPr>
              <w:jc w:val="right"/>
              <w:rPr>
                <w:rFonts w:ascii="Arial Narrow" w:hAnsi="Arial Narrow"/>
                <w:color w:val="000000"/>
                <w:sz w:val="20"/>
                <w:szCs w:val="20"/>
              </w:rPr>
            </w:pPr>
            <w:r w:rsidRPr="00353EAF">
              <w:rPr>
                <w:rFonts w:ascii="Arial Narrow" w:hAnsi="Arial Narrow"/>
                <w:color w:val="000000"/>
                <w:sz w:val="20"/>
                <w:szCs w:val="20"/>
              </w:rPr>
              <w:t>к Постановлению №11-п от 02.04.2025г.</w:t>
            </w:r>
          </w:p>
        </w:tc>
      </w:tr>
      <w:tr w:rsidR="00353EAF" w:rsidRPr="00353EAF" w:rsidTr="00353EAF">
        <w:trPr>
          <w:trHeight w:val="240"/>
        </w:trPr>
        <w:tc>
          <w:tcPr>
            <w:tcW w:w="8520" w:type="dxa"/>
            <w:tcBorders>
              <w:top w:val="nil"/>
              <w:left w:val="nil"/>
              <w:bottom w:val="nil"/>
              <w:right w:val="nil"/>
            </w:tcBorders>
            <w:shd w:val="clear" w:color="auto" w:fill="auto"/>
            <w:noWrap/>
            <w:hideMark/>
          </w:tcPr>
          <w:p w:rsidR="00353EAF" w:rsidRPr="00353EAF" w:rsidRDefault="00353EAF" w:rsidP="00353EAF">
            <w:pPr>
              <w:rPr>
                <w:rFonts w:ascii="Arial Narrow" w:hAnsi="Arial Narrow"/>
                <w:color w:val="000000"/>
                <w:sz w:val="20"/>
                <w:szCs w:val="20"/>
              </w:rPr>
            </w:pPr>
          </w:p>
        </w:tc>
        <w:tc>
          <w:tcPr>
            <w:tcW w:w="94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212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3816" w:type="dxa"/>
            <w:gridSpan w:val="3"/>
            <w:tcBorders>
              <w:top w:val="nil"/>
              <w:left w:val="nil"/>
              <w:bottom w:val="nil"/>
              <w:right w:val="nil"/>
            </w:tcBorders>
            <w:shd w:val="clear" w:color="auto" w:fill="auto"/>
            <w:noWrap/>
            <w:vAlign w:val="bottom"/>
            <w:hideMark/>
          </w:tcPr>
          <w:p w:rsidR="00353EAF" w:rsidRPr="00353EAF" w:rsidRDefault="00353EAF" w:rsidP="00353EAF">
            <w:pPr>
              <w:jc w:val="right"/>
              <w:rPr>
                <w:rFonts w:ascii="Arial Narrow" w:hAnsi="Arial Narrow"/>
                <w:color w:val="000000"/>
                <w:sz w:val="20"/>
                <w:szCs w:val="20"/>
              </w:rPr>
            </w:pPr>
            <w:r w:rsidRPr="00353EAF">
              <w:rPr>
                <w:rFonts w:ascii="Arial Narrow" w:hAnsi="Arial Narrow"/>
                <w:color w:val="000000"/>
                <w:sz w:val="20"/>
                <w:szCs w:val="20"/>
              </w:rPr>
              <w:t xml:space="preserve">Об утверждении отчета об исполнении </w:t>
            </w:r>
          </w:p>
        </w:tc>
      </w:tr>
      <w:tr w:rsidR="00353EAF" w:rsidRPr="00353EAF" w:rsidTr="00353EAF">
        <w:trPr>
          <w:trHeight w:val="240"/>
        </w:trPr>
        <w:tc>
          <w:tcPr>
            <w:tcW w:w="8520" w:type="dxa"/>
            <w:tcBorders>
              <w:top w:val="nil"/>
              <w:left w:val="nil"/>
              <w:bottom w:val="nil"/>
              <w:right w:val="nil"/>
            </w:tcBorders>
            <w:shd w:val="clear" w:color="auto" w:fill="auto"/>
            <w:noWrap/>
            <w:hideMark/>
          </w:tcPr>
          <w:p w:rsidR="00353EAF" w:rsidRPr="00353EAF" w:rsidRDefault="00353EAF" w:rsidP="00353EAF">
            <w:pPr>
              <w:rPr>
                <w:rFonts w:ascii="Arial Narrow" w:hAnsi="Arial Narrow"/>
                <w:color w:val="000000"/>
                <w:sz w:val="20"/>
                <w:szCs w:val="20"/>
              </w:rPr>
            </w:pPr>
          </w:p>
        </w:tc>
        <w:tc>
          <w:tcPr>
            <w:tcW w:w="94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212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3816" w:type="dxa"/>
            <w:gridSpan w:val="3"/>
            <w:tcBorders>
              <w:top w:val="nil"/>
              <w:left w:val="nil"/>
              <w:bottom w:val="nil"/>
              <w:right w:val="nil"/>
            </w:tcBorders>
            <w:shd w:val="clear" w:color="auto" w:fill="auto"/>
            <w:noWrap/>
            <w:vAlign w:val="bottom"/>
            <w:hideMark/>
          </w:tcPr>
          <w:p w:rsidR="00353EAF" w:rsidRPr="00353EAF" w:rsidRDefault="00353EAF" w:rsidP="00353EAF">
            <w:pPr>
              <w:jc w:val="right"/>
              <w:rPr>
                <w:rFonts w:ascii="Arial Narrow" w:hAnsi="Arial Narrow"/>
                <w:color w:val="000000"/>
                <w:sz w:val="20"/>
                <w:szCs w:val="20"/>
              </w:rPr>
            </w:pPr>
            <w:r w:rsidRPr="00353EAF">
              <w:rPr>
                <w:rFonts w:ascii="Arial Narrow" w:hAnsi="Arial Narrow"/>
                <w:color w:val="000000"/>
                <w:sz w:val="20"/>
                <w:szCs w:val="20"/>
              </w:rPr>
              <w:t>бюджета поселка Стрелка-Чуня</w:t>
            </w:r>
          </w:p>
        </w:tc>
      </w:tr>
      <w:tr w:rsidR="00353EAF" w:rsidRPr="00353EAF" w:rsidTr="00353EAF">
        <w:trPr>
          <w:trHeight w:val="240"/>
        </w:trPr>
        <w:tc>
          <w:tcPr>
            <w:tcW w:w="8520" w:type="dxa"/>
            <w:tcBorders>
              <w:top w:val="nil"/>
              <w:left w:val="nil"/>
              <w:bottom w:val="nil"/>
              <w:right w:val="nil"/>
            </w:tcBorders>
            <w:shd w:val="clear" w:color="auto" w:fill="auto"/>
            <w:noWrap/>
            <w:hideMark/>
          </w:tcPr>
          <w:p w:rsidR="00353EAF" w:rsidRPr="00353EAF" w:rsidRDefault="00353EAF" w:rsidP="00353EAF">
            <w:pPr>
              <w:rPr>
                <w:rFonts w:ascii="Arial Narrow" w:hAnsi="Arial Narrow"/>
                <w:color w:val="000000"/>
                <w:sz w:val="20"/>
                <w:szCs w:val="20"/>
              </w:rPr>
            </w:pPr>
          </w:p>
        </w:tc>
        <w:tc>
          <w:tcPr>
            <w:tcW w:w="94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212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3816" w:type="dxa"/>
            <w:gridSpan w:val="3"/>
            <w:tcBorders>
              <w:top w:val="nil"/>
              <w:left w:val="nil"/>
              <w:bottom w:val="nil"/>
              <w:right w:val="nil"/>
            </w:tcBorders>
            <w:shd w:val="clear" w:color="auto" w:fill="auto"/>
            <w:noWrap/>
            <w:vAlign w:val="bottom"/>
            <w:hideMark/>
          </w:tcPr>
          <w:p w:rsidR="00353EAF" w:rsidRPr="00353EAF" w:rsidRDefault="00353EAF" w:rsidP="00353EAF">
            <w:pPr>
              <w:jc w:val="right"/>
              <w:rPr>
                <w:rFonts w:ascii="Arial Narrow" w:hAnsi="Arial Narrow"/>
                <w:color w:val="000000"/>
                <w:sz w:val="20"/>
                <w:szCs w:val="20"/>
              </w:rPr>
            </w:pPr>
            <w:r w:rsidRPr="00353EAF">
              <w:rPr>
                <w:rFonts w:ascii="Arial Narrow" w:hAnsi="Arial Narrow"/>
                <w:color w:val="000000"/>
                <w:sz w:val="20"/>
                <w:szCs w:val="20"/>
              </w:rPr>
              <w:t>за 1 квартал 2025 года</w:t>
            </w:r>
          </w:p>
        </w:tc>
      </w:tr>
      <w:tr w:rsidR="00353EAF" w:rsidRPr="00353EAF" w:rsidTr="00353EAF">
        <w:trPr>
          <w:trHeight w:val="240"/>
        </w:trPr>
        <w:tc>
          <w:tcPr>
            <w:tcW w:w="8520" w:type="dxa"/>
            <w:tcBorders>
              <w:top w:val="nil"/>
              <w:left w:val="nil"/>
              <w:bottom w:val="nil"/>
              <w:right w:val="nil"/>
            </w:tcBorders>
            <w:shd w:val="clear" w:color="auto" w:fill="auto"/>
            <w:noWrap/>
            <w:hideMark/>
          </w:tcPr>
          <w:p w:rsidR="00353EAF" w:rsidRPr="00353EAF" w:rsidRDefault="00353EAF" w:rsidP="00353EAF">
            <w:pPr>
              <w:rPr>
                <w:rFonts w:ascii="Arial Narrow" w:hAnsi="Arial Narrow"/>
                <w:color w:val="000000"/>
                <w:sz w:val="20"/>
                <w:szCs w:val="20"/>
              </w:rPr>
            </w:pPr>
          </w:p>
        </w:tc>
        <w:tc>
          <w:tcPr>
            <w:tcW w:w="94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212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1356"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124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122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r>
      <w:tr w:rsidR="00353EAF" w:rsidRPr="00353EAF" w:rsidTr="00353EAF">
        <w:trPr>
          <w:trHeight w:val="240"/>
        </w:trPr>
        <w:tc>
          <w:tcPr>
            <w:tcW w:w="8520" w:type="dxa"/>
            <w:tcBorders>
              <w:top w:val="nil"/>
              <w:left w:val="nil"/>
              <w:bottom w:val="nil"/>
              <w:right w:val="nil"/>
            </w:tcBorders>
            <w:shd w:val="clear" w:color="auto" w:fill="auto"/>
            <w:noWrap/>
            <w:hideMark/>
          </w:tcPr>
          <w:p w:rsidR="00353EAF" w:rsidRPr="00353EAF" w:rsidRDefault="00353EAF" w:rsidP="00353EAF">
            <w:pPr>
              <w:rPr>
                <w:rFonts w:ascii="Arial Narrow" w:hAnsi="Arial Narrow"/>
                <w:color w:val="000000"/>
                <w:sz w:val="20"/>
                <w:szCs w:val="20"/>
              </w:rPr>
            </w:pPr>
          </w:p>
        </w:tc>
        <w:tc>
          <w:tcPr>
            <w:tcW w:w="94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212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1356"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124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122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r>
      <w:tr w:rsidR="00353EAF" w:rsidRPr="00353EAF" w:rsidTr="00353EAF">
        <w:trPr>
          <w:trHeight w:val="240"/>
        </w:trPr>
        <w:tc>
          <w:tcPr>
            <w:tcW w:w="8520" w:type="dxa"/>
            <w:tcBorders>
              <w:top w:val="nil"/>
              <w:left w:val="nil"/>
              <w:bottom w:val="nil"/>
              <w:right w:val="nil"/>
            </w:tcBorders>
            <w:shd w:val="clear" w:color="auto" w:fill="auto"/>
            <w:noWrap/>
            <w:hideMark/>
          </w:tcPr>
          <w:p w:rsidR="00353EAF" w:rsidRPr="00353EAF" w:rsidRDefault="00353EAF" w:rsidP="00353EAF">
            <w:pPr>
              <w:rPr>
                <w:rFonts w:ascii="Arial Narrow" w:hAnsi="Arial Narrow"/>
                <w:color w:val="000000"/>
                <w:sz w:val="20"/>
                <w:szCs w:val="20"/>
              </w:rPr>
            </w:pPr>
          </w:p>
        </w:tc>
        <w:tc>
          <w:tcPr>
            <w:tcW w:w="94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212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1356"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124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122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r>
      <w:tr w:rsidR="00353EAF" w:rsidRPr="00353EAF" w:rsidTr="00353EAF">
        <w:trPr>
          <w:trHeight w:val="255"/>
        </w:trPr>
        <w:tc>
          <w:tcPr>
            <w:tcW w:w="12936" w:type="dxa"/>
            <w:gridSpan w:val="4"/>
            <w:tcBorders>
              <w:top w:val="nil"/>
              <w:left w:val="nil"/>
              <w:bottom w:val="nil"/>
              <w:right w:val="nil"/>
            </w:tcBorders>
            <w:shd w:val="clear" w:color="auto" w:fill="auto"/>
            <w:noWrap/>
            <w:vAlign w:val="bottom"/>
            <w:hideMark/>
          </w:tcPr>
          <w:p w:rsidR="00353EAF" w:rsidRPr="00353EAF" w:rsidRDefault="00353EAF" w:rsidP="00353EAF">
            <w:pPr>
              <w:jc w:val="center"/>
              <w:rPr>
                <w:rFonts w:ascii="Arial Narrow" w:hAnsi="Arial Narrow"/>
                <w:b/>
                <w:sz w:val="20"/>
                <w:szCs w:val="20"/>
              </w:rPr>
            </w:pPr>
            <w:r w:rsidRPr="00353EAF">
              <w:rPr>
                <w:rFonts w:ascii="Arial Narrow" w:hAnsi="Arial Narrow"/>
                <w:b/>
                <w:sz w:val="20"/>
                <w:szCs w:val="20"/>
              </w:rPr>
              <w:t>1. Доходы бюджета</w:t>
            </w:r>
          </w:p>
          <w:p w:rsidR="00353EAF" w:rsidRPr="00353EAF" w:rsidRDefault="00353EAF" w:rsidP="00353EAF">
            <w:pPr>
              <w:jc w:val="center"/>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353EAF" w:rsidRPr="00353EAF" w:rsidRDefault="00353EAF" w:rsidP="00353EAF">
            <w:pPr>
              <w:jc w:val="center"/>
              <w:rPr>
                <w:rFonts w:ascii="Arial Narrow" w:hAnsi="Arial Narrow"/>
                <w:sz w:val="20"/>
                <w:szCs w:val="20"/>
              </w:rPr>
            </w:pPr>
          </w:p>
        </w:tc>
        <w:tc>
          <w:tcPr>
            <w:tcW w:w="122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sz w:val="20"/>
                <w:szCs w:val="20"/>
              </w:rPr>
            </w:pPr>
          </w:p>
        </w:tc>
      </w:tr>
      <w:tr w:rsidR="00353EAF" w:rsidRPr="00353EAF" w:rsidTr="00353EAF">
        <w:trPr>
          <w:trHeight w:val="289"/>
        </w:trPr>
        <w:tc>
          <w:tcPr>
            <w:tcW w:w="8520" w:type="dxa"/>
            <w:vMerge w:val="restart"/>
            <w:tcBorders>
              <w:top w:val="single" w:sz="8" w:space="0" w:color="auto"/>
              <w:left w:val="single" w:sz="8" w:space="0" w:color="auto"/>
              <w:bottom w:val="nil"/>
              <w:right w:val="single" w:sz="4" w:space="0" w:color="auto"/>
            </w:tcBorders>
            <w:shd w:val="clear" w:color="auto" w:fill="auto"/>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 xml:space="preserve"> Наименование показателя</w:t>
            </w:r>
          </w:p>
        </w:tc>
        <w:tc>
          <w:tcPr>
            <w:tcW w:w="940" w:type="dxa"/>
            <w:vMerge w:val="restart"/>
            <w:tcBorders>
              <w:top w:val="single" w:sz="8" w:space="0" w:color="auto"/>
              <w:left w:val="single" w:sz="4" w:space="0" w:color="auto"/>
              <w:bottom w:val="nil"/>
              <w:right w:val="single" w:sz="4" w:space="0" w:color="auto"/>
            </w:tcBorders>
            <w:shd w:val="clear" w:color="auto" w:fill="auto"/>
            <w:vAlign w:val="center"/>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Код строки</w:t>
            </w:r>
          </w:p>
        </w:tc>
        <w:tc>
          <w:tcPr>
            <w:tcW w:w="2120" w:type="dxa"/>
            <w:vMerge w:val="restart"/>
            <w:tcBorders>
              <w:top w:val="single" w:sz="8" w:space="0" w:color="auto"/>
              <w:left w:val="single" w:sz="4" w:space="0" w:color="auto"/>
              <w:bottom w:val="nil"/>
              <w:right w:val="single" w:sz="4" w:space="0" w:color="auto"/>
            </w:tcBorders>
            <w:shd w:val="clear" w:color="auto" w:fill="auto"/>
            <w:vAlign w:val="center"/>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Код дохода по бюджетной классификации</w:t>
            </w:r>
          </w:p>
        </w:tc>
        <w:tc>
          <w:tcPr>
            <w:tcW w:w="1356" w:type="dxa"/>
            <w:vMerge w:val="restart"/>
            <w:tcBorders>
              <w:top w:val="single" w:sz="8" w:space="0" w:color="auto"/>
              <w:left w:val="single" w:sz="4" w:space="0" w:color="auto"/>
              <w:bottom w:val="nil"/>
              <w:right w:val="single" w:sz="4" w:space="0" w:color="auto"/>
            </w:tcBorders>
            <w:shd w:val="clear" w:color="auto" w:fill="auto"/>
            <w:vAlign w:val="center"/>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Утвержденные бюджетные назначения</w:t>
            </w:r>
          </w:p>
        </w:tc>
        <w:tc>
          <w:tcPr>
            <w:tcW w:w="1240" w:type="dxa"/>
            <w:vMerge w:val="restart"/>
            <w:tcBorders>
              <w:top w:val="single" w:sz="8" w:space="0" w:color="auto"/>
              <w:left w:val="single" w:sz="4" w:space="0" w:color="auto"/>
              <w:bottom w:val="nil"/>
              <w:right w:val="single" w:sz="4" w:space="0" w:color="auto"/>
            </w:tcBorders>
            <w:shd w:val="clear" w:color="auto" w:fill="auto"/>
            <w:vAlign w:val="center"/>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Исполнено</w:t>
            </w:r>
          </w:p>
        </w:tc>
        <w:tc>
          <w:tcPr>
            <w:tcW w:w="1220" w:type="dxa"/>
            <w:vMerge w:val="restart"/>
            <w:tcBorders>
              <w:top w:val="single" w:sz="8" w:space="0" w:color="auto"/>
              <w:left w:val="single" w:sz="4" w:space="0" w:color="auto"/>
              <w:bottom w:val="nil"/>
              <w:right w:val="single" w:sz="8" w:space="0" w:color="auto"/>
            </w:tcBorders>
            <w:shd w:val="clear" w:color="auto" w:fill="auto"/>
            <w:vAlign w:val="center"/>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 исполнения</w:t>
            </w:r>
          </w:p>
        </w:tc>
      </w:tr>
      <w:tr w:rsidR="00353EAF" w:rsidRPr="00353EAF" w:rsidTr="00353EAF">
        <w:trPr>
          <w:trHeight w:val="276"/>
        </w:trPr>
        <w:tc>
          <w:tcPr>
            <w:tcW w:w="8520" w:type="dxa"/>
            <w:vMerge/>
            <w:tcBorders>
              <w:top w:val="single" w:sz="8" w:space="0" w:color="auto"/>
              <w:left w:val="single" w:sz="8" w:space="0" w:color="auto"/>
              <w:bottom w:val="nil"/>
              <w:right w:val="single" w:sz="4" w:space="0" w:color="auto"/>
            </w:tcBorders>
            <w:vAlign w:val="center"/>
            <w:hideMark/>
          </w:tcPr>
          <w:p w:rsidR="00353EAF" w:rsidRPr="00353EAF" w:rsidRDefault="00353EAF" w:rsidP="00353EAF">
            <w:pPr>
              <w:rPr>
                <w:rFonts w:ascii="Arial Narrow" w:hAnsi="Arial Narrow"/>
                <w:sz w:val="20"/>
                <w:szCs w:val="20"/>
              </w:rPr>
            </w:pPr>
          </w:p>
        </w:tc>
        <w:tc>
          <w:tcPr>
            <w:tcW w:w="940" w:type="dxa"/>
            <w:vMerge/>
            <w:tcBorders>
              <w:top w:val="single" w:sz="8" w:space="0" w:color="auto"/>
              <w:left w:val="single" w:sz="4" w:space="0" w:color="auto"/>
              <w:bottom w:val="nil"/>
              <w:right w:val="single" w:sz="4" w:space="0" w:color="auto"/>
            </w:tcBorders>
            <w:vAlign w:val="center"/>
            <w:hideMark/>
          </w:tcPr>
          <w:p w:rsidR="00353EAF" w:rsidRPr="00353EAF" w:rsidRDefault="00353EAF" w:rsidP="00353EAF">
            <w:pPr>
              <w:rPr>
                <w:rFonts w:ascii="Arial Narrow" w:hAnsi="Arial Narrow"/>
                <w:sz w:val="20"/>
                <w:szCs w:val="20"/>
              </w:rPr>
            </w:pPr>
          </w:p>
        </w:tc>
        <w:tc>
          <w:tcPr>
            <w:tcW w:w="2120" w:type="dxa"/>
            <w:vMerge/>
            <w:tcBorders>
              <w:top w:val="single" w:sz="8" w:space="0" w:color="auto"/>
              <w:left w:val="single" w:sz="4" w:space="0" w:color="auto"/>
              <w:bottom w:val="nil"/>
              <w:right w:val="single" w:sz="4" w:space="0" w:color="auto"/>
            </w:tcBorders>
            <w:vAlign w:val="center"/>
            <w:hideMark/>
          </w:tcPr>
          <w:p w:rsidR="00353EAF" w:rsidRPr="00353EAF" w:rsidRDefault="00353EAF" w:rsidP="00353EAF">
            <w:pPr>
              <w:rPr>
                <w:rFonts w:ascii="Arial Narrow" w:hAnsi="Arial Narrow"/>
                <w:sz w:val="20"/>
                <w:szCs w:val="20"/>
              </w:rPr>
            </w:pPr>
          </w:p>
        </w:tc>
        <w:tc>
          <w:tcPr>
            <w:tcW w:w="1356" w:type="dxa"/>
            <w:vMerge/>
            <w:tcBorders>
              <w:top w:val="single" w:sz="8" w:space="0" w:color="auto"/>
              <w:left w:val="single" w:sz="4" w:space="0" w:color="auto"/>
              <w:bottom w:val="nil"/>
              <w:right w:val="single" w:sz="4" w:space="0" w:color="auto"/>
            </w:tcBorders>
            <w:vAlign w:val="center"/>
            <w:hideMark/>
          </w:tcPr>
          <w:p w:rsidR="00353EAF" w:rsidRPr="00353EAF" w:rsidRDefault="00353EAF" w:rsidP="00353EAF">
            <w:pPr>
              <w:rPr>
                <w:rFonts w:ascii="Arial Narrow" w:hAnsi="Arial Narrow"/>
                <w:sz w:val="20"/>
                <w:szCs w:val="20"/>
              </w:rPr>
            </w:pPr>
          </w:p>
        </w:tc>
        <w:tc>
          <w:tcPr>
            <w:tcW w:w="1240" w:type="dxa"/>
            <w:vMerge/>
            <w:tcBorders>
              <w:top w:val="single" w:sz="8" w:space="0" w:color="auto"/>
              <w:left w:val="single" w:sz="4" w:space="0" w:color="auto"/>
              <w:bottom w:val="nil"/>
              <w:right w:val="single" w:sz="4" w:space="0" w:color="auto"/>
            </w:tcBorders>
            <w:vAlign w:val="center"/>
            <w:hideMark/>
          </w:tcPr>
          <w:p w:rsidR="00353EAF" w:rsidRPr="00353EAF" w:rsidRDefault="00353EAF" w:rsidP="00353EAF">
            <w:pPr>
              <w:rPr>
                <w:rFonts w:ascii="Arial Narrow" w:hAnsi="Arial Narrow"/>
                <w:sz w:val="20"/>
                <w:szCs w:val="20"/>
              </w:rPr>
            </w:pPr>
          </w:p>
        </w:tc>
        <w:tc>
          <w:tcPr>
            <w:tcW w:w="1220" w:type="dxa"/>
            <w:vMerge/>
            <w:tcBorders>
              <w:top w:val="single" w:sz="8" w:space="0" w:color="auto"/>
              <w:left w:val="single" w:sz="4" w:space="0" w:color="auto"/>
              <w:bottom w:val="nil"/>
              <w:right w:val="single" w:sz="8" w:space="0" w:color="auto"/>
            </w:tcBorders>
            <w:vAlign w:val="center"/>
            <w:hideMark/>
          </w:tcPr>
          <w:p w:rsidR="00353EAF" w:rsidRPr="00353EAF" w:rsidRDefault="00353EAF" w:rsidP="00353EAF">
            <w:pPr>
              <w:rPr>
                <w:rFonts w:ascii="Arial Narrow" w:hAnsi="Arial Narrow"/>
                <w:sz w:val="20"/>
                <w:szCs w:val="20"/>
              </w:rPr>
            </w:pPr>
          </w:p>
        </w:tc>
      </w:tr>
      <w:tr w:rsidR="00353EAF" w:rsidRPr="00353EAF" w:rsidTr="00353EAF">
        <w:trPr>
          <w:trHeight w:val="276"/>
        </w:trPr>
        <w:tc>
          <w:tcPr>
            <w:tcW w:w="8520" w:type="dxa"/>
            <w:vMerge/>
            <w:tcBorders>
              <w:top w:val="single" w:sz="8" w:space="0" w:color="auto"/>
              <w:left w:val="single" w:sz="8" w:space="0" w:color="auto"/>
              <w:bottom w:val="nil"/>
              <w:right w:val="single" w:sz="4" w:space="0" w:color="auto"/>
            </w:tcBorders>
            <w:vAlign w:val="center"/>
            <w:hideMark/>
          </w:tcPr>
          <w:p w:rsidR="00353EAF" w:rsidRPr="00353EAF" w:rsidRDefault="00353EAF" w:rsidP="00353EAF">
            <w:pPr>
              <w:rPr>
                <w:rFonts w:ascii="Arial Narrow" w:hAnsi="Arial Narrow"/>
                <w:sz w:val="20"/>
                <w:szCs w:val="20"/>
              </w:rPr>
            </w:pPr>
          </w:p>
        </w:tc>
        <w:tc>
          <w:tcPr>
            <w:tcW w:w="940" w:type="dxa"/>
            <w:vMerge/>
            <w:tcBorders>
              <w:top w:val="single" w:sz="8" w:space="0" w:color="auto"/>
              <w:left w:val="single" w:sz="4" w:space="0" w:color="auto"/>
              <w:bottom w:val="nil"/>
              <w:right w:val="single" w:sz="4" w:space="0" w:color="auto"/>
            </w:tcBorders>
            <w:vAlign w:val="center"/>
            <w:hideMark/>
          </w:tcPr>
          <w:p w:rsidR="00353EAF" w:rsidRPr="00353EAF" w:rsidRDefault="00353EAF" w:rsidP="00353EAF">
            <w:pPr>
              <w:rPr>
                <w:rFonts w:ascii="Arial Narrow" w:hAnsi="Arial Narrow"/>
                <w:sz w:val="20"/>
                <w:szCs w:val="20"/>
              </w:rPr>
            </w:pPr>
          </w:p>
        </w:tc>
        <w:tc>
          <w:tcPr>
            <w:tcW w:w="2120" w:type="dxa"/>
            <w:vMerge/>
            <w:tcBorders>
              <w:top w:val="single" w:sz="8" w:space="0" w:color="auto"/>
              <w:left w:val="single" w:sz="4" w:space="0" w:color="auto"/>
              <w:bottom w:val="nil"/>
              <w:right w:val="single" w:sz="4" w:space="0" w:color="auto"/>
            </w:tcBorders>
            <w:vAlign w:val="center"/>
            <w:hideMark/>
          </w:tcPr>
          <w:p w:rsidR="00353EAF" w:rsidRPr="00353EAF" w:rsidRDefault="00353EAF" w:rsidP="00353EAF">
            <w:pPr>
              <w:rPr>
                <w:rFonts w:ascii="Arial Narrow" w:hAnsi="Arial Narrow"/>
                <w:sz w:val="20"/>
                <w:szCs w:val="20"/>
              </w:rPr>
            </w:pPr>
          </w:p>
        </w:tc>
        <w:tc>
          <w:tcPr>
            <w:tcW w:w="1356" w:type="dxa"/>
            <w:vMerge/>
            <w:tcBorders>
              <w:top w:val="single" w:sz="8" w:space="0" w:color="auto"/>
              <w:left w:val="single" w:sz="4" w:space="0" w:color="auto"/>
              <w:bottom w:val="nil"/>
              <w:right w:val="single" w:sz="4" w:space="0" w:color="auto"/>
            </w:tcBorders>
            <w:vAlign w:val="center"/>
            <w:hideMark/>
          </w:tcPr>
          <w:p w:rsidR="00353EAF" w:rsidRPr="00353EAF" w:rsidRDefault="00353EAF" w:rsidP="00353EAF">
            <w:pPr>
              <w:rPr>
                <w:rFonts w:ascii="Arial Narrow" w:hAnsi="Arial Narrow"/>
                <w:sz w:val="20"/>
                <w:szCs w:val="20"/>
              </w:rPr>
            </w:pPr>
          </w:p>
        </w:tc>
        <w:tc>
          <w:tcPr>
            <w:tcW w:w="1240" w:type="dxa"/>
            <w:vMerge/>
            <w:tcBorders>
              <w:top w:val="single" w:sz="8" w:space="0" w:color="auto"/>
              <w:left w:val="single" w:sz="4" w:space="0" w:color="auto"/>
              <w:bottom w:val="nil"/>
              <w:right w:val="single" w:sz="4" w:space="0" w:color="auto"/>
            </w:tcBorders>
            <w:vAlign w:val="center"/>
            <w:hideMark/>
          </w:tcPr>
          <w:p w:rsidR="00353EAF" w:rsidRPr="00353EAF" w:rsidRDefault="00353EAF" w:rsidP="00353EAF">
            <w:pPr>
              <w:rPr>
                <w:rFonts w:ascii="Arial Narrow" w:hAnsi="Arial Narrow"/>
                <w:sz w:val="20"/>
                <w:szCs w:val="20"/>
              </w:rPr>
            </w:pPr>
          </w:p>
        </w:tc>
        <w:tc>
          <w:tcPr>
            <w:tcW w:w="1220" w:type="dxa"/>
            <w:vMerge/>
            <w:tcBorders>
              <w:top w:val="single" w:sz="8" w:space="0" w:color="auto"/>
              <w:left w:val="single" w:sz="4" w:space="0" w:color="auto"/>
              <w:bottom w:val="nil"/>
              <w:right w:val="single" w:sz="8" w:space="0" w:color="auto"/>
            </w:tcBorders>
            <w:vAlign w:val="center"/>
            <w:hideMark/>
          </w:tcPr>
          <w:p w:rsidR="00353EAF" w:rsidRPr="00353EAF" w:rsidRDefault="00353EAF" w:rsidP="00353EAF">
            <w:pPr>
              <w:rPr>
                <w:rFonts w:ascii="Arial Narrow" w:hAnsi="Arial Narrow"/>
                <w:sz w:val="20"/>
                <w:szCs w:val="20"/>
              </w:rPr>
            </w:pPr>
          </w:p>
        </w:tc>
      </w:tr>
      <w:tr w:rsidR="00353EAF" w:rsidRPr="00353EAF" w:rsidTr="00353EAF">
        <w:trPr>
          <w:trHeight w:val="255"/>
        </w:trPr>
        <w:tc>
          <w:tcPr>
            <w:tcW w:w="8520" w:type="dxa"/>
            <w:tcBorders>
              <w:top w:val="nil"/>
              <w:left w:val="single" w:sz="8" w:space="0" w:color="auto"/>
              <w:bottom w:val="single" w:sz="8" w:space="0" w:color="auto"/>
              <w:right w:val="single" w:sz="4" w:space="0" w:color="auto"/>
            </w:tcBorders>
            <w:shd w:val="clear" w:color="auto" w:fill="auto"/>
            <w:noWrap/>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1</w:t>
            </w:r>
          </w:p>
        </w:tc>
        <w:tc>
          <w:tcPr>
            <w:tcW w:w="940" w:type="dxa"/>
            <w:tcBorders>
              <w:top w:val="nil"/>
              <w:left w:val="nil"/>
              <w:bottom w:val="single" w:sz="8" w:space="0" w:color="auto"/>
              <w:right w:val="single" w:sz="4" w:space="0" w:color="auto"/>
            </w:tcBorders>
            <w:shd w:val="clear" w:color="auto" w:fill="auto"/>
            <w:noWrap/>
            <w:vAlign w:val="center"/>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2</w:t>
            </w:r>
          </w:p>
        </w:tc>
        <w:tc>
          <w:tcPr>
            <w:tcW w:w="2120" w:type="dxa"/>
            <w:tcBorders>
              <w:top w:val="nil"/>
              <w:left w:val="nil"/>
              <w:bottom w:val="single" w:sz="8" w:space="0" w:color="auto"/>
              <w:right w:val="nil"/>
            </w:tcBorders>
            <w:shd w:val="clear" w:color="auto" w:fill="auto"/>
            <w:noWrap/>
            <w:vAlign w:val="center"/>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3</w:t>
            </w:r>
          </w:p>
        </w:tc>
        <w:tc>
          <w:tcPr>
            <w:tcW w:w="1356" w:type="dxa"/>
            <w:tcBorders>
              <w:top w:val="nil"/>
              <w:left w:val="single" w:sz="4" w:space="0" w:color="auto"/>
              <w:bottom w:val="single" w:sz="8" w:space="0" w:color="auto"/>
              <w:right w:val="single" w:sz="4" w:space="0" w:color="auto"/>
            </w:tcBorders>
            <w:shd w:val="clear" w:color="auto" w:fill="auto"/>
            <w:noWrap/>
            <w:vAlign w:val="center"/>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4</w:t>
            </w:r>
          </w:p>
        </w:tc>
        <w:tc>
          <w:tcPr>
            <w:tcW w:w="1240" w:type="dxa"/>
            <w:tcBorders>
              <w:top w:val="nil"/>
              <w:left w:val="nil"/>
              <w:bottom w:val="single" w:sz="8" w:space="0" w:color="auto"/>
              <w:right w:val="nil"/>
            </w:tcBorders>
            <w:shd w:val="clear" w:color="auto" w:fill="auto"/>
            <w:noWrap/>
            <w:vAlign w:val="center"/>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5</w:t>
            </w:r>
          </w:p>
        </w:tc>
        <w:tc>
          <w:tcPr>
            <w:tcW w:w="1220" w:type="dxa"/>
            <w:tcBorders>
              <w:top w:val="nil"/>
              <w:left w:val="single" w:sz="4" w:space="0" w:color="auto"/>
              <w:bottom w:val="single" w:sz="8" w:space="0" w:color="auto"/>
              <w:right w:val="single" w:sz="8" w:space="0" w:color="auto"/>
            </w:tcBorders>
            <w:shd w:val="clear" w:color="auto" w:fill="auto"/>
            <w:noWrap/>
            <w:vAlign w:val="center"/>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6</w:t>
            </w:r>
          </w:p>
        </w:tc>
      </w:tr>
      <w:tr w:rsidR="00353EAF" w:rsidRPr="00353EAF" w:rsidTr="00353EAF">
        <w:trPr>
          <w:trHeight w:val="240"/>
        </w:trPr>
        <w:tc>
          <w:tcPr>
            <w:tcW w:w="8520" w:type="dxa"/>
            <w:tcBorders>
              <w:top w:val="single" w:sz="4" w:space="0" w:color="auto"/>
              <w:left w:val="single" w:sz="4" w:space="0" w:color="auto"/>
              <w:bottom w:val="nil"/>
              <w:right w:val="single" w:sz="8" w:space="0" w:color="auto"/>
            </w:tcBorders>
            <w:shd w:val="clear" w:color="auto" w:fill="auto"/>
            <w:hideMark/>
          </w:tcPr>
          <w:p w:rsidR="00353EAF" w:rsidRPr="00353EAF" w:rsidRDefault="00353EAF" w:rsidP="009B53F2">
            <w:pPr>
              <w:jc w:val="both"/>
              <w:rPr>
                <w:rFonts w:ascii="Arial Narrow" w:hAnsi="Arial Narrow"/>
                <w:sz w:val="20"/>
                <w:szCs w:val="20"/>
              </w:rPr>
            </w:pPr>
            <w:r w:rsidRPr="00353EAF">
              <w:rPr>
                <w:rFonts w:ascii="Arial Narrow" w:hAnsi="Arial Narrow"/>
                <w:sz w:val="20"/>
                <w:szCs w:val="20"/>
              </w:rPr>
              <w:t>Доходы бюджета - всего</w:t>
            </w:r>
          </w:p>
        </w:tc>
        <w:tc>
          <w:tcPr>
            <w:tcW w:w="940" w:type="dxa"/>
            <w:tcBorders>
              <w:top w:val="single" w:sz="4" w:space="0" w:color="auto"/>
              <w:left w:val="nil"/>
              <w:bottom w:val="nil"/>
              <w:right w:val="single" w:sz="4" w:space="0" w:color="auto"/>
            </w:tcBorders>
            <w:shd w:val="clear" w:color="auto" w:fill="auto"/>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010</w:t>
            </w:r>
          </w:p>
        </w:tc>
        <w:tc>
          <w:tcPr>
            <w:tcW w:w="2120" w:type="dxa"/>
            <w:tcBorders>
              <w:top w:val="single" w:sz="4" w:space="0" w:color="auto"/>
              <w:left w:val="nil"/>
              <w:bottom w:val="nil"/>
              <w:right w:val="nil"/>
            </w:tcBorders>
            <w:shd w:val="clear" w:color="auto" w:fill="auto"/>
            <w:noWrap/>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X</w:t>
            </w:r>
          </w:p>
        </w:tc>
        <w:tc>
          <w:tcPr>
            <w:tcW w:w="1356" w:type="dxa"/>
            <w:tcBorders>
              <w:top w:val="single" w:sz="4" w:space="0" w:color="auto"/>
              <w:left w:val="single" w:sz="4" w:space="0" w:color="auto"/>
              <w:bottom w:val="nil"/>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17 745,0</w:t>
            </w:r>
          </w:p>
        </w:tc>
        <w:tc>
          <w:tcPr>
            <w:tcW w:w="1240" w:type="dxa"/>
            <w:tcBorders>
              <w:top w:val="single" w:sz="4" w:space="0" w:color="auto"/>
              <w:left w:val="nil"/>
              <w:bottom w:val="nil"/>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2 211,9</w:t>
            </w:r>
          </w:p>
        </w:tc>
        <w:tc>
          <w:tcPr>
            <w:tcW w:w="1220" w:type="dxa"/>
            <w:tcBorders>
              <w:top w:val="single" w:sz="4" w:space="0" w:color="auto"/>
              <w:left w:val="nil"/>
              <w:bottom w:val="nil"/>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12,5</w:t>
            </w:r>
          </w:p>
        </w:tc>
      </w:tr>
      <w:tr w:rsidR="00353EAF" w:rsidRPr="00353EAF" w:rsidTr="00353EAF">
        <w:trPr>
          <w:trHeight w:val="240"/>
        </w:trPr>
        <w:tc>
          <w:tcPr>
            <w:tcW w:w="8520" w:type="dxa"/>
            <w:tcBorders>
              <w:top w:val="single" w:sz="4" w:space="0" w:color="auto"/>
              <w:left w:val="single" w:sz="4" w:space="0" w:color="auto"/>
              <w:bottom w:val="single" w:sz="4" w:space="0" w:color="auto"/>
              <w:right w:val="single" w:sz="4" w:space="0" w:color="auto"/>
            </w:tcBorders>
            <w:shd w:val="clear" w:color="auto" w:fill="auto"/>
            <w:hideMark/>
          </w:tcPr>
          <w:p w:rsidR="00353EAF" w:rsidRPr="00353EAF" w:rsidRDefault="00353EAF" w:rsidP="009B53F2">
            <w:pPr>
              <w:jc w:val="both"/>
              <w:rPr>
                <w:rFonts w:ascii="Arial Narrow" w:hAnsi="Arial Narrow"/>
                <w:sz w:val="20"/>
                <w:szCs w:val="20"/>
              </w:rPr>
            </w:pPr>
            <w:r w:rsidRPr="00353EAF">
              <w:rPr>
                <w:rFonts w:ascii="Arial Narrow" w:hAnsi="Arial Narrow"/>
                <w:sz w:val="20"/>
                <w:szCs w:val="20"/>
              </w:rPr>
              <w:t>в том числе:</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 </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 </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 </w:t>
            </w:r>
          </w:p>
        </w:tc>
        <w:tc>
          <w:tcPr>
            <w:tcW w:w="1220" w:type="dxa"/>
            <w:tcBorders>
              <w:top w:val="single" w:sz="4" w:space="0" w:color="auto"/>
              <w:left w:val="nil"/>
              <w:bottom w:val="nil"/>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 </w:t>
            </w:r>
          </w:p>
        </w:tc>
      </w:tr>
      <w:tr w:rsidR="00353EAF" w:rsidRPr="00353EAF" w:rsidTr="00353EAF">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353EAF" w:rsidRDefault="00353EAF" w:rsidP="009B53F2">
            <w:pPr>
              <w:jc w:val="both"/>
              <w:rPr>
                <w:rFonts w:ascii="Arial Narrow" w:hAnsi="Arial Narrow"/>
                <w:sz w:val="20"/>
                <w:szCs w:val="20"/>
              </w:rPr>
            </w:pPr>
            <w:r w:rsidRPr="00353EAF">
              <w:rPr>
                <w:rFonts w:ascii="Arial Narrow" w:hAnsi="Arial Narrow"/>
                <w:sz w:val="20"/>
                <w:szCs w:val="20"/>
              </w:rPr>
              <w:t>НАЛОГОВЫЕ И НЕНАЛОГОВЫЕ ДОХОДЫ</w:t>
            </w:r>
          </w:p>
        </w:tc>
        <w:tc>
          <w:tcPr>
            <w:tcW w:w="940" w:type="dxa"/>
            <w:tcBorders>
              <w:top w:val="nil"/>
              <w:left w:val="nil"/>
              <w:bottom w:val="single" w:sz="4" w:space="0" w:color="auto"/>
              <w:right w:val="single" w:sz="4" w:space="0" w:color="auto"/>
            </w:tcBorders>
            <w:shd w:val="clear" w:color="auto" w:fill="auto"/>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000 10000000000000000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232,5</w:t>
            </w:r>
          </w:p>
        </w:tc>
        <w:tc>
          <w:tcPr>
            <w:tcW w:w="1240" w:type="dxa"/>
            <w:tcBorders>
              <w:top w:val="nil"/>
              <w:left w:val="nil"/>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51,8</w:t>
            </w:r>
          </w:p>
        </w:tc>
        <w:tc>
          <w:tcPr>
            <w:tcW w:w="1220" w:type="dxa"/>
            <w:tcBorders>
              <w:top w:val="single" w:sz="4" w:space="0" w:color="auto"/>
              <w:left w:val="nil"/>
              <w:bottom w:val="nil"/>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22,3</w:t>
            </w:r>
          </w:p>
        </w:tc>
      </w:tr>
      <w:tr w:rsidR="00353EAF" w:rsidRPr="00353EAF" w:rsidTr="00353EAF">
        <w:trPr>
          <w:trHeight w:val="24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353EAF" w:rsidRDefault="00353EAF" w:rsidP="009B53F2">
            <w:pPr>
              <w:jc w:val="both"/>
              <w:rPr>
                <w:rFonts w:ascii="Arial Narrow" w:hAnsi="Arial Narrow"/>
                <w:sz w:val="20"/>
                <w:szCs w:val="20"/>
              </w:rPr>
            </w:pPr>
            <w:r w:rsidRPr="00353EAF">
              <w:rPr>
                <w:rFonts w:ascii="Arial Narrow" w:hAnsi="Arial Narrow"/>
                <w:sz w:val="20"/>
                <w:szCs w:val="20"/>
              </w:rPr>
              <w:t>НАЛОГИ НА ПРИБЫЛЬ, ДОХОДЫ</w:t>
            </w:r>
          </w:p>
        </w:tc>
        <w:tc>
          <w:tcPr>
            <w:tcW w:w="940" w:type="dxa"/>
            <w:tcBorders>
              <w:top w:val="nil"/>
              <w:left w:val="nil"/>
              <w:bottom w:val="single" w:sz="4" w:space="0" w:color="auto"/>
              <w:right w:val="single" w:sz="4" w:space="0" w:color="auto"/>
            </w:tcBorders>
            <w:shd w:val="clear" w:color="auto" w:fill="auto"/>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182 10100000000000000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92,0</w:t>
            </w:r>
          </w:p>
        </w:tc>
        <w:tc>
          <w:tcPr>
            <w:tcW w:w="1240" w:type="dxa"/>
            <w:tcBorders>
              <w:top w:val="nil"/>
              <w:left w:val="nil"/>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15,7</w:t>
            </w:r>
          </w:p>
        </w:tc>
        <w:tc>
          <w:tcPr>
            <w:tcW w:w="1220" w:type="dxa"/>
            <w:tcBorders>
              <w:top w:val="single" w:sz="4" w:space="0" w:color="auto"/>
              <w:left w:val="nil"/>
              <w:bottom w:val="nil"/>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17,1</w:t>
            </w:r>
          </w:p>
        </w:tc>
      </w:tr>
      <w:tr w:rsidR="00353EAF" w:rsidRPr="00353EAF" w:rsidTr="00353EAF">
        <w:trPr>
          <w:trHeight w:val="24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353EAF" w:rsidRDefault="00353EAF" w:rsidP="009B53F2">
            <w:pPr>
              <w:jc w:val="both"/>
              <w:rPr>
                <w:rFonts w:ascii="Arial Narrow" w:hAnsi="Arial Narrow"/>
                <w:sz w:val="20"/>
                <w:szCs w:val="20"/>
              </w:rPr>
            </w:pPr>
            <w:r w:rsidRPr="00353EAF">
              <w:rPr>
                <w:rFonts w:ascii="Arial Narrow" w:hAnsi="Arial Narrow"/>
                <w:sz w:val="20"/>
                <w:szCs w:val="20"/>
              </w:rPr>
              <w:t>Налог на доходы физических лиц</w:t>
            </w:r>
          </w:p>
        </w:tc>
        <w:tc>
          <w:tcPr>
            <w:tcW w:w="940" w:type="dxa"/>
            <w:tcBorders>
              <w:top w:val="nil"/>
              <w:left w:val="nil"/>
              <w:bottom w:val="single" w:sz="4" w:space="0" w:color="auto"/>
              <w:right w:val="single" w:sz="4" w:space="0" w:color="auto"/>
            </w:tcBorders>
            <w:shd w:val="clear" w:color="auto" w:fill="auto"/>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182 10102000010000110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92,0</w:t>
            </w:r>
          </w:p>
        </w:tc>
        <w:tc>
          <w:tcPr>
            <w:tcW w:w="1240" w:type="dxa"/>
            <w:tcBorders>
              <w:top w:val="nil"/>
              <w:left w:val="nil"/>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15,7</w:t>
            </w:r>
          </w:p>
        </w:tc>
        <w:tc>
          <w:tcPr>
            <w:tcW w:w="1220" w:type="dxa"/>
            <w:tcBorders>
              <w:top w:val="single" w:sz="4" w:space="0" w:color="auto"/>
              <w:left w:val="nil"/>
              <w:bottom w:val="nil"/>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17,1</w:t>
            </w:r>
          </w:p>
        </w:tc>
      </w:tr>
      <w:tr w:rsidR="00353EAF" w:rsidRPr="00353EAF" w:rsidTr="00353EAF">
        <w:trPr>
          <w:trHeight w:val="155"/>
        </w:trPr>
        <w:tc>
          <w:tcPr>
            <w:tcW w:w="8520" w:type="dxa"/>
            <w:tcBorders>
              <w:top w:val="nil"/>
              <w:left w:val="single" w:sz="4" w:space="0" w:color="auto"/>
              <w:bottom w:val="single" w:sz="4" w:space="0" w:color="auto"/>
              <w:right w:val="single" w:sz="8" w:space="0" w:color="auto"/>
            </w:tcBorders>
            <w:shd w:val="clear" w:color="auto" w:fill="auto"/>
            <w:hideMark/>
          </w:tcPr>
          <w:p w:rsidR="00353EAF" w:rsidRPr="00353EAF" w:rsidRDefault="00353EAF" w:rsidP="009B53F2">
            <w:pPr>
              <w:jc w:val="both"/>
              <w:rPr>
                <w:rFonts w:ascii="Arial Narrow" w:hAnsi="Arial Narrow"/>
                <w:sz w:val="20"/>
                <w:szCs w:val="20"/>
              </w:rPr>
            </w:pPr>
            <w:r w:rsidRPr="00353EAF">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r>
              <w:rPr>
                <w:rFonts w:ascii="Arial Narrow" w:hAnsi="Arial Narrow"/>
                <w:sz w:val="20"/>
                <w:szCs w:val="20"/>
              </w:rPr>
              <w:t>и</w:t>
            </w:r>
          </w:p>
        </w:tc>
        <w:tc>
          <w:tcPr>
            <w:tcW w:w="940" w:type="dxa"/>
            <w:tcBorders>
              <w:top w:val="nil"/>
              <w:left w:val="nil"/>
              <w:bottom w:val="single" w:sz="4" w:space="0" w:color="auto"/>
              <w:right w:val="single" w:sz="4" w:space="0" w:color="auto"/>
            </w:tcBorders>
            <w:shd w:val="clear" w:color="auto" w:fill="auto"/>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182 10102010010000110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92,0</w:t>
            </w:r>
          </w:p>
        </w:tc>
        <w:tc>
          <w:tcPr>
            <w:tcW w:w="1240" w:type="dxa"/>
            <w:tcBorders>
              <w:top w:val="nil"/>
              <w:left w:val="nil"/>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8,7</w:t>
            </w:r>
          </w:p>
        </w:tc>
        <w:tc>
          <w:tcPr>
            <w:tcW w:w="1220" w:type="dxa"/>
            <w:tcBorders>
              <w:top w:val="single" w:sz="4" w:space="0" w:color="auto"/>
              <w:left w:val="nil"/>
              <w:bottom w:val="nil"/>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9,5</w:t>
            </w:r>
          </w:p>
        </w:tc>
      </w:tr>
      <w:tr w:rsidR="00353EAF" w:rsidRPr="00353EAF" w:rsidTr="00353EAF">
        <w:trPr>
          <w:trHeight w:val="417"/>
        </w:trPr>
        <w:tc>
          <w:tcPr>
            <w:tcW w:w="8520" w:type="dxa"/>
            <w:tcBorders>
              <w:top w:val="nil"/>
              <w:left w:val="single" w:sz="4" w:space="0" w:color="auto"/>
              <w:bottom w:val="single" w:sz="4" w:space="0" w:color="auto"/>
              <w:right w:val="single" w:sz="8" w:space="0" w:color="auto"/>
            </w:tcBorders>
            <w:shd w:val="clear" w:color="auto" w:fill="auto"/>
            <w:hideMark/>
          </w:tcPr>
          <w:p w:rsidR="00353EAF" w:rsidRPr="00353EAF" w:rsidRDefault="00353EAF" w:rsidP="009B53F2">
            <w:pPr>
              <w:jc w:val="both"/>
              <w:rPr>
                <w:rFonts w:ascii="Arial Narrow" w:hAnsi="Arial Narrow"/>
                <w:sz w:val="20"/>
                <w:szCs w:val="20"/>
              </w:rPr>
            </w:pPr>
            <w:r w:rsidRPr="00353EAF">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r>
              <w:rPr>
                <w:rFonts w:ascii="Arial Narrow" w:hAnsi="Arial Narrow"/>
                <w:sz w:val="20"/>
                <w:szCs w:val="20"/>
              </w:rPr>
              <w:t>и</w:t>
            </w:r>
          </w:p>
        </w:tc>
        <w:tc>
          <w:tcPr>
            <w:tcW w:w="940" w:type="dxa"/>
            <w:tcBorders>
              <w:top w:val="nil"/>
              <w:left w:val="nil"/>
              <w:bottom w:val="single" w:sz="4" w:space="0" w:color="auto"/>
              <w:right w:val="single" w:sz="4" w:space="0" w:color="auto"/>
            </w:tcBorders>
            <w:shd w:val="clear" w:color="auto" w:fill="auto"/>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182 10102010011000110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92,0</w:t>
            </w:r>
          </w:p>
        </w:tc>
        <w:tc>
          <w:tcPr>
            <w:tcW w:w="1240" w:type="dxa"/>
            <w:tcBorders>
              <w:top w:val="nil"/>
              <w:left w:val="nil"/>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8,7</w:t>
            </w:r>
          </w:p>
        </w:tc>
        <w:tc>
          <w:tcPr>
            <w:tcW w:w="1220" w:type="dxa"/>
            <w:tcBorders>
              <w:top w:val="single" w:sz="4" w:space="0" w:color="auto"/>
              <w:left w:val="nil"/>
              <w:bottom w:val="nil"/>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9,5</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353EAF" w:rsidRDefault="00353EAF" w:rsidP="009B53F2">
            <w:pPr>
              <w:jc w:val="both"/>
              <w:rPr>
                <w:rFonts w:ascii="Arial Narrow" w:hAnsi="Arial Narrow"/>
                <w:sz w:val="20"/>
                <w:szCs w:val="20"/>
              </w:rPr>
            </w:pPr>
            <w:r w:rsidRPr="00353EAF">
              <w:rPr>
                <w:rFonts w:ascii="Arial Narrow" w:hAnsi="Arial Narrow"/>
                <w:sz w:val="20"/>
                <w:szCs w:val="20"/>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940" w:type="dxa"/>
            <w:tcBorders>
              <w:top w:val="nil"/>
              <w:left w:val="nil"/>
              <w:bottom w:val="single" w:sz="4" w:space="0" w:color="auto"/>
              <w:right w:val="single" w:sz="4" w:space="0" w:color="auto"/>
            </w:tcBorders>
            <w:shd w:val="clear" w:color="auto" w:fill="auto"/>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182 10102210010000110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0,0</w:t>
            </w:r>
          </w:p>
        </w:tc>
        <w:tc>
          <w:tcPr>
            <w:tcW w:w="1240" w:type="dxa"/>
            <w:tcBorders>
              <w:top w:val="nil"/>
              <w:left w:val="nil"/>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7,0</w:t>
            </w:r>
          </w:p>
        </w:tc>
        <w:tc>
          <w:tcPr>
            <w:tcW w:w="1220" w:type="dxa"/>
            <w:tcBorders>
              <w:top w:val="single" w:sz="4" w:space="0" w:color="auto"/>
              <w:left w:val="nil"/>
              <w:bottom w:val="nil"/>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#ДЕЛ/0!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353EAF" w:rsidRDefault="00353EAF" w:rsidP="009B53F2">
            <w:pPr>
              <w:jc w:val="both"/>
              <w:rPr>
                <w:rFonts w:ascii="Arial Narrow" w:hAnsi="Arial Narrow"/>
                <w:sz w:val="20"/>
                <w:szCs w:val="20"/>
              </w:rPr>
            </w:pPr>
            <w:r w:rsidRPr="00353EAF">
              <w:rPr>
                <w:rFonts w:ascii="Arial Narrow" w:hAnsi="Arial Narrow"/>
                <w:sz w:val="20"/>
                <w:szCs w:val="20"/>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(сумма платежа (перерасчеты, недоимка и задолженность по соответствующему платежу, в том числе по отмененному)</w:t>
            </w:r>
          </w:p>
        </w:tc>
        <w:tc>
          <w:tcPr>
            <w:tcW w:w="940" w:type="dxa"/>
            <w:tcBorders>
              <w:top w:val="nil"/>
              <w:left w:val="nil"/>
              <w:bottom w:val="single" w:sz="4" w:space="0" w:color="auto"/>
              <w:right w:val="single" w:sz="4" w:space="0" w:color="auto"/>
            </w:tcBorders>
            <w:shd w:val="clear" w:color="auto" w:fill="auto"/>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182 10102210011000110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0,0</w:t>
            </w:r>
          </w:p>
        </w:tc>
        <w:tc>
          <w:tcPr>
            <w:tcW w:w="1240" w:type="dxa"/>
            <w:tcBorders>
              <w:top w:val="nil"/>
              <w:left w:val="nil"/>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7,0</w:t>
            </w:r>
          </w:p>
        </w:tc>
        <w:tc>
          <w:tcPr>
            <w:tcW w:w="1220" w:type="dxa"/>
            <w:tcBorders>
              <w:top w:val="single" w:sz="4" w:space="0" w:color="auto"/>
              <w:left w:val="nil"/>
              <w:bottom w:val="nil"/>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#ДЕЛ/0!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353EAF" w:rsidRDefault="00353EAF" w:rsidP="009B53F2">
            <w:pPr>
              <w:jc w:val="both"/>
              <w:rPr>
                <w:rFonts w:ascii="Arial Narrow" w:hAnsi="Arial Narrow"/>
                <w:sz w:val="20"/>
                <w:szCs w:val="20"/>
              </w:rPr>
            </w:pPr>
            <w:r w:rsidRPr="00353EAF">
              <w:rPr>
                <w:rFonts w:ascii="Arial Narrow" w:hAnsi="Arial Narrow"/>
                <w:sz w:val="20"/>
                <w:szCs w:val="20"/>
              </w:rPr>
              <w:t>НАЛОГИ НА ТОВАРЫ (РАБОТЫ, УСЛУГИ), РЕАЛИЗУЕМЫЕ НА ТЕРРИТОРИИ РОССИЙСКОЙ ФЕДЕРАЦИИ</w:t>
            </w:r>
          </w:p>
        </w:tc>
        <w:tc>
          <w:tcPr>
            <w:tcW w:w="940" w:type="dxa"/>
            <w:tcBorders>
              <w:top w:val="nil"/>
              <w:left w:val="nil"/>
              <w:bottom w:val="single" w:sz="4" w:space="0" w:color="auto"/>
              <w:right w:val="single" w:sz="4" w:space="0" w:color="auto"/>
            </w:tcBorders>
            <w:shd w:val="clear" w:color="auto" w:fill="auto"/>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100 10300000000000000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134,6</w:t>
            </w:r>
          </w:p>
        </w:tc>
        <w:tc>
          <w:tcPr>
            <w:tcW w:w="1240" w:type="dxa"/>
            <w:tcBorders>
              <w:top w:val="nil"/>
              <w:left w:val="nil"/>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34,3</w:t>
            </w:r>
          </w:p>
        </w:tc>
        <w:tc>
          <w:tcPr>
            <w:tcW w:w="1220" w:type="dxa"/>
            <w:tcBorders>
              <w:top w:val="single" w:sz="4" w:space="0" w:color="auto"/>
              <w:left w:val="nil"/>
              <w:bottom w:val="nil"/>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25,5</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353EAF" w:rsidRDefault="00353EAF" w:rsidP="009B53F2">
            <w:pPr>
              <w:jc w:val="both"/>
              <w:rPr>
                <w:rFonts w:ascii="Arial Narrow" w:hAnsi="Arial Narrow"/>
                <w:sz w:val="20"/>
                <w:szCs w:val="20"/>
              </w:rPr>
            </w:pPr>
            <w:r w:rsidRPr="00353EAF">
              <w:rPr>
                <w:rFonts w:ascii="Arial Narrow" w:hAnsi="Arial Narrow"/>
                <w:sz w:val="20"/>
                <w:szCs w:val="20"/>
              </w:rPr>
              <w:t>Акцизы по подакцизным товарам (продукции), производимым на территории Российской Федерации</w:t>
            </w:r>
          </w:p>
        </w:tc>
        <w:tc>
          <w:tcPr>
            <w:tcW w:w="940" w:type="dxa"/>
            <w:tcBorders>
              <w:top w:val="nil"/>
              <w:left w:val="nil"/>
              <w:bottom w:val="single" w:sz="4" w:space="0" w:color="auto"/>
              <w:right w:val="single" w:sz="4" w:space="0" w:color="auto"/>
            </w:tcBorders>
            <w:shd w:val="clear" w:color="auto" w:fill="auto"/>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100 10302000010000110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134,6</w:t>
            </w:r>
          </w:p>
        </w:tc>
        <w:tc>
          <w:tcPr>
            <w:tcW w:w="1240" w:type="dxa"/>
            <w:tcBorders>
              <w:top w:val="nil"/>
              <w:left w:val="nil"/>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34,3</w:t>
            </w:r>
          </w:p>
        </w:tc>
        <w:tc>
          <w:tcPr>
            <w:tcW w:w="1220" w:type="dxa"/>
            <w:tcBorders>
              <w:top w:val="single" w:sz="4" w:space="0" w:color="auto"/>
              <w:left w:val="nil"/>
              <w:bottom w:val="nil"/>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25,5</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353EAF" w:rsidRDefault="00353EAF" w:rsidP="009B53F2">
            <w:pPr>
              <w:jc w:val="both"/>
              <w:rPr>
                <w:rFonts w:ascii="Arial Narrow" w:hAnsi="Arial Narrow"/>
                <w:sz w:val="20"/>
                <w:szCs w:val="20"/>
              </w:rPr>
            </w:pPr>
            <w:r w:rsidRPr="00353EAF">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40" w:type="dxa"/>
            <w:tcBorders>
              <w:top w:val="nil"/>
              <w:left w:val="nil"/>
              <w:bottom w:val="single" w:sz="4" w:space="0" w:color="auto"/>
              <w:right w:val="single" w:sz="4" w:space="0" w:color="auto"/>
            </w:tcBorders>
            <w:shd w:val="clear" w:color="auto" w:fill="auto"/>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100 10302230010000110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71,7</w:t>
            </w:r>
          </w:p>
        </w:tc>
        <w:tc>
          <w:tcPr>
            <w:tcW w:w="1240" w:type="dxa"/>
            <w:tcBorders>
              <w:top w:val="nil"/>
              <w:left w:val="nil"/>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16,8</w:t>
            </w:r>
          </w:p>
        </w:tc>
        <w:tc>
          <w:tcPr>
            <w:tcW w:w="1220" w:type="dxa"/>
            <w:tcBorders>
              <w:top w:val="single" w:sz="4" w:space="0" w:color="auto"/>
              <w:left w:val="nil"/>
              <w:bottom w:val="nil"/>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23,4</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353EAF" w:rsidRDefault="00353EAF" w:rsidP="009B53F2">
            <w:pPr>
              <w:jc w:val="both"/>
              <w:rPr>
                <w:rFonts w:ascii="Arial Narrow" w:hAnsi="Arial Narrow"/>
                <w:sz w:val="20"/>
                <w:szCs w:val="20"/>
              </w:rPr>
            </w:pPr>
            <w:r w:rsidRPr="00353EAF">
              <w:rPr>
                <w:rFonts w:ascii="Arial Narrow" w:hAnsi="Arial Narrow"/>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w:t>
            </w:r>
            <w:r w:rsidRPr="00353EAF">
              <w:rPr>
                <w:rFonts w:ascii="Arial Narrow" w:hAnsi="Arial Narrow"/>
                <w:sz w:val="20"/>
                <w:szCs w:val="20"/>
              </w:rPr>
              <w:lastRenderedPageBreak/>
              <w:t>нормативов отчислений в местные бюджеты (</w:t>
            </w:r>
            <w:r w:rsidR="009B53F2">
              <w:rPr>
                <w:rFonts w:ascii="Arial Narrow" w:hAnsi="Arial Narrow"/>
                <w:sz w:val="20"/>
                <w:szCs w:val="20"/>
              </w:rPr>
              <w:t xml:space="preserve">по нормативам, установленным </w:t>
            </w:r>
          </w:p>
        </w:tc>
        <w:tc>
          <w:tcPr>
            <w:tcW w:w="940" w:type="dxa"/>
            <w:tcBorders>
              <w:top w:val="nil"/>
              <w:left w:val="nil"/>
              <w:bottom w:val="single" w:sz="4" w:space="0" w:color="auto"/>
              <w:right w:val="single" w:sz="4" w:space="0" w:color="auto"/>
            </w:tcBorders>
            <w:shd w:val="clear" w:color="auto" w:fill="auto"/>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lastRenderedPageBreak/>
              <w:t>010</w:t>
            </w:r>
          </w:p>
        </w:tc>
        <w:tc>
          <w:tcPr>
            <w:tcW w:w="2120" w:type="dxa"/>
            <w:tcBorders>
              <w:top w:val="nil"/>
              <w:left w:val="nil"/>
              <w:bottom w:val="single" w:sz="4" w:space="0" w:color="auto"/>
              <w:right w:val="nil"/>
            </w:tcBorders>
            <w:shd w:val="clear" w:color="auto" w:fill="auto"/>
            <w:noWrap/>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100 10302231010000110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71,7</w:t>
            </w:r>
          </w:p>
        </w:tc>
        <w:tc>
          <w:tcPr>
            <w:tcW w:w="1240" w:type="dxa"/>
            <w:tcBorders>
              <w:top w:val="nil"/>
              <w:left w:val="nil"/>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16,8</w:t>
            </w:r>
          </w:p>
        </w:tc>
        <w:tc>
          <w:tcPr>
            <w:tcW w:w="1220" w:type="dxa"/>
            <w:tcBorders>
              <w:top w:val="single" w:sz="4" w:space="0" w:color="auto"/>
              <w:left w:val="nil"/>
              <w:bottom w:val="nil"/>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23,4</w:t>
            </w:r>
          </w:p>
        </w:tc>
      </w:tr>
      <w:tr w:rsidR="00353EAF" w:rsidRPr="00353EAF" w:rsidTr="00A10F7B">
        <w:trPr>
          <w:trHeight w:val="142"/>
        </w:trPr>
        <w:tc>
          <w:tcPr>
            <w:tcW w:w="8520" w:type="dxa"/>
            <w:tcBorders>
              <w:top w:val="nil"/>
              <w:left w:val="single" w:sz="4" w:space="0" w:color="auto"/>
              <w:bottom w:val="single" w:sz="4" w:space="0" w:color="auto"/>
              <w:right w:val="single" w:sz="8" w:space="0" w:color="auto"/>
            </w:tcBorders>
            <w:shd w:val="clear" w:color="auto" w:fill="auto"/>
            <w:hideMark/>
          </w:tcPr>
          <w:p w:rsidR="00353EAF" w:rsidRPr="00353EAF" w:rsidRDefault="00353EAF" w:rsidP="009B53F2">
            <w:pPr>
              <w:jc w:val="both"/>
              <w:rPr>
                <w:rFonts w:ascii="Arial Narrow" w:hAnsi="Arial Narrow"/>
                <w:sz w:val="20"/>
                <w:szCs w:val="20"/>
              </w:rPr>
            </w:pPr>
            <w:r w:rsidRPr="00353EAF">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w:t>
            </w:r>
            <w:r w:rsidR="009B53F2">
              <w:rPr>
                <w:rFonts w:ascii="Arial Narrow" w:hAnsi="Arial Narrow"/>
                <w:sz w:val="20"/>
                <w:szCs w:val="20"/>
              </w:rPr>
              <w:t xml:space="preserve">рмативов </w:t>
            </w:r>
          </w:p>
        </w:tc>
        <w:tc>
          <w:tcPr>
            <w:tcW w:w="940" w:type="dxa"/>
            <w:tcBorders>
              <w:top w:val="nil"/>
              <w:left w:val="nil"/>
              <w:bottom w:val="single" w:sz="4" w:space="0" w:color="auto"/>
              <w:right w:val="single" w:sz="4" w:space="0" w:color="auto"/>
            </w:tcBorders>
            <w:shd w:val="clear" w:color="auto" w:fill="auto"/>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100 10302240010000110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0,4</w:t>
            </w:r>
          </w:p>
        </w:tc>
        <w:tc>
          <w:tcPr>
            <w:tcW w:w="1240" w:type="dxa"/>
            <w:tcBorders>
              <w:top w:val="nil"/>
              <w:left w:val="nil"/>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0,1</w:t>
            </w:r>
          </w:p>
        </w:tc>
        <w:tc>
          <w:tcPr>
            <w:tcW w:w="1220" w:type="dxa"/>
            <w:tcBorders>
              <w:top w:val="single" w:sz="4" w:space="0" w:color="auto"/>
              <w:left w:val="nil"/>
              <w:bottom w:val="nil"/>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25,0</w:t>
            </w:r>
          </w:p>
        </w:tc>
      </w:tr>
      <w:tr w:rsidR="00353EAF" w:rsidRPr="00353EAF" w:rsidTr="00A10F7B">
        <w:trPr>
          <w:trHeight w:val="449"/>
        </w:trPr>
        <w:tc>
          <w:tcPr>
            <w:tcW w:w="8520" w:type="dxa"/>
            <w:tcBorders>
              <w:top w:val="nil"/>
              <w:left w:val="single" w:sz="4" w:space="0" w:color="auto"/>
              <w:bottom w:val="single" w:sz="4" w:space="0" w:color="auto"/>
              <w:right w:val="single" w:sz="8" w:space="0" w:color="auto"/>
            </w:tcBorders>
            <w:shd w:val="clear" w:color="auto" w:fill="auto"/>
            <w:hideMark/>
          </w:tcPr>
          <w:p w:rsidR="00353EAF" w:rsidRPr="00353EAF" w:rsidRDefault="00353EAF" w:rsidP="009B53F2">
            <w:pPr>
              <w:jc w:val="both"/>
              <w:rPr>
                <w:rFonts w:ascii="Arial Narrow" w:hAnsi="Arial Narrow"/>
                <w:sz w:val="20"/>
                <w:szCs w:val="20"/>
              </w:rPr>
            </w:pPr>
            <w:r w:rsidRPr="00353EAF">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w:t>
            </w:r>
            <w:r w:rsidR="009B53F2">
              <w:rPr>
                <w:rFonts w:ascii="Arial Narrow" w:hAnsi="Arial Narrow"/>
                <w:sz w:val="20"/>
                <w:szCs w:val="20"/>
              </w:rPr>
              <w:t xml:space="preserve">фференцированных нормативов </w:t>
            </w:r>
          </w:p>
        </w:tc>
        <w:tc>
          <w:tcPr>
            <w:tcW w:w="940" w:type="dxa"/>
            <w:tcBorders>
              <w:top w:val="nil"/>
              <w:left w:val="nil"/>
              <w:bottom w:val="single" w:sz="4" w:space="0" w:color="auto"/>
              <w:right w:val="single" w:sz="4" w:space="0" w:color="auto"/>
            </w:tcBorders>
            <w:shd w:val="clear" w:color="auto" w:fill="auto"/>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100 10302241010000110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0,4</w:t>
            </w:r>
          </w:p>
        </w:tc>
        <w:tc>
          <w:tcPr>
            <w:tcW w:w="1240" w:type="dxa"/>
            <w:tcBorders>
              <w:top w:val="nil"/>
              <w:left w:val="nil"/>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0,1</w:t>
            </w:r>
          </w:p>
        </w:tc>
        <w:tc>
          <w:tcPr>
            <w:tcW w:w="1220" w:type="dxa"/>
            <w:tcBorders>
              <w:top w:val="single" w:sz="4" w:space="0" w:color="auto"/>
              <w:left w:val="nil"/>
              <w:bottom w:val="nil"/>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25,0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353EAF" w:rsidRDefault="00353EAF" w:rsidP="009B53F2">
            <w:pPr>
              <w:jc w:val="both"/>
              <w:rPr>
                <w:rFonts w:ascii="Arial Narrow" w:hAnsi="Arial Narrow"/>
                <w:sz w:val="20"/>
                <w:szCs w:val="20"/>
              </w:rPr>
            </w:pPr>
            <w:r w:rsidRPr="00353EAF">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40" w:type="dxa"/>
            <w:tcBorders>
              <w:top w:val="nil"/>
              <w:left w:val="nil"/>
              <w:bottom w:val="single" w:sz="4" w:space="0" w:color="auto"/>
              <w:right w:val="single" w:sz="4" w:space="0" w:color="auto"/>
            </w:tcBorders>
            <w:shd w:val="clear" w:color="auto" w:fill="auto"/>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100 10302250010000110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73,7</w:t>
            </w:r>
          </w:p>
        </w:tc>
        <w:tc>
          <w:tcPr>
            <w:tcW w:w="1240" w:type="dxa"/>
            <w:tcBorders>
              <w:top w:val="nil"/>
              <w:left w:val="nil"/>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18,8</w:t>
            </w:r>
          </w:p>
        </w:tc>
        <w:tc>
          <w:tcPr>
            <w:tcW w:w="1220" w:type="dxa"/>
            <w:tcBorders>
              <w:top w:val="single" w:sz="4" w:space="0" w:color="auto"/>
              <w:left w:val="nil"/>
              <w:bottom w:val="nil"/>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25,5</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353EAF" w:rsidRDefault="00353EAF" w:rsidP="009B53F2">
            <w:pPr>
              <w:jc w:val="both"/>
              <w:rPr>
                <w:rFonts w:ascii="Arial Narrow" w:hAnsi="Arial Narrow"/>
                <w:sz w:val="20"/>
                <w:szCs w:val="20"/>
              </w:rPr>
            </w:pPr>
            <w:r w:rsidRPr="00353EAF">
              <w:rPr>
                <w:rFonts w:ascii="Arial Narrow" w:hAnsi="Arial Narrow"/>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
        </w:tc>
        <w:tc>
          <w:tcPr>
            <w:tcW w:w="940" w:type="dxa"/>
            <w:tcBorders>
              <w:top w:val="nil"/>
              <w:left w:val="nil"/>
              <w:bottom w:val="single" w:sz="4" w:space="0" w:color="auto"/>
              <w:right w:val="single" w:sz="4" w:space="0" w:color="auto"/>
            </w:tcBorders>
            <w:shd w:val="clear" w:color="auto" w:fill="auto"/>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100 10302251010000110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73,7</w:t>
            </w:r>
          </w:p>
        </w:tc>
        <w:tc>
          <w:tcPr>
            <w:tcW w:w="1240" w:type="dxa"/>
            <w:tcBorders>
              <w:top w:val="nil"/>
              <w:left w:val="nil"/>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18,8</w:t>
            </w:r>
          </w:p>
        </w:tc>
        <w:tc>
          <w:tcPr>
            <w:tcW w:w="1220" w:type="dxa"/>
            <w:tcBorders>
              <w:top w:val="single" w:sz="4" w:space="0" w:color="auto"/>
              <w:left w:val="nil"/>
              <w:bottom w:val="nil"/>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25,5</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353EAF" w:rsidRDefault="00353EAF" w:rsidP="009B53F2">
            <w:pPr>
              <w:jc w:val="both"/>
              <w:rPr>
                <w:rFonts w:ascii="Arial Narrow" w:hAnsi="Arial Narrow"/>
                <w:sz w:val="20"/>
                <w:szCs w:val="20"/>
              </w:rPr>
            </w:pPr>
            <w:r w:rsidRPr="00353EAF">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40" w:type="dxa"/>
            <w:tcBorders>
              <w:top w:val="nil"/>
              <w:left w:val="nil"/>
              <w:bottom w:val="single" w:sz="4" w:space="0" w:color="auto"/>
              <w:right w:val="single" w:sz="4" w:space="0" w:color="auto"/>
            </w:tcBorders>
            <w:shd w:val="clear" w:color="auto" w:fill="auto"/>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100 10302260010000110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-11,2</w:t>
            </w:r>
          </w:p>
        </w:tc>
        <w:tc>
          <w:tcPr>
            <w:tcW w:w="1240" w:type="dxa"/>
            <w:tcBorders>
              <w:top w:val="nil"/>
              <w:left w:val="nil"/>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-1,4</w:t>
            </w:r>
          </w:p>
        </w:tc>
        <w:tc>
          <w:tcPr>
            <w:tcW w:w="1220" w:type="dxa"/>
            <w:tcBorders>
              <w:top w:val="single" w:sz="4" w:space="0" w:color="auto"/>
              <w:left w:val="nil"/>
              <w:bottom w:val="nil"/>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12,5</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353EAF" w:rsidRDefault="00353EAF" w:rsidP="009B53F2">
            <w:pPr>
              <w:jc w:val="both"/>
              <w:rPr>
                <w:rFonts w:ascii="Arial Narrow" w:hAnsi="Arial Narrow"/>
                <w:sz w:val="20"/>
                <w:szCs w:val="20"/>
              </w:rPr>
            </w:pPr>
            <w:r w:rsidRPr="00353EAF">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w:t>
            </w:r>
          </w:p>
        </w:tc>
        <w:tc>
          <w:tcPr>
            <w:tcW w:w="940" w:type="dxa"/>
            <w:tcBorders>
              <w:top w:val="nil"/>
              <w:left w:val="nil"/>
              <w:bottom w:val="single" w:sz="4" w:space="0" w:color="auto"/>
              <w:right w:val="single" w:sz="4" w:space="0" w:color="auto"/>
            </w:tcBorders>
            <w:shd w:val="clear" w:color="auto" w:fill="auto"/>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100 10302261010000110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-11,2</w:t>
            </w:r>
          </w:p>
        </w:tc>
        <w:tc>
          <w:tcPr>
            <w:tcW w:w="1240" w:type="dxa"/>
            <w:tcBorders>
              <w:top w:val="nil"/>
              <w:left w:val="nil"/>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-1,4</w:t>
            </w:r>
          </w:p>
        </w:tc>
        <w:tc>
          <w:tcPr>
            <w:tcW w:w="1220" w:type="dxa"/>
            <w:tcBorders>
              <w:top w:val="single" w:sz="4" w:space="0" w:color="auto"/>
              <w:left w:val="nil"/>
              <w:bottom w:val="nil"/>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12,5</w:t>
            </w:r>
          </w:p>
        </w:tc>
      </w:tr>
      <w:tr w:rsidR="00353EAF" w:rsidRPr="00353EAF" w:rsidTr="00353EAF">
        <w:trPr>
          <w:trHeight w:val="24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353EAF" w:rsidRDefault="00353EAF" w:rsidP="009B53F2">
            <w:pPr>
              <w:jc w:val="both"/>
              <w:rPr>
                <w:rFonts w:ascii="Arial Narrow" w:hAnsi="Arial Narrow"/>
                <w:sz w:val="20"/>
                <w:szCs w:val="20"/>
              </w:rPr>
            </w:pPr>
            <w:r w:rsidRPr="00353EAF">
              <w:rPr>
                <w:rFonts w:ascii="Arial Narrow" w:hAnsi="Arial Narrow"/>
                <w:sz w:val="20"/>
                <w:szCs w:val="20"/>
              </w:rPr>
              <w:t>НАЛОГИ НА ИМУЩЕСТВО</w:t>
            </w:r>
          </w:p>
        </w:tc>
        <w:tc>
          <w:tcPr>
            <w:tcW w:w="940" w:type="dxa"/>
            <w:tcBorders>
              <w:top w:val="nil"/>
              <w:left w:val="nil"/>
              <w:bottom w:val="single" w:sz="4" w:space="0" w:color="auto"/>
              <w:right w:val="single" w:sz="4" w:space="0" w:color="auto"/>
            </w:tcBorders>
            <w:shd w:val="clear" w:color="auto" w:fill="auto"/>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182 10600000000000000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2,9</w:t>
            </w:r>
          </w:p>
        </w:tc>
        <w:tc>
          <w:tcPr>
            <w:tcW w:w="1240" w:type="dxa"/>
            <w:tcBorders>
              <w:top w:val="nil"/>
              <w:left w:val="nil"/>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1,8</w:t>
            </w:r>
          </w:p>
        </w:tc>
        <w:tc>
          <w:tcPr>
            <w:tcW w:w="1220" w:type="dxa"/>
            <w:tcBorders>
              <w:top w:val="single" w:sz="4" w:space="0" w:color="auto"/>
              <w:left w:val="nil"/>
              <w:bottom w:val="nil"/>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62,1</w:t>
            </w:r>
          </w:p>
        </w:tc>
      </w:tr>
      <w:tr w:rsidR="00353EAF" w:rsidRPr="00353EAF" w:rsidTr="00353EAF">
        <w:trPr>
          <w:trHeight w:val="24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353EAF" w:rsidRDefault="00353EAF" w:rsidP="009B53F2">
            <w:pPr>
              <w:jc w:val="both"/>
              <w:rPr>
                <w:rFonts w:ascii="Arial Narrow" w:hAnsi="Arial Narrow"/>
                <w:sz w:val="20"/>
                <w:szCs w:val="20"/>
              </w:rPr>
            </w:pPr>
            <w:r w:rsidRPr="00353EAF">
              <w:rPr>
                <w:rFonts w:ascii="Arial Narrow" w:hAnsi="Arial Narrow"/>
                <w:sz w:val="20"/>
                <w:szCs w:val="20"/>
              </w:rPr>
              <w:t>Налог на имущество физических лиц</w:t>
            </w:r>
          </w:p>
        </w:tc>
        <w:tc>
          <w:tcPr>
            <w:tcW w:w="940" w:type="dxa"/>
            <w:tcBorders>
              <w:top w:val="nil"/>
              <w:left w:val="nil"/>
              <w:bottom w:val="single" w:sz="4" w:space="0" w:color="auto"/>
              <w:right w:val="single" w:sz="4" w:space="0" w:color="auto"/>
            </w:tcBorders>
            <w:shd w:val="clear" w:color="auto" w:fill="auto"/>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182 10601000000000110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1,6</w:t>
            </w:r>
          </w:p>
        </w:tc>
        <w:tc>
          <w:tcPr>
            <w:tcW w:w="1240" w:type="dxa"/>
            <w:tcBorders>
              <w:top w:val="nil"/>
              <w:left w:val="nil"/>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0,7</w:t>
            </w:r>
          </w:p>
        </w:tc>
        <w:tc>
          <w:tcPr>
            <w:tcW w:w="1220" w:type="dxa"/>
            <w:tcBorders>
              <w:top w:val="single" w:sz="4" w:space="0" w:color="auto"/>
              <w:left w:val="nil"/>
              <w:bottom w:val="nil"/>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 </w:t>
            </w:r>
          </w:p>
        </w:tc>
      </w:tr>
      <w:tr w:rsidR="00353EAF" w:rsidRPr="00353EAF" w:rsidTr="00A10F7B">
        <w:trPr>
          <w:trHeight w:val="137"/>
        </w:trPr>
        <w:tc>
          <w:tcPr>
            <w:tcW w:w="8520" w:type="dxa"/>
            <w:tcBorders>
              <w:top w:val="nil"/>
              <w:left w:val="single" w:sz="4" w:space="0" w:color="auto"/>
              <w:bottom w:val="single" w:sz="4" w:space="0" w:color="auto"/>
              <w:right w:val="single" w:sz="8" w:space="0" w:color="auto"/>
            </w:tcBorders>
            <w:shd w:val="clear" w:color="auto" w:fill="auto"/>
            <w:hideMark/>
          </w:tcPr>
          <w:p w:rsidR="00353EAF" w:rsidRPr="00353EAF" w:rsidRDefault="00353EAF" w:rsidP="009B53F2">
            <w:pPr>
              <w:jc w:val="both"/>
              <w:rPr>
                <w:rFonts w:ascii="Arial Narrow" w:hAnsi="Arial Narrow"/>
                <w:sz w:val="20"/>
                <w:szCs w:val="20"/>
              </w:rPr>
            </w:pPr>
            <w:r w:rsidRPr="00353EAF">
              <w:rPr>
                <w:rFonts w:ascii="Arial Narrow" w:hAnsi="Arial Narrow"/>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40" w:type="dxa"/>
            <w:tcBorders>
              <w:top w:val="nil"/>
              <w:left w:val="nil"/>
              <w:bottom w:val="single" w:sz="4" w:space="0" w:color="auto"/>
              <w:right w:val="single" w:sz="4" w:space="0" w:color="auto"/>
            </w:tcBorders>
            <w:shd w:val="clear" w:color="auto" w:fill="auto"/>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182 10601030100000110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1,6</w:t>
            </w:r>
          </w:p>
        </w:tc>
        <w:tc>
          <w:tcPr>
            <w:tcW w:w="1240" w:type="dxa"/>
            <w:tcBorders>
              <w:top w:val="nil"/>
              <w:left w:val="nil"/>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0,7</w:t>
            </w:r>
          </w:p>
        </w:tc>
        <w:tc>
          <w:tcPr>
            <w:tcW w:w="1220" w:type="dxa"/>
            <w:tcBorders>
              <w:top w:val="single" w:sz="4" w:space="0" w:color="auto"/>
              <w:left w:val="nil"/>
              <w:bottom w:val="nil"/>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 </w:t>
            </w:r>
          </w:p>
        </w:tc>
      </w:tr>
      <w:tr w:rsidR="00353EAF" w:rsidRPr="00353EAF" w:rsidTr="00353EAF">
        <w:trPr>
          <w:trHeight w:val="24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353EAF" w:rsidRDefault="00353EAF" w:rsidP="009B53F2">
            <w:pPr>
              <w:jc w:val="both"/>
              <w:rPr>
                <w:rFonts w:ascii="Arial Narrow" w:hAnsi="Arial Narrow"/>
                <w:sz w:val="20"/>
                <w:szCs w:val="20"/>
              </w:rPr>
            </w:pPr>
            <w:r w:rsidRPr="00353EAF">
              <w:rPr>
                <w:rFonts w:ascii="Arial Narrow" w:hAnsi="Arial Narrow"/>
                <w:sz w:val="20"/>
                <w:szCs w:val="20"/>
              </w:rPr>
              <w:t>Земельный налог</w:t>
            </w:r>
          </w:p>
        </w:tc>
        <w:tc>
          <w:tcPr>
            <w:tcW w:w="940" w:type="dxa"/>
            <w:tcBorders>
              <w:top w:val="nil"/>
              <w:left w:val="nil"/>
              <w:bottom w:val="single" w:sz="4" w:space="0" w:color="auto"/>
              <w:right w:val="single" w:sz="4" w:space="0" w:color="auto"/>
            </w:tcBorders>
            <w:shd w:val="clear" w:color="auto" w:fill="auto"/>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182 10606000000000110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1,3</w:t>
            </w:r>
          </w:p>
        </w:tc>
        <w:tc>
          <w:tcPr>
            <w:tcW w:w="1240" w:type="dxa"/>
            <w:tcBorders>
              <w:top w:val="nil"/>
              <w:left w:val="nil"/>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1,1</w:t>
            </w:r>
          </w:p>
        </w:tc>
        <w:tc>
          <w:tcPr>
            <w:tcW w:w="1220" w:type="dxa"/>
            <w:tcBorders>
              <w:top w:val="single" w:sz="4" w:space="0" w:color="auto"/>
              <w:left w:val="nil"/>
              <w:bottom w:val="nil"/>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84,6</w:t>
            </w:r>
          </w:p>
        </w:tc>
      </w:tr>
      <w:tr w:rsidR="00353EAF" w:rsidRPr="00353EAF" w:rsidTr="00353EAF">
        <w:trPr>
          <w:trHeight w:val="24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353EAF" w:rsidRDefault="00353EAF" w:rsidP="009B53F2">
            <w:pPr>
              <w:jc w:val="both"/>
              <w:rPr>
                <w:rFonts w:ascii="Arial Narrow" w:hAnsi="Arial Narrow"/>
                <w:sz w:val="20"/>
                <w:szCs w:val="20"/>
              </w:rPr>
            </w:pPr>
            <w:r w:rsidRPr="00353EAF">
              <w:rPr>
                <w:rFonts w:ascii="Arial Narrow" w:hAnsi="Arial Narrow"/>
                <w:sz w:val="20"/>
                <w:szCs w:val="20"/>
              </w:rPr>
              <w:t>Земельный налог с организаций</w:t>
            </w:r>
          </w:p>
        </w:tc>
        <w:tc>
          <w:tcPr>
            <w:tcW w:w="940" w:type="dxa"/>
            <w:tcBorders>
              <w:top w:val="nil"/>
              <w:left w:val="nil"/>
              <w:bottom w:val="single" w:sz="4" w:space="0" w:color="auto"/>
              <w:right w:val="single" w:sz="4" w:space="0" w:color="auto"/>
            </w:tcBorders>
            <w:shd w:val="clear" w:color="auto" w:fill="auto"/>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182 10606030000000110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1,0</w:t>
            </w:r>
          </w:p>
        </w:tc>
        <w:tc>
          <w:tcPr>
            <w:tcW w:w="1240" w:type="dxa"/>
            <w:tcBorders>
              <w:top w:val="nil"/>
              <w:left w:val="nil"/>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0,6</w:t>
            </w:r>
          </w:p>
        </w:tc>
        <w:tc>
          <w:tcPr>
            <w:tcW w:w="1220" w:type="dxa"/>
            <w:tcBorders>
              <w:top w:val="single" w:sz="4" w:space="0" w:color="auto"/>
              <w:left w:val="nil"/>
              <w:bottom w:val="nil"/>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60,0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353EAF" w:rsidRDefault="00353EAF" w:rsidP="009B53F2">
            <w:pPr>
              <w:jc w:val="both"/>
              <w:rPr>
                <w:rFonts w:ascii="Arial Narrow" w:hAnsi="Arial Narrow"/>
                <w:sz w:val="20"/>
                <w:szCs w:val="20"/>
              </w:rPr>
            </w:pPr>
            <w:r w:rsidRPr="00353EAF">
              <w:rPr>
                <w:rFonts w:ascii="Arial Narrow" w:hAnsi="Arial Narrow"/>
                <w:sz w:val="20"/>
                <w:szCs w:val="20"/>
              </w:rPr>
              <w:t>Земельный налог с организаций, обладающих земельным участком, расположенным в границах сельских поселений</w:t>
            </w:r>
          </w:p>
        </w:tc>
        <w:tc>
          <w:tcPr>
            <w:tcW w:w="940" w:type="dxa"/>
            <w:tcBorders>
              <w:top w:val="nil"/>
              <w:left w:val="nil"/>
              <w:bottom w:val="single" w:sz="4" w:space="0" w:color="auto"/>
              <w:right w:val="single" w:sz="4" w:space="0" w:color="auto"/>
            </w:tcBorders>
            <w:shd w:val="clear" w:color="auto" w:fill="auto"/>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182 10606033100000110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1,0</w:t>
            </w:r>
          </w:p>
        </w:tc>
        <w:tc>
          <w:tcPr>
            <w:tcW w:w="1240" w:type="dxa"/>
            <w:tcBorders>
              <w:top w:val="nil"/>
              <w:left w:val="nil"/>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0,6</w:t>
            </w:r>
          </w:p>
        </w:tc>
        <w:tc>
          <w:tcPr>
            <w:tcW w:w="1220" w:type="dxa"/>
            <w:tcBorders>
              <w:top w:val="single" w:sz="4" w:space="0" w:color="auto"/>
              <w:left w:val="nil"/>
              <w:bottom w:val="nil"/>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60,0</w:t>
            </w:r>
          </w:p>
        </w:tc>
      </w:tr>
      <w:tr w:rsidR="00353EAF" w:rsidRPr="00353EAF" w:rsidTr="00353EAF">
        <w:trPr>
          <w:trHeight w:val="24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353EAF" w:rsidRDefault="00353EAF" w:rsidP="009B53F2">
            <w:pPr>
              <w:jc w:val="both"/>
              <w:rPr>
                <w:rFonts w:ascii="Arial Narrow" w:hAnsi="Arial Narrow"/>
                <w:sz w:val="20"/>
                <w:szCs w:val="20"/>
              </w:rPr>
            </w:pPr>
            <w:r w:rsidRPr="00353EAF">
              <w:rPr>
                <w:rFonts w:ascii="Arial Narrow" w:hAnsi="Arial Narrow"/>
                <w:sz w:val="20"/>
                <w:szCs w:val="20"/>
              </w:rPr>
              <w:t>Земельный налог с физических лиц</w:t>
            </w:r>
          </w:p>
        </w:tc>
        <w:tc>
          <w:tcPr>
            <w:tcW w:w="940" w:type="dxa"/>
            <w:tcBorders>
              <w:top w:val="nil"/>
              <w:left w:val="nil"/>
              <w:bottom w:val="single" w:sz="4" w:space="0" w:color="auto"/>
              <w:right w:val="single" w:sz="4" w:space="0" w:color="auto"/>
            </w:tcBorders>
            <w:shd w:val="clear" w:color="auto" w:fill="auto"/>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182 10606040000000110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0,3</w:t>
            </w:r>
          </w:p>
        </w:tc>
        <w:tc>
          <w:tcPr>
            <w:tcW w:w="1240" w:type="dxa"/>
            <w:tcBorders>
              <w:top w:val="nil"/>
              <w:left w:val="nil"/>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0,5</w:t>
            </w:r>
          </w:p>
        </w:tc>
        <w:tc>
          <w:tcPr>
            <w:tcW w:w="1220" w:type="dxa"/>
            <w:tcBorders>
              <w:top w:val="single" w:sz="4" w:space="0" w:color="auto"/>
              <w:left w:val="nil"/>
              <w:bottom w:val="nil"/>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0,0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353EAF" w:rsidRDefault="00353EAF" w:rsidP="009B53F2">
            <w:pPr>
              <w:jc w:val="both"/>
              <w:rPr>
                <w:rFonts w:ascii="Arial Narrow" w:hAnsi="Arial Narrow"/>
                <w:sz w:val="20"/>
                <w:szCs w:val="20"/>
              </w:rPr>
            </w:pPr>
            <w:r w:rsidRPr="00353EAF">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c>
          <w:tcPr>
            <w:tcW w:w="940" w:type="dxa"/>
            <w:tcBorders>
              <w:top w:val="nil"/>
              <w:left w:val="nil"/>
              <w:bottom w:val="single" w:sz="4" w:space="0" w:color="auto"/>
              <w:right w:val="single" w:sz="4" w:space="0" w:color="auto"/>
            </w:tcBorders>
            <w:shd w:val="clear" w:color="auto" w:fill="auto"/>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182 10606043100000110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0,3</w:t>
            </w:r>
          </w:p>
        </w:tc>
        <w:tc>
          <w:tcPr>
            <w:tcW w:w="1240" w:type="dxa"/>
            <w:tcBorders>
              <w:top w:val="nil"/>
              <w:left w:val="nil"/>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0,5</w:t>
            </w:r>
          </w:p>
        </w:tc>
        <w:tc>
          <w:tcPr>
            <w:tcW w:w="1220" w:type="dxa"/>
            <w:tcBorders>
              <w:top w:val="single" w:sz="4" w:space="0" w:color="auto"/>
              <w:left w:val="nil"/>
              <w:bottom w:val="nil"/>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0,0</w:t>
            </w:r>
          </w:p>
        </w:tc>
      </w:tr>
      <w:tr w:rsidR="00353EAF" w:rsidRPr="00353EAF" w:rsidTr="00353EAF">
        <w:trPr>
          <w:trHeight w:val="24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353EAF" w:rsidRDefault="00353EAF" w:rsidP="009B53F2">
            <w:pPr>
              <w:jc w:val="both"/>
              <w:rPr>
                <w:rFonts w:ascii="Arial Narrow" w:hAnsi="Arial Narrow"/>
                <w:sz w:val="20"/>
                <w:szCs w:val="20"/>
              </w:rPr>
            </w:pPr>
            <w:r w:rsidRPr="00353EAF">
              <w:rPr>
                <w:rFonts w:ascii="Arial Narrow" w:hAnsi="Arial Narrow"/>
                <w:sz w:val="20"/>
                <w:szCs w:val="20"/>
              </w:rPr>
              <w:t>ГОСУДАРСТВЕННАЯ ПОШЛИНА</w:t>
            </w:r>
          </w:p>
        </w:tc>
        <w:tc>
          <w:tcPr>
            <w:tcW w:w="940" w:type="dxa"/>
            <w:tcBorders>
              <w:top w:val="nil"/>
              <w:left w:val="nil"/>
              <w:bottom w:val="single" w:sz="4" w:space="0" w:color="auto"/>
              <w:right w:val="single" w:sz="4" w:space="0" w:color="auto"/>
            </w:tcBorders>
            <w:shd w:val="clear" w:color="auto" w:fill="auto"/>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889 10800000000000000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3,0</w:t>
            </w:r>
          </w:p>
        </w:tc>
        <w:tc>
          <w:tcPr>
            <w:tcW w:w="1240" w:type="dxa"/>
            <w:tcBorders>
              <w:top w:val="nil"/>
              <w:left w:val="nil"/>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0,0</w:t>
            </w:r>
          </w:p>
        </w:tc>
        <w:tc>
          <w:tcPr>
            <w:tcW w:w="1220" w:type="dxa"/>
            <w:tcBorders>
              <w:top w:val="single" w:sz="4" w:space="0" w:color="auto"/>
              <w:left w:val="nil"/>
              <w:bottom w:val="nil"/>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0,0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353EAF" w:rsidRDefault="00353EAF" w:rsidP="009B53F2">
            <w:pPr>
              <w:jc w:val="both"/>
              <w:rPr>
                <w:rFonts w:ascii="Arial Narrow" w:hAnsi="Arial Narrow"/>
                <w:sz w:val="20"/>
                <w:szCs w:val="20"/>
              </w:rPr>
            </w:pPr>
            <w:r w:rsidRPr="00353EAF">
              <w:rPr>
                <w:rFonts w:ascii="Arial Narrow" w:hAnsi="Arial Narrow"/>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40" w:type="dxa"/>
            <w:tcBorders>
              <w:top w:val="nil"/>
              <w:left w:val="nil"/>
              <w:bottom w:val="single" w:sz="4" w:space="0" w:color="auto"/>
              <w:right w:val="single" w:sz="4" w:space="0" w:color="auto"/>
            </w:tcBorders>
            <w:shd w:val="clear" w:color="auto" w:fill="auto"/>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889 10804000010000110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3,0</w:t>
            </w:r>
          </w:p>
        </w:tc>
        <w:tc>
          <w:tcPr>
            <w:tcW w:w="1240" w:type="dxa"/>
            <w:tcBorders>
              <w:top w:val="nil"/>
              <w:left w:val="nil"/>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0,0</w:t>
            </w:r>
          </w:p>
        </w:tc>
        <w:tc>
          <w:tcPr>
            <w:tcW w:w="1220" w:type="dxa"/>
            <w:tcBorders>
              <w:top w:val="single" w:sz="4" w:space="0" w:color="auto"/>
              <w:left w:val="nil"/>
              <w:bottom w:val="nil"/>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0,0</w:t>
            </w:r>
          </w:p>
        </w:tc>
      </w:tr>
      <w:tr w:rsidR="00353EAF" w:rsidRPr="00353EAF" w:rsidTr="00A10F7B">
        <w:trPr>
          <w:trHeight w:val="519"/>
        </w:trPr>
        <w:tc>
          <w:tcPr>
            <w:tcW w:w="8520" w:type="dxa"/>
            <w:tcBorders>
              <w:top w:val="nil"/>
              <w:left w:val="single" w:sz="4" w:space="0" w:color="auto"/>
              <w:bottom w:val="single" w:sz="4" w:space="0" w:color="auto"/>
              <w:right w:val="single" w:sz="8" w:space="0" w:color="auto"/>
            </w:tcBorders>
            <w:shd w:val="clear" w:color="auto" w:fill="auto"/>
            <w:hideMark/>
          </w:tcPr>
          <w:p w:rsidR="00353EAF" w:rsidRPr="00353EAF" w:rsidRDefault="00353EAF" w:rsidP="009B53F2">
            <w:pPr>
              <w:jc w:val="both"/>
              <w:rPr>
                <w:rFonts w:ascii="Arial Narrow" w:hAnsi="Arial Narrow"/>
                <w:sz w:val="20"/>
                <w:szCs w:val="20"/>
              </w:rPr>
            </w:pPr>
            <w:r w:rsidRPr="00353EAF">
              <w:rPr>
                <w:rFonts w:ascii="Arial Narrow" w:hAnsi="Arial Narrow"/>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40" w:type="dxa"/>
            <w:tcBorders>
              <w:top w:val="nil"/>
              <w:left w:val="nil"/>
              <w:bottom w:val="single" w:sz="4" w:space="0" w:color="auto"/>
              <w:right w:val="single" w:sz="4" w:space="0" w:color="auto"/>
            </w:tcBorders>
            <w:shd w:val="clear" w:color="auto" w:fill="auto"/>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889 10804020010000110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3,0</w:t>
            </w:r>
          </w:p>
        </w:tc>
        <w:tc>
          <w:tcPr>
            <w:tcW w:w="1240" w:type="dxa"/>
            <w:tcBorders>
              <w:top w:val="nil"/>
              <w:left w:val="nil"/>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0,0</w:t>
            </w:r>
          </w:p>
        </w:tc>
        <w:tc>
          <w:tcPr>
            <w:tcW w:w="1220" w:type="dxa"/>
            <w:tcBorders>
              <w:top w:val="single" w:sz="4" w:space="0" w:color="auto"/>
              <w:left w:val="nil"/>
              <w:bottom w:val="nil"/>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0,0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353EAF" w:rsidRDefault="00353EAF" w:rsidP="009B53F2">
            <w:pPr>
              <w:jc w:val="both"/>
              <w:rPr>
                <w:rFonts w:ascii="Arial Narrow" w:hAnsi="Arial Narrow"/>
                <w:sz w:val="20"/>
                <w:szCs w:val="20"/>
              </w:rPr>
            </w:pPr>
            <w:r w:rsidRPr="00353EAF">
              <w:rPr>
                <w:rFonts w:ascii="Arial Narrow" w:hAnsi="Arial Narrow"/>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w:t>
            </w:r>
          </w:p>
        </w:tc>
        <w:tc>
          <w:tcPr>
            <w:tcW w:w="940" w:type="dxa"/>
            <w:tcBorders>
              <w:top w:val="nil"/>
              <w:left w:val="nil"/>
              <w:bottom w:val="single" w:sz="4" w:space="0" w:color="auto"/>
              <w:right w:val="single" w:sz="4" w:space="0" w:color="auto"/>
            </w:tcBorders>
            <w:shd w:val="clear" w:color="auto" w:fill="auto"/>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889 10804020011000110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3,0</w:t>
            </w:r>
          </w:p>
        </w:tc>
        <w:tc>
          <w:tcPr>
            <w:tcW w:w="1240" w:type="dxa"/>
            <w:tcBorders>
              <w:top w:val="nil"/>
              <w:left w:val="nil"/>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 </w:t>
            </w:r>
          </w:p>
        </w:tc>
        <w:tc>
          <w:tcPr>
            <w:tcW w:w="1220" w:type="dxa"/>
            <w:tcBorders>
              <w:top w:val="single" w:sz="4" w:space="0" w:color="auto"/>
              <w:left w:val="nil"/>
              <w:bottom w:val="nil"/>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0,0</w:t>
            </w:r>
          </w:p>
        </w:tc>
      </w:tr>
      <w:tr w:rsidR="00353EAF" w:rsidRPr="00353EAF" w:rsidTr="00353EAF">
        <w:trPr>
          <w:trHeight w:val="24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353EAF" w:rsidRDefault="00353EAF" w:rsidP="009B53F2">
            <w:pPr>
              <w:jc w:val="both"/>
              <w:rPr>
                <w:rFonts w:ascii="Arial Narrow" w:hAnsi="Arial Narrow"/>
                <w:sz w:val="20"/>
                <w:szCs w:val="20"/>
              </w:rPr>
            </w:pPr>
            <w:r w:rsidRPr="00353EAF">
              <w:rPr>
                <w:rFonts w:ascii="Arial Narrow" w:hAnsi="Arial Narrow"/>
                <w:sz w:val="20"/>
                <w:szCs w:val="20"/>
              </w:rPr>
              <w:t>БЕЗВОЗМЕЗДНЫЕ ПОСТУПЛЕНИЯ</w:t>
            </w:r>
          </w:p>
        </w:tc>
        <w:tc>
          <w:tcPr>
            <w:tcW w:w="940" w:type="dxa"/>
            <w:tcBorders>
              <w:top w:val="nil"/>
              <w:left w:val="nil"/>
              <w:bottom w:val="single" w:sz="4" w:space="0" w:color="auto"/>
              <w:right w:val="single" w:sz="4" w:space="0" w:color="auto"/>
            </w:tcBorders>
            <w:shd w:val="clear" w:color="auto" w:fill="auto"/>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889 20000000000000000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17 512,5</w:t>
            </w:r>
          </w:p>
        </w:tc>
        <w:tc>
          <w:tcPr>
            <w:tcW w:w="1240" w:type="dxa"/>
            <w:tcBorders>
              <w:top w:val="nil"/>
              <w:left w:val="nil"/>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2 160,1</w:t>
            </w:r>
          </w:p>
        </w:tc>
        <w:tc>
          <w:tcPr>
            <w:tcW w:w="1220" w:type="dxa"/>
            <w:tcBorders>
              <w:top w:val="single" w:sz="4" w:space="0" w:color="auto"/>
              <w:left w:val="nil"/>
              <w:bottom w:val="nil"/>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12,3</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353EAF" w:rsidRDefault="00353EAF" w:rsidP="009B53F2">
            <w:pPr>
              <w:jc w:val="both"/>
              <w:rPr>
                <w:rFonts w:ascii="Arial Narrow" w:hAnsi="Arial Narrow"/>
                <w:sz w:val="20"/>
                <w:szCs w:val="20"/>
              </w:rPr>
            </w:pPr>
            <w:r w:rsidRPr="00353EAF">
              <w:rPr>
                <w:rFonts w:ascii="Arial Narrow" w:hAnsi="Arial Narrow"/>
                <w:sz w:val="20"/>
                <w:szCs w:val="20"/>
              </w:rPr>
              <w:lastRenderedPageBreak/>
              <w:t>БЕЗВОЗМЕЗДНЫЕ ПОСТУПЛЕНИЯ ОТ ДРУГИХ БЮДЖЕТОВ БЮДЖЕТНОЙ СИСТЕМЫ РОССИЙСКОЙ ФЕДЕРАЦИИ</w:t>
            </w:r>
          </w:p>
        </w:tc>
        <w:tc>
          <w:tcPr>
            <w:tcW w:w="940" w:type="dxa"/>
            <w:tcBorders>
              <w:top w:val="nil"/>
              <w:left w:val="nil"/>
              <w:bottom w:val="single" w:sz="4" w:space="0" w:color="auto"/>
              <w:right w:val="single" w:sz="4" w:space="0" w:color="auto"/>
            </w:tcBorders>
            <w:shd w:val="clear" w:color="auto" w:fill="auto"/>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889 20200000000000000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17 512,5</w:t>
            </w:r>
          </w:p>
        </w:tc>
        <w:tc>
          <w:tcPr>
            <w:tcW w:w="1240" w:type="dxa"/>
            <w:tcBorders>
              <w:top w:val="nil"/>
              <w:left w:val="nil"/>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2 160,1</w:t>
            </w:r>
          </w:p>
        </w:tc>
        <w:tc>
          <w:tcPr>
            <w:tcW w:w="1220" w:type="dxa"/>
            <w:tcBorders>
              <w:top w:val="single" w:sz="4" w:space="0" w:color="auto"/>
              <w:left w:val="nil"/>
              <w:bottom w:val="nil"/>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12,3</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353EAF" w:rsidRDefault="00353EAF" w:rsidP="009B53F2">
            <w:pPr>
              <w:jc w:val="both"/>
              <w:rPr>
                <w:rFonts w:ascii="Arial Narrow" w:hAnsi="Arial Narrow"/>
                <w:sz w:val="20"/>
                <w:szCs w:val="20"/>
              </w:rPr>
            </w:pPr>
            <w:r w:rsidRPr="00353EAF">
              <w:rPr>
                <w:rFonts w:ascii="Arial Narrow" w:hAnsi="Arial Narrow"/>
                <w:sz w:val="20"/>
                <w:szCs w:val="20"/>
              </w:rPr>
              <w:t>Дотации бюджетам бюджетной системы Российской Федерации</w:t>
            </w:r>
          </w:p>
        </w:tc>
        <w:tc>
          <w:tcPr>
            <w:tcW w:w="940" w:type="dxa"/>
            <w:tcBorders>
              <w:top w:val="nil"/>
              <w:left w:val="nil"/>
              <w:bottom w:val="single" w:sz="4" w:space="0" w:color="auto"/>
              <w:right w:val="single" w:sz="4" w:space="0" w:color="auto"/>
            </w:tcBorders>
            <w:shd w:val="clear" w:color="auto" w:fill="auto"/>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889 20210000000000150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7 060,6</w:t>
            </w:r>
          </w:p>
        </w:tc>
        <w:tc>
          <w:tcPr>
            <w:tcW w:w="1240" w:type="dxa"/>
            <w:tcBorders>
              <w:top w:val="nil"/>
              <w:left w:val="nil"/>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2 160,1</w:t>
            </w:r>
          </w:p>
        </w:tc>
        <w:tc>
          <w:tcPr>
            <w:tcW w:w="1220" w:type="dxa"/>
            <w:tcBorders>
              <w:top w:val="single" w:sz="4" w:space="0" w:color="auto"/>
              <w:left w:val="nil"/>
              <w:bottom w:val="nil"/>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30,6</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353EAF" w:rsidRDefault="00353EAF" w:rsidP="009B53F2">
            <w:pPr>
              <w:jc w:val="both"/>
              <w:rPr>
                <w:rFonts w:ascii="Arial Narrow" w:hAnsi="Arial Narrow"/>
                <w:sz w:val="20"/>
                <w:szCs w:val="20"/>
              </w:rPr>
            </w:pPr>
            <w:r w:rsidRPr="00353EAF">
              <w:rPr>
                <w:rFonts w:ascii="Arial Narrow" w:hAnsi="Arial Narrow"/>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940" w:type="dxa"/>
            <w:tcBorders>
              <w:top w:val="nil"/>
              <w:left w:val="nil"/>
              <w:bottom w:val="single" w:sz="4" w:space="0" w:color="auto"/>
              <w:right w:val="single" w:sz="4" w:space="0" w:color="auto"/>
            </w:tcBorders>
            <w:shd w:val="clear" w:color="auto" w:fill="auto"/>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889 20216001000000150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6 220,2</w:t>
            </w:r>
          </w:p>
        </w:tc>
        <w:tc>
          <w:tcPr>
            <w:tcW w:w="1240" w:type="dxa"/>
            <w:tcBorders>
              <w:top w:val="nil"/>
              <w:left w:val="nil"/>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1 950,0</w:t>
            </w:r>
          </w:p>
        </w:tc>
        <w:tc>
          <w:tcPr>
            <w:tcW w:w="1220" w:type="dxa"/>
            <w:tcBorders>
              <w:top w:val="single" w:sz="4" w:space="0" w:color="auto"/>
              <w:left w:val="nil"/>
              <w:bottom w:val="nil"/>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31,3</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353EAF" w:rsidRDefault="00353EAF" w:rsidP="009B53F2">
            <w:pPr>
              <w:jc w:val="both"/>
              <w:rPr>
                <w:rFonts w:ascii="Arial Narrow" w:hAnsi="Arial Narrow"/>
                <w:sz w:val="20"/>
                <w:szCs w:val="20"/>
              </w:rPr>
            </w:pPr>
            <w:r w:rsidRPr="00353EAF">
              <w:rPr>
                <w:rFonts w:ascii="Arial Narrow" w:hAnsi="Arial Narrow"/>
                <w:sz w:val="20"/>
                <w:szCs w:val="20"/>
              </w:rPr>
              <w:t>Дотации бюджетам сельских поселений на выравнивание бюджетной обеспеченности из бюджетов муниципальных районов</w:t>
            </w:r>
          </w:p>
        </w:tc>
        <w:tc>
          <w:tcPr>
            <w:tcW w:w="940" w:type="dxa"/>
            <w:tcBorders>
              <w:top w:val="nil"/>
              <w:left w:val="nil"/>
              <w:bottom w:val="single" w:sz="4" w:space="0" w:color="auto"/>
              <w:right w:val="single" w:sz="4" w:space="0" w:color="auto"/>
            </w:tcBorders>
            <w:shd w:val="clear" w:color="auto" w:fill="auto"/>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889 20216001100000150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6 220,2</w:t>
            </w:r>
          </w:p>
        </w:tc>
        <w:tc>
          <w:tcPr>
            <w:tcW w:w="1240" w:type="dxa"/>
            <w:tcBorders>
              <w:top w:val="nil"/>
              <w:left w:val="nil"/>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1 950,0</w:t>
            </w:r>
          </w:p>
        </w:tc>
        <w:tc>
          <w:tcPr>
            <w:tcW w:w="1220" w:type="dxa"/>
            <w:tcBorders>
              <w:top w:val="single" w:sz="4" w:space="0" w:color="auto"/>
              <w:left w:val="nil"/>
              <w:bottom w:val="nil"/>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31,3</w:t>
            </w:r>
          </w:p>
        </w:tc>
      </w:tr>
      <w:tr w:rsidR="00353EAF" w:rsidRPr="00353EAF" w:rsidTr="00353EAF">
        <w:trPr>
          <w:trHeight w:val="24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353EAF" w:rsidRDefault="00353EAF" w:rsidP="009B53F2">
            <w:pPr>
              <w:jc w:val="both"/>
              <w:rPr>
                <w:rFonts w:ascii="Arial Narrow" w:hAnsi="Arial Narrow"/>
                <w:sz w:val="20"/>
                <w:szCs w:val="20"/>
              </w:rPr>
            </w:pPr>
            <w:r w:rsidRPr="00353EAF">
              <w:rPr>
                <w:rFonts w:ascii="Arial Narrow" w:hAnsi="Arial Narrow"/>
                <w:sz w:val="20"/>
                <w:szCs w:val="20"/>
              </w:rPr>
              <w:t>Прочие дотации</w:t>
            </w:r>
          </w:p>
        </w:tc>
        <w:tc>
          <w:tcPr>
            <w:tcW w:w="940" w:type="dxa"/>
            <w:tcBorders>
              <w:top w:val="nil"/>
              <w:left w:val="nil"/>
              <w:bottom w:val="single" w:sz="4" w:space="0" w:color="auto"/>
              <w:right w:val="single" w:sz="4" w:space="0" w:color="auto"/>
            </w:tcBorders>
            <w:shd w:val="clear" w:color="auto" w:fill="auto"/>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889 20219999000000150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840,4</w:t>
            </w:r>
          </w:p>
        </w:tc>
        <w:tc>
          <w:tcPr>
            <w:tcW w:w="1240" w:type="dxa"/>
            <w:tcBorders>
              <w:top w:val="nil"/>
              <w:left w:val="nil"/>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210,1</w:t>
            </w:r>
          </w:p>
        </w:tc>
        <w:tc>
          <w:tcPr>
            <w:tcW w:w="1220" w:type="dxa"/>
            <w:tcBorders>
              <w:top w:val="single" w:sz="4" w:space="0" w:color="auto"/>
              <w:left w:val="nil"/>
              <w:bottom w:val="nil"/>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25,0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353EAF" w:rsidRDefault="00353EAF" w:rsidP="009B53F2">
            <w:pPr>
              <w:jc w:val="both"/>
              <w:rPr>
                <w:rFonts w:ascii="Arial Narrow" w:hAnsi="Arial Narrow"/>
                <w:sz w:val="20"/>
                <w:szCs w:val="20"/>
              </w:rPr>
            </w:pPr>
            <w:r w:rsidRPr="00353EAF">
              <w:rPr>
                <w:rFonts w:ascii="Arial Narrow" w:hAnsi="Arial Narrow"/>
                <w:sz w:val="20"/>
                <w:szCs w:val="20"/>
              </w:rPr>
              <w:t>Прочие дотации бюджетам сельских поселений</w:t>
            </w:r>
          </w:p>
        </w:tc>
        <w:tc>
          <w:tcPr>
            <w:tcW w:w="940" w:type="dxa"/>
            <w:tcBorders>
              <w:top w:val="nil"/>
              <w:left w:val="nil"/>
              <w:bottom w:val="single" w:sz="4" w:space="0" w:color="auto"/>
              <w:right w:val="single" w:sz="4" w:space="0" w:color="auto"/>
            </w:tcBorders>
            <w:shd w:val="clear" w:color="auto" w:fill="auto"/>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889 20219999100000150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840,4</w:t>
            </w:r>
          </w:p>
        </w:tc>
        <w:tc>
          <w:tcPr>
            <w:tcW w:w="1240" w:type="dxa"/>
            <w:tcBorders>
              <w:top w:val="nil"/>
              <w:left w:val="nil"/>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210,1</w:t>
            </w:r>
          </w:p>
        </w:tc>
        <w:tc>
          <w:tcPr>
            <w:tcW w:w="1220" w:type="dxa"/>
            <w:tcBorders>
              <w:top w:val="single" w:sz="4" w:space="0" w:color="auto"/>
              <w:left w:val="nil"/>
              <w:bottom w:val="nil"/>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25,0</w:t>
            </w:r>
          </w:p>
        </w:tc>
      </w:tr>
      <w:tr w:rsidR="00353EAF" w:rsidRPr="00353EAF" w:rsidTr="00353EAF">
        <w:trPr>
          <w:trHeight w:val="24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353EAF" w:rsidRDefault="00353EAF" w:rsidP="009B53F2">
            <w:pPr>
              <w:jc w:val="both"/>
              <w:rPr>
                <w:rFonts w:ascii="Arial Narrow" w:hAnsi="Arial Narrow"/>
                <w:sz w:val="20"/>
                <w:szCs w:val="20"/>
              </w:rPr>
            </w:pPr>
            <w:r w:rsidRPr="00353EAF">
              <w:rPr>
                <w:rFonts w:ascii="Arial Narrow" w:hAnsi="Arial Narrow"/>
                <w:sz w:val="20"/>
                <w:szCs w:val="20"/>
              </w:rPr>
              <w:t>Иные межбюджетные трансферты</w:t>
            </w:r>
          </w:p>
        </w:tc>
        <w:tc>
          <w:tcPr>
            <w:tcW w:w="940" w:type="dxa"/>
            <w:tcBorders>
              <w:top w:val="nil"/>
              <w:left w:val="nil"/>
              <w:bottom w:val="single" w:sz="4" w:space="0" w:color="auto"/>
              <w:right w:val="single" w:sz="4" w:space="0" w:color="auto"/>
            </w:tcBorders>
            <w:shd w:val="clear" w:color="auto" w:fill="auto"/>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889 20240000000000150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10 451,9</w:t>
            </w:r>
          </w:p>
        </w:tc>
        <w:tc>
          <w:tcPr>
            <w:tcW w:w="1240" w:type="dxa"/>
            <w:tcBorders>
              <w:top w:val="nil"/>
              <w:left w:val="nil"/>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0,0</w:t>
            </w:r>
          </w:p>
        </w:tc>
        <w:tc>
          <w:tcPr>
            <w:tcW w:w="1220" w:type="dxa"/>
            <w:tcBorders>
              <w:top w:val="single" w:sz="4" w:space="0" w:color="auto"/>
              <w:left w:val="nil"/>
              <w:bottom w:val="nil"/>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0,0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353EAF" w:rsidRDefault="00353EAF" w:rsidP="009B53F2">
            <w:pPr>
              <w:jc w:val="both"/>
              <w:rPr>
                <w:rFonts w:ascii="Arial Narrow" w:hAnsi="Arial Narrow"/>
                <w:sz w:val="20"/>
                <w:szCs w:val="20"/>
              </w:rPr>
            </w:pPr>
            <w:r w:rsidRPr="00353EAF">
              <w:rPr>
                <w:rFonts w:ascii="Arial Narrow" w:hAnsi="Arial Narrow"/>
                <w:sz w:val="20"/>
                <w:szCs w:val="20"/>
              </w:rPr>
              <w:t>Прочие межбюджетные трансферты, передаваемые бюджетам</w:t>
            </w:r>
          </w:p>
        </w:tc>
        <w:tc>
          <w:tcPr>
            <w:tcW w:w="940" w:type="dxa"/>
            <w:tcBorders>
              <w:top w:val="nil"/>
              <w:left w:val="nil"/>
              <w:bottom w:val="single" w:sz="4" w:space="0" w:color="auto"/>
              <w:right w:val="single" w:sz="4" w:space="0" w:color="auto"/>
            </w:tcBorders>
            <w:shd w:val="clear" w:color="auto" w:fill="auto"/>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889 20249999000000150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10 451,9</w:t>
            </w:r>
          </w:p>
        </w:tc>
        <w:tc>
          <w:tcPr>
            <w:tcW w:w="1240" w:type="dxa"/>
            <w:tcBorders>
              <w:top w:val="nil"/>
              <w:left w:val="nil"/>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0,0</w:t>
            </w:r>
          </w:p>
        </w:tc>
        <w:tc>
          <w:tcPr>
            <w:tcW w:w="1220" w:type="dxa"/>
            <w:tcBorders>
              <w:top w:val="single" w:sz="4" w:space="0" w:color="auto"/>
              <w:left w:val="nil"/>
              <w:bottom w:val="nil"/>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0,0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353EAF" w:rsidRDefault="00353EAF" w:rsidP="009B53F2">
            <w:pPr>
              <w:jc w:val="both"/>
              <w:rPr>
                <w:rFonts w:ascii="Arial Narrow" w:hAnsi="Arial Narrow"/>
                <w:sz w:val="20"/>
                <w:szCs w:val="20"/>
              </w:rPr>
            </w:pPr>
            <w:r w:rsidRPr="00353EAF">
              <w:rPr>
                <w:rFonts w:ascii="Arial Narrow" w:hAnsi="Arial Narrow"/>
                <w:sz w:val="20"/>
                <w:szCs w:val="20"/>
              </w:rPr>
              <w:t>Прочие межбюджетные трансферты, передаваемые бюджетам сельских поселений</w:t>
            </w:r>
          </w:p>
        </w:tc>
        <w:tc>
          <w:tcPr>
            <w:tcW w:w="940" w:type="dxa"/>
            <w:tcBorders>
              <w:top w:val="nil"/>
              <w:left w:val="nil"/>
              <w:bottom w:val="single" w:sz="4" w:space="0" w:color="auto"/>
              <w:right w:val="single" w:sz="4" w:space="0" w:color="auto"/>
            </w:tcBorders>
            <w:shd w:val="clear" w:color="auto" w:fill="auto"/>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353EAF" w:rsidRPr="00353EAF" w:rsidRDefault="00353EAF" w:rsidP="00353EAF">
            <w:pPr>
              <w:jc w:val="center"/>
              <w:rPr>
                <w:rFonts w:ascii="Arial Narrow" w:hAnsi="Arial Narrow"/>
                <w:sz w:val="20"/>
                <w:szCs w:val="20"/>
              </w:rPr>
            </w:pPr>
            <w:r w:rsidRPr="00353EAF">
              <w:rPr>
                <w:rFonts w:ascii="Arial Narrow" w:hAnsi="Arial Narrow"/>
                <w:sz w:val="20"/>
                <w:szCs w:val="20"/>
              </w:rPr>
              <w:t>889 20249999100000150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10 451,9</w:t>
            </w:r>
          </w:p>
        </w:tc>
        <w:tc>
          <w:tcPr>
            <w:tcW w:w="1240" w:type="dxa"/>
            <w:tcBorders>
              <w:top w:val="nil"/>
              <w:left w:val="nil"/>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353EAF" w:rsidRPr="00353EAF" w:rsidRDefault="00353EAF" w:rsidP="00353EAF">
            <w:pPr>
              <w:jc w:val="right"/>
              <w:rPr>
                <w:rFonts w:ascii="Arial Narrow" w:hAnsi="Arial Narrow"/>
                <w:sz w:val="20"/>
                <w:szCs w:val="20"/>
              </w:rPr>
            </w:pPr>
            <w:r w:rsidRPr="00353EAF">
              <w:rPr>
                <w:rFonts w:ascii="Arial Narrow" w:hAnsi="Arial Narrow"/>
                <w:sz w:val="20"/>
                <w:szCs w:val="20"/>
              </w:rPr>
              <w:t>0,0</w:t>
            </w:r>
          </w:p>
        </w:tc>
      </w:tr>
    </w:tbl>
    <w:p w:rsidR="00353EAF" w:rsidRPr="00353EAF" w:rsidRDefault="00353EAF" w:rsidP="00353EAF">
      <w:pPr>
        <w:widowControl w:val="0"/>
        <w:suppressAutoHyphens/>
        <w:jc w:val="center"/>
        <w:rPr>
          <w:rFonts w:ascii="Arial Narrow" w:hAnsi="Arial Narrow"/>
          <w:sz w:val="20"/>
          <w:szCs w:val="20"/>
        </w:rPr>
      </w:pPr>
    </w:p>
    <w:tbl>
      <w:tblPr>
        <w:tblW w:w="15416" w:type="dxa"/>
        <w:tblInd w:w="93" w:type="dxa"/>
        <w:tblLook w:val="04A0" w:firstRow="1" w:lastRow="0" w:firstColumn="1" w:lastColumn="0" w:noHBand="0" w:noVBand="1"/>
      </w:tblPr>
      <w:tblGrid>
        <w:gridCol w:w="8520"/>
        <w:gridCol w:w="940"/>
        <w:gridCol w:w="2240"/>
        <w:gridCol w:w="1356"/>
        <w:gridCol w:w="1160"/>
        <w:gridCol w:w="1200"/>
      </w:tblGrid>
      <w:tr w:rsidR="00353EAF" w:rsidRPr="00353EAF" w:rsidTr="00A10F7B">
        <w:trPr>
          <w:trHeight w:val="300"/>
        </w:trPr>
        <w:tc>
          <w:tcPr>
            <w:tcW w:w="13056" w:type="dxa"/>
            <w:gridSpan w:val="4"/>
            <w:tcBorders>
              <w:top w:val="nil"/>
              <w:left w:val="nil"/>
              <w:bottom w:val="nil"/>
              <w:right w:val="nil"/>
            </w:tcBorders>
            <w:shd w:val="clear" w:color="auto" w:fill="auto"/>
            <w:noWrap/>
            <w:vAlign w:val="bottom"/>
            <w:hideMark/>
          </w:tcPr>
          <w:p w:rsidR="00353EAF" w:rsidRPr="00353EAF" w:rsidRDefault="00353EAF" w:rsidP="00A10F7B">
            <w:pPr>
              <w:jc w:val="center"/>
              <w:rPr>
                <w:rFonts w:ascii="Arial Narrow" w:hAnsi="Arial Narrow" w:cs="Calibri"/>
                <w:b/>
                <w:bCs/>
                <w:sz w:val="20"/>
                <w:szCs w:val="20"/>
              </w:rPr>
            </w:pPr>
            <w:r w:rsidRPr="00353EAF">
              <w:rPr>
                <w:rFonts w:ascii="Arial Narrow" w:hAnsi="Arial Narrow" w:cs="Calibri"/>
                <w:b/>
                <w:bCs/>
                <w:sz w:val="20"/>
                <w:szCs w:val="20"/>
              </w:rPr>
              <w:t>2. Расходы бюджета</w:t>
            </w:r>
          </w:p>
        </w:tc>
        <w:tc>
          <w:tcPr>
            <w:tcW w:w="1160" w:type="dxa"/>
            <w:tcBorders>
              <w:top w:val="nil"/>
              <w:left w:val="nil"/>
              <w:bottom w:val="nil"/>
              <w:right w:val="nil"/>
            </w:tcBorders>
            <w:shd w:val="clear" w:color="auto" w:fill="auto"/>
            <w:noWrap/>
            <w:vAlign w:val="bottom"/>
            <w:hideMark/>
          </w:tcPr>
          <w:p w:rsidR="00353EAF" w:rsidRPr="00353EAF" w:rsidRDefault="00353EAF" w:rsidP="00353EAF">
            <w:pPr>
              <w:jc w:val="center"/>
              <w:rPr>
                <w:rFonts w:ascii="Arial Narrow" w:hAnsi="Arial Narrow" w:cs="Calibri"/>
                <w:b/>
                <w:bCs/>
                <w:sz w:val="20"/>
                <w:szCs w:val="20"/>
              </w:rPr>
            </w:pPr>
          </w:p>
        </w:tc>
        <w:tc>
          <w:tcPr>
            <w:tcW w:w="120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sz w:val="20"/>
                <w:szCs w:val="20"/>
              </w:rPr>
            </w:pPr>
          </w:p>
        </w:tc>
      </w:tr>
      <w:tr w:rsidR="00353EAF" w:rsidRPr="00353EAF" w:rsidTr="00A10F7B">
        <w:trPr>
          <w:trHeight w:val="315"/>
        </w:trPr>
        <w:tc>
          <w:tcPr>
            <w:tcW w:w="8520" w:type="dxa"/>
            <w:tcBorders>
              <w:top w:val="nil"/>
              <w:left w:val="nil"/>
              <w:bottom w:val="nil"/>
              <w:right w:val="nil"/>
            </w:tcBorders>
            <w:shd w:val="clear" w:color="auto" w:fill="auto"/>
            <w:noWrap/>
            <w:hideMark/>
          </w:tcPr>
          <w:p w:rsidR="00353EAF" w:rsidRPr="00353EAF" w:rsidRDefault="00353EAF" w:rsidP="00353EAF">
            <w:pPr>
              <w:rPr>
                <w:rFonts w:ascii="Arial Narrow" w:hAnsi="Arial Narrow" w:cs="Calibri"/>
                <w:sz w:val="20"/>
                <w:szCs w:val="20"/>
              </w:rPr>
            </w:pPr>
          </w:p>
        </w:tc>
        <w:tc>
          <w:tcPr>
            <w:tcW w:w="94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sz w:val="20"/>
                <w:szCs w:val="20"/>
              </w:rPr>
            </w:pPr>
          </w:p>
        </w:tc>
        <w:tc>
          <w:tcPr>
            <w:tcW w:w="224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sz w:val="20"/>
                <w:szCs w:val="20"/>
              </w:rPr>
            </w:pPr>
          </w:p>
        </w:tc>
        <w:tc>
          <w:tcPr>
            <w:tcW w:w="1356"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sz w:val="20"/>
                <w:szCs w:val="20"/>
              </w:rPr>
            </w:pPr>
          </w:p>
        </w:tc>
        <w:tc>
          <w:tcPr>
            <w:tcW w:w="116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sz w:val="20"/>
                <w:szCs w:val="20"/>
              </w:rPr>
            </w:pPr>
          </w:p>
        </w:tc>
        <w:tc>
          <w:tcPr>
            <w:tcW w:w="120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sz w:val="20"/>
                <w:szCs w:val="20"/>
              </w:rPr>
            </w:pPr>
          </w:p>
        </w:tc>
      </w:tr>
      <w:tr w:rsidR="00353EAF" w:rsidRPr="00353EAF" w:rsidTr="00A10F7B">
        <w:trPr>
          <w:trHeight w:val="289"/>
        </w:trPr>
        <w:tc>
          <w:tcPr>
            <w:tcW w:w="8520" w:type="dxa"/>
            <w:vMerge w:val="restart"/>
            <w:tcBorders>
              <w:top w:val="single" w:sz="8" w:space="0" w:color="auto"/>
              <w:left w:val="single" w:sz="8" w:space="0" w:color="auto"/>
              <w:bottom w:val="nil"/>
              <w:right w:val="single" w:sz="4" w:space="0" w:color="auto"/>
            </w:tcBorders>
            <w:shd w:val="clear" w:color="auto" w:fill="auto"/>
            <w:noWrap/>
            <w:hideMark/>
          </w:tcPr>
          <w:p w:rsidR="00353EAF" w:rsidRPr="00353EAF" w:rsidRDefault="00353EAF" w:rsidP="00353EAF">
            <w:pPr>
              <w:jc w:val="center"/>
              <w:rPr>
                <w:rFonts w:ascii="Arial Narrow" w:hAnsi="Arial Narrow" w:cs="Calibri"/>
                <w:sz w:val="20"/>
                <w:szCs w:val="20"/>
              </w:rPr>
            </w:pPr>
            <w:r w:rsidRPr="00353EAF">
              <w:rPr>
                <w:rFonts w:ascii="Arial Narrow" w:hAnsi="Arial Narrow" w:cs="Calibri"/>
                <w:sz w:val="20"/>
                <w:szCs w:val="20"/>
              </w:rPr>
              <w:t xml:space="preserve"> Наименование показателя</w:t>
            </w:r>
          </w:p>
        </w:tc>
        <w:tc>
          <w:tcPr>
            <w:tcW w:w="940" w:type="dxa"/>
            <w:vMerge w:val="restart"/>
            <w:tcBorders>
              <w:top w:val="single" w:sz="8" w:space="0" w:color="auto"/>
              <w:left w:val="single" w:sz="4" w:space="0" w:color="auto"/>
              <w:bottom w:val="nil"/>
              <w:right w:val="single" w:sz="4" w:space="0" w:color="auto"/>
            </w:tcBorders>
            <w:shd w:val="clear" w:color="auto" w:fill="auto"/>
            <w:vAlign w:val="center"/>
            <w:hideMark/>
          </w:tcPr>
          <w:p w:rsidR="00353EAF" w:rsidRPr="00353EAF" w:rsidRDefault="00353EAF" w:rsidP="00353EAF">
            <w:pPr>
              <w:jc w:val="center"/>
              <w:rPr>
                <w:rFonts w:ascii="Arial Narrow" w:hAnsi="Arial Narrow" w:cs="Calibri"/>
                <w:sz w:val="20"/>
                <w:szCs w:val="20"/>
              </w:rPr>
            </w:pPr>
            <w:r w:rsidRPr="00353EAF">
              <w:rPr>
                <w:rFonts w:ascii="Arial Narrow" w:hAnsi="Arial Narrow" w:cs="Calibri"/>
                <w:sz w:val="20"/>
                <w:szCs w:val="20"/>
              </w:rPr>
              <w:t>Код строки</w:t>
            </w:r>
          </w:p>
        </w:tc>
        <w:tc>
          <w:tcPr>
            <w:tcW w:w="2240" w:type="dxa"/>
            <w:vMerge w:val="restart"/>
            <w:tcBorders>
              <w:top w:val="single" w:sz="8" w:space="0" w:color="auto"/>
              <w:left w:val="single" w:sz="4" w:space="0" w:color="auto"/>
              <w:bottom w:val="nil"/>
              <w:right w:val="nil"/>
            </w:tcBorders>
            <w:shd w:val="clear" w:color="auto" w:fill="auto"/>
            <w:vAlign w:val="center"/>
            <w:hideMark/>
          </w:tcPr>
          <w:p w:rsidR="00353EAF" w:rsidRPr="00353EAF" w:rsidRDefault="00353EAF" w:rsidP="00353EAF">
            <w:pPr>
              <w:jc w:val="center"/>
              <w:rPr>
                <w:rFonts w:ascii="Arial Narrow" w:hAnsi="Arial Narrow" w:cs="Calibri"/>
                <w:sz w:val="20"/>
                <w:szCs w:val="20"/>
              </w:rPr>
            </w:pPr>
            <w:r w:rsidRPr="00353EAF">
              <w:rPr>
                <w:rFonts w:ascii="Arial Narrow" w:hAnsi="Arial Narrow" w:cs="Calibri"/>
                <w:sz w:val="20"/>
                <w:szCs w:val="20"/>
              </w:rPr>
              <w:t>Код расхода по бюджетной классификации</w:t>
            </w:r>
          </w:p>
        </w:tc>
        <w:tc>
          <w:tcPr>
            <w:tcW w:w="1356" w:type="dxa"/>
            <w:vMerge w:val="restart"/>
            <w:tcBorders>
              <w:top w:val="single" w:sz="8" w:space="0" w:color="auto"/>
              <w:left w:val="single" w:sz="4" w:space="0" w:color="auto"/>
              <w:bottom w:val="nil"/>
              <w:right w:val="single" w:sz="4" w:space="0" w:color="auto"/>
            </w:tcBorders>
            <w:shd w:val="clear" w:color="auto" w:fill="auto"/>
            <w:vAlign w:val="center"/>
            <w:hideMark/>
          </w:tcPr>
          <w:p w:rsidR="00353EAF" w:rsidRPr="00353EAF" w:rsidRDefault="00353EAF" w:rsidP="00353EAF">
            <w:pPr>
              <w:jc w:val="center"/>
              <w:rPr>
                <w:rFonts w:ascii="Arial Narrow" w:hAnsi="Arial Narrow" w:cs="Calibri"/>
                <w:sz w:val="20"/>
                <w:szCs w:val="20"/>
              </w:rPr>
            </w:pPr>
            <w:r w:rsidRPr="00353EAF">
              <w:rPr>
                <w:rFonts w:ascii="Arial Narrow" w:hAnsi="Arial Narrow" w:cs="Calibri"/>
                <w:sz w:val="20"/>
                <w:szCs w:val="20"/>
              </w:rPr>
              <w:t>Утвержденные бюджетные назначения</w:t>
            </w:r>
          </w:p>
        </w:tc>
        <w:tc>
          <w:tcPr>
            <w:tcW w:w="1160"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353EAF" w:rsidRPr="00353EAF" w:rsidRDefault="00353EAF" w:rsidP="00353EAF">
            <w:pPr>
              <w:jc w:val="center"/>
              <w:rPr>
                <w:rFonts w:ascii="Arial Narrow" w:hAnsi="Arial Narrow" w:cs="Calibri"/>
                <w:sz w:val="20"/>
                <w:szCs w:val="20"/>
              </w:rPr>
            </w:pPr>
            <w:r w:rsidRPr="00353EAF">
              <w:rPr>
                <w:rFonts w:ascii="Arial Narrow" w:hAnsi="Arial Narrow" w:cs="Calibri"/>
                <w:sz w:val="20"/>
                <w:szCs w:val="20"/>
              </w:rPr>
              <w:t>Исполнено</w:t>
            </w:r>
          </w:p>
        </w:tc>
        <w:tc>
          <w:tcPr>
            <w:tcW w:w="1200" w:type="dxa"/>
            <w:vMerge w:val="restart"/>
            <w:tcBorders>
              <w:top w:val="single" w:sz="8" w:space="0" w:color="auto"/>
              <w:left w:val="single" w:sz="4" w:space="0" w:color="auto"/>
              <w:bottom w:val="nil"/>
              <w:right w:val="single" w:sz="8" w:space="0" w:color="auto"/>
            </w:tcBorders>
            <w:shd w:val="clear" w:color="auto" w:fill="auto"/>
            <w:vAlign w:val="center"/>
            <w:hideMark/>
          </w:tcPr>
          <w:p w:rsidR="00353EAF" w:rsidRPr="00353EAF" w:rsidRDefault="00353EAF" w:rsidP="00353EAF">
            <w:pPr>
              <w:jc w:val="center"/>
              <w:rPr>
                <w:rFonts w:ascii="Arial Narrow" w:hAnsi="Arial Narrow" w:cs="Calibri"/>
                <w:sz w:val="20"/>
                <w:szCs w:val="20"/>
              </w:rPr>
            </w:pPr>
            <w:r w:rsidRPr="00353EAF">
              <w:rPr>
                <w:rFonts w:ascii="Arial Narrow" w:hAnsi="Arial Narrow" w:cs="Calibri"/>
                <w:sz w:val="20"/>
                <w:szCs w:val="20"/>
              </w:rPr>
              <w:t>% исполнения</w:t>
            </w:r>
          </w:p>
        </w:tc>
      </w:tr>
      <w:tr w:rsidR="00353EAF" w:rsidRPr="00353EAF" w:rsidTr="00A10F7B">
        <w:trPr>
          <w:trHeight w:val="300"/>
        </w:trPr>
        <w:tc>
          <w:tcPr>
            <w:tcW w:w="8520" w:type="dxa"/>
            <w:vMerge/>
            <w:tcBorders>
              <w:top w:val="single" w:sz="8" w:space="0" w:color="auto"/>
              <w:left w:val="single" w:sz="8" w:space="0" w:color="auto"/>
              <w:bottom w:val="nil"/>
              <w:right w:val="single" w:sz="4" w:space="0" w:color="auto"/>
            </w:tcBorders>
            <w:vAlign w:val="center"/>
            <w:hideMark/>
          </w:tcPr>
          <w:p w:rsidR="00353EAF" w:rsidRPr="00353EAF" w:rsidRDefault="00353EAF" w:rsidP="00353EAF">
            <w:pPr>
              <w:rPr>
                <w:rFonts w:ascii="Arial Narrow" w:hAnsi="Arial Narrow" w:cs="Calibri"/>
                <w:sz w:val="20"/>
                <w:szCs w:val="20"/>
              </w:rPr>
            </w:pPr>
          </w:p>
        </w:tc>
        <w:tc>
          <w:tcPr>
            <w:tcW w:w="940" w:type="dxa"/>
            <w:vMerge/>
            <w:tcBorders>
              <w:top w:val="single" w:sz="8" w:space="0" w:color="auto"/>
              <w:left w:val="single" w:sz="4" w:space="0" w:color="auto"/>
              <w:bottom w:val="nil"/>
              <w:right w:val="single" w:sz="4" w:space="0" w:color="auto"/>
            </w:tcBorders>
            <w:vAlign w:val="center"/>
            <w:hideMark/>
          </w:tcPr>
          <w:p w:rsidR="00353EAF" w:rsidRPr="00353EAF" w:rsidRDefault="00353EAF" w:rsidP="00353EAF">
            <w:pPr>
              <w:rPr>
                <w:rFonts w:ascii="Arial Narrow" w:hAnsi="Arial Narrow" w:cs="Calibri"/>
                <w:sz w:val="20"/>
                <w:szCs w:val="20"/>
              </w:rPr>
            </w:pPr>
          </w:p>
        </w:tc>
        <w:tc>
          <w:tcPr>
            <w:tcW w:w="2240" w:type="dxa"/>
            <w:vMerge/>
            <w:tcBorders>
              <w:top w:val="single" w:sz="8" w:space="0" w:color="auto"/>
              <w:left w:val="single" w:sz="4" w:space="0" w:color="auto"/>
              <w:bottom w:val="nil"/>
              <w:right w:val="nil"/>
            </w:tcBorders>
            <w:vAlign w:val="center"/>
            <w:hideMark/>
          </w:tcPr>
          <w:p w:rsidR="00353EAF" w:rsidRPr="00353EAF" w:rsidRDefault="00353EAF" w:rsidP="00353EAF">
            <w:pPr>
              <w:rPr>
                <w:rFonts w:ascii="Arial Narrow" w:hAnsi="Arial Narrow" w:cs="Calibri"/>
                <w:sz w:val="20"/>
                <w:szCs w:val="20"/>
              </w:rPr>
            </w:pPr>
          </w:p>
        </w:tc>
        <w:tc>
          <w:tcPr>
            <w:tcW w:w="1356" w:type="dxa"/>
            <w:vMerge/>
            <w:tcBorders>
              <w:top w:val="single" w:sz="8" w:space="0" w:color="auto"/>
              <w:left w:val="single" w:sz="4" w:space="0" w:color="auto"/>
              <w:bottom w:val="nil"/>
              <w:right w:val="single" w:sz="4" w:space="0" w:color="auto"/>
            </w:tcBorders>
            <w:vAlign w:val="center"/>
            <w:hideMark/>
          </w:tcPr>
          <w:p w:rsidR="00353EAF" w:rsidRPr="00353EAF" w:rsidRDefault="00353EAF" w:rsidP="00353EAF">
            <w:pPr>
              <w:rPr>
                <w:rFonts w:ascii="Arial Narrow" w:hAnsi="Arial Narrow" w:cs="Calibri"/>
                <w:sz w:val="20"/>
                <w:szCs w:val="20"/>
              </w:rPr>
            </w:pPr>
          </w:p>
        </w:tc>
        <w:tc>
          <w:tcPr>
            <w:tcW w:w="1160" w:type="dxa"/>
            <w:vMerge/>
            <w:tcBorders>
              <w:top w:val="single" w:sz="8" w:space="0" w:color="auto"/>
              <w:left w:val="single" w:sz="4" w:space="0" w:color="auto"/>
              <w:bottom w:val="nil"/>
              <w:right w:val="single" w:sz="4" w:space="0" w:color="auto"/>
            </w:tcBorders>
            <w:vAlign w:val="center"/>
            <w:hideMark/>
          </w:tcPr>
          <w:p w:rsidR="00353EAF" w:rsidRPr="00353EAF" w:rsidRDefault="00353EAF" w:rsidP="00353EAF">
            <w:pPr>
              <w:rPr>
                <w:rFonts w:ascii="Arial Narrow" w:hAnsi="Arial Narrow" w:cs="Calibri"/>
                <w:sz w:val="20"/>
                <w:szCs w:val="20"/>
              </w:rPr>
            </w:pPr>
          </w:p>
        </w:tc>
        <w:tc>
          <w:tcPr>
            <w:tcW w:w="1200" w:type="dxa"/>
            <w:vMerge/>
            <w:tcBorders>
              <w:top w:val="single" w:sz="8" w:space="0" w:color="auto"/>
              <w:left w:val="single" w:sz="4" w:space="0" w:color="auto"/>
              <w:bottom w:val="nil"/>
              <w:right w:val="single" w:sz="8" w:space="0" w:color="auto"/>
            </w:tcBorders>
            <w:vAlign w:val="center"/>
            <w:hideMark/>
          </w:tcPr>
          <w:p w:rsidR="00353EAF" w:rsidRPr="00353EAF" w:rsidRDefault="00353EAF" w:rsidP="00353EAF">
            <w:pPr>
              <w:rPr>
                <w:rFonts w:ascii="Arial Narrow" w:hAnsi="Arial Narrow" w:cs="Calibri"/>
                <w:sz w:val="20"/>
                <w:szCs w:val="20"/>
              </w:rPr>
            </w:pPr>
          </w:p>
        </w:tc>
      </w:tr>
      <w:tr w:rsidR="00353EAF" w:rsidRPr="00353EAF" w:rsidTr="00A10F7B">
        <w:trPr>
          <w:trHeight w:val="276"/>
        </w:trPr>
        <w:tc>
          <w:tcPr>
            <w:tcW w:w="8520" w:type="dxa"/>
            <w:vMerge/>
            <w:tcBorders>
              <w:top w:val="single" w:sz="8" w:space="0" w:color="auto"/>
              <w:left w:val="single" w:sz="8" w:space="0" w:color="auto"/>
              <w:bottom w:val="nil"/>
              <w:right w:val="single" w:sz="4" w:space="0" w:color="auto"/>
            </w:tcBorders>
            <w:vAlign w:val="center"/>
            <w:hideMark/>
          </w:tcPr>
          <w:p w:rsidR="00353EAF" w:rsidRPr="00353EAF" w:rsidRDefault="00353EAF" w:rsidP="00353EAF">
            <w:pPr>
              <w:rPr>
                <w:rFonts w:ascii="Arial Narrow" w:hAnsi="Arial Narrow" w:cs="Calibri"/>
                <w:sz w:val="20"/>
                <w:szCs w:val="20"/>
              </w:rPr>
            </w:pPr>
          </w:p>
        </w:tc>
        <w:tc>
          <w:tcPr>
            <w:tcW w:w="940" w:type="dxa"/>
            <w:vMerge/>
            <w:tcBorders>
              <w:top w:val="single" w:sz="8" w:space="0" w:color="auto"/>
              <w:left w:val="single" w:sz="4" w:space="0" w:color="auto"/>
              <w:bottom w:val="nil"/>
              <w:right w:val="single" w:sz="4" w:space="0" w:color="auto"/>
            </w:tcBorders>
            <w:vAlign w:val="center"/>
            <w:hideMark/>
          </w:tcPr>
          <w:p w:rsidR="00353EAF" w:rsidRPr="00353EAF" w:rsidRDefault="00353EAF" w:rsidP="00353EAF">
            <w:pPr>
              <w:rPr>
                <w:rFonts w:ascii="Arial Narrow" w:hAnsi="Arial Narrow" w:cs="Calibri"/>
                <w:sz w:val="20"/>
                <w:szCs w:val="20"/>
              </w:rPr>
            </w:pPr>
          </w:p>
        </w:tc>
        <w:tc>
          <w:tcPr>
            <w:tcW w:w="2240" w:type="dxa"/>
            <w:vMerge/>
            <w:tcBorders>
              <w:top w:val="single" w:sz="8" w:space="0" w:color="auto"/>
              <w:left w:val="single" w:sz="4" w:space="0" w:color="auto"/>
              <w:bottom w:val="nil"/>
              <w:right w:val="nil"/>
            </w:tcBorders>
            <w:vAlign w:val="center"/>
            <w:hideMark/>
          </w:tcPr>
          <w:p w:rsidR="00353EAF" w:rsidRPr="00353EAF" w:rsidRDefault="00353EAF" w:rsidP="00353EAF">
            <w:pPr>
              <w:rPr>
                <w:rFonts w:ascii="Arial Narrow" w:hAnsi="Arial Narrow" w:cs="Calibri"/>
                <w:sz w:val="20"/>
                <w:szCs w:val="20"/>
              </w:rPr>
            </w:pPr>
          </w:p>
        </w:tc>
        <w:tc>
          <w:tcPr>
            <w:tcW w:w="1356" w:type="dxa"/>
            <w:vMerge/>
            <w:tcBorders>
              <w:top w:val="single" w:sz="8" w:space="0" w:color="auto"/>
              <w:left w:val="single" w:sz="4" w:space="0" w:color="auto"/>
              <w:bottom w:val="nil"/>
              <w:right w:val="single" w:sz="4" w:space="0" w:color="auto"/>
            </w:tcBorders>
            <w:vAlign w:val="center"/>
            <w:hideMark/>
          </w:tcPr>
          <w:p w:rsidR="00353EAF" w:rsidRPr="00353EAF" w:rsidRDefault="00353EAF" w:rsidP="00353EAF">
            <w:pPr>
              <w:rPr>
                <w:rFonts w:ascii="Arial Narrow" w:hAnsi="Arial Narrow" w:cs="Calibri"/>
                <w:sz w:val="20"/>
                <w:szCs w:val="20"/>
              </w:rPr>
            </w:pPr>
          </w:p>
        </w:tc>
        <w:tc>
          <w:tcPr>
            <w:tcW w:w="1160" w:type="dxa"/>
            <w:vMerge/>
            <w:tcBorders>
              <w:top w:val="single" w:sz="8" w:space="0" w:color="auto"/>
              <w:left w:val="single" w:sz="4" w:space="0" w:color="auto"/>
              <w:bottom w:val="nil"/>
              <w:right w:val="single" w:sz="4" w:space="0" w:color="auto"/>
            </w:tcBorders>
            <w:vAlign w:val="center"/>
            <w:hideMark/>
          </w:tcPr>
          <w:p w:rsidR="00353EAF" w:rsidRPr="00353EAF" w:rsidRDefault="00353EAF" w:rsidP="00353EAF">
            <w:pPr>
              <w:rPr>
                <w:rFonts w:ascii="Arial Narrow" w:hAnsi="Arial Narrow" w:cs="Calibri"/>
                <w:sz w:val="20"/>
                <w:szCs w:val="20"/>
              </w:rPr>
            </w:pPr>
          </w:p>
        </w:tc>
        <w:tc>
          <w:tcPr>
            <w:tcW w:w="1200" w:type="dxa"/>
            <w:vMerge/>
            <w:tcBorders>
              <w:top w:val="single" w:sz="8" w:space="0" w:color="auto"/>
              <w:left w:val="single" w:sz="4" w:space="0" w:color="auto"/>
              <w:bottom w:val="nil"/>
              <w:right w:val="single" w:sz="8" w:space="0" w:color="auto"/>
            </w:tcBorders>
            <w:vAlign w:val="center"/>
            <w:hideMark/>
          </w:tcPr>
          <w:p w:rsidR="00353EAF" w:rsidRPr="00353EAF" w:rsidRDefault="00353EAF" w:rsidP="00353EAF">
            <w:pPr>
              <w:rPr>
                <w:rFonts w:ascii="Arial Narrow" w:hAnsi="Arial Narrow" w:cs="Calibri"/>
                <w:sz w:val="20"/>
                <w:szCs w:val="20"/>
              </w:rPr>
            </w:pPr>
          </w:p>
        </w:tc>
      </w:tr>
      <w:tr w:rsidR="00353EAF" w:rsidRPr="00353EAF" w:rsidTr="00A10F7B">
        <w:trPr>
          <w:trHeight w:val="70"/>
        </w:trPr>
        <w:tc>
          <w:tcPr>
            <w:tcW w:w="8520" w:type="dxa"/>
            <w:tcBorders>
              <w:top w:val="nil"/>
              <w:left w:val="single" w:sz="8" w:space="0" w:color="auto"/>
              <w:bottom w:val="single" w:sz="8" w:space="0" w:color="auto"/>
              <w:right w:val="single" w:sz="4" w:space="0" w:color="auto"/>
            </w:tcBorders>
            <w:shd w:val="clear" w:color="auto" w:fill="auto"/>
            <w:noWrap/>
            <w:hideMark/>
          </w:tcPr>
          <w:p w:rsidR="00353EAF" w:rsidRPr="00353EAF" w:rsidRDefault="00353EAF" w:rsidP="00353EAF">
            <w:pPr>
              <w:jc w:val="center"/>
              <w:rPr>
                <w:rFonts w:ascii="Arial Narrow" w:hAnsi="Arial Narrow" w:cs="Calibri"/>
                <w:sz w:val="20"/>
                <w:szCs w:val="20"/>
              </w:rPr>
            </w:pPr>
            <w:r w:rsidRPr="00353EAF">
              <w:rPr>
                <w:rFonts w:ascii="Arial Narrow" w:hAnsi="Arial Narrow" w:cs="Calibri"/>
                <w:sz w:val="20"/>
                <w:szCs w:val="20"/>
              </w:rPr>
              <w:t>1</w:t>
            </w:r>
          </w:p>
        </w:tc>
        <w:tc>
          <w:tcPr>
            <w:tcW w:w="940" w:type="dxa"/>
            <w:tcBorders>
              <w:top w:val="nil"/>
              <w:left w:val="nil"/>
              <w:bottom w:val="single" w:sz="8" w:space="0" w:color="auto"/>
              <w:right w:val="single" w:sz="4" w:space="0" w:color="auto"/>
            </w:tcBorders>
            <w:shd w:val="clear" w:color="auto" w:fill="auto"/>
            <w:noWrap/>
            <w:vAlign w:val="center"/>
            <w:hideMark/>
          </w:tcPr>
          <w:p w:rsidR="00353EAF" w:rsidRPr="00353EAF" w:rsidRDefault="00353EAF" w:rsidP="00353EAF">
            <w:pPr>
              <w:jc w:val="center"/>
              <w:rPr>
                <w:rFonts w:ascii="Arial Narrow" w:hAnsi="Arial Narrow" w:cs="Calibri"/>
                <w:sz w:val="20"/>
                <w:szCs w:val="20"/>
              </w:rPr>
            </w:pPr>
            <w:r w:rsidRPr="00353EAF">
              <w:rPr>
                <w:rFonts w:ascii="Arial Narrow" w:hAnsi="Arial Narrow" w:cs="Calibri"/>
                <w:sz w:val="20"/>
                <w:szCs w:val="20"/>
              </w:rPr>
              <w:t>2</w:t>
            </w:r>
          </w:p>
        </w:tc>
        <w:tc>
          <w:tcPr>
            <w:tcW w:w="2240" w:type="dxa"/>
            <w:tcBorders>
              <w:top w:val="nil"/>
              <w:left w:val="nil"/>
              <w:bottom w:val="single" w:sz="8" w:space="0" w:color="auto"/>
              <w:right w:val="nil"/>
            </w:tcBorders>
            <w:shd w:val="clear" w:color="auto" w:fill="auto"/>
            <w:noWrap/>
            <w:vAlign w:val="center"/>
            <w:hideMark/>
          </w:tcPr>
          <w:p w:rsidR="00353EAF" w:rsidRPr="00353EAF" w:rsidRDefault="00353EAF" w:rsidP="00353EAF">
            <w:pPr>
              <w:jc w:val="center"/>
              <w:rPr>
                <w:rFonts w:ascii="Arial Narrow" w:hAnsi="Arial Narrow" w:cs="Calibri"/>
                <w:sz w:val="20"/>
                <w:szCs w:val="20"/>
              </w:rPr>
            </w:pPr>
            <w:r w:rsidRPr="00353EAF">
              <w:rPr>
                <w:rFonts w:ascii="Arial Narrow" w:hAnsi="Arial Narrow" w:cs="Calibri"/>
                <w:sz w:val="20"/>
                <w:szCs w:val="20"/>
              </w:rPr>
              <w:t>3</w:t>
            </w:r>
          </w:p>
        </w:tc>
        <w:tc>
          <w:tcPr>
            <w:tcW w:w="1356" w:type="dxa"/>
            <w:tcBorders>
              <w:top w:val="nil"/>
              <w:left w:val="single" w:sz="4" w:space="0" w:color="auto"/>
              <w:bottom w:val="single" w:sz="8" w:space="0" w:color="auto"/>
              <w:right w:val="single" w:sz="4" w:space="0" w:color="auto"/>
            </w:tcBorders>
            <w:shd w:val="clear" w:color="auto" w:fill="auto"/>
            <w:noWrap/>
            <w:vAlign w:val="center"/>
            <w:hideMark/>
          </w:tcPr>
          <w:p w:rsidR="00353EAF" w:rsidRPr="00353EAF" w:rsidRDefault="00353EAF" w:rsidP="00353EAF">
            <w:pPr>
              <w:jc w:val="center"/>
              <w:rPr>
                <w:rFonts w:ascii="Arial Narrow" w:hAnsi="Arial Narrow" w:cs="Calibri"/>
                <w:sz w:val="20"/>
                <w:szCs w:val="20"/>
              </w:rPr>
            </w:pPr>
            <w:r w:rsidRPr="00353EAF">
              <w:rPr>
                <w:rFonts w:ascii="Arial Narrow" w:hAnsi="Arial Narrow" w:cs="Calibri"/>
                <w:sz w:val="20"/>
                <w:szCs w:val="20"/>
              </w:rPr>
              <w:t>4</w:t>
            </w:r>
          </w:p>
        </w:tc>
        <w:tc>
          <w:tcPr>
            <w:tcW w:w="1160" w:type="dxa"/>
            <w:tcBorders>
              <w:top w:val="nil"/>
              <w:left w:val="nil"/>
              <w:bottom w:val="single" w:sz="8" w:space="0" w:color="auto"/>
              <w:right w:val="nil"/>
            </w:tcBorders>
            <w:shd w:val="clear" w:color="auto" w:fill="auto"/>
            <w:noWrap/>
            <w:vAlign w:val="center"/>
            <w:hideMark/>
          </w:tcPr>
          <w:p w:rsidR="00353EAF" w:rsidRPr="00353EAF" w:rsidRDefault="00353EAF" w:rsidP="00353EAF">
            <w:pPr>
              <w:jc w:val="center"/>
              <w:rPr>
                <w:rFonts w:ascii="Arial Narrow" w:hAnsi="Arial Narrow" w:cs="Calibri"/>
                <w:sz w:val="20"/>
                <w:szCs w:val="20"/>
              </w:rPr>
            </w:pPr>
            <w:r w:rsidRPr="00353EAF">
              <w:rPr>
                <w:rFonts w:ascii="Arial Narrow" w:hAnsi="Arial Narrow" w:cs="Calibri"/>
                <w:sz w:val="20"/>
                <w:szCs w:val="20"/>
              </w:rPr>
              <w:t>5</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53EAF" w:rsidRPr="00353EAF" w:rsidRDefault="00353EAF" w:rsidP="00353EAF">
            <w:pPr>
              <w:jc w:val="center"/>
              <w:rPr>
                <w:rFonts w:ascii="Arial Narrow" w:hAnsi="Arial Narrow" w:cs="Calibri"/>
                <w:sz w:val="20"/>
                <w:szCs w:val="20"/>
              </w:rPr>
            </w:pPr>
            <w:r w:rsidRPr="00353EAF">
              <w:rPr>
                <w:rFonts w:ascii="Arial Narrow" w:hAnsi="Arial Narrow" w:cs="Calibri"/>
                <w:sz w:val="20"/>
                <w:szCs w:val="20"/>
              </w:rPr>
              <w:t>6</w:t>
            </w:r>
          </w:p>
        </w:tc>
      </w:tr>
      <w:tr w:rsidR="00353EAF" w:rsidRPr="00353EAF" w:rsidTr="009B53F2">
        <w:trPr>
          <w:trHeight w:val="50"/>
        </w:trPr>
        <w:tc>
          <w:tcPr>
            <w:tcW w:w="8520" w:type="dxa"/>
            <w:tcBorders>
              <w:top w:val="nil"/>
              <w:left w:val="single" w:sz="4" w:space="0" w:color="auto"/>
              <w:bottom w:val="nil"/>
              <w:right w:val="single" w:sz="8" w:space="0" w:color="auto"/>
            </w:tcBorders>
            <w:shd w:val="clear" w:color="auto" w:fill="auto"/>
            <w:hideMark/>
          </w:tcPr>
          <w:p w:rsidR="00353EAF" w:rsidRPr="009B53F2" w:rsidRDefault="00353EAF" w:rsidP="007B24BD">
            <w:pPr>
              <w:jc w:val="both"/>
              <w:rPr>
                <w:rFonts w:ascii="Arial Narrow" w:hAnsi="Arial Narrow" w:cs="Calibri"/>
                <w:bCs/>
                <w:sz w:val="20"/>
                <w:szCs w:val="20"/>
              </w:rPr>
            </w:pPr>
            <w:r w:rsidRPr="009B53F2">
              <w:rPr>
                <w:rFonts w:ascii="Arial Narrow" w:hAnsi="Arial Narrow" w:cs="Calibri"/>
                <w:bCs/>
                <w:sz w:val="20"/>
                <w:szCs w:val="20"/>
              </w:rPr>
              <w:t>Расходы бюджета - всего</w:t>
            </w:r>
          </w:p>
        </w:tc>
        <w:tc>
          <w:tcPr>
            <w:tcW w:w="940" w:type="dxa"/>
            <w:tcBorders>
              <w:top w:val="nil"/>
              <w:left w:val="nil"/>
              <w:bottom w:val="nil"/>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bCs/>
                <w:sz w:val="20"/>
                <w:szCs w:val="20"/>
              </w:rPr>
            </w:pPr>
            <w:r w:rsidRPr="009B53F2">
              <w:rPr>
                <w:rFonts w:ascii="Arial Narrow" w:hAnsi="Arial Narrow" w:cs="Calibri"/>
                <w:bCs/>
                <w:sz w:val="20"/>
                <w:szCs w:val="20"/>
              </w:rPr>
              <w:t>200</w:t>
            </w:r>
          </w:p>
        </w:tc>
        <w:tc>
          <w:tcPr>
            <w:tcW w:w="2240" w:type="dxa"/>
            <w:tcBorders>
              <w:top w:val="nil"/>
              <w:left w:val="nil"/>
              <w:bottom w:val="nil"/>
              <w:right w:val="nil"/>
            </w:tcBorders>
            <w:shd w:val="clear" w:color="auto" w:fill="auto"/>
            <w:noWrap/>
            <w:vAlign w:val="bottom"/>
            <w:hideMark/>
          </w:tcPr>
          <w:p w:rsidR="00353EAF" w:rsidRPr="009B53F2" w:rsidRDefault="00353EAF" w:rsidP="00353EAF">
            <w:pPr>
              <w:jc w:val="center"/>
              <w:rPr>
                <w:rFonts w:ascii="Arial Narrow" w:hAnsi="Arial Narrow" w:cs="Calibri"/>
                <w:bCs/>
                <w:sz w:val="20"/>
                <w:szCs w:val="20"/>
              </w:rPr>
            </w:pPr>
            <w:r w:rsidRPr="009B53F2">
              <w:rPr>
                <w:rFonts w:ascii="Arial Narrow" w:hAnsi="Arial Narrow" w:cs="Calibri"/>
                <w:bCs/>
                <w:sz w:val="20"/>
                <w:szCs w:val="20"/>
              </w:rPr>
              <w:t>x</w:t>
            </w:r>
          </w:p>
        </w:tc>
        <w:tc>
          <w:tcPr>
            <w:tcW w:w="1356" w:type="dxa"/>
            <w:tcBorders>
              <w:top w:val="nil"/>
              <w:left w:val="single" w:sz="4" w:space="0" w:color="auto"/>
              <w:bottom w:val="nil"/>
              <w:right w:val="single" w:sz="4"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17 975,0</w:t>
            </w:r>
          </w:p>
        </w:tc>
        <w:tc>
          <w:tcPr>
            <w:tcW w:w="1160" w:type="dxa"/>
            <w:tcBorders>
              <w:top w:val="nil"/>
              <w:left w:val="nil"/>
              <w:bottom w:val="nil"/>
              <w:right w:val="single" w:sz="4"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1 637,6</w:t>
            </w:r>
          </w:p>
        </w:tc>
        <w:tc>
          <w:tcPr>
            <w:tcW w:w="1200" w:type="dxa"/>
            <w:tcBorders>
              <w:top w:val="nil"/>
              <w:left w:val="nil"/>
              <w:bottom w:val="single" w:sz="4" w:space="0" w:color="auto"/>
              <w:right w:val="single" w:sz="4"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9,1</w:t>
            </w:r>
          </w:p>
        </w:tc>
      </w:tr>
      <w:tr w:rsidR="00353EAF" w:rsidRPr="00353EAF" w:rsidTr="00A10F7B">
        <w:trPr>
          <w:trHeight w:val="60"/>
        </w:trPr>
        <w:tc>
          <w:tcPr>
            <w:tcW w:w="8520" w:type="dxa"/>
            <w:tcBorders>
              <w:top w:val="single" w:sz="4" w:space="0" w:color="auto"/>
              <w:left w:val="single" w:sz="4" w:space="0" w:color="auto"/>
              <w:bottom w:val="single" w:sz="4" w:space="0" w:color="auto"/>
              <w:right w:val="single" w:sz="4" w:space="0" w:color="auto"/>
            </w:tcBorders>
            <w:shd w:val="clear" w:color="auto" w:fill="auto"/>
            <w:noWrap/>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в том числе:</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53EAF" w:rsidRPr="009B53F2" w:rsidRDefault="00353EAF" w:rsidP="00353EAF">
            <w:pPr>
              <w:rPr>
                <w:rFonts w:ascii="Arial Narrow" w:hAnsi="Arial Narrow" w:cs="Calibri"/>
                <w:sz w:val="20"/>
                <w:szCs w:val="20"/>
              </w:rPr>
            </w:pPr>
            <w:r w:rsidRPr="009B53F2">
              <w:rPr>
                <w:rFonts w:ascii="Arial Narrow" w:hAnsi="Arial Narrow" w:cs="Calibri"/>
                <w:sz w:val="20"/>
                <w:szCs w:val="20"/>
              </w:rPr>
              <w:t> </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 </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353EAF" w:rsidRPr="009B53F2" w:rsidRDefault="00353EAF" w:rsidP="00353EAF">
            <w:pPr>
              <w:rPr>
                <w:rFonts w:ascii="Arial Narrow" w:hAnsi="Arial Narrow" w:cs="Calibri"/>
                <w:sz w:val="20"/>
                <w:szCs w:val="20"/>
              </w:rPr>
            </w:pPr>
            <w:r w:rsidRPr="009B53F2">
              <w:rPr>
                <w:rFonts w:ascii="Arial Narrow" w:hAnsi="Arial Narrow" w:cs="Calibri"/>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 </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bCs/>
                <w:sz w:val="20"/>
                <w:szCs w:val="20"/>
              </w:rPr>
            </w:pPr>
            <w:r w:rsidRPr="009B53F2">
              <w:rPr>
                <w:rFonts w:ascii="Arial Narrow" w:hAnsi="Arial Narrow" w:cs="Calibri"/>
                <w:bCs/>
                <w:sz w:val="20"/>
                <w:szCs w:val="20"/>
              </w:rPr>
              <w:t>ОБЩЕГОСУДАРСТВЕННЫЕ ВОПРОСЫ</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bCs/>
                <w:sz w:val="20"/>
                <w:szCs w:val="20"/>
              </w:rPr>
            </w:pPr>
            <w:r w:rsidRPr="009B53F2">
              <w:rPr>
                <w:rFonts w:ascii="Arial Narrow" w:hAnsi="Arial Narrow" w:cs="Calibri"/>
                <w:bCs/>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bCs/>
                <w:sz w:val="20"/>
                <w:szCs w:val="20"/>
              </w:rPr>
            </w:pPr>
            <w:r w:rsidRPr="009B53F2">
              <w:rPr>
                <w:rFonts w:ascii="Arial Narrow" w:hAnsi="Arial Narrow" w:cs="Calibri"/>
                <w:bCs/>
                <w:sz w:val="20"/>
                <w:szCs w:val="20"/>
              </w:rPr>
              <w:t xml:space="preserve">000 0100 0000000000 000 </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7 470,7</w:t>
            </w:r>
          </w:p>
        </w:tc>
        <w:tc>
          <w:tcPr>
            <w:tcW w:w="1160" w:type="dxa"/>
            <w:tcBorders>
              <w:top w:val="nil"/>
              <w:left w:val="nil"/>
              <w:bottom w:val="single" w:sz="4" w:space="0" w:color="auto"/>
              <w:right w:val="single" w:sz="4"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939,0</w:t>
            </w:r>
          </w:p>
        </w:tc>
        <w:tc>
          <w:tcPr>
            <w:tcW w:w="1200" w:type="dxa"/>
            <w:tcBorders>
              <w:top w:val="nil"/>
              <w:left w:val="nil"/>
              <w:bottom w:val="single" w:sz="4" w:space="0" w:color="auto"/>
              <w:right w:val="single" w:sz="4"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12,6</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bCs/>
                <w:sz w:val="20"/>
                <w:szCs w:val="20"/>
              </w:rPr>
            </w:pPr>
            <w:r w:rsidRPr="009B53F2">
              <w:rPr>
                <w:rFonts w:ascii="Arial Narrow" w:hAnsi="Arial Narrow" w:cs="Calibri"/>
                <w:bCs/>
                <w:sz w:val="20"/>
                <w:szCs w:val="20"/>
              </w:rPr>
              <w:t>Функционирование высшего должностного лица субъекта Российской Федерации и муниципального образования</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bCs/>
                <w:sz w:val="20"/>
                <w:szCs w:val="20"/>
              </w:rPr>
            </w:pPr>
            <w:r w:rsidRPr="009B53F2">
              <w:rPr>
                <w:rFonts w:ascii="Arial Narrow" w:hAnsi="Arial Narrow" w:cs="Calibri"/>
                <w:bCs/>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bCs/>
                <w:sz w:val="20"/>
                <w:szCs w:val="20"/>
              </w:rPr>
            </w:pPr>
            <w:r w:rsidRPr="009B53F2">
              <w:rPr>
                <w:rFonts w:ascii="Arial Narrow" w:hAnsi="Arial Narrow" w:cs="Calibri"/>
                <w:bCs/>
                <w:sz w:val="20"/>
                <w:szCs w:val="20"/>
              </w:rPr>
              <w:t xml:space="preserve">000 0102 0000000000 000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2 195,1</w:t>
            </w:r>
          </w:p>
        </w:tc>
        <w:tc>
          <w:tcPr>
            <w:tcW w:w="1160" w:type="dxa"/>
            <w:tcBorders>
              <w:top w:val="nil"/>
              <w:left w:val="nil"/>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330,2</w:t>
            </w:r>
          </w:p>
        </w:tc>
        <w:tc>
          <w:tcPr>
            <w:tcW w:w="1200" w:type="dxa"/>
            <w:tcBorders>
              <w:top w:val="nil"/>
              <w:left w:val="nil"/>
              <w:bottom w:val="single" w:sz="4" w:space="0" w:color="auto"/>
              <w:right w:val="single" w:sz="4"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15,0</w:t>
            </w:r>
          </w:p>
        </w:tc>
      </w:tr>
      <w:tr w:rsidR="00353EAF" w:rsidRPr="00353EAF" w:rsidTr="00A10F7B">
        <w:trPr>
          <w:trHeight w:val="226"/>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 xml:space="preserve">000 0102 0000000000 100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2 195,1</w:t>
            </w:r>
          </w:p>
        </w:tc>
        <w:tc>
          <w:tcPr>
            <w:tcW w:w="1160" w:type="dxa"/>
            <w:tcBorders>
              <w:top w:val="nil"/>
              <w:left w:val="nil"/>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330,2</w:t>
            </w:r>
          </w:p>
        </w:tc>
        <w:tc>
          <w:tcPr>
            <w:tcW w:w="1200" w:type="dxa"/>
            <w:tcBorders>
              <w:top w:val="nil"/>
              <w:left w:val="nil"/>
              <w:bottom w:val="single" w:sz="4" w:space="0" w:color="auto"/>
              <w:right w:val="single" w:sz="4"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15,0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 xml:space="preserve">000 0102 0000000000 120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2 195,1</w:t>
            </w:r>
          </w:p>
        </w:tc>
        <w:tc>
          <w:tcPr>
            <w:tcW w:w="1160" w:type="dxa"/>
            <w:tcBorders>
              <w:top w:val="nil"/>
              <w:left w:val="nil"/>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330,2</w:t>
            </w:r>
          </w:p>
        </w:tc>
        <w:tc>
          <w:tcPr>
            <w:tcW w:w="1200" w:type="dxa"/>
            <w:tcBorders>
              <w:top w:val="nil"/>
              <w:left w:val="nil"/>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15,0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Фонд оплаты труда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 xml:space="preserve">000 0102 0000000000 121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1 685,9</w:t>
            </w:r>
          </w:p>
        </w:tc>
        <w:tc>
          <w:tcPr>
            <w:tcW w:w="1160" w:type="dxa"/>
            <w:tcBorders>
              <w:top w:val="nil"/>
              <w:left w:val="nil"/>
              <w:bottom w:val="single" w:sz="4" w:space="0" w:color="auto"/>
              <w:right w:val="nil"/>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278,1</w:t>
            </w:r>
          </w:p>
        </w:tc>
        <w:tc>
          <w:tcPr>
            <w:tcW w:w="1200" w:type="dxa"/>
            <w:tcBorders>
              <w:top w:val="nil"/>
              <w:left w:val="single" w:sz="4" w:space="0" w:color="auto"/>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16,5</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 xml:space="preserve">000 0102 0000000000 129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509,2</w:t>
            </w:r>
          </w:p>
        </w:tc>
        <w:tc>
          <w:tcPr>
            <w:tcW w:w="1160" w:type="dxa"/>
            <w:tcBorders>
              <w:top w:val="nil"/>
              <w:left w:val="nil"/>
              <w:bottom w:val="single" w:sz="4" w:space="0" w:color="auto"/>
              <w:right w:val="nil"/>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52,1</w:t>
            </w:r>
          </w:p>
        </w:tc>
        <w:tc>
          <w:tcPr>
            <w:tcW w:w="1200" w:type="dxa"/>
            <w:tcBorders>
              <w:top w:val="nil"/>
              <w:left w:val="single" w:sz="4" w:space="0" w:color="auto"/>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10,2</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bCs/>
                <w:sz w:val="20"/>
                <w:szCs w:val="20"/>
              </w:rPr>
            </w:pPr>
            <w:r w:rsidRPr="009B53F2">
              <w:rPr>
                <w:rFonts w:ascii="Arial Narrow" w:hAnsi="Arial Narrow" w:cs="Calibri"/>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bCs/>
                <w:sz w:val="20"/>
                <w:szCs w:val="20"/>
              </w:rPr>
            </w:pPr>
            <w:r w:rsidRPr="009B53F2">
              <w:rPr>
                <w:rFonts w:ascii="Arial Narrow" w:hAnsi="Arial Narrow" w:cs="Calibri"/>
                <w:bCs/>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bCs/>
                <w:sz w:val="20"/>
                <w:szCs w:val="20"/>
              </w:rPr>
            </w:pPr>
            <w:r w:rsidRPr="009B53F2">
              <w:rPr>
                <w:rFonts w:ascii="Arial Narrow" w:hAnsi="Arial Narrow" w:cs="Calibri"/>
                <w:bCs/>
                <w:sz w:val="20"/>
                <w:szCs w:val="20"/>
              </w:rPr>
              <w:t xml:space="preserve">000 0104 0000000000 000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4 954,6</w:t>
            </w:r>
          </w:p>
        </w:tc>
        <w:tc>
          <w:tcPr>
            <w:tcW w:w="1160" w:type="dxa"/>
            <w:tcBorders>
              <w:top w:val="nil"/>
              <w:left w:val="nil"/>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568,3</w:t>
            </w:r>
          </w:p>
        </w:tc>
        <w:tc>
          <w:tcPr>
            <w:tcW w:w="1200" w:type="dxa"/>
            <w:tcBorders>
              <w:top w:val="nil"/>
              <w:left w:val="nil"/>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11,5</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 xml:space="preserve">000 0104 0000000000 100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1 928,2</w:t>
            </w:r>
          </w:p>
        </w:tc>
        <w:tc>
          <w:tcPr>
            <w:tcW w:w="1160" w:type="dxa"/>
            <w:tcBorders>
              <w:top w:val="nil"/>
              <w:left w:val="nil"/>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176,1</w:t>
            </w:r>
          </w:p>
        </w:tc>
        <w:tc>
          <w:tcPr>
            <w:tcW w:w="1200" w:type="dxa"/>
            <w:tcBorders>
              <w:top w:val="nil"/>
              <w:left w:val="nil"/>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9,1</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 xml:space="preserve">000 0104 0000000000 120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1 928,2</w:t>
            </w:r>
          </w:p>
        </w:tc>
        <w:tc>
          <w:tcPr>
            <w:tcW w:w="1160" w:type="dxa"/>
            <w:tcBorders>
              <w:top w:val="nil"/>
              <w:left w:val="nil"/>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176,1</w:t>
            </w:r>
          </w:p>
        </w:tc>
        <w:tc>
          <w:tcPr>
            <w:tcW w:w="1200" w:type="dxa"/>
            <w:tcBorders>
              <w:top w:val="nil"/>
              <w:left w:val="nil"/>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9,1</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Фонд оплаты труда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 xml:space="preserve">000 0104 0000000000 121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1 378,9</w:t>
            </w:r>
          </w:p>
        </w:tc>
        <w:tc>
          <w:tcPr>
            <w:tcW w:w="1160" w:type="dxa"/>
            <w:tcBorders>
              <w:top w:val="nil"/>
              <w:left w:val="nil"/>
              <w:bottom w:val="single" w:sz="4" w:space="0" w:color="auto"/>
              <w:right w:val="nil"/>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140,2</w:t>
            </w:r>
          </w:p>
        </w:tc>
        <w:tc>
          <w:tcPr>
            <w:tcW w:w="1200" w:type="dxa"/>
            <w:tcBorders>
              <w:top w:val="nil"/>
              <w:left w:val="single" w:sz="4" w:space="0" w:color="auto"/>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10,2</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 xml:space="preserve">Иные выплаты персоналу государственных (муниципальных) органов, за исключением фонда оплаты </w:t>
            </w:r>
            <w:r w:rsidRPr="009B53F2">
              <w:rPr>
                <w:rFonts w:ascii="Arial Narrow" w:hAnsi="Arial Narrow" w:cs="Calibri"/>
                <w:sz w:val="20"/>
                <w:szCs w:val="20"/>
              </w:rPr>
              <w:lastRenderedPageBreak/>
              <w:t>труда</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lastRenderedPageBreak/>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 xml:space="preserve">000 0104 0000000000 122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132,9</w:t>
            </w:r>
          </w:p>
        </w:tc>
        <w:tc>
          <w:tcPr>
            <w:tcW w:w="1160" w:type="dxa"/>
            <w:tcBorders>
              <w:top w:val="nil"/>
              <w:left w:val="nil"/>
              <w:bottom w:val="single" w:sz="4" w:space="0" w:color="auto"/>
              <w:right w:val="nil"/>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0,0</w:t>
            </w:r>
          </w:p>
        </w:tc>
        <w:tc>
          <w:tcPr>
            <w:tcW w:w="1200" w:type="dxa"/>
            <w:tcBorders>
              <w:top w:val="nil"/>
              <w:left w:val="single" w:sz="4" w:space="0" w:color="auto"/>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0,0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 xml:space="preserve">000 0104 0000000000 129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416,4</w:t>
            </w:r>
          </w:p>
        </w:tc>
        <w:tc>
          <w:tcPr>
            <w:tcW w:w="1160" w:type="dxa"/>
            <w:tcBorders>
              <w:top w:val="nil"/>
              <w:left w:val="nil"/>
              <w:bottom w:val="single" w:sz="4" w:space="0" w:color="auto"/>
              <w:right w:val="nil"/>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35,9</w:t>
            </w:r>
          </w:p>
        </w:tc>
        <w:tc>
          <w:tcPr>
            <w:tcW w:w="1200" w:type="dxa"/>
            <w:tcBorders>
              <w:top w:val="nil"/>
              <w:left w:val="single" w:sz="4" w:space="0" w:color="auto"/>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8,6</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 xml:space="preserve">000 0104 0000000000 200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3 026,0</w:t>
            </w:r>
          </w:p>
        </w:tc>
        <w:tc>
          <w:tcPr>
            <w:tcW w:w="1160" w:type="dxa"/>
            <w:tcBorders>
              <w:top w:val="nil"/>
              <w:left w:val="nil"/>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392,0</w:t>
            </w:r>
          </w:p>
        </w:tc>
        <w:tc>
          <w:tcPr>
            <w:tcW w:w="1200" w:type="dxa"/>
            <w:tcBorders>
              <w:top w:val="nil"/>
              <w:left w:val="nil"/>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13,0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 xml:space="preserve">000 0104 0000000000 240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3 026,0</w:t>
            </w:r>
          </w:p>
        </w:tc>
        <w:tc>
          <w:tcPr>
            <w:tcW w:w="1160" w:type="dxa"/>
            <w:tcBorders>
              <w:top w:val="nil"/>
              <w:left w:val="nil"/>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392,0</w:t>
            </w:r>
          </w:p>
        </w:tc>
        <w:tc>
          <w:tcPr>
            <w:tcW w:w="1200" w:type="dxa"/>
            <w:tcBorders>
              <w:top w:val="nil"/>
              <w:left w:val="nil"/>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13,0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Закупка товаров, работ, услуг в сфере информационно-коммуникационных технологий</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 xml:space="preserve">000 0104 0000000000 242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915,4</w:t>
            </w:r>
          </w:p>
        </w:tc>
        <w:tc>
          <w:tcPr>
            <w:tcW w:w="1160" w:type="dxa"/>
            <w:tcBorders>
              <w:top w:val="nil"/>
              <w:left w:val="nil"/>
              <w:bottom w:val="single" w:sz="4" w:space="0" w:color="auto"/>
              <w:right w:val="nil"/>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141,3</w:t>
            </w:r>
          </w:p>
        </w:tc>
        <w:tc>
          <w:tcPr>
            <w:tcW w:w="1200" w:type="dxa"/>
            <w:tcBorders>
              <w:top w:val="nil"/>
              <w:left w:val="single" w:sz="4" w:space="0" w:color="auto"/>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15,4</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 xml:space="preserve">000 0104 0000000000 244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1 087,2</w:t>
            </w:r>
          </w:p>
        </w:tc>
        <w:tc>
          <w:tcPr>
            <w:tcW w:w="1160" w:type="dxa"/>
            <w:tcBorders>
              <w:top w:val="nil"/>
              <w:left w:val="nil"/>
              <w:bottom w:val="single" w:sz="4" w:space="0" w:color="auto"/>
              <w:right w:val="nil"/>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78,7</w:t>
            </w:r>
          </w:p>
        </w:tc>
        <w:tc>
          <w:tcPr>
            <w:tcW w:w="1200" w:type="dxa"/>
            <w:tcBorders>
              <w:top w:val="nil"/>
              <w:left w:val="single" w:sz="4" w:space="0" w:color="auto"/>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7,2</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Закупка энергетических ресурсов</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 xml:space="preserve">000 0104 0000000000 247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1 023,4</w:t>
            </w:r>
          </w:p>
        </w:tc>
        <w:tc>
          <w:tcPr>
            <w:tcW w:w="1160" w:type="dxa"/>
            <w:tcBorders>
              <w:top w:val="nil"/>
              <w:left w:val="nil"/>
              <w:bottom w:val="single" w:sz="4" w:space="0" w:color="auto"/>
              <w:right w:val="nil"/>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172,0</w:t>
            </w:r>
          </w:p>
        </w:tc>
        <w:tc>
          <w:tcPr>
            <w:tcW w:w="1200" w:type="dxa"/>
            <w:tcBorders>
              <w:top w:val="nil"/>
              <w:left w:val="single" w:sz="4" w:space="0" w:color="auto"/>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16,8</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 xml:space="preserve">000 0104 0000000000 800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0,4</w:t>
            </w:r>
          </w:p>
        </w:tc>
        <w:tc>
          <w:tcPr>
            <w:tcW w:w="1160" w:type="dxa"/>
            <w:tcBorders>
              <w:top w:val="nil"/>
              <w:left w:val="nil"/>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0,2</w:t>
            </w:r>
          </w:p>
        </w:tc>
        <w:tc>
          <w:tcPr>
            <w:tcW w:w="1200" w:type="dxa"/>
            <w:tcBorders>
              <w:top w:val="nil"/>
              <w:left w:val="nil"/>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50,0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 xml:space="preserve">000 0104 0000000000 850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0,4</w:t>
            </w:r>
          </w:p>
        </w:tc>
        <w:tc>
          <w:tcPr>
            <w:tcW w:w="1160" w:type="dxa"/>
            <w:tcBorders>
              <w:top w:val="nil"/>
              <w:left w:val="nil"/>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0,2</w:t>
            </w:r>
          </w:p>
        </w:tc>
        <w:tc>
          <w:tcPr>
            <w:tcW w:w="1200" w:type="dxa"/>
            <w:tcBorders>
              <w:top w:val="nil"/>
              <w:left w:val="nil"/>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50,0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Уплата иных платежей</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 xml:space="preserve">000 0104 0000000000 853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0,4</w:t>
            </w:r>
          </w:p>
        </w:tc>
        <w:tc>
          <w:tcPr>
            <w:tcW w:w="1160" w:type="dxa"/>
            <w:tcBorders>
              <w:top w:val="nil"/>
              <w:left w:val="nil"/>
              <w:bottom w:val="single" w:sz="4" w:space="0" w:color="auto"/>
              <w:right w:val="nil"/>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0,2</w:t>
            </w:r>
          </w:p>
        </w:tc>
        <w:tc>
          <w:tcPr>
            <w:tcW w:w="1200" w:type="dxa"/>
            <w:tcBorders>
              <w:top w:val="nil"/>
              <w:left w:val="single" w:sz="4" w:space="0" w:color="auto"/>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50,0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bCs/>
                <w:sz w:val="20"/>
                <w:szCs w:val="20"/>
              </w:rPr>
            </w:pPr>
            <w:r w:rsidRPr="009B53F2">
              <w:rPr>
                <w:rFonts w:ascii="Arial Narrow" w:hAnsi="Arial Narrow" w:cs="Calibri"/>
                <w:bCs/>
                <w:sz w:val="20"/>
                <w:szCs w:val="20"/>
              </w:rPr>
              <w:t>Резервные фонды</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bCs/>
                <w:sz w:val="20"/>
                <w:szCs w:val="20"/>
              </w:rPr>
            </w:pPr>
            <w:r w:rsidRPr="009B53F2">
              <w:rPr>
                <w:rFonts w:ascii="Arial Narrow" w:hAnsi="Arial Narrow" w:cs="Calibri"/>
                <w:bCs/>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bCs/>
                <w:sz w:val="20"/>
                <w:szCs w:val="20"/>
              </w:rPr>
            </w:pPr>
            <w:r w:rsidRPr="009B53F2">
              <w:rPr>
                <w:rFonts w:ascii="Arial Narrow" w:hAnsi="Arial Narrow" w:cs="Calibri"/>
                <w:bCs/>
                <w:sz w:val="20"/>
                <w:szCs w:val="20"/>
              </w:rPr>
              <w:t xml:space="preserve">000 0111 0000000000 000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60,0</w:t>
            </w:r>
          </w:p>
        </w:tc>
        <w:tc>
          <w:tcPr>
            <w:tcW w:w="1160" w:type="dxa"/>
            <w:tcBorders>
              <w:top w:val="nil"/>
              <w:left w:val="nil"/>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0,0</w:t>
            </w:r>
          </w:p>
        </w:tc>
        <w:tc>
          <w:tcPr>
            <w:tcW w:w="1200" w:type="dxa"/>
            <w:tcBorders>
              <w:top w:val="nil"/>
              <w:left w:val="nil"/>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0,0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 xml:space="preserve">000 0111 0000000000 800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60,0</w:t>
            </w:r>
          </w:p>
        </w:tc>
        <w:tc>
          <w:tcPr>
            <w:tcW w:w="1160" w:type="dxa"/>
            <w:tcBorders>
              <w:top w:val="nil"/>
              <w:left w:val="nil"/>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0,0</w:t>
            </w:r>
          </w:p>
        </w:tc>
        <w:tc>
          <w:tcPr>
            <w:tcW w:w="1200" w:type="dxa"/>
            <w:tcBorders>
              <w:top w:val="nil"/>
              <w:left w:val="nil"/>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0,0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Резервные средства</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 xml:space="preserve">000 0111 0000000000 870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60,0</w:t>
            </w:r>
          </w:p>
        </w:tc>
        <w:tc>
          <w:tcPr>
            <w:tcW w:w="1160" w:type="dxa"/>
            <w:tcBorders>
              <w:top w:val="nil"/>
              <w:left w:val="nil"/>
              <w:bottom w:val="single" w:sz="4" w:space="0" w:color="auto"/>
              <w:right w:val="nil"/>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0,0</w:t>
            </w:r>
          </w:p>
        </w:tc>
        <w:tc>
          <w:tcPr>
            <w:tcW w:w="1200" w:type="dxa"/>
            <w:tcBorders>
              <w:top w:val="nil"/>
              <w:left w:val="single" w:sz="4" w:space="0" w:color="auto"/>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0,0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bCs/>
                <w:sz w:val="20"/>
                <w:szCs w:val="20"/>
              </w:rPr>
            </w:pPr>
            <w:r w:rsidRPr="009B53F2">
              <w:rPr>
                <w:rFonts w:ascii="Arial Narrow" w:hAnsi="Arial Narrow" w:cs="Calibri"/>
                <w:bCs/>
                <w:sz w:val="20"/>
                <w:szCs w:val="20"/>
              </w:rPr>
              <w:t>Другие общегосударственные вопросы</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bCs/>
                <w:sz w:val="20"/>
                <w:szCs w:val="20"/>
              </w:rPr>
            </w:pPr>
            <w:r w:rsidRPr="009B53F2">
              <w:rPr>
                <w:rFonts w:ascii="Arial Narrow" w:hAnsi="Arial Narrow" w:cs="Calibri"/>
                <w:bCs/>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bCs/>
                <w:sz w:val="20"/>
                <w:szCs w:val="20"/>
              </w:rPr>
            </w:pPr>
            <w:r w:rsidRPr="009B53F2">
              <w:rPr>
                <w:rFonts w:ascii="Arial Narrow" w:hAnsi="Arial Narrow" w:cs="Calibri"/>
                <w:bCs/>
                <w:sz w:val="20"/>
                <w:szCs w:val="20"/>
              </w:rPr>
              <w:t xml:space="preserve">000 0113 0000000000 000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261,0</w:t>
            </w:r>
          </w:p>
        </w:tc>
        <w:tc>
          <w:tcPr>
            <w:tcW w:w="1160" w:type="dxa"/>
            <w:tcBorders>
              <w:top w:val="nil"/>
              <w:left w:val="nil"/>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40,5</w:t>
            </w:r>
          </w:p>
        </w:tc>
        <w:tc>
          <w:tcPr>
            <w:tcW w:w="1200" w:type="dxa"/>
            <w:tcBorders>
              <w:top w:val="nil"/>
              <w:left w:val="nil"/>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15,5</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 xml:space="preserve">000 0113 0000000000 200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261,0</w:t>
            </w:r>
          </w:p>
        </w:tc>
        <w:tc>
          <w:tcPr>
            <w:tcW w:w="1160" w:type="dxa"/>
            <w:tcBorders>
              <w:top w:val="nil"/>
              <w:left w:val="nil"/>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40,5</w:t>
            </w:r>
          </w:p>
        </w:tc>
        <w:tc>
          <w:tcPr>
            <w:tcW w:w="1200" w:type="dxa"/>
            <w:tcBorders>
              <w:top w:val="nil"/>
              <w:left w:val="nil"/>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15,5</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 xml:space="preserve">000 0113 0000000000 240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261,0</w:t>
            </w:r>
          </w:p>
        </w:tc>
        <w:tc>
          <w:tcPr>
            <w:tcW w:w="1160" w:type="dxa"/>
            <w:tcBorders>
              <w:top w:val="nil"/>
              <w:left w:val="nil"/>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40,5</w:t>
            </w:r>
          </w:p>
        </w:tc>
        <w:tc>
          <w:tcPr>
            <w:tcW w:w="1200" w:type="dxa"/>
            <w:tcBorders>
              <w:top w:val="nil"/>
              <w:left w:val="nil"/>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15,5</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 xml:space="preserve">000 0113 0000000000 244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261,0</w:t>
            </w:r>
          </w:p>
        </w:tc>
        <w:tc>
          <w:tcPr>
            <w:tcW w:w="1160" w:type="dxa"/>
            <w:tcBorders>
              <w:top w:val="nil"/>
              <w:left w:val="nil"/>
              <w:bottom w:val="single" w:sz="4" w:space="0" w:color="auto"/>
              <w:right w:val="nil"/>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40,5</w:t>
            </w:r>
          </w:p>
        </w:tc>
        <w:tc>
          <w:tcPr>
            <w:tcW w:w="1200" w:type="dxa"/>
            <w:tcBorders>
              <w:top w:val="nil"/>
              <w:left w:val="single" w:sz="4" w:space="0" w:color="auto"/>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15,5</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bCs/>
                <w:sz w:val="20"/>
                <w:szCs w:val="20"/>
              </w:rPr>
            </w:pPr>
            <w:r w:rsidRPr="009B53F2">
              <w:rPr>
                <w:rFonts w:ascii="Arial Narrow" w:hAnsi="Arial Narrow" w:cs="Calibri"/>
                <w:bCs/>
                <w:sz w:val="20"/>
                <w:szCs w:val="20"/>
              </w:rPr>
              <w:t>НАЦИОНАЛЬНАЯ БЕЗОПАСНОСТЬ И ПРАВООХРАНИТЕЛЬНАЯ ДЕЯТЕЛЬНОСТЬ</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bCs/>
                <w:sz w:val="20"/>
                <w:szCs w:val="20"/>
              </w:rPr>
            </w:pPr>
            <w:r w:rsidRPr="009B53F2">
              <w:rPr>
                <w:rFonts w:ascii="Arial Narrow" w:hAnsi="Arial Narrow" w:cs="Calibri"/>
                <w:bCs/>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bCs/>
                <w:sz w:val="20"/>
                <w:szCs w:val="20"/>
              </w:rPr>
            </w:pPr>
            <w:r w:rsidRPr="009B53F2">
              <w:rPr>
                <w:rFonts w:ascii="Arial Narrow" w:hAnsi="Arial Narrow" w:cs="Calibri"/>
                <w:bCs/>
                <w:sz w:val="20"/>
                <w:szCs w:val="20"/>
              </w:rPr>
              <w:t xml:space="preserve">000 0300 0000000000 000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131,5</w:t>
            </w:r>
          </w:p>
        </w:tc>
        <w:tc>
          <w:tcPr>
            <w:tcW w:w="1160" w:type="dxa"/>
            <w:tcBorders>
              <w:top w:val="nil"/>
              <w:left w:val="nil"/>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0,0</w:t>
            </w:r>
          </w:p>
        </w:tc>
        <w:tc>
          <w:tcPr>
            <w:tcW w:w="1200" w:type="dxa"/>
            <w:tcBorders>
              <w:top w:val="nil"/>
              <w:left w:val="nil"/>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0,0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bCs/>
                <w:sz w:val="20"/>
                <w:szCs w:val="20"/>
              </w:rPr>
            </w:pPr>
            <w:r w:rsidRPr="009B53F2">
              <w:rPr>
                <w:rFonts w:ascii="Arial Narrow" w:hAnsi="Arial Narrow" w:cs="Calibri"/>
                <w:bCs/>
                <w:sz w:val="20"/>
                <w:szCs w:val="20"/>
              </w:rPr>
              <w:t>Защита населения и территории от чрезвычайных ситуаций природного и техногенного характера, пожарная безопасность</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bCs/>
                <w:sz w:val="20"/>
                <w:szCs w:val="20"/>
              </w:rPr>
            </w:pPr>
            <w:r w:rsidRPr="009B53F2">
              <w:rPr>
                <w:rFonts w:ascii="Arial Narrow" w:hAnsi="Arial Narrow" w:cs="Calibri"/>
                <w:bCs/>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bCs/>
                <w:sz w:val="20"/>
                <w:szCs w:val="20"/>
              </w:rPr>
            </w:pPr>
            <w:r w:rsidRPr="009B53F2">
              <w:rPr>
                <w:rFonts w:ascii="Arial Narrow" w:hAnsi="Arial Narrow" w:cs="Calibri"/>
                <w:bCs/>
                <w:sz w:val="20"/>
                <w:szCs w:val="20"/>
              </w:rPr>
              <w:t xml:space="preserve">000 0310 0000000000 000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131,5</w:t>
            </w:r>
          </w:p>
        </w:tc>
        <w:tc>
          <w:tcPr>
            <w:tcW w:w="1160" w:type="dxa"/>
            <w:tcBorders>
              <w:top w:val="nil"/>
              <w:left w:val="nil"/>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0,0</w:t>
            </w:r>
          </w:p>
        </w:tc>
        <w:tc>
          <w:tcPr>
            <w:tcW w:w="1200" w:type="dxa"/>
            <w:tcBorders>
              <w:top w:val="nil"/>
              <w:left w:val="nil"/>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0,0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 xml:space="preserve">000 0310 0000000000 200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131,5</w:t>
            </w:r>
          </w:p>
        </w:tc>
        <w:tc>
          <w:tcPr>
            <w:tcW w:w="1160" w:type="dxa"/>
            <w:tcBorders>
              <w:top w:val="nil"/>
              <w:left w:val="nil"/>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0,0</w:t>
            </w:r>
          </w:p>
        </w:tc>
        <w:tc>
          <w:tcPr>
            <w:tcW w:w="1200" w:type="dxa"/>
            <w:tcBorders>
              <w:top w:val="nil"/>
              <w:left w:val="nil"/>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0,0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 xml:space="preserve">000 0310 0000000000 240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131,5</w:t>
            </w:r>
          </w:p>
        </w:tc>
        <w:tc>
          <w:tcPr>
            <w:tcW w:w="1160" w:type="dxa"/>
            <w:tcBorders>
              <w:top w:val="nil"/>
              <w:left w:val="nil"/>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0,0</w:t>
            </w:r>
          </w:p>
        </w:tc>
        <w:tc>
          <w:tcPr>
            <w:tcW w:w="1200" w:type="dxa"/>
            <w:tcBorders>
              <w:top w:val="nil"/>
              <w:left w:val="nil"/>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0,0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 xml:space="preserve">000 0310 0000000000 244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131,5</w:t>
            </w:r>
          </w:p>
        </w:tc>
        <w:tc>
          <w:tcPr>
            <w:tcW w:w="1160" w:type="dxa"/>
            <w:tcBorders>
              <w:top w:val="nil"/>
              <w:left w:val="nil"/>
              <w:bottom w:val="single" w:sz="4" w:space="0" w:color="auto"/>
              <w:right w:val="nil"/>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0,0</w:t>
            </w:r>
          </w:p>
        </w:tc>
        <w:tc>
          <w:tcPr>
            <w:tcW w:w="1200" w:type="dxa"/>
            <w:tcBorders>
              <w:top w:val="nil"/>
              <w:left w:val="single" w:sz="4" w:space="0" w:color="auto"/>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0,0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bCs/>
                <w:sz w:val="20"/>
                <w:szCs w:val="20"/>
              </w:rPr>
            </w:pPr>
            <w:r w:rsidRPr="009B53F2">
              <w:rPr>
                <w:rFonts w:ascii="Arial Narrow" w:hAnsi="Arial Narrow" w:cs="Calibri"/>
                <w:bCs/>
                <w:sz w:val="20"/>
                <w:szCs w:val="20"/>
              </w:rPr>
              <w:t>НАЦИОНАЛЬНАЯ ЭКОНОМИКА</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bCs/>
                <w:sz w:val="20"/>
                <w:szCs w:val="20"/>
              </w:rPr>
            </w:pPr>
            <w:r w:rsidRPr="009B53F2">
              <w:rPr>
                <w:rFonts w:ascii="Arial Narrow" w:hAnsi="Arial Narrow" w:cs="Calibri"/>
                <w:bCs/>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bCs/>
                <w:sz w:val="20"/>
                <w:szCs w:val="20"/>
              </w:rPr>
            </w:pPr>
            <w:r w:rsidRPr="009B53F2">
              <w:rPr>
                <w:rFonts w:ascii="Arial Narrow" w:hAnsi="Arial Narrow" w:cs="Calibri"/>
                <w:bCs/>
                <w:sz w:val="20"/>
                <w:szCs w:val="20"/>
              </w:rPr>
              <w:t xml:space="preserve">000 0400 0000000000 000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701,7</w:t>
            </w:r>
          </w:p>
        </w:tc>
        <w:tc>
          <w:tcPr>
            <w:tcW w:w="1160" w:type="dxa"/>
            <w:tcBorders>
              <w:top w:val="nil"/>
              <w:left w:val="nil"/>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0,0</w:t>
            </w:r>
          </w:p>
        </w:tc>
        <w:tc>
          <w:tcPr>
            <w:tcW w:w="1200" w:type="dxa"/>
            <w:tcBorders>
              <w:top w:val="nil"/>
              <w:left w:val="nil"/>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0,0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bCs/>
                <w:sz w:val="20"/>
                <w:szCs w:val="20"/>
              </w:rPr>
            </w:pPr>
            <w:r w:rsidRPr="009B53F2">
              <w:rPr>
                <w:rFonts w:ascii="Arial Narrow" w:hAnsi="Arial Narrow" w:cs="Calibri"/>
                <w:bCs/>
                <w:sz w:val="20"/>
                <w:szCs w:val="20"/>
              </w:rPr>
              <w:t>Дорожное хозяйство (дорожные фонды)</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bCs/>
                <w:sz w:val="20"/>
                <w:szCs w:val="20"/>
              </w:rPr>
            </w:pPr>
            <w:r w:rsidRPr="009B53F2">
              <w:rPr>
                <w:rFonts w:ascii="Arial Narrow" w:hAnsi="Arial Narrow" w:cs="Calibri"/>
                <w:bCs/>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bCs/>
                <w:sz w:val="20"/>
                <w:szCs w:val="20"/>
              </w:rPr>
            </w:pPr>
            <w:r w:rsidRPr="009B53F2">
              <w:rPr>
                <w:rFonts w:ascii="Arial Narrow" w:hAnsi="Arial Narrow" w:cs="Calibri"/>
                <w:bCs/>
                <w:sz w:val="20"/>
                <w:szCs w:val="20"/>
              </w:rPr>
              <w:t xml:space="preserve">000 0409 0000000000 000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610,0</w:t>
            </w:r>
          </w:p>
        </w:tc>
        <w:tc>
          <w:tcPr>
            <w:tcW w:w="1160" w:type="dxa"/>
            <w:tcBorders>
              <w:top w:val="nil"/>
              <w:left w:val="nil"/>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0,0</w:t>
            </w:r>
          </w:p>
        </w:tc>
        <w:tc>
          <w:tcPr>
            <w:tcW w:w="1200" w:type="dxa"/>
            <w:tcBorders>
              <w:top w:val="nil"/>
              <w:left w:val="nil"/>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0,0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 xml:space="preserve">000 0409 0000000000 200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610,0</w:t>
            </w:r>
          </w:p>
        </w:tc>
        <w:tc>
          <w:tcPr>
            <w:tcW w:w="1160" w:type="dxa"/>
            <w:tcBorders>
              <w:top w:val="nil"/>
              <w:left w:val="nil"/>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0,0</w:t>
            </w:r>
          </w:p>
        </w:tc>
        <w:tc>
          <w:tcPr>
            <w:tcW w:w="1200" w:type="dxa"/>
            <w:tcBorders>
              <w:top w:val="nil"/>
              <w:left w:val="nil"/>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0,0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 xml:space="preserve">000 0409 0000000000 240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610,0</w:t>
            </w:r>
          </w:p>
        </w:tc>
        <w:tc>
          <w:tcPr>
            <w:tcW w:w="1160" w:type="dxa"/>
            <w:tcBorders>
              <w:top w:val="nil"/>
              <w:left w:val="nil"/>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0,0</w:t>
            </w:r>
          </w:p>
        </w:tc>
        <w:tc>
          <w:tcPr>
            <w:tcW w:w="1200" w:type="dxa"/>
            <w:tcBorders>
              <w:top w:val="nil"/>
              <w:left w:val="nil"/>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0,0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 xml:space="preserve">000 0409 0000000000 244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610,0</w:t>
            </w:r>
          </w:p>
        </w:tc>
        <w:tc>
          <w:tcPr>
            <w:tcW w:w="1160" w:type="dxa"/>
            <w:tcBorders>
              <w:top w:val="nil"/>
              <w:left w:val="nil"/>
              <w:bottom w:val="single" w:sz="4" w:space="0" w:color="auto"/>
              <w:right w:val="nil"/>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0,0</w:t>
            </w:r>
          </w:p>
        </w:tc>
        <w:tc>
          <w:tcPr>
            <w:tcW w:w="1200" w:type="dxa"/>
            <w:tcBorders>
              <w:top w:val="nil"/>
              <w:left w:val="single" w:sz="4" w:space="0" w:color="auto"/>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0,0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bCs/>
                <w:sz w:val="20"/>
                <w:szCs w:val="20"/>
              </w:rPr>
            </w:pPr>
            <w:r w:rsidRPr="009B53F2">
              <w:rPr>
                <w:rFonts w:ascii="Arial Narrow" w:hAnsi="Arial Narrow" w:cs="Calibri"/>
                <w:bCs/>
                <w:sz w:val="20"/>
                <w:szCs w:val="20"/>
              </w:rPr>
              <w:t>Другие вопросы в области национальной экономики</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bCs/>
                <w:sz w:val="20"/>
                <w:szCs w:val="20"/>
              </w:rPr>
            </w:pPr>
            <w:r w:rsidRPr="009B53F2">
              <w:rPr>
                <w:rFonts w:ascii="Arial Narrow" w:hAnsi="Arial Narrow" w:cs="Calibri"/>
                <w:bCs/>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bCs/>
                <w:sz w:val="20"/>
                <w:szCs w:val="20"/>
              </w:rPr>
            </w:pPr>
            <w:r w:rsidRPr="009B53F2">
              <w:rPr>
                <w:rFonts w:ascii="Arial Narrow" w:hAnsi="Arial Narrow" w:cs="Calibri"/>
                <w:bCs/>
                <w:sz w:val="20"/>
                <w:szCs w:val="20"/>
              </w:rPr>
              <w:t xml:space="preserve">000 0412 0000000000 000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91,7</w:t>
            </w:r>
          </w:p>
        </w:tc>
        <w:tc>
          <w:tcPr>
            <w:tcW w:w="1160" w:type="dxa"/>
            <w:tcBorders>
              <w:top w:val="nil"/>
              <w:left w:val="nil"/>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0,0</w:t>
            </w:r>
          </w:p>
        </w:tc>
        <w:tc>
          <w:tcPr>
            <w:tcW w:w="1200" w:type="dxa"/>
            <w:tcBorders>
              <w:top w:val="nil"/>
              <w:left w:val="nil"/>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0,0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 xml:space="preserve">000 0412 0000000000 200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91,7</w:t>
            </w:r>
          </w:p>
        </w:tc>
        <w:tc>
          <w:tcPr>
            <w:tcW w:w="1160" w:type="dxa"/>
            <w:tcBorders>
              <w:top w:val="nil"/>
              <w:left w:val="nil"/>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0,0</w:t>
            </w:r>
          </w:p>
        </w:tc>
        <w:tc>
          <w:tcPr>
            <w:tcW w:w="1200" w:type="dxa"/>
            <w:tcBorders>
              <w:top w:val="nil"/>
              <w:left w:val="nil"/>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0,0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 xml:space="preserve">000 0412 0000000000 240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91,7</w:t>
            </w:r>
          </w:p>
        </w:tc>
        <w:tc>
          <w:tcPr>
            <w:tcW w:w="1160" w:type="dxa"/>
            <w:tcBorders>
              <w:top w:val="nil"/>
              <w:left w:val="nil"/>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0,0</w:t>
            </w:r>
          </w:p>
        </w:tc>
        <w:tc>
          <w:tcPr>
            <w:tcW w:w="1200" w:type="dxa"/>
            <w:tcBorders>
              <w:top w:val="nil"/>
              <w:left w:val="nil"/>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0,0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 xml:space="preserve">000 0412 0000000000 244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91,7</w:t>
            </w:r>
          </w:p>
        </w:tc>
        <w:tc>
          <w:tcPr>
            <w:tcW w:w="1160" w:type="dxa"/>
            <w:tcBorders>
              <w:top w:val="nil"/>
              <w:left w:val="nil"/>
              <w:bottom w:val="single" w:sz="4" w:space="0" w:color="auto"/>
              <w:right w:val="nil"/>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0,0</w:t>
            </w:r>
          </w:p>
        </w:tc>
        <w:tc>
          <w:tcPr>
            <w:tcW w:w="1200" w:type="dxa"/>
            <w:tcBorders>
              <w:top w:val="nil"/>
              <w:left w:val="single" w:sz="4" w:space="0" w:color="auto"/>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0,0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bCs/>
                <w:sz w:val="20"/>
                <w:szCs w:val="20"/>
              </w:rPr>
            </w:pPr>
            <w:r w:rsidRPr="009B53F2">
              <w:rPr>
                <w:rFonts w:ascii="Arial Narrow" w:hAnsi="Arial Narrow" w:cs="Calibri"/>
                <w:bCs/>
                <w:sz w:val="20"/>
                <w:szCs w:val="20"/>
              </w:rPr>
              <w:t>ЖИЛИЩНО-КОММУНАЛЬНОЕ ХОЗЯЙСТВО</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bCs/>
                <w:sz w:val="20"/>
                <w:szCs w:val="20"/>
              </w:rPr>
            </w:pPr>
            <w:r w:rsidRPr="009B53F2">
              <w:rPr>
                <w:rFonts w:ascii="Arial Narrow" w:hAnsi="Arial Narrow" w:cs="Calibri"/>
                <w:bCs/>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bCs/>
                <w:sz w:val="20"/>
                <w:szCs w:val="20"/>
              </w:rPr>
            </w:pPr>
            <w:r w:rsidRPr="009B53F2">
              <w:rPr>
                <w:rFonts w:ascii="Arial Narrow" w:hAnsi="Arial Narrow" w:cs="Calibri"/>
                <w:bCs/>
                <w:sz w:val="20"/>
                <w:szCs w:val="20"/>
              </w:rPr>
              <w:t xml:space="preserve">000 0500 0000000000 000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8 949,3</w:t>
            </w:r>
          </w:p>
        </w:tc>
        <w:tc>
          <w:tcPr>
            <w:tcW w:w="1160" w:type="dxa"/>
            <w:tcBorders>
              <w:top w:val="nil"/>
              <w:left w:val="nil"/>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77,7</w:t>
            </w:r>
          </w:p>
        </w:tc>
        <w:tc>
          <w:tcPr>
            <w:tcW w:w="1200" w:type="dxa"/>
            <w:tcBorders>
              <w:top w:val="nil"/>
              <w:left w:val="nil"/>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0,9</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bCs/>
                <w:sz w:val="20"/>
                <w:szCs w:val="20"/>
              </w:rPr>
            </w:pPr>
            <w:r w:rsidRPr="009B53F2">
              <w:rPr>
                <w:rFonts w:ascii="Arial Narrow" w:hAnsi="Arial Narrow" w:cs="Calibri"/>
                <w:bCs/>
                <w:sz w:val="20"/>
                <w:szCs w:val="20"/>
              </w:rPr>
              <w:t>Жилищное хозяйство</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bCs/>
                <w:sz w:val="20"/>
                <w:szCs w:val="20"/>
              </w:rPr>
            </w:pPr>
            <w:r w:rsidRPr="009B53F2">
              <w:rPr>
                <w:rFonts w:ascii="Arial Narrow" w:hAnsi="Arial Narrow" w:cs="Calibri"/>
                <w:bCs/>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bCs/>
                <w:sz w:val="20"/>
                <w:szCs w:val="20"/>
              </w:rPr>
            </w:pPr>
            <w:r w:rsidRPr="009B53F2">
              <w:rPr>
                <w:rFonts w:ascii="Arial Narrow" w:hAnsi="Arial Narrow" w:cs="Calibri"/>
                <w:bCs/>
                <w:sz w:val="20"/>
                <w:szCs w:val="20"/>
              </w:rPr>
              <w:t xml:space="preserve">000 0501 0000000000 000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7 804,3</w:t>
            </w:r>
          </w:p>
        </w:tc>
        <w:tc>
          <w:tcPr>
            <w:tcW w:w="1160" w:type="dxa"/>
            <w:tcBorders>
              <w:top w:val="nil"/>
              <w:left w:val="nil"/>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0,0</w:t>
            </w:r>
          </w:p>
        </w:tc>
        <w:tc>
          <w:tcPr>
            <w:tcW w:w="1200" w:type="dxa"/>
            <w:tcBorders>
              <w:top w:val="nil"/>
              <w:left w:val="nil"/>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0,0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000 0501 0000000000 200</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7 804,3</w:t>
            </w:r>
          </w:p>
        </w:tc>
        <w:tc>
          <w:tcPr>
            <w:tcW w:w="1160" w:type="dxa"/>
            <w:tcBorders>
              <w:top w:val="nil"/>
              <w:left w:val="nil"/>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0,0</w:t>
            </w:r>
          </w:p>
        </w:tc>
        <w:tc>
          <w:tcPr>
            <w:tcW w:w="1200" w:type="dxa"/>
            <w:tcBorders>
              <w:top w:val="nil"/>
              <w:left w:val="nil"/>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0,0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000 0501 0000000000 240</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7 804,3</w:t>
            </w:r>
          </w:p>
        </w:tc>
        <w:tc>
          <w:tcPr>
            <w:tcW w:w="1160" w:type="dxa"/>
            <w:tcBorders>
              <w:top w:val="nil"/>
              <w:left w:val="nil"/>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0,0</w:t>
            </w:r>
          </w:p>
        </w:tc>
        <w:tc>
          <w:tcPr>
            <w:tcW w:w="1200" w:type="dxa"/>
            <w:tcBorders>
              <w:top w:val="nil"/>
              <w:left w:val="nil"/>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0,0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Закупка товаров, работ и услуг в целях капитального ремонта государственного (муниципального) имущества</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000 0501 0000000000 243</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7 804,3</w:t>
            </w:r>
          </w:p>
        </w:tc>
        <w:tc>
          <w:tcPr>
            <w:tcW w:w="1160" w:type="dxa"/>
            <w:tcBorders>
              <w:top w:val="nil"/>
              <w:left w:val="nil"/>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0,0</w:t>
            </w:r>
          </w:p>
        </w:tc>
        <w:tc>
          <w:tcPr>
            <w:tcW w:w="1200" w:type="dxa"/>
            <w:tcBorders>
              <w:top w:val="nil"/>
              <w:left w:val="nil"/>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0,0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bCs/>
                <w:sz w:val="20"/>
                <w:szCs w:val="20"/>
              </w:rPr>
            </w:pPr>
            <w:r w:rsidRPr="009B53F2">
              <w:rPr>
                <w:rFonts w:ascii="Arial Narrow" w:hAnsi="Arial Narrow" w:cs="Calibri"/>
                <w:bCs/>
                <w:sz w:val="20"/>
                <w:szCs w:val="20"/>
              </w:rPr>
              <w:t>Благоустройство</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bCs/>
                <w:sz w:val="20"/>
                <w:szCs w:val="20"/>
              </w:rPr>
            </w:pPr>
            <w:r w:rsidRPr="009B53F2">
              <w:rPr>
                <w:rFonts w:ascii="Arial Narrow" w:hAnsi="Arial Narrow" w:cs="Calibri"/>
                <w:bCs/>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bCs/>
                <w:sz w:val="20"/>
                <w:szCs w:val="20"/>
              </w:rPr>
            </w:pPr>
            <w:r w:rsidRPr="009B53F2">
              <w:rPr>
                <w:rFonts w:ascii="Arial Narrow" w:hAnsi="Arial Narrow" w:cs="Calibri"/>
                <w:bCs/>
                <w:sz w:val="20"/>
                <w:szCs w:val="20"/>
              </w:rPr>
              <w:t xml:space="preserve">000 0503 0000000000 000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1 145,0</w:t>
            </w:r>
          </w:p>
        </w:tc>
        <w:tc>
          <w:tcPr>
            <w:tcW w:w="1160" w:type="dxa"/>
            <w:tcBorders>
              <w:top w:val="nil"/>
              <w:left w:val="nil"/>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77,7</w:t>
            </w:r>
          </w:p>
        </w:tc>
        <w:tc>
          <w:tcPr>
            <w:tcW w:w="1200" w:type="dxa"/>
            <w:tcBorders>
              <w:top w:val="nil"/>
              <w:left w:val="nil"/>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6,8</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lastRenderedPageBreak/>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 xml:space="preserve">000 0503 0000000000 200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1 022,7</w:t>
            </w:r>
          </w:p>
        </w:tc>
        <w:tc>
          <w:tcPr>
            <w:tcW w:w="1160" w:type="dxa"/>
            <w:tcBorders>
              <w:top w:val="nil"/>
              <w:left w:val="nil"/>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77,7</w:t>
            </w:r>
          </w:p>
        </w:tc>
        <w:tc>
          <w:tcPr>
            <w:tcW w:w="1200" w:type="dxa"/>
            <w:tcBorders>
              <w:top w:val="nil"/>
              <w:left w:val="nil"/>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7,6</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 xml:space="preserve">000 0503 0000000000 240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1 022,7</w:t>
            </w:r>
          </w:p>
        </w:tc>
        <w:tc>
          <w:tcPr>
            <w:tcW w:w="1160" w:type="dxa"/>
            <w:tcBorders>
              <w:top w:val="nil"/>
              <w:left w:val="nil"/>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77,7</w:t>
            </w:r>
          </w:p>
        </w:tc>
        <w:tc>
          <w:tcPr>
            <w:tcW w:w="1200" w:type="dxa"/>
            <w:tcBorders>
              <w:top w:val="nil"/>
              <w:left w:val="nil"/>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7,6</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Закупка товаров, работ и услуг в целях капитального ремонта государственного (муниципального) имущества</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 </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000 0503 0000000000 243</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 </w:t>
            </w:r>
          </w:p>
        </w:tc>
        <w:tc>
          <w:tcPr>
            <w:tcW w:w="1160" w:type="dxa"/>
            <w:tcBorders>
              <w:top w:val="nil"/>
              <w:left w:val="nil"/>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 </w:t>
            </w:r>
          </w:p>
        </w:tc>
        <w:tc>
          <w:tcPr>
            <w:tcW w:w="1200" w:type="dxa"/>
            <w:tcBorders>
              <w:top w:val="nil"/>
              <w:left w:val="nil"/>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#ДЕЛ/0!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 xml:space="preserve">000 0503 0000000000 244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709,6</w:t>
            </w:r>
          </w:p>
        </w:tc>
        <w:tc>
          <w:tcPr>
            <w:tcW w:w="1160" w:type="dxa"/>
            <w:tcBorders>
              <w:top w:val="nil"/>
              <w:left w:val="nil"/>
              <w:bottom w:val="single" w:sz="4" w:space="0" w:color="auto"/>
              <w:right w:val="nil"/>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47,5</w:t>
            </w:r>
          </w:p>
        </w:tc>
        <w:tc>
          <w:tcPr>
            <w:tcW w:w="1200" w:type="dxa"/>
            <w:tcBorders>
              <w:top w:val="nil"/>
              <w:left w:val="single" w:sz="4" w:space="0" w:color="auto"/>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6,7</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Закупка энергетических ресурсов</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 xml:space="preserve">000 0503 0000000000 247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313,1</w:t>
            </w:r>
          </w:p>
        </w:tc>
        <w:tc>
          <w:tcPr>
            <w:tcW w:w="1160" w:type="dxa"/>
            <w:tcBorders>
              <w:top w:val="nil"/>
              <w:left w:val="nil"/>
              <w:bottom w:val="single" w:sz="4" w:space="0" w:color="auto"/>
              <w:right w:val="nil"/>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30,2</w:t>
            </w:r>
          </w:p>
        </w:tc>
        <w:tc>
          <w:tcPr>
            <w:tcW w:w="1200" w:type="dxa"/>
            <w:tcBorders>
              <w:top w:val="nil"/>
              <w:left w:val="single" w:sz="4" w:space="0" w:color="auto"/>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9,6</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Капитальные вложения в объекты государственной (муниципальной) собственности</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 xml:space="preserve">000 0503 0000000000 400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122,3</w:t>
            </w:r>
          </w:p>
        </w:tc>
        <w:tc>
          <w:tcPr>
            <w:tcW w:w="1160" w:type="dxa"/>
            <w:tcBorders>
              <w:top w:val="nil"/>
              <w:left w:val="nil"/>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0,0</w:t>
            </w:r>
          </w:p>
        </w:tc>
        <w:tc>
          <w:tcPr>
            <w:tcW w:w="1200" w:type="dxa"/>
            <w:tcBorders>
              <w:top w:val="nil"/>
              <w:left w:val="nil"/>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0,0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Бюджетные инвестиции</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 xml:space="preserve">000 0503 0000000000 410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122,3</w:t>
            </w:r>
          </w:p>
        </w:tc>
        <w:tc>
          <w:tcPr>
            <w:tcW w:w="1160" w:type="dxa"/>
            <w:tcBorders>
              <w:top w:val="nil"/>
              <w:left w:val="nil"/>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0,0</w:t>
            </w:r>
          </w:p>
        </w:tc>
        <w:tc>
          <w:tcPr>
            <w:tcW w:w="1200" w:type="dxa"/>
            <w:tcBorders>
              <w:top w:val="nil"/>
              <w:left w:val="nil"/>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0,0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Бюджетные инвестиции в объекты капитального строительства государственной (муниципальной) собственности</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 xml:space="preserve">000 0503 0000000000 414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122,3</w:t>
            </w:r>
          </w:p>
        </w:tc>
        <w:tc>
          <w:tcPr>
            <w:tcW w:w="1160" w:type="dxa"/>
            <w:tcBorders>
              <w:top w:val="nil"/>
              <w:left w:val="nil"/>
              <w:bottom w:val="single" w:sz="4" w:space="0" w:color="auto"/>
              <w:right w:val="nil"/>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0,0</w:t>
            </w:r>
          </w:p>
        </w:tc>
        <w:tc>
          <w:tcPr>
            <w:tcW w:w="1200" w:type="dxa"/>
            <w:tcBorders>
              <w:top w:val="nil"/>
              <w:left w:val="single" w:sz="4" w:space="0" w:color="auto"/>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0,0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bCs/>
                <w:sz w:val="20"/>
                <w:szCs w:val="20"/>
              </w:rPr>
            </w:pPr>
            <w:r w:rsidRPr="009B53F2">
              <w:rPr>
                <w:rFonts w:ascii="Arial Narrow" w:hAnsi="Arial Narrow" w:cs="Calibri"/>
                <w:bCs/>
                <w:sz w:val="20"/>
                <w:szCs w:val="20"/>
              </w:rPr>
              <w:t>МЕЖБЮДЖЕТНЫЕ ТРАНСФЕРТЫ ОБЩЕГО ХАРАКТЕРА БЮДЖЕТАМ БЮДЖЕТНОЙ СИСТЕМЫ РОССИЙСКОЙ ФЕДЕРАЦИИ</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bCs/>
                <w:sz w:val="20"/>
                <w:szCs w:val="20"/>
              </w:rPr>
            </w:pPr>
            <w:r w:rsidRPr="009B53F2">
              <w:rPr>
                <w:rFonts w:ascii="Arial Narrow" w:hAnsi="Arial Narrow" w:cs="Calibri"/>
                <w:bCs/>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bCs/>
                <w:sz w:val="20"/>
                <w:szCs w:val="20"/>
              </w:rPr>
            </w:pPr>
            <w:r w:rsidRPr="009B53F2">
              <w:rPr>
                <w:rFonts w:ascii="Arial Narrow" w:hAnsi="Arial Narrow" w:cs="Calibri"/>
                <w:bCs/>
                <w:sz w:val="20"/>
                <w:szCs w:val="20"/>
              </w:rPr>
              <w:t xml:space="preserve">000 1400 0000000000 000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721,8</w:t>
            </w:r>
          </w:p>
        </w:tc>
        <w:tc>
          <w:tcPr>
            <w:tcW w:w="1160" w:type="dxa"/>
            <w:tcBorders>
              <w:top w:val="nil"/>
              <w:left w:val="nil"/>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620,9</w:t>
            </w:r>
          </w:p>
        </w:tc>
        <w:tc>
          <w:tcPr>
            <w:tcW w:w="1200" w:type="dxa"/>
            <w:tcBorders>
              <w:top w:val="nil"/>
              <w:left w:val="nil"/>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86,0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bCs/>
                <w:sz w:val="20"/>
                <w:szCs w:val="20"/>
              </w:rPr>
            </w:pPr>
            <w:r w:rsidRPr="009B53F2">
              <w:rPr>
                <w:rFonts w:ascii="Arial Narrow" w:hAnsi="Arial Narrow" w:cs="Calibri"/>
                <w:bCs/>
                <w:sz w:val="20"/>
                <w:szCs w:val="20"/>
              </w:rPr>
              <w:t>Прочие межбюджетные трансферты общего характера</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bCs/>
                <w:sz w:val="20"/>
                <w:szCs w:val="20"/>
              </w:rPr>
            </w:pPr>
            <w:r w:rsidRPr="009B53F2">
              <w:rPr>
                <w:rFonts w:ascii="Arial Narrow" w:hAnsi="Arial Narrow" w:cs="Calibri"/>
                <w:bCs/>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bCs/>
                <w:sz w:val="20"/>
                <w:szCs w:val="20"/>
              </w:rPr>
            </w:pPr>
            <w:r w:rsidRPr="009B53F2">
              <w:rPr>
                <w:rFonts w:ascii="Arial Narrow" w:hAnsi="Arial Narrow" w:cs="Calibri"/>
                <w:bCs/>
                <w:sz w:val="20"/>
                <w:szCs w:val="20"/>
              </w:rPr>
              <w:t xml:space="preserve">000 1403 0000000000 000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721,8</w:t>
            </w:r>
          </w:p>
        </w:tc>
        <w:tc>
          <w:tcPr>
            <w:tcW w:w="1160" w:type="dxa"/>
            <w:tcBorders>
              <w:top w:val="nil"/>
              <w:left w:val="nil"/>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620,9</w:t>
            </w:r>
          </w:p>
        </w:tc>
        <w:tc>
          <w:tcPr>
            <w:tcW w:w="1200" w:type="dxa"/>
            <w:tcBorders>
              <w:top w:val="nil"/>
              <w:left w:val="nil"/>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86,0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 xml:space="preserve">000 1403 0000000000 500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721,8</w:t>
            </w:r>
          </w:p>
        </w:tc>
        <w:tc>
          <w:tcPr>
            <w:tcW w:w="1160" w:type="dxa"/>
            <w:tcBorders>
              <w:top w:val="nil"/>
              <w:left w:val="nil"/>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620,9</w:t>
            </w:r>
          </w:p>
        </w:tc>
        <w:tc>
          <w:tcPr>
            <w:tcW w:w="1200" w:type="dxa"/>
            <w:tcBorders>
              <w:top w:val="nil"/>
              <w:left w:val="nil"/>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86,0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Иные межбюджетные трансферты</w:t>
            </w:r>
          </w:p>
        </w:tc>
        <w:tc>
          <w:tcPr>
            <w:tcW w:w="940" w:type="dxa"/>
            <w:tcBorders>
              <w:top w:val="nil"/>
              <w:left w:val="nil"/>
              <w:bottom w:val="single" w:sz="4"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200</w:t>
            </w:r>
          </w:p>
        </w:tc>
        <w:tc>
          <w:tcPr>
            <w:tcW w:w="2240" w:type="dxa"/>
            <w:tcBorders>
              <w:top w:val="nil"/>
              <w:left w:val="nil"/>
              <w:bottom w:val="single" w:sz="4"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 xml:space="preserve">000 1403 0000000000 540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721,8</w:t>
            </w:r>
          </w:p>
        </w:tc>
        <w:tc>
          <w:tcPr>
            <w:tcW w:w="1160" w:type="dxa"/>
            <w:tcBorders>
              <w:top w:val="nil"/>
              <w:left w:val="nil"/>
              <w:bottom w:val="single" w:sz="4" w:space="0" w:color="auto"/>
              <w:right w:val="nil"/>
            </w:tcBorders>
            <w:shd w:val="clear" w:color="000000" w:fill="FFFFFF"/>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620,9</w:t>
            </w:r>
          </w:p>
        </w:tc>
        <w:tc>
          <w:tcPr>
            <w:tcW w:w="1200" w:type="dxa"/>
            <w:tcBorders>
              <w:top w:val="nil"/>
              <w:left w:val="single" w:sz="4" w:space="0" w:color="auto"/>
              <w:bottom w:val="single" w:sz="4"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bCs/>
                <w:sz w:val="20"/>
                <w:szCs w:val="20"/>
              </w:rPr>
            </w:pPr>
            <w:r w:rsidRPr="009B53F2">
              <w:rPr>
                <w:rFonts w:ascii="Arial Narrow" w:hAnsi="Arial Narrow" w:cs="Calibri"/>
                <w:bCs/>
                <w:sz w:val="20"/>
                <w:szCs w:val="20"/>
              </w:rPr>
              <w:t>86,0</w:t>
            </w:r>
          </w:p>
        </w:tc>
      </w:tr>
      <w:tr w:rsidR="00353EAF" w:rsidRPr="00353EAF" w:rsidTr="00A10F7B">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353EAF" w:rsidRPr="009B53F2" w:rsidRDefault="00353EAF" w:rsidP="007B24BD">
            <w:pPr>
              <w:jc w:val="both"/>
              <w:rPr>
                <w:rFonts w:ascii="Arial Narrow" w:hAnsi="Arial Narrow" w:cs="Calibri"/>
                <w:sz w:val="20"/>
                <w:szCs w:val="20"/>
              </w:rPr>
            </w:pPr>
            <w:r w:rsidRPr="009B53F2">
              <w:rPr>
                <w:rFonts w:ascii="Arial Narrow" w:hAnsi="Arial Narrow" w:cs="Calibri"/>
                <w:sz w:val="20"/>
                <w:szCs w:val="20"/>
              </w:rPr>
              <w:t>Результат исполнения бюджета (дефицит / профицит)</w:t>
            </w:r>
          </w:p>
        </w:tc>
        <w:tc>
          <w:tcPr>
            <w:tcW w:w="940" w:type="dxa"/>
            <w:tcBorders>
              <w:top w:val="nil"/>
              <w:left w:val="nil"/>
              <w:bottom w:val="single" w:sz="8" w:space="0" w:color="auto"/>
              <w:right w:val="single" w:sz="4" w:space="0" w:color="auto"/>
            </w:tcBorders>
            <w:shd w:val="clear" w:color="auto" w:fill="auto"/>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450</w:t>
            </w:r>
          </w:p>
        </w:tc>
        <w:tc>
          <w:tcPr>
            <w:tcW w:w="2240" w:type="dxa"/>
            <w:tcBorders>
              <w:top w:val="nil"/>
              <w:left w:val="nil"/>
              <w:bottom w:val="single" w:sz="8" w:space="0" w:color="auto"/>
              <w:right w:val="nil"/>
            </w:tcBorders>
            <w:shd w:val="clear" w:color="auto" w:fill="auto"/>
            <w:noWrap/>
            <w:vAlign w:val="bottom"/>
            <w:hideMark/>
          </w:tcPr>
          <w:p w:rsidR="00353EAF" w:rsidRPr="009B53F2" w:rsidRDefault="00353EAF" w:rsidP="00353EAF">
            <w:pPr>
              <w:jc w:val="center"/>
              <w:rPr>
                <w:rFonts w:ascii="Arial Narrow" w:hAnsi="Arial Narrow" w:cs="Calibri"/>
                <w:sz w:val="20"/>
                <w:szCs w:val="20"/>
              </w:rPr>
            </w:pPr>
            <w:r w:rsidRPr="009B53F2">
              <w:rPr>
                <w:rFonts w:ascii="Arial Narrow" w:hAnsi="Arial Narrow" w:cs="Calibri"/>
                <w:sz w:val="20"/>
                <w:szCs w:val="20"/>
              </w:rPr>
              <w:t>x</w:t>
            </w:r>
          </w:p>
        </w:tc>
        <w:tc>
          <w:tcPr>
            <w:tcW w:w="1356" w:type="dxa"/>
            <w:tcBorders>
              <w:top w:val="nil"/>
              <w:left w:val="single" w:sz="4" w:space="0" w:color="auto"/>
              <w:bottom w:val="single" w:sz="8" w:space="0" w:color="auto"/>
              <w:right w:val="single" w:sz="4" w:space="0" w:color="auto"/>
            </w:tcBorders>
            <w:shd w:val="clear" w:color="auto" w:fill="auto"/>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-230,0</w:t>
            </w:r>
          </w:p>
        </w:tc>
        <w:tc>
          <w:tcPr>
            <w:tcW w:w="1160" w:type="dxa"/>
            <w:tcBorders>
              <w:top w:val="nil"/>
              <w:left w:val="nil"/>
              <w:bottom w:val="single" w:sz="8" w:space="0" w:color="auto"/>
              <w:right w:val="single" w:sz="4" w:space="0" w:color="auto"/>
            </w:tcBorders>
            <w:shd w:val="clear" w:color="auto" w:fill="auto"/>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574,3</w:t>
            </w:r>
          </w:p>
        </w:tc>
        <w:tc>
          <w:tcPr>
            <w:tcW w:w="1200" w:type="dxa"/>
            <w:tcBorders>
              <w:top w:val="nil"/>
              <w:left w:val="nil"/>
              <w:bottom w:val="single" w:sz="8" w:space="0" w:color="auto"/>
              <w:right w:val="single" w:sz="8" w:space="0" w:color="auto"/>
            </w:tcBorders>
            <w:shd w:val="clear" w:color="auto" w:fill="auto"/>
            <w:noWrap/>
            <w:vAlign w:val="bottom"/>
            <w:hideMark/>
          </w:tcPr>
          <w:p w:rsidR="00353EAF" w:rsidRPr="009B53F2" w:rsidRDefault="00353EAF" w:rsidP="00353EAF">
            <w:pPr>
              <w:jc w:val="right"/>
              <w:rPr>
                <w:rFonts w:ascii="Arial Narrow" w:hAnsi="Arial Narrow" w:cs="Calibri"/>
                <w:sz w:val="20"/>
                <w:szCs w:val="20"/>
              </w:rPr>
            </w:pPr>
            <w:r w:rsidRPr="009B53F2">
              <w:rPr>
                <w:rFonts w:ascii="Arial Narrow" w:hAnsi="Arial Narrow" w:cs="Calibri"/>
                <w:sz w:val="20"/>
                <w:szCs w:val="20"/>
              </w:rPr>
              <w:t xml:space="preserve">x                    </w:t>
            </w:r>
          </w:p>
        </w:tc>
      </w:tr>
    </w:tbl>
    <w:p w:rsidR="00353EAF" w:rsidRPr="00353EAF" w:rsidRDefault="00353EAF" w:rsidP="00353EAF">
      <w:pPr>
        <w:widowControl w:val="0"/>
        <w:suppressAutoHyphens/>
        <w:jc w:val="center"/>
        <w:rPr>
          <w:rFonts w:ascii="Arial Narrow" w:hAnsi="Arial Narrow"/>
          <w:sz w:val="20"/>
          <w:szCs w:val="20"/>
        </w:rPr>
      </w:pPr>
    </w:p>
    <w:tbl>
      <w:tblPr>
        <w:tblW w:w="15499" w:type="dxa"/>
        <w:tblInd w:w="93" w:type="dxa"/>
        <w:tblLook w:val="04A0" w:firstRow="1" w:lastRow="0" w:firstColumn="1" w:lastColumn="0" w:noHBand="0" w:noVBand="1"/>
      </w:tblPr>
      <w:tblGrid>
        <w:gridCol w:w="720"/>
        <w:gridCol w:w="1320"/>
        <w:gridCol w:w="960"/>
        <w:gridCol w:w="6229"/>
        <w:gridCol w:w="960"/>
        <w:gridCol w:w="1000"/>
        <w:gridCol w:w="222"/>
        <w:gridCol w:w="2763"/>
        <w:gridCol w:w="1325"/>
      </w:tblGrid>
      <w:tr w:rsidR="00353EAF" w:rsidRPr="00353EAF" w:rsidTr="00A10F7B">
        <w:trPr>
          <w:trHeight w:val="70"/>
        </w:trPr>
        <w:tc>
          <w:tcPr>
            <w:tcW w:w="72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p>
        </w:tc>
        <w:tc>
          <w:tcPr>
            <w:tcW w:w="132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p>
        </w:tc>
        <w:tc>
          <w:tcPr>
            <w:tcW w:w="6229"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p>
        </w:tc>
        <w:tc>
          <w:tcPr>
            <w:tcW w:w="100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p>
        </w:tc>
        <w:tc>
          <w:tcPr>
            <w:tcW w:w="4310" w:type="dxa"/>
            <w:gridSpan w:val="3"/>
            <w:tcBorders>
              <w:top w:val="nil"/>
              <w:left w:val="nil"/>
              <w:bottom w:val="nil"/>
              <w:right w:val="nil"/>
            </w:tcBorders>
            <w:shd w:val="clear" w:color="auto" w:fill="auto"/>
            <w:vAlign w:val="bottom"/>
            <w:hideMark/>
          </w:tcPr>
          <w:p w:rsidR="00353EAF" w:rsidRPr="00353EAF" w:rsidRDefault="00353EAF" w:rsidP="00353EAF">
            <w:pPr>
              <w:jc w:val="right"/>
              <w:rPr>
                <w:rFonts w:ascii="Arial Narrow" w:hAnsi="Arial Narrow" w:cs="Calibri"/>
                <w:color w:val="000000"/>
                <w:sz w:val="20"/>
                <w:szCs w:val="20"/>
              </w:rPr>
            </w:pPr>
            <w:r w:rsidRPr="00353EAF">
              <w:rPr>
                <w:rFonts w:ascii="Arial Narrow" w:hAnsi="Arial Narrow" w:cs="Calibri"/>
                <w:color w:val="000000"/>
                <w:sz w:val="20"/>
                <w:szCs w:val="20"/>
              </w:rPr>
              <w:t xml:space="preserve">Приложение №2                                           </w:t>
            </w:r>
          </w:p>
        </w:tc>
      </w:tr>
      <w:tr w:rsidR="00353EAF" w:rsidRPr="00353EAF" w:rsidTr="00A10F7B">
        <w:trPr>
          <w:trHeight w:val="70"/>
        </w:trPr>
        <w:tc>
          <w:tcPr>
            <w:tcW w:w="72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p>
        </w:tc>
        <w:tc>
          <w:tcPr>
            <w:tcW w:w="132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p>
        </w:tc>
        <w:tc>
          <w:tcPr>
            <w:tcW w:w="6229"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p>
        </w:tc>
        <w:tc>
          <w:tcPr>
            <w:tcW w:w="100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p>
        </w:tc>
        <w:tc>
          <w:tcPr>
            <w:tcW w:w="4310" w:type="dxa"/>
            <w:gridSpan w:val="3"/>
            <w:tcBorders>
              <w:top w:val="nil"/>
              <w:left w:val="nil"/>
              <w:bottom w:val="nil"/>
              <w:right w:val="nil"/>
            </w:tcBorders>
            <w:shd w:val="clear" w:color="auto" w:fill="auto"/>
            <w:noWrap/>
            <w:vAlign w:val="bottom"/>
            <w:hideMark/>
          </w:tcPr>
          <w:p w:rsidR="00353EAF" w:rsidRPr="00353EAF" w:rsidRDefault="00353EAF" w:rsidP="00353EAF">
            <w:pPr>
              <w:jc w:val="right"/>
              <w:rPr>
                <w:rFonts w:ascii="Arial Narrow" w:hAnsi="Arial Narrow" w:cs="Calibri"/>
                <w:color w:val="000000"/>
                <w:sz w:val="20"/>
                <w:szCs w:val="20"/>
              </w:rPr>
            </w:pPr>
            <w:r w:rsidRPr="00353EAF">
              <w:rPr>
                <w:rFonts w:ascii="Arial Narrow" w:hAnsi="Arial Narrow" w:cs="Calibri"/>
                <w:color w:val="000000"/>
                <w:sz w:val="20"/>
                <w:szCs w:val="20"/>
              </w:rPr>
              <w:t>к Постановлению №11-п от 02.04.2025.</w:t>
            </w:r>
          </w:p>
        </w:tc>
      </w:tr>
      <w:tr w:rsidR="00353EAF" w:rsidRPr="00353EAF" w:rsidTr="00A10F7B">
        <w:trPr>
          <w:trHeight w:val="70"/>
        </w:trPr>
        <w:tc>
          <w:tcPr>
            <w:tcW w:w="72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p>
        </w:tc>
        <w:tc>
          <w:tcPr>
            <w:tcW w:w="132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p>
        </w:tc>
        <w:tc>
          <w:tcPr>
            <w:tcW w:w="6229"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p>
        </w:tc>
        <w:tc>
          <w:tcPr>
            <w:tcW w:w="100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p>
        </w:tc>
        <w:tc>
          <w:tcPr>
            <w:tcW w:w="4310" w:type="dxa"/>
            <w:gridSpan w:val="3"/>
            <w:tcBorders>
              <w:top w:val="nil"/>
              <w:left w:val="nil"/>
              <w:bottom w:val="nil"/>
              <w:right w:val="nil"/>
            </w:tcBorders>
            <w:shd w:val="clear" w:color="auto" w:fill="auto"/>
            <w:vAlign w:val="bottom"/>
            <w:hideMark/>
          </w:tcPr>
          <w:p w:rsidR="00353EAF" w:rsidRPr="00353EAF" w:rsidRDefault="00353EAF" w:rsidP="00353EAF">
            <w:pPr>
              <w:jc w:val="right"/>
              <w:rPr>
                <w:rFonts w:ascii="Arial Narrow" w:hAnsi="Arial Narrow" w:cs="Calibri"/>
                <w:color w:val="000000"/>
                <w:sz w:val="20"/>
                <w:szCs w:val="20"/>
              </w:rPr>
            </w:pPr>
            <w:r w:rsidRPr="00353EAF">
              <w:rPr>
                <w:rFonts w:ascii="Arial Narrow" w:hAnsi="Arial Narrow" w:cs="Calibri"/>
                <w:color w:val="000000"/>
                <w:sz w:val="20"/>
                <w:szCs w:val="20"/>
              </w:rPr>
              <w:t>Об утверждении отчета об исполнен</w:t>
            </w:r>
            <w:r w:rsidR="00A10F7B">
              <w:rPr>
                <w:rFonts w:ascii="Arial Narrow" w:hAnsi="Arial Narrow" w:cs="Calibri"/>
                <w:color w:val="000000"/>
                <w:sz w:val="20"/>
                <w:szCs w:val="20"/>
              </w:rPr>
              <w:t xml:space="preserve">ии бюджета поселка Стрелка-Чуня </w:t>
            </w:r>
            <w:r w:rsidRPr="00353EAF">
              <w:rPr>
                <w:rFonts w:ascii="Arial Narrow" w:hAnsi="Arial Narrow" w:cs="Calibri"/>
                <w:color w:val="000000"/>
                <w:sz w:val="20"/>
                <w:szCs w:val="20"/>
              </w:rPr>
              <w:t>за 1</w:t>
            </w:r>
            <w:r w:rsidR="00A10F7B">
              <w:rPr>
                <w:rFonts w:ascii="Arial Narrow" w:hAnsi="Arial Narrow" w:cs="Calibri"/>
                <w:color w:val="000000"/>
                <w:sz w:val="20"/>
                <w:szCs w:val="20"/>
              </w:rPr>
              <w:t xml:space="preserve"> квартал</w:t>
            </w:r>
            <w:r w:rsidRPr="00353EAF">
              <w:rPr>
                <w:rFonts w:ascii="Arial Narrow" w:hAnsi="Arial Narrow" w:cs="Calibri"/>
                <w:color w:val="000000"/>
                <w:sz w:val="20"/>
                <w:szCs w:val="20"/>
              </w:rPr>
              <w:t xml:space="preserve"> 2025года</w:t>
            </w:r>
          </w:p>
        </w:tc>
      </w:tr>
      <w:tr w:rsidR="00353EAF" w:rsidRPr="00353EAF" w:rsidTr="00A10F7B">
        <w:trPr>
          <w:trHeight w:val="70"/>
        </w:trPr>
        <w:tc>
          <w:tcPr>
            <w:tcW w:w="72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p>
        </w:tc>
        <w:tc>
          <w:tcPr>
            <w:tcW w:w="132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p>
        </w:tc>
        <w:tc>
          <w:tcPr>
            <w:tcW w:w="6229"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p>
        </w:tc>
        <w:tc>
          <w:tcPr>
            <w:tcW w:w="100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p>
        </w:tc>
        <w:tc>
          <w:tcPr>
            <w:tcW w:w="222"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p>
        </w:tc>
        <w:tc>
          <w:tcPr>
            <w:tcW w:w="2763"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p>
        </w:tc>
        <w:tc>
          <w:tcPr>
            <w:tcW w:w="1325"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p>
        </w:tc>
      </w:tr>
      <w:tr w:rsidR="00353EAF" w:rsidRPr="00353EAF" w:rsidTr="00A10F7B">
        <w:trPr>
          <w:trHeight w:val="70"/>
        </w:trPr>
        <w:tc>
          <w:tcPr>
            <w:tcW w:w="15499" w:type="dxa"/>
            <w:gridSpan w:val="9"/>
            <w:tcBorders>
              <w:top w:val="nil"/>
              <w:left w:val="nil"/>
              <w:bottom w:val="nil"/>
              <w:right w:val="nil"/>
            </w:tcBorders>
            <w:shd w:val="clear" w:color="auto" w:fill="auto"/>
            <w:noWrap/>
            <w:vAlign w:val="bottom"/>
            <w:hideMark/>
          </w:tcPr>
          <w:p w:rsidR="00353EAF" w:rsidRPr="009B53F2" w:rsidRDefault="00353EAF" w:rsidP="009B53F2">
            <w:pPr>
              <w:jc w:val="center"/>
              <w:rPr>
                <w:rFonts w:ascii="Arial Narrow" w:hAnsi="Arial Narrow"/>
                <w:b/>
                <w:color w:val="000000"/>
                <w:sz w:val="20"/>
                <w:szCs w:val="20"/>
              </w:rPr>
            </w:pPr>
            <w:r w:rsidRPr="009B53F2">
              <w:rPr>
                <w:rFonts w:ascii="Arial Narrow" w:hAnsi="Arial Narrow"/>
                <w:b/>
                <w:color w:val="000000"/>
                <w:sz w:val="20"/>
                <w:szCs w:val="20"/>
              </w:rPr>
              <w:t>ОТЧЕТ О РАСХОДОВАНИИ СРЕДСТВ РЕЗЕРВНОГО ФОНДА</w:t>
            </w:r>
          </w:p>
        </w:tc>
      </w:tr>
      <w:tr w:rsidR="00353EAF" w:rsidRPr="00353EAF" w:rsidTr="009B53F2">
        <w:trPr>
          <w:trHeight w:val="70"/>
        </w:trPr>
        <w:tc>
          <w:tcPr>
            <w:tcW w:w="15499" w:type="dxa"/>
            <w:gridSpan w:val="9"/>
            <w:tcBorders>
              <w:top w:val="nil"/>
              <w:left w:val="nil"/>
              <w:bottom w:val="nil"/>
              <w:right w:val="nil"/>
            </w:tcBorders>
            <w:shd w:val="clear" w:color="auto" w:fill="auto"/>
            <w:noWrap/>
            <w:vAlign w:val="bottom"/>
            <w:hideMark/>
          </w:tcPr>
          <w:p w:rsidR="00353EAF" w:rsidRPr="009B53F2" w:rsidRDefault="00353EAF" w:rsidP="009B53F2">
            <w:pPr>
              <w:jc w:val="center"/>
              <w:rPr>
                <w:rFonts w:ascii="Arial Narrow" w:hAnsi="Arial Narrow"/>
                <w:b/>
                <w:color w:val="000000"/>
                <w:sz w:val="20"/>
                <w:szCs w:val="20"/>
              </w:rPr>
            </w:pPr>
            <w:r w:rsidRPr="009B53F2">
              <w:rPr>
                <w:rFonts w:ascii="Arial Narrow" w:hAnsi="Arial Narrow"/>
                <w:b/>
                <w:color w:val="000000"/>
                <w:sz w:val="20"/>
                <w:szCs w:val="20"/>
              </w:rPr>
              <w:t>ПОСЕЛКА СТРЕЛКА-ЧУНЯ</w:t>
            </w:r>
          </w:p>
        </w:tc>
      </w:tr>
      <w:tr w:rsidR="00353EAF" w:rsidRPr="00353EAF" w:rsidTr="00A10F7B">
        <w:trPr>
          <w:trHeight w:val="70"/>
        </w:trPr>
        <w:tc>
          <w:tcPr>
            <w:tcW w:w="15499" w:type="dxa"/>
            <w:gridSpan w:val="9"/>
            <w:tcBorders>
              <w:top w:val="nil"/>
              <w:left w:val="nil"/>
              <w:bottom w:val="nil"/>
              <w:right w:val="nil"/>
            </w:tcBorders>
            <w:shd w:val="clear" w:color="auto" w:fill="auto"/>
            <w:noWrap/>
            <w:vAlign w:val="bottom"/>
            <w:hideMark/>
          </w:tcPr>
          <w:p w:rsidR="00353EAF" w:rsidRPr="009B53F2" w:rsidRDefault="00353EAF" w:rsidP="009B53F2">
            <w:pPr>
              <w:jc w:val="center"/>
              <w:rPr>
                <w:rFonts w:ascii="Arial Narrow" w:hAnsi="Arial Narrow"/>
                <w:b/>
                <w:bCs/>
                <w:color w:val="000000"/>
                <w:sz w:val="20"/>
                <w:szCs w:val="20"/>
              </w:rPr>
            </w:pPr>
            <w:r w:rsidRPr="009B53F2">
              <w:rPr>
                <w:rFonts w:ascii="Arial Narrow" w:hAnsi="Arial Narrow"/>
                <w:b/>
                <w:bCs/>
                <w:color w:val="000000"/>
                <w:sz w:val="20"/>
                <w:szCs w:val="20"/>
              </w:rPr>
              <w:t>за 1 квартал 2025 г.</w:t>
            </w:r>
          </w:p>
        </w:tc>
      </w:tr>
      <w:tr w:rsidR="00353EAF" w:rsidRPr="00353EAF" w:rsidTr="00A10F7B">
        <w:trPr>
          <w:trHeight w:val="70"/>
        </w:trPr>
        <w:tc>
          <w:tcPr>
            <w:tcW w:w="72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132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6229"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100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222"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2763"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1325"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r>
      <w:tr w:rsidR="00353EAF" w:rsidRPr="00353EAF" w:rsidTr="00A10F7B">
        <w:trPr>
          <w:trHeight w:val="285"/>
        </w:trPr>
        <w:tc>
          <w:tcPr>
            <w:tcW w:w="3000" w:type="dxa"/>
            <w:gridSpan w:val="3"/>
            <w:tcBorders>
              <w:top w:val="nil"/>
              <w:left w:val="nil"/>
              <w:bottom w:val="nil"/>
              <w:right w:val="nil"/>
            </w:tcBorders>
            <w:shd w:val="clear" w:color="auto" w:fill="auto"/>
            <w:noWrap/>
            <w:vAlign w:val="center"/>
            <w:hideMark/>
          </w:tcPr>
          <w:p w:rsidR="00353EAF" w:rsidRPr="00353EAF" w:rsidRDefault="00353EAF" w:rsidP="00353EAF">
            <w:pPr>
              <w:rPr>
                <w:rFonts w:ascii="Arial Narrow" w:hAnsi="Arial Narrow"/>
                <w:color w:val="000000"/>
                <w:sz w:val="20"/>
                <w:szCs w:val="20"/>
              </w:rPr>
            </w:pPr>
            <w:r w:rsidRPr="00353EAF">
              <w:rPr>
                <w:rFonts w:ascii="Arial Narrow" w:hAnsi="Arial Narrow"/>
                <w:color w:val="000000"/>
                <w:sz w:val="20"/>
                <w:szCs w:val="20"/>
              </w:rPr>
              <w:t>Наименование финансового органа:</w:t>
            </w:r>
          </w:p>
        </w:tc>
        <w:tc>
          <w:tcPr>
            <w:tcW w:w="12499" w:type="dxa"/>
            <w:gridSpan w:val="6"/>
            <w:tcBorders>
              <w:top w:val="nil"/>
              <w:left w:val="nil"/>
              <w:bottom w:val="nil"/>
              <w:right w:val="nil"/>
            </w:tcBorders>
            <w:shd w:val="clear" w:color="auto" w:fill="auto"/>
            <w:vAlign w:val="center"/>
            <w:hideMark/>
          </w:tcPr>
          <w:p w:rsidR="00353EAF" w:rsidRPr="00353EAF" w:rsidRDefault="00353EAF" w:rsidP="00353EAF">
            <w:pPr>
              <w:rPr>
                <w:rFonts w:ascii="Arial Narrow" w:hAnsi="Arial Narrow"/>
                <w:color w:val="000000"/>
                <w:sz w:val="20"/>
                <w:szCs w:val="20"/>
              </w:rPr>
            </w:pPr>
            <w:r w:rsidRPr="00353EAF">
              <w:rPr>
                <w:rFonts w:ascii="Arial Narrow" w:hAnsi="Arial Narrow"/>
                <w:color w:val="000000"/>
                <w:sz w:val="20"/>
                <w:szCs w:val="20"/>
              </w:rPr>
              <w:t>МУ "Департамент финансов  Администрации ЭМР Красноярского края"</w:t>
            </w:r>
          </w:p>
        </w:tc>
      </w:tr>
      <w:tr w:rsidR="00353EAF" w:rsidRPr="00353EAF" w:rsidTr="00A10F7B">
        <w:trPr>
          <w:trHeight w:val="270"/>
        </w:trPr>
        <w:tc>
          <w:tcPr>
            <w:tcW w:w="2040" w:type="dxa"/>
            <w:gridSpan w:val="2"/>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r w:rsidRPr="00353EAF">
              <w:rPr>
                <w:rFonts w:ascii="Arial Narrow" w:hAnsi="Arial Narrow"/>
                <w:color w:val="000000"/>
                <w:sz w:val="20"/>
                <w:szCs w:val="20"/>
              </w:rPr>
              <w:t xml:space="preserve">Наименование бюджета: </w:t>
            </w:r>
          </w:p>
        </w:tc>
        <w:tc>
          <w:tcPr>
            <w:tcW w:w="8149" w:type="dxa"/>
            <w:gridSpan w:val="3"/>
            <w:tcBorders>
              <w:top w:val="nil"/>
              <w:left w:val="nil"/>
              <w:bottom w:val="nil"/>
              <w:right w:val="nil"/>
            </w:tcBorders>
            <w:shd w:val="clear" w:color="auto" w:fill="auto"/>
            <w:vAlign w:val="center"/>
            <w:hideMark/>
          </w:tcPr>
          <w:p w:rsidR="00353EAF" w:rsidRPr="00353EAF" w:rsidRDefault="00353EAF" w:rsidP="00353EAF">
            <w:pPr>
              <w:rPr>
                <w:rFonts w:ascii="Arial Narrow" w:hAnsi="Arial Narrow"/>
                <w:color w:val="000000"/>
                <w:sz w:val="20"/>
                <w:szCs w:val="20"/>
              </w:rPr>
            </w:pPr>
            <w:r w:rsidRPr="00353EAF">
              <w:rPr>
                <w:rFonts w:ascii="Arial Narrow" w:hAnsi="Arial Narrow"/>
                <w:color w:val="000000"/>
                <w:sz w:val="20"/>
                <w:szCs w:val="20"/>
              </w:rPr>
              <w:t xml:space="preserve"> бюджет поселка Стрелка-Чуня</w:t>
            </w:r>
          </w:p>
        </w:tc>
        <w:tc>
          <w:tcPr>
            <w:tcW w:w="1000" w:type="dxa"/>
            <w:tcBorders>
              <w:top w:val="nil"/>
              <w:left w:val="nil"/>
              <w:bottom w:val="nil"/>
              <w:right w:val="nil"/>
            </w:tcBorders>
            <w:shd w:val="clear" w:color="auto" w:fill="auto"/>
            <w:vAlign w:val="center"/>
            <w:hideMark/>
          </w:tcPr>
          <w:p w:rsidR="00353EAF" w:rsidRPr="00353EAF" w:rsidRDefault="00353EAF" w:rsidP="00353EAF">
            <w:pPr>
              <w:rPr>
                <w:rFonts w:ascii="Arial Narrow" w:hAnsi="Arial Narrow"/>
                <w:color w:val="000000"/>
                <w:sz w:val="20"/>
                <w:szCs w:val="20"/>
              </w:rPr>
            </w:pPr>
          </w:p>
        </w:tc>
        <w:tc>
          <w:tcPr>
            <w:tcW w:w="222" w:type="dxa"/>
            <w:tcBorders>
              <w:top w:val="nil"/>
              <w:left w:val="nil"/>
              <w:bottom w:val="nil"/>
              <w:right w:val="nil"/>
            </w:tcBorders>
            <w:shd w:val="clear" w:color="auto" w:fill="auto"/>
            <w:vAlign w:val="center"/>
            <w:hideMark/>
          </w:tcPr>
          <w:p w:rsidR="00353EAF" w:rsidRPr="00353EAF" w:rsidRDefault="00353EAF" w:rsidP="00353EAF">
            <w:pPr>
              <w:rPr>
                <w:rFonts w:ascii="Arial Narrow" w:hAnsi="Arial Narrow"/>
                <w:color w:val="000000"/>
                <w:sz w:val="20"/>
                <w:szCs w:val="20"/>
              </w:rPr>
            </w:pPr>
          </w:p>
        </w:tc>
        <w:tc>
          <w:tcPr>
            <w:tcW w:w="2763"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1325"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r>
      <w:tr w:rsidR="00353EAF" w:rsidRPr="00353EAF" w:rsidTr="00A10F7B">
        <w:trPr>
          <w:trHeight w:val="240"/>
        </w:trPr>
        <w:tc>
          <w:tcPr>
            <w:tcW w:w="3000" w:type="dxa"/>
            <w:gridSpan w:val="3"/>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r w:rsidRPr="00353EAF">
              <w:rPr>
                <w:rFonts w:ascii="Arial Narrow" w:hAnsi="Arial Narrow"/>
                <w:color w:val="000000"/>
                <w:sz w:val="20"/>
                <w:szCs w:val="20"/>
              </w:rPr>
              <w:t>Периодичность:</w:t>
            </w:r>
            <w:r w:rsidR="00A10F7B">
              <w:rPr>
                <w:rFonts w:ascii="Arial Narrow" w:hAnsi="Arial Narrow"/>
                <w:color w:val="000000"/>
                <w:sz w:val="20"/>
                <w:szCs w:val="20"/>
              </w:rPr>
              <w:t xml:space="preserve"> </w:t>
            </w:r>
            <w:r w:rsidRPr="00353EAF">
              <w:rPr>
                <w:rFonts w:ascii="Arial Narrow" w:hAnsi="Arial Narrow"/>
                <w:color w:val="000000"/>
                <w:sz w:val="20"/>
                <w:szCs w:val="20"/>
              </w:rPr>
              <w:t>квартальная</w:t>
            </w:r>
          </w:p>
        </w:tc>
        <w:tc>
          <w:tcPr>
            <w:tcW w:w="6229"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100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222"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2763"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1325"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r>
      <w:tr w:rsidR="00353EAF" w:rsidRPr="00353EAF" w:rsidTr="00A10F7B">
        <w:trPr>
          <w:trHeight w:val="70"/>
        </w:trPr>
        <w:tc>
          <w:tcPr>
            <w:tcW w:w="2040" w:type="dxa"/>
            <w:gridSpan w:val="2"/>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r w:rsidRPr="00353EAF">
              <w:rPr>
                <w:rFonts w:ascii="Arial Narrow" w:hAnsi="Arial Narrow"/>
                <w:color w:val="000000"/>
                <w:sz w:val="20"/>
                <w:szCs w:val="20"/>
              </w:rPr>
              <w:t xml:space="preserve">Единица измерения:  руб </w:t>
            </w:r>
          </w:p>
        </w:tc>
        <w:tc>
          <w:tcPr>
            <w:tcW w:w="96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6229"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100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222"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2763"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1325"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r>
      <w:tr w:rsidR="00353EAF" w:rsidRPr="00353EAF" w:rsidTr="00A10F7B">
        <w:trPr>
          <w:trHeight w:val="70"/>
        </w:trPr>
        <w:tc>
          <w:tcPr>
            <w:tcW w:w="72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132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6229"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100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222"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2763"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c>
          <w:tcPr>
            <w:tcW w:w="1325"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olor w:val="000000"/>
                <w:sz w:val="20"/>
                <w:szCs w:val="20"/>
              </w:rPr>
            </w:pPr>
          </w:p>
        </w:tc>
      </w:tr>
      <w:tr w:rsidR="00353EAF" w:rsidRPr="00353EAF" w:rsidTr="00A10F7B">
        <w:trPr>
          <w:trHeight w:val="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3EAF" w:rsidRPr="00353EAF" w:rsidRDefault="00353EAF" w:rsidP="00353EAF">
            <w:pPr>
              <w:jc w:val="center"/>
              <w:rPr>
                <w:rFonts w:ascii="Arial Narrow" w:hAnsi="Arial Narrow"/>
                <w:color w:val="000000"/>
                <w:sz w:val="20"/>
                <w:szCs w:val="20"/>
              </w:rPr>
            </w:pPr>
            <w:r w:rsidRPr="00353EAF">
              <w:rPr>
                <w:rFonts w:ascii="Arial Narrow" w:hAnsi="Arial Narrow"/>
                <w:color w:val="000000"/>
                <w:sz w:val="20"/>
                <w:szCs w:val="20"/>
              </w:rPr>
              <w:t>№ п/п</w:t>
            </w:r>
          </w:p>
        </w:tc>
        <w:tc>
          <w:tcPr>
            <w:tcW w:w="8509" w:type="dxa"/>
            <w:gridSpan w:val="3"/>
            <w:tcBorders>
              <w:top w:val="single" w:sz="4" w:space="0" w:color="auto"/>
              <w:left w:val="nil"/>
              <w:bottom w:val="single" w:sz="4" w:space="0" w:color="auto"/>
              <w:right w:val="single" w:sz="4" w:space="0" w:color="auto"/>
            </w:tcBorders>
            <w:shd w:val="clear" w:color="auto" w:fill="auto"/>
            <w:vAlign w:val="center"/>
            <w:hideMark/>
          </w:tcPr>
          <w:p w:rsidR="00353EAF" w:rsidRPr="00353EAF" w:rsidRDefault="00353EAF" w:rsidP="00353EAF">
            <w:pPr>
              <w:jc w:val="center"/>
              <w:rPr>
                <w:rFonts w:ascii="Arial Narrow" w:hAnsi="Arial Narrow"/>
                <w:color w:val="000000"/>
                <w:sz w:val="20"/>
                <w:szCs w:val="20"/>
              </w:rPr>
            </w:pPr>
            <w:r w:rsidRPr="00353EAF">
              <w:rPr>
                <w:rFonts w:ascii="Arial Narrow" w:hAnsi="Arial Narrow"/>
                <w:color w:val="000000"/>
                <w:sz w:val="20"/>
                <w:szCs w:val="20"/>
              </w:rPr>
              <w:t>Получатель средств</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353EAF" w:rsidRPr="00353EAF" w:rsidRDefault="00353EAF" w:rsidP="00353EAF">
            <w:pPr>
              <w:jc w:val="center"/>
              <w:rPr>
                <w:rFonts w:ascii="Arial Narrow" w:hAnsi="Arial Narrow"/>
                <w:color w:val="000000"/>
                <w:sz w:val="20"/>
                <w:szCs w:val="20"/>
              </w:rPr>
            </w:pPr>
            <w:r w:rsidRPr="00353EAF">
              <w:rPr>
                <w:rFonts w:ascii="Arial Narrow" w:hAnsi="Arial Narrow"/>
                <w:color w:val="000000"/>
                <w:sz w:val="20"/>
                <w:szCs w:val="20"/>
              </w:rPr>
              <w:t>Номер распоряжения</w:t>
            </w:r>
          </w:p>
        </w:tc>
        <w:tc>
          <w:tcPr>
            <w:tcW w:w="2985" w:type="dxa"/>
            <w:gridSpan w:val="2"/>
            <w:tcBorders>
              <w:top w:val="single" w:sz="4" w:space="0" w:color="auto"/>
              <w:left w:val="nil"/>
              <w:bottom w:val="single" w:sz="4" w:space="0" w:color="auto"/>
              <w:right w:val="single" w:sz="4" w:space="0" w:color="auto"/>
            </w:tcBorders>
            <w:shd w:val="clear" w:color="auto" w:fill="auto"/>
            <w:vAlign w:val="center"/>
            <w:hideMark/>
          </w:tcPr>
          <w:p w:rsidR="00353EAF" w:rsidRPr="00353EAF" w:rsidRDefault="00353EAF" w:rsidP="00353EAF">
            <w:pPr>
              <w:jc w:val="center"/>
              <w:rPr>
                <w:rFonts w:ascii="Arial Narrow" w:hAnsi="Arial Narrow"/>
                <w:color w:val="000000"/>
                <w:sz w:val="20"/>
                <w:szCs w:val="20"/>
              </w:rPr>
            </w:pPr>
            <w:r w:rsidRPr="00353EAF">
              <w:rPr>
                <w:rFonts w:ascii="Arial Narrow" w:hAnsi="Arial Narrow"/>
                <w:color w:val="000000"/>
                <w:sz w:val="20"/>
                <w:szCs w:val="20"/>
              </w:rPr>
              <w:t>Наименование целей</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353EAF" w:rsidRPr="00353EAF" w:rsidRDefault="00353EAF" w:rsidP="00353EAF">
            <w:pPr>
              <w:jc w:val="center"/>
              <w:rPr>
                <w:rFonts w:ascii="Arial Narrow" w:hAnsi="Arial Narrow"/>
                <w:color w:val="000000"/>
                <w:sz w:val="20"/>
                <w:szCs w:val="20"/>
              </w:rPr>
            </w:pPr>
            <w:r w:rsidRPr="00353EAF">
              <w:rPr>
                <w:rFonts w:ascii="Arial Narrow" w:hAnsi="Arial Narrow"/>
                <w:color w:val="000000"/>
                <w:sz w:val="20"/>
                <w:szCs w:val="20"/>
              </w:rPr>
              <w:t>Сумма, руб.</w:t>
            </w:r>
          </w:p>
        </w:tc>
      </w:tr>
      <w:tr w:rsidR="00353EAF" w:rsidRPr="00353EAF" w:rsidTr="00A10F7B">
        <w:trPr>
          <w:trHeight w:val="6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53EAF" w:rsidRPr="00353EAF" w:rsidRDefault="00353EAF" w:rsidP="00353EAF">
            <w:pPr>
              <w:jc w:val="center"/>
              <w:rPr>
                <w:rFonts w:ascii="Arial Narrow" w:hAnsi="Arial Narrow"/>
                <w:color w:val="000000"/>
                <w:sz w:val="20"/>
                <w:szCs w:val="20"/>
              </w:rPr>
            </w:pPr>
            <w:r w:rsidRPr="00353EAF">
              <w:rPr>
                <w:rFonts w:ascii="Arial Narrow" w:hAnsi="Arial Narrow"/>
                <w:color w:val="000000"/>
                <w:sz w:val="20"/>
                <w:szCs w:val="20"/>
              </w:rPr>
              <w:t> </w:t>
            </w:r>
          </w:p>
        </w:tc>
        <w:tc>
          <w:tcPr>
            <w:tcW w:w="8509" w:type="dxa"/>
            <w:gridSpan w:val="3"/>
            <w:tcBorders>
              <w:top w:val="single" w:sz="4" w:space="0" w:color="auto"/>
              <w:left w:val="nil"/>
              <w:bottom w:val="single" w:sz="4" w:space="0" w:color="auto"/>
              <w:right w:val="single" w:sz="4" w:space="0" w:color="000000"/>
            </w:tcBorders>
            <w:shd w:val="clear" w:color="auto" w:fill="auto"/>
            <w:vAlign w:val="center"/>
            <w:hideMark/>
          </w:tcPr>
          <w:p w:rsidR="00353EAF" w:rsidRPr="00353EAF" w:rsidRDefault="00353EAF" w:rsidP="00353EAF">
            <w:pPr>
              <w:jc w:val="center"/>
              <w:rPr>
                <w:rFonts w:ascii="Arial Narrow" w:hAnsi="Arial Narrow"/>
                <w:color w:val="000000"/>
                <w:sz w:val="20"/>
                <w:szCs w:val="20"/>
              </w:rPr>
            </w:pPr>
            <w:r w:rsidRPr="00353EAF">
              <w:rPr>
                <w:rFonts w:ascii="Arial Narrow" w:hAnsi="Arial Narrow"/>
                <w:color w:val="000000"/>
                <w:sz w:val="20"/>
                <w:szCs w:val="20"/>
              </w:rPr>
              <w:t> </w:t>
            </w:r>
          </w:p>
        </w:tc>
        <w:tc>
          <w:tcPr>
            <w:tcW w:w="1960" w:type="dxa"/>
            <w:gridSpan w:val="2"/>
            <w:tcBorders>
              <w:top w:val="single" w:sz="4" w:space="0" w:color="auto"/>
              <w:left w:val="nil"/>
              <w:bottom w:val="single" w:sz="4" w:space="0" w:color="auto"/>
              <w:right w:val="single" w:sz="4" w:space="0" w:color="000000"/>
            </w:tcBorders>
            <w:shd w:val="clear" w:color="auto" w:fill="auto"/>
            <w:vAlign w:val="center"/>
            <w:hideMark/>
          </w:tcPr>
          <w:p w:rsidR="00353EAF" w:rsidRPr="00353EAF" w:rsidRDefault="00353EAF" w:rsidP="00353EAF">
            <w:pPr>
              <w:jc w:val="center"/>
              <w:rPr>
                <w:rFonts w:ascii="Arial Narrow" w:hAnsi="Arial Narrow"/>
                <w:color w:val="000000"/>
                <w:sz w:val="20"/>
                <w:szCs w:val="20"/>
              </w:rPr>
            </w:pPr>
            <w:r w:rsidRPr="00353EAF">
              <w:rPr>
                <w:rFonts w:ascii="Arial Narrow" w:hAnsi="Arial Narrow"/>
                <w:color w:val="000000"/>
                <w:sz w:val="20"/>
                <w:szCs w:val="20"/>
              </w:rPr>
              <w:t> </w:t>
            </w:r>
          </w:p>
        </w:tc>
        <w:tc>
          <w:tcPr>
            <w:tcW w:w="2985" w:type="dxa"/>
            <w:gridSpan w:val="2"/>
            <w:tcBorders>
              <w:top w:val="single" w:sz="4" w:space="0" w:color="auto"/>
              <w:left w:val="nil"/>
              <w:bottom w:val="single" w:sz="4" w:space="0" w:color="auto"/>
              <w:right w:val="single" w:sz="4" w:space="0" w:color="000000"/>
            </w:tcBorders>
            <w:shd w:val="clear" w:color="auto" w:fill="auto"/>
            <w:vAlign w:val="center"/>
            <w:hideMark/>
          </w:tcPr>
          <w:p w:rsidR="00353EAF" w:rsidRPr="00353EAF" w:rsidRDefault="00353EAF" w:rsidP="00353EAF">
            <w:pPr>
              <w:jc w:val="center"/>
              <w:rPr>
                <w:rFonts w:ascii="Arial Narrow" w:hAnsi="Arial Narrow"/>
                <w:color w:val="000000"/>
                <w:sz w:val="20"/>
                <w:szCs w:val="20"/>
              </w:rPr>
            </w:pPr>
            <w:r w:rsidRPr="00353EAF">
              <w:rPr>
                <w:rFonts w:ascii="Arial Narrow" w:hAnsi="Arial Narrow"/>
                <w:color w:val="000000"/>
                <w:sz w:val="20"/>
                <w:szCs w:val="20"/>
              </w:rPr>
              <w:t> </w:t>
            </w:r>
          </w:p>
        </w:tc>
        <w:tc>
          <w:tcPr>
            <w:tcW w:w="1325" w:type="dxa"/>
            <w:tcBorders>
              <w:top w:val="nil"/>
              <w:left w:val="nil"/>
              <w:bottom w:val="single" w:sz="4" w:space="0" w:color="auto"/>
              <w:right w:val="single" w:sz="4" w:space="0" w:color="auto"/>
            </w:tcBorders>
            <w:shd w:val="clear" w:color="auto" w:fill="auto"/>
            <w:vAlign w:val="center"/>
            <w:hideMark/>
          </w:tcPr>
          <w:p w:rsidR="00353EAF" w:rsidRPr="00353EAF" w:rsidRDefault="00353EAF" w:rsidP="00353EAF">
            <w:pPr>
              <w:jc w:val="center"/>
              <w:rPr>
                <w:rFonts w:ascii="Arial Narrow" w:hAnsi="Arial Narrow"/>
                <w:color w:val="000000"/>
                <w:sz w:val="20"/>
                <w:szCs w:val="20"/>
              </w:rPr>
            </w:pPr>
            <w:r w:rsidRPr="00353EAF">
              <w:rPr>
                <w:rFonts w:ascii="Arial Narrow" w:hAnsi="Arial Narrow"/>
                <w:color w:val="000000"/>
                <w:sz w:val="20"/>
                <w:szCs w:val="20"/>
              </w:rPr>
              <w:t>0,00</w:t>
            </w:r>
          </w:p>
        </w:tc>
      </w:tr>
      <w:tr w:rsidR="00353EAF" w:rsidRPr="00353EAF" w:rsidTr="00A10F7B">
        <w:trPr>
          <w:trHeight w:val="60"/>
        </w:trPr>
        <w:tc>
          <w:tcPr>
            <w:tcW w:w="720" w:type="dxa"/>
            <w:tcBorders>
              <w:top w:val="nil"/>
              <w:left w:val="single" w:sz="4" w:space="0" w:color="auto"/>
              <w:bottom w:val="single" w:sz="4" w:space="0" w:color="auto"/>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r w:rsidRPr="00353EAF">
              <w:rPr>
                <w:rFonts w:ascii="Arial Narrow" w:hAnsi="Arial Narrow" w:cs="Calibri"/>
                <w:color w:val="000000"/>
                <w:sz w:val="20"/>
                <w:szCs w:val="20"/>
              </w:rPr>
              <w:t> </w:t>
            </w:r>
          </w:p>
        </w:tc>
        <w:tc>
          <w:tcPr>
            <w:tcW w:w="850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53EAF" w:rsidRPr="00353EAF" w:rsidRDefault="00353EAF" w:rsidP="00353EAF">
            <w:pPr>
              <w:jc w:val="center"/>
              <w:rPr>
                <w:rFonts w:ascii="Arial Narrow" w:hAnsi="Arial Narrow" w:cs="Calibri"/>
                <w:color w:val="000000"/>
                <w:sz w:val="20"/>
                <w:szCs w:val="20"/>
              </w:rPr>
            </w:pPr>
            <w:r w:rsidRPr="00353EAF">
              <w:rPr>
                <w:rFonts w:ascii="Arial Narrow" w:hAnsi="Arial Narrow" w:cs="Calibri"/>
                <w:color w:val="000000"/>
                <w:sz w:val="20"/>
                <w:szCs w:val="20"/>
              </w:rPr>
              <w:t>Итого</w:t>
            </w:r>
          </w:p>
        </w:tc>
        <w:tc>
          <w:tcPr>
            <w:tcW w:w="1960" w:type="dxa"/>
            <w:gridSpan w:val="2"/>
            <w:tcBorders>
              <w:top w:val="single" w:sz="4" w:space="0" w:color="auto"/>
              <w:left w:val="nil"/>
              <w:bottom w:val="single" w:sz="4" w:space="0" w:color="auto"/>
              <w:right w:val="nil"/>
            </w:tcBorders>
            <w:shd w:val="clear" w:color="auto" w:fill="auto"/>
            <w:noWrap/>
            <w:vAlign w:val="bottom"/>
            <w:hideMark/>
          </w:tcPr>
          <w:p w:rsidR="00353EAF" w:rsidRPr="00353EAF" w:rsidRDefault="00353EAF" w:rsidP="00353EAF">
            <w:pPr>
              <w:jc w:val="center"/>
              <w:rPr>
                <w:rFonts w:ascii="Arial Narrow" w:hAnsi="Arial Narrow" w:cs="Calibri"/>
                <w:color w:val="000000"/>
                <w:sz w:val="20"/>
                <w:szCs w:val="20"/>
              </w:rPr>
            </w:pPr>
            <w:r w:rsidRPr="00353EAF">
              <w:rPr>
                <w:rFonts w:ascii="Arial Narrow" w:hAnsi="Arial Narrow" w:cs="Calibri"/>
                <w:color w:val="000000"/>
                <w:sz w:val="20"/>
                <w:szCs w:val="20"/>
              </w:rPr>
              <w:t> </w:t>
            </w:r>
          </w:p>
        </w:tc>
        <w:tc>
          <w:tcPr>
            <w:tcW w:w="29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53EAF" w:rsidRPr="00353EAF" w:rsidRDefault="00353EAF" w:rsidP="00353EAF">
            <w:pPr>
              <w:jc w:val="center"/>
              <w:rPr>
                <w:rFonts w:ascii="Arial Narrow" w:hAnsi="Arial Narrow" w:cs="Calibri"/>
                <w:color w:val="000000"/>
                <w:sz w:val="20"/>
                <w:szCs w:val="20"/>
              </w:rPr>
            </w:pPr>
            <w:r w:rsidRPr="00353EAF">
              <w:rPr>
                <w:rFonts w:ascii="Arial Narrow" w:hAnsi="Arial Narrow" w:cs="Calibri"/>
                <w:color w:val="000000"/>
                <w:sz w:val="20"/>
                <w:szCs w:val="20"/>
              </w:rPr>
              <w:t> </w:t>
            </w:r>
          </w:p>
        </w:tc>
        <w:tc>
          <w:tcPr>
            <w:tcW w:w="1325" w:type="dxa"/>
            <w:tcBorders>
              <w:top w:val="nil"/>
              <w:left w:val="nil"/>
              <w:bottom w:val="single" w:sz="4" w:space="0" w:color="auto"/>
              <w:right w:val="single" w:sz="4" w:space="0" w:color="auto"/>
            </w:tcBorders>
            <w:shd w:val="clear" w:color="auto" w:fill="auto"/>
            <w:noWrap/>
            <w:vAlign w:val="bottom"/>
            <w:hideMark/>
          </w:tcPr>
          <w:p w:rsidR="00353EAF" w:rsidRPr="00353EAF" w:rsidRDefault="00353EAF" w:rsidP="00353EAF">
            <w:pPr>
              <w:jc w:val="center"/>
              <w:rPr>
                <w:rFonts w:ascii="Arial Narrow" w:hAnsi="Arial Narrow" w:cs="Calibri"/>
                <w:color w:val="000000"/>
                <w:sz w:val="20"/>
                <w:szCs w:val="20"/>
              </w:rPr>
            </w:pPr>
            <w:r w:rsidRPr="00353EAF">
              <w:rPr>
                <w:rFonts w:ascii="Arial Narrow" w:hAnsi="Arial Narrow" w:cs="Calibri"/>
                <w:color w:val="000000"/>
                <w:sz w:val="20"/>
                <w:szCs w:val="20"/>
              </w:rPr>
              <w:t>0,00</w:t>
            </w:r>
          </w:p>
        </w:tc>
      </w:tr>
      <w:tr w:rsidR="00353EAF" w:rsidRPr="00353EAF" w:rsidTr="00A10F7B">
        <w:trPr>
          <w:trHeight w:val="60"/>
        </w:trPr>
        <w:tc>
          <w:tcPr>
            <w:tcW w:w="72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p>
        </w:tc>
        <w:tc>
          <w:tcPr>
            <w:tcW w:w="132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p>
        </w:tc>
        <w:tc>
          <w:tcPr>
            <w:tcW w:w="6229"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p>
        </w:tc>
        <w:tc>
          <w:tcPr>
            <w:tcW w:w="100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p>
        </w:tc>
        <w:tc>
          <w:tcPr>
            <w:tcW w:w="222"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p>
        </w:tc>
        <w:tc>
          <w:tcPr>
            <w:tcW w:w="2763"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p>
        </w:tc>
        <w:tc>
          <w:tcPr>
            <w:tcW w:w="1325"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p>
        </w:tc>
      </w:tr>
      <w:tr w:rsidR="00353EAF" w:rsidRPr="00353EAF" w:rsidTr="00A10F7B">
        <w:trPr>
          <w:trHeight w:val="70"/>
        </w:trPr>
        <w:tc>
          <w:tcPr>
            <w:tcW w:w="2040" w:type="dxa"/>
            <w:gridSpan w:val="2"/>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r w:rsidRPr="00353EAF">
              <w:rPr>
                <w:rFonts w:ascii="Arial Narrow" w:hAnsi="Arial Narrow" w:cs="Calibri"/>
                <w:color w:val="000000"/>
                <w:sz w:val="20"/>
                <w:szCs w:val="20"/>
              </w:rPr>
              <w:t>Глава поселка</w:t>
            </w:r>
          </w:p>
        </w:tc>
        <w:tc>
          <w:tcPr>
            <w:tcW w:w="96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p>
        </w:tc>
        <w:tc>
          <w:tcPr>
            <w:tcW w:w="6229"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p>
        </w:tc>
        <w:tc>
          <w:tcPr>
            <w:tcW w:w="1000"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p>
        </w:tc>
        <w:tc>
          <w:tcPr>
            <w:tcW w:w="222"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p>
        </w:tc>
        <w:tc>
          <w:tcPr>
            <w:tcW w:w="2763"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p>
        </w:tc>
        <w:tc>
          <w:tcPr>
            <w:tcW w:w="1325" w:type="dxa"/>
            <w:tcBorders>
              <w:top w:val="nil"/>
              <w:left w:val="nil"/>
              <w:bottom w:val="nil"/>
              <w:right w:val="nil"/>
            </w:tcBorders>
            <w:shd w:val="clear" w:color="auto" w:fill="auto"/>
            <w:noWrap/>
            <w:vAlign w:val="bottom"/>
            <w:hideMark/>
          </w:tcPr>
          <w:p w:rsidR="00353EAF" w:rsidRPr="00353EAF" w:rsidRDefault="00353EAF" w:rsidP="00353EAF">
            <w:pPr>
              <w:rPr>
                <w:rFonts w:ascii="Arial Narrow" w:hAnsi="Arial Narrow" w:cs="Calibri"/>
                <w:color w:val="000000"/>
                <w:sz w:val="20"/>
                <w:szCs w:val="20"/>
              </w:rPr>
            </w:pPr>
            <w:r w:rsidRPr="00353EAF">
              <w:rPr>
                <w:rFonts w:ascii="Arial Narrow" w:hAnsi="Arial Narrow" w:cs="Calibri"/>
                <w:color w:val="000000"/>
                <w:sz w:val="20"/>
                <w:szCs w:val="20"/>
              </w:rPr>
              <w:t>В.П.</w:t>
            </w:r>
            <w:r w:rsidR="00A10F7B">
              <w:rPr>
                <w:rFonts w:ascii="Arial Narrow" w:hAnsi="Arial Narrow" w:cs="Calibri"/>
                <w:color w:val="000000"/>
                <w:sz w:val="20"/>
                <w:szCs w:val="20"/>
              </w:rPr>
              <w:t xml:space="preserve"> </w:t>
            </w:r>
            <w:r w:rsidRPr="00353EAF">
              <w:rPr>
                <w:rFonts w:ascii="Arial Narrow" w:hAnsi="Arial Narrow" w:cs="Calibri"/>
                <w:color w:val="000000"/>
                <w:sz w:val="20"/>
                <w:szCs w:val="20"/>
              </w:rPr>
              <w:t>Шипицын</w:t>
            </w:r>
          </w:p>
        </w:tc>
      </w:tr>
    </w:tbl>
    <w:p w:rsidR="00353EAF" w:rsidRDefault="00353EAF" w:rsidP="00E560D9">
      <w:pPr>
        <w:widowControl w:val="0"/>
        <w:suppressAutoHyphens/>
        <w:jc w:val="center"/>
        <w:rPr>
          <w:rFonts w:ascii="Arial Narrow" w:hAnsi="Arial Narrow"/>
          <w:sz w:val="20"/>
          <w:szCs w:val="20"/>
        </w:rPr>
      </w:pPr>
    </w:p>
    <w:p w:rsidR="00353EAF" w:rsidRDefault="00353EAF" w:rsidP="00E560D9">
      <w:pPr>
        <w:widowControl w:val="0"/>
        <w:suppressAutoHyphens/>
        <w:jc w:val="center"/>
        <w:rPr>
          <w:rFonts w:ascii="Arial Narrow" w:hAnsi="Arial Narrow"/>
          <w:sz w:val="20"/>
          <w:szCs w:val="20"/>
        </w:rPr>
        <w:sectPr w:rsidR="00353EAF" w:rsidSect="00353EAF">
          <w:pgSz w:w="16838" w:h="11906" w:orient="landscape"/>
          <w:pgMar w:top="1418" w:right="539" w:bottom="709" w:left="720" w:header="425" w:footer="709" w:gutter="0"/>
          <w:cols w:space="708"/>
          <w:titlePg/>
          <w:docGrid w:linePitch="360"/>
        </w:sectPr>
      </w:pPr>
    </w:p>
    <w:p w:rsidR="00E13CA4" w:rsidRPr="00E13CA4" w:rsidRDefault="00E13CA4" w:rsidP="00E13CA4">
      <w:pPr>
        <w:jc w:val="center"/>
        <w:rPr>
          <w:rFonts w:ascii="Arial Narrow" w:hAnsi="Arial Narrow"/>
          <w:b/>
          <w:sz w:val="20"/>
          <w:szCs w:val="20"/>
        </w:rPr>
      </w:pPr>
      <w:r>
        <w:rPr>
          <w:rFonts w:ascii="Arial Narrow" w:hAnsi="Arial Narrow"/>
          <w:b/>
          <w:sz w:val="20"/>
          <w:szCs w:val="20"/>
        </w:rPr>
        <w:lastRenderedPageBreak/>
        <w:t xml:space="preserve">КРАСНОЯРСКИЙ </w:t>
      </w:r>
      <w:r w:rsidRPr="00E13CA4">
        <w:rPr>
          <w:rFonts w:ascii="Arial Narrow" w:hAnsi="Arial Narrow"/>
          <w:b/>
          <w:sz w:val="20"/>
          <w:szCs w:val="20"/>
        </w:rPr>
        <w:t>КРАЙ</w:t>
      </w:r>
    </w:p>
    <w:p w:rsidR="00E13CA4" w:rsidRPr="00E13CA4" w:rsidRDefault="00E13CA4" w:rsidP="00E13CA4">
      <w:pPr>
        <w:pStyle w:val="2"/>
        <w:spacing w:before="0" w:after="0"/>
        <w:jc w:val="center"/>
        <w:rPr>
          <w:rFonts w:ascii="Arial Narrow" w:hAnsi="Arial Narrow"/>
          <w:i w:val="0"/>
          <w:spacing w:val="60"/>
          <w:sz w:val="20"/>
          <w:szCs w:val="20"/>
        </w:rPr>
      </w:pPr>
      <w:r w:rsidRPr="00E13CA4">
        <w:rPr>
          <w:rFonts w:ascii="Arial Narrow" w:hAnsi="Arial Narrow"/>
          <w:i w:val="0"/>
          <w:spacing w:val="60"/>
          <w:sz w:val="20"/>
          <w:szCs w:val="20"/>
        </w:rPr>
        <w:t>Эвенкийский муниципальный район</w:t>
      </w:r>
    </w:p>
    <w:p w:rsidR="00E13CA4" w:rsidRPr="00E13CA4" w:rsidRDefault="00E13CA4" w:rsidP="00E13CA4">
      <w:pPr>
        <w:jc w:val="center"/>
        <w:rPr>
          <w:rFonts w:ascii="Arial Narrow" w:hAnsi="Arial Narrow"/>
          <w:b/>
          <w:sz w:val="20"/>
          <w:szCs w:val="20"/>
        </w:rPr>
      </w:pPr>
      <w:r w:rsidRPr="00E13CA4">
        <w:rPr>
          <w:rFonts w:ascii="Arial Narrow" w:hAnsi="Arial Narrow"/>
          <w:b/>
          <w:sz w:val="20"/>
          <w:szCs w:val="20"/>
        </w:rPr>
        <w:t>Администрация поселка Стрелка-Чуня</w:t>
      </w:r>
    </w:p>
    <w:p w:rsidR="00E13CA4" w:rsidRPr="00E13CA4" w:rsidRDefault="00E13CA4" w:rsidP="00E13CA4">
      <w:pPr>
        <w:pBdr>
          <w:bottom w:val="single" w:sz="4" w:space="1" w:color="auto"/>
        </w:pBdr>
        <w:jc w:val="center"/>
        <w:rPr>
          <w:rFonts w:ascii="Arial Narrow" w:hAnsi="Arial Narrow"/>
          <w:b/>
          <w:sz w:val="20"/>
          <w:szCs w:val="20"/>
          <w:u w:val="single"/>
        </w:rPr>
      </w:pPr>
    </w:p>
    <w:p w:rsidR="00E13CA4" w:rsidRPr="00E13CA4" w:rsidRDefault="00E13CA4" w:rsidP="00E13CA4">
      <w:pPr>
        <w:jc w:val="center"/>
        <w:rPr>
          <w:rFonts w:ascii="Arial Narrow" w:hAnsi="Arial Narrow"/>
          <w:b/>
          <w:sz w:val="20"/>
          <w:szCs w:val="20"/>
        </w:rPr>
      </w:pPr>
    </w:p>
    <w:p w:rsidR="00E13CA4" w:rsidRPr="00E13CA4" w:rsidRDefault="00E13CA4" w:rsidP="00E13CA4">
      <w:pPr>
        <w:jc w:val="center"/>
        <w:rPr>
          <w:rFonts w:ascii="Arial Narrow" w:hAnsi="Arial Narrow"/>
          <w:b/>
          <w:sz w:val="20"/>
          <w:szCs w:val="20"/>
        </w:rPr>
      </w:pPr>
      <w:r w:rsidRPr="00E13CA4">
        <w:rPr>
          <w:rFonts w:ascii="Arial Narrow" w:hAnsi="Arial Narrow"/>
          <w:b/>
          <w:sz w:val="20"/>
          <w:szCs w:val="20"/>
        </w:rPr>
        <w:t>ПОСТАНОВЛЕНИЕ</w:t>
      </w:r>
    </w:p>
    <w:p w:rsidR="00E13CA4" w:rsidRPr="00E13CA4" w:rsidRDefault="00E13CA4" w:rsidP="00E13CA4">
      <w:pPr>
        <w:rPr>
          <w:rFonts w:ascii="Arial Narrow" w:hAnsi="Arial Narrow"/>
          <w:b/>
          <w:sz w:val="20"/>
          <w:szCs w:val="20"/>
        </w:rPr>
      </w:pPr>
    </w:p>
    <w:p w:rsidR="00E13CA4" w:rsidRPr="00E13CA4" w:rsidRDefault="00E13CA4" w:rsidP="00E13CA4">
      <w:pPr>
        <w:jc w:val="both"/>
        <w:rPr>
          <w:rFonts w:ascii="Arial Narrow" w:hAnsi="Arial Narrow"/>
          <w:sz w:val="20"/>
          <w:szCs w:val="20"/>
        </w:rPr>
      </w:pPr>
      <w:r w:rsidRPr="00E13CA4">
        <w:rPr>
          <w:rFonts w:ascii="Arial Narrow" w:hAnsi="Arial Narrow"/>
          <w:sz w:val="20"/>
          <w:szCs w:val="20"/>
        </w:rPr>
        <w:t xml:space="preserve">02.04.2025г.              </w:t>
      </w:r>
      <w:r>
        <w:rPr>
          <w:rFonts w:ascii="Arial Narrow" w:hAnsi="Arial Narrow"/>
          <w:sz w:val="20"/>
          <w:szCs w:val="20"/>
        </w:rPr>
        <w:t xml:space="preserve">                                                                                                </w:t>
      </w:r>
      <w:r w:rsidRPr="00E13CA4">
        <w:rPr>
          <w:rFonts w:ascii="Arial Narrow" w:hAnsi="Arial Narrow"/>
          <w:sz w:val="20"/>
          <w:szCs w:val="20"/>
        </w:rPr>
        <w:t xml:space="preserve">                                                                        № 12-п</w:t>
      </w:r>
    </w:p>
    <w:p w:rsidR="00E13CA4" w:rsidRPr="00E13CA4" w:rsidRDefault="00E13CA4" w:rsidP="00E13CA4">
      <w:pPr>
        <w:rPr>
          <w:rFonts w:ascii="Arial Narrow" w:hAnsi="Arial Narrow"/>
          <w:sz w:val="20"/>
          <w:szCs w:val="20"/>
        </w:rPr>
      </w:pPr>
    </w:p>
    <w:p w:rsidR="00E13CA4" w:rsidRPr="00E13CA4" w:rsidRDefault="00E13CA4" w:rsidP="00E13CA4">
      <w:pPr>
        <w:jc w:val="center"/>
        <w:rPr>
          <w:rFonts w:ascii="Arial Narrow" w:hAnsi="Arial Narrow"/>
          <w:b/>
          <w:sz w:val="20"/>
          <w:szCs w:val="20"/>
          <w:u w:val="single"/>
        </w:rPr>
      </w:pPr>
      <w:r w:rsidRPr="00E13CA4">
        <w:rPr>
          <w:rFonts w:ascii="Arial Narrow" w:hAnsi="Arial Narrow"/>
          <w:b/>
          <w:sz w:val="20"/>
          <w:szCs w:val="20"/>
        </w:rPr>
        <w:t>Об утверждении сведений о ходе исполнения бюджета и сведений о численности муниципальных служащих поселка Стрелка-Чуня по состоянию на 1 апреля 2025 года.</w:t>
      </w:r>
    </w:p>
    <w:p w:rsidR="00E13CA4" w:rsidRPr="00E13CA4" w:rsidRDefault="00E13CA4" w:rsidP="00E13CA4">
      <w:pPr>
        <w:rPr>
          <w:rFonts w:ascii="Arial Narrow" w:hAnsi="Arial Narrow"/>
          <w:sz w:val="20"/>
          <w:szCs w:val="20"/>
        </w:rPr>
      </w:pPr>
    </w:p>
    <w:p w:rsidR="00E13CA4" w:rsidRPr="00E13CA4" w:rsidRDefault="00E13CA4" w:rsidP="00E13CA4">
      <w:pPr>
        <w:autoSpaceDE w:val="0"/>
        <w:autoSpaceDN w:val="0"/>
        <w:adjustRightInd w:val="0"/>
        <w:jc w:val="both"/>
        <w:rPr>
          <w:rFonts w:ascii="Arial Narrow" w:hAnsi="Arial Narrow"/>
          <w:sz w:val="20"/>
          <w:szCs w:val="20"/>
        </w:rPr>
      </w:pPr>
      <w:r w:rsidRPr="00E13CA4">
        <w:rPr>
          <w:rFonts w:ascii="Arial Narrow" w:hAnsi="Arial Narrow"/>
          <w:sz w:val="20"/>
          <w:szCs w:val="20"/>
        </w:rPr>
        <w:tab/>
        <w:t>В соответствии с пунктом 5 статьи 264.2 Бюджетного кодекса Российской Федерации</w:t>
      </w:r>
      <w:r>
        <w:rPr>
          <w:rFonts w:ascii="Arial Narrow" w:hAnsi="Arial Narrow"/>
          <w:sz w:val="20"/>
          <w:szCs w:val="20"/>
        </w:rPr>
        <w:t xml:space="preserve"> </w:t>
      </w:r>
      <w:r>
        <w:rPr>
          <w:rFonts w:ascii="Arial Narrow" w:hAnsi="Arial Narrow"/>
          <w:b/>
          <w:sz w:val="20"/>
          <w:szCs w:val="20"/>
        </w:rPr>
        <w:t>ПОСТАНОВЛЯ</w:t>
      </w:r>
      <w:r w:rsidRPr="00E13CA4">
        <w:rPr>
          <w:rFonts w:ascii="Arial Narrow" w:hAnsi="Arial Narrow"/>
          <w:b/>
          <w:sz w:val="20"/>
          <w:szCs w:val="20"/>
        </w:rPr>
        <w:t>Ю:</w:t>
      </w:r>
    </w:p>
    <w:p w:rsidR="00E13CA4" w:rsidRPr="00E13CA4" w:rsidRDefault="00E13CA4" w:rsidP="00E13CA4">
      <w:pPr>
        <w:autoSpaceDE w:val="0"/>
        <w:autoSpaceDN w:val="0"/>
        <w:adjustRightInd w:val="0"/>
        <w:jc w:val="both"/>
        <w:rPr>
          <w:rFonts w:ascii="Arial Narrow" w:hAnsi="Arial Narrow"/>
          <w:sz w:val="20"/>
          <w:szCs w:val="20"/>
        </w:rPr>
      </w:pPr>
      <w:r w:rsidRPr="00E13CA4">
        <w:rPr>
          <w:rFonts w:ascii="Arial Narrow" w:hAnsi="Arial Narrow"/>
          <w:sz w:val="20"/>
          <w:szCs w:val="20"/>
        </w:rPr>
        <w:t>1</w:t>
      </w:r>
      <w:r>
        <w:rPr>
          <w:rFonts w:ascii="Arial Narrow" w:hAnsi="Arial Narrow"/>
          <w:sz w:val="20"/>
          <w:szCs w:val="20"/>
        </w:rPr>
        <w:t>.</w:t>
      </w:r>
      <w:r w:rsidRPr="00E13CA4">
        <w:rPr>
          <w:rFonts w:ascii="Arial Narrow" w:hAnsi="Arial Narrow"/>
          <w:sz w:val="20"/>
          <w:szCs w:val="20"/>
        </w:rPr>
        <w:tab/>
        <w:t>Утвердить отчет об исполнении бюджета поселка Стрелка-Чуня по состоянию на 1 апреля 2025 года по доходам в сумме 2211,9 тыс. руб. и расходам в сумме 1637,6 тыс. руб. (прилагается).</w:t>
      </w:r>
    </w:p>
    <w:p w:rsidR="00E13CA4" w:rsidRPr="00E13CA4" w:rsidRDefault="00E13CA4" w:rsidP="00E13CA4">
      <w:pPr>
        <w:autoSpaceDE w:val="0"/>
        <w:autoSpaceDN w:val="0"/>
        <w:adjustRightInd w:val="0"/>
        <w:jc w:val="both"/>
        <w:rPr>
          <w:rFonts w:ascii="Arial Narrow" w:hAnsi="Arial Narrow"/>
          <w:sz w:val="20"/>
          <w:szCs w:val="20"/>
        </w:rPr>
      </w:pPr>
      <w:r>
        <w:rPr>
          <w:rFonts w:ascii="Arial Narrow" w:hAnsi="Arial Narrow"/>
          <w:sz w:val="20"/>
          <w:szCs w:val="20"/>
        </w:rPr>
        <w:t>2.</w:t>
      </w:r>
      <w:r w:rsidRPr="00E13CA4">
        <w:rPr>
          <w:rFonts w:ascii="Arial Narrow" w:hAnsi="Arial Narrow"/>
          <w:sz w:val="20"/>
          <w:szCs w:val="20"/>
        </w:rPr>
        <w:tab/>
        <w:t>Постановление вступает в силу с момента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E13CA4" w:rsidRPr="00E13CA4" w:rsidRDefault="00E13CA4" w:rsidP="00E13CA4">
      <w:pPr>
        <w:autoSpaceDE w:val="0"/>
        <w:autoSpaceDN w:val="0"/>
        <w:adjustRightInd w:val="0"/>
        <w:jc w:val="both"/>
        <w:rPr>
          <w:rFonts w:ascii="Arial Narrow" w:hAnsi="Arial Narrow"/>
          <w:sz w:val="20"/>
          <w:szCs w:val="20"/>
        </w:rPr>
      </w:pPr>
      <w:r>
        <w:rPr>
          <w:rFonts w:ascii="Arial Narrow" w:hAnsi="Arial Narrow"/>
          <w:sz w:val="20"/>
          <w:szCs w:val="20"/>
        </w:rPr>
        <w:t>3.</w:t>
      </w:r>
      <w:r w:rsidRPr="00E13CA4">
        <w:rPr>
          <w:rFonts w:ascii="Arial Narrow" w:hAnsi="Arial Narrow"/>
          <w:sz w:val="20"/>
          <w:szCs w:val="20"/>
        </w:rPr>
        <w:tab/>
        <w:t>Контроль исполнения настоящего постановления оставляю за собой.</w:t>
      </w:r>
    </w:p>
    <w:p w:rsidR="00E13CA4" w:rsidRPr="00E13CA4" w:rsidRDefault="00E13CA4" w:rsidP="00E13CA4">
      <w:pPr>
        <w:rPr>
          <w:rFonts w:ascii="Arial Narrow" w:hAnsi="Arial Narrow"/>
          <w:sz w:val="20"/>
          <w:szCs w:val="20"/>
        </w:rPr>
      </w:pPr>
    </w:p>
    <w:p w:rsidR="00E13CA4" w:rsidRPr="00E13CA4" w:rsidRDefault="00E13CA4" w:rsidP="00E13CA4">
      <w:pPr>
        <w:jc w:val="both"/>
        <w:rPr>
          <w:rFonts w:ascii="Arial Narrow" w:hAnsi="Arial Narrow"/>
          <w:sz w:val="20"/>
          <w:szCs w:val="20"/>
        </w:rPr>
      </w:pPr>
      <w:r w:rsidRPr="00E13CA4">
        <w:rPr>
          <w:rFonts w:ascii="Arial Narrow" w:hAnsi="Arial Narrow"/>
          <w:sz w:val="20"/>
          <w:szCs w:val="20"/>
        </w:rPr>
        <w:t xml:space="preserve">Глава поселка Стрелка-Чуня:                                               </w:t>
      </w:r>
      <w:r>
        <w:rPr>
          <w:rFonts w:ascii="Arial Narrow" w:hAnsi="Arial Narrow"/>
          <w:sz w:val="20"/>
          <w:szCs w:val="20"/>
        </w:rPr>
        <w:t xml:space="preserve">                        п/п                                                              </w:t>
      </w:r>
      <w:r w:rsidRPr="00E13CA4">
        <w:rPr>
          <w:rFonts w:ascii="Arial Narrow" w:hAnsi="Arial Narrow"/>
          <w:sz w:val="20"/>
          <w:szCs w:val="20"/>
        </w:rPr>
        <w:t xml:space="preserve">   В.П.</w:t>
      </w:r>
      <w:r>
        <w:rPr>
          <w:rFonts w:ascii="Arial Narrow" w:hAnsi="Arial Narrow"/>
          <w:sz w:val="20"/>
          <w:szCs w:val="20"/>
        </w:rPr>
        <w:t xml:space="preserve"> </w:t>
      </w:r>
      <w:r w:rsidRPr="00E13CA4">
        <w:rPr>
          <w:rFonts w:ascii="Arial Narrow" w:hAnsi="Arial Narrow"/>
          <w:sz w:val="20"/>
          <w:szCs w:val="20"/>
        </w:rPr>
        <w:t>Шипицын</w:t>
      </w:r>
    </w:p>
    <w:p w:rsidR="00E13CA4" w:rsidRPr="00E13CA4" w:rsidRDefault="00E13CA4" w:rsidP="00E13CA4">
      <w:pPr>
        <w:rPr>
          <w:rFonts w:ascii="Arial Narrow" w:hAnsi="Arial Narrow"/>
          <w:sz w:val="20"/>
          <w:szCs w:val="20"/>
        </w:rPr>
      </w:pPr>
    </w:p>
    <w:p w:rsidR="00E13CA4" w:rsidRPr="00E13CA4" w:rsidRDefault="00E13CA4" w:rsidP="00E13CA4">
      <w:pPr>
        <w:pStyle w:val="ConsPlusNormal"/>
        <w:ind w:firstLine="0"/>
        <w:jc w:val="right"/>
        <w:outlineLvl w:val="0"/>
        <w:rPr>
          <w:rFonts w:ascii="Arial Narrow" w:hAnsi="Arial Narrow" w:cs="Times New Roman"/>
        </w:rPr>
      </w:pPr>
      <w:r w:rsidRPr="00E13CA4">
        <w:rPr>
          <w:rFonts w:ascii="Arial Narrow" w:hAnsi="Arial Narrow" w:cs="Times New Roman"/>
        </w:rPr>
        <w:t>Приложение № 1</w:t>
      </w:r>
    </w:p>
    <w:p w:rsidR="00E13CA4" w:rsidRPr="00E13CA4" w:rsidRDefault="00E13CA4" w:rsidP="00E13CA4">
      <w:pPr>
        <w:pStyle w:val="ConsNormal"/>
        <w:ind w:firstLine="540"/>
        <w:jc w:val="right"/>
        <w:rPr>
          <w:rFonts w:ascii="Arial Narrow" w:hAnsi="Arial Narrow"/>
        </w:rPr>
      </w:pPr>
      <w:r>
        <w:rPr>
          <w:rFonts w:ascii="Arial Narrow" w:hAnsi="Arial Narrow"/>
        </w:rPr>
        <w:t>к Постановлению Администрации</w:t>
      </w:r>
    </w:p>
    <w:p w:rsidR="00E13CA4" w:rsidRPr="00E13CA4" w:rsidRDefault="00E13CA4" w:rsidP="00E13CA4">
      <w:pPr>
        <w:pStyle w:val="ConsNormal"/>
        <w:ind w:firstLine="540"/>
        <w:jc w:val="right"/>
        <w:rPr>
          <w:rFonts w:ascii="Arial Narrow" w:hAnsi="Arial Narrow"/>
        </w:rPr>
      </w:pPr>
      <w:r w:rsidRPr="00E13CA4">
        <w:rPr>
          <w:rFonts w:ascii="Arial Narrow" w:hAnsi="Arial Narrow"/>
        </w:rPr>
        <w:t>п. Стрелка-Чуня № 12-п от 02.04.2025г.</w:t>
      </w:r>
    </w:p>
    <w:p w:rsidR="00E13CA4" w:rsidRPr="00E13CA4" w:rsidRDefault="00E13CA4" w:rsidP="00E13CA4">
      <w:pPr>
        <w:rPr>
          <w:rFonts w:ascii="Arial Narrow" w:hAnsi="Arial Narrow"/>
          <w:sz w:val="20"/>
          <w:szCs w:val="20"/>
        </w:rPr>
      </w:pPr>
    </w:p>
    <w:p w:rsidR="00E13CA4" w:rsidRPr="00E13CA4" w:rsidRDefault="00E13CA4" w:rsidP="00E13CA4">
      <w:pPr>
        <w:pStyle w:val="ConsTitle"/>
        <w:widowControl/>
        <w:ind w:right="0"/>
        <w:jc w:val="center"/>
        <w:rPr>
          <w:rFonts w:ascii="Arial Narrow" w:hAnsi="Arial Narrow"/>
          <w:sz w:val="20"/>
          <w:szCs w:val="20"/>
        </w:rPr>
      </w:pPr>
      <w:r w:rsidRPr="00E13CA4">
        <w:rPr>
          <w:rFonts w:ascii="Arial Narrow" w:hAnsi="Arial Narrow"/>
          <w:sz w:val="20"/>
          <w:szCs w:val="20"/>
        </w:rPr>
        <w:t>Отчет об исполнении бюджета п. Стрелка по состоянию на 01 апреля 2025 года</w:t>
      </w:r>
    </w:p>
    <w:p w:rsidR="00E13CA4" w:rsidRPr="00E13CA4" w:rsidRDefault="00E13CA4" w:rsidP="00E13CA4">
      <w:pPr>
        <w:rPr>
          <w:rFonts w:ascii="Arial Narrow" w:hAnsi="Arial Narrow" w:cs="Arial"/>
          <w:b/>
          <w:bCs/>
          <w:sz w:val="20"/>
          <w:szCs w:val="20"/>
        </w:rPr>
      </w:pPr>
    </w:p>
    <w:p w:rsidR="00E13CA4" w:rsidRPr="00E13CA4" w:rsidRDefault="00E13CA4" w:rsidP="00E13CA4">
      <w:pPr>
        <w:jc w:val="right"/>
        <w:rPr>
          <w:rFonts w:ascii="Arial Narrow" w:hAnsi="Arial Narrow" w:cs="Arial"/>
          <w:bCs/>
          <w:sz w:val="20"/>
          <w:szCs w:val="20"/>
        </w:rPr>
      </w:pPr>
      <w:r w:rsidRPr="00E13CA4">
        <w:rPr>
          <w:rFonts w:ascii="Arial Narrow" w:hAnsi="Arial Narrow" w:cs="Arial"/>
          <w:bCs/>
          <w:sz w:val="20"/>
          <w:szCs w:val="20"/>
        </w:rPr>
        <w:t>(тыс. рублей)</w:t>
      </w:r>
    </w:p>
    <w:tbl>
      <w:tblPr>
        <w:tblW w:w="9929" w:type="dxa"/>
        <w:tblInd w:w="93" w:type="dxa"/>
        <w:tblLayout w:type="fixed"/>
        <w:tblLook w:val="0000" w:firstRow="0" w:lastRow="0" w:firstColumn="0" w:lastColumn="0" w:noHBand="0" w:noVBand="0"/>
      </w:tblPr>
      <w:tblGrid>
        <w:gridCol w:w="5969"/>
        <w:gridCol w:w="1508"/>
        <w:gridCol w:w="1185"/>
        <w:gridCol w:w="7"/>
        <w:gridCol w:w="1260"/>
      </w:tblGrid>
      <w:tr w:rsidR="00E13CA4" w:rsidRPr="00E13CA4" w:rsidTr="0009141A">
        <w:trPr>
          <w:trHeight w:val="345"/>
        </w:trPr>
        <w:tc>
          <w:tcPr>
            <w:tcW w:w="5969" w:type="dxa"/>
            <w:vMerge w:val="restart"/>
            <w:tcBorders>
              <w:top w:val="single" w:sz="4" w:space="0" w:color="auto"/>
              <w:left w:val="single" w:sz="4" w:space="0" w:color="auto"/>
              <w:bottom w:val="single" w:sz="4" w:space="0" w:color="auto"/>
              <w:right w:val="single" w:sz="4" w:space="0" w:color="auto"/>
            </w:tcBorders>
            <w:vAlign w:val="center"/>
          </w:tcPr>
          <w:p w:rsidR="00E13CA4" w:rsidRPr="00E13CA4" w:rsidRDefault="00E13CA4" w:rsidP="00E13CA4">
            <w:pPr>
              <w:jc w:val="center"/>
              <w:rPr>
                <w:rFonts w:ascii="Arial Narrow" w:hAnsi="Arial Narrow"/>
                <w:sz w:val="20"/>
                <w:szCs w:val="20"/>
              </w:rPr>
            </w:pPr>
            <w:r w:rsidRPr="00E13CA4">
              <w:rPr>
                <w:rFonts w:ascii="Arial Narrow" w:hAnsi="Arial Narrow"/>
                <w:sz w:val="20"/>
                <w:szCs w:val="20"/>
              </w:rPr>
              <w:t>Наименование показателя</w:t>
            </w:r>
          </w:p>
        </w:tc>
        <w:tc>
          <w:tcPr>
            <w:tcW w:w="1508" w:type="dxa"/>
            <w:vMerge w:val="restart"/>
            <w:tcBorders>
              <w:top w:val="single" w:sz="4" w:space="0" w:color="auto"/>
              <w:left w:val="single" w:sz="4" w:space="0" w:color="auto"/>
              <w:bottom w:val="single" w:sz="4" w:space="0" w:color="auto"/>
              <w:right w:val="single" w:sz="4" w:space="0" w:color="auto"/>
            </w:tcBorders>
            <w:vAlign w:val="center"/>
          </w:tcPr>
          <w:p w:rsidR="00E13CA4" w:rsidRPr="00E13CA4" w:rsidRDefault="00E13CA4" w:rsidP="00E13CA4">
            <w:pPr>
              <w:jc w:val="center"/>
              <w:rPr>
                <w:rFonts w:ascii="Arial Narrow" w:hAnsi="Arial Narrow"/>
                <w:sz w:val="20"/>
                <w:szCs w:val="20"/>
              </w:rPr>
            </w:pPr>
            <w:r w:rsidRPr="00E13CA4">
              <w:rPr>
                <w:rFonts w:ascii="Arial Narrow" w:hAnsi="Arial Narrow"/>
                <w:sz w:val="20"/>
                <w:szCs w:val="20"/>
              </w:rPr>
              <w:t>план, с учетом изменений</w:t>
            </w:r>
          </w:p>
          <w:p w:rsidR="00E13CA4" w:rsidRPr="00E13CA4" w:rsidRDefault="00E13CA4" w:rsidP="00E13CA4">
            <w:pPr>
              <w:jc w:val="center"/>
              <w:rPr>
                <w:rFonts w:ascii="Arial Narrow" w:hAnsi="Arial Narrow"/>
                <w:sz w:val="20"/>
                <w:szCs w:val="20"/>
              </w:rPr>
            </w:pPr>
            <w:r w:rsidRPr="00E13CA4">
              <w:rPr>
                <w:rFonts w:ascii="Arial Narrow" w:hAnsi="Arial Narrow"/>
                <w:sz w:val="20"/>
                <w:szCs w:val="20"/>
              </w:rPr>
              <w:t>на 01 апреля</w:t>
            </w:r>
          </w:p>
          <w:p w:rsidR="00E13CA4" w:rsidRPr="00E13CA4" w:rsidRDefault="00E13CA4" w:rsidP="00E13CA4">
            <w:pPr>
              <w:jc w:val="center"/>
              <w:rPr>
                <w:rFonts w:ascii="Arial Narrow" w:hAnsi="Arial Narrow"/>
                <w:sz w:val="20"/>
                <w:szCs w:val="20"/>
              </w:rPr>
            </w:pPr>
            <w:r w:rsidRPr="00E13CA4">
              <w:rPr>
                <w:rFonts w:ascii="Arial Narrow" w:hAnsi="Arial Narrow"/>
                <w:sz w:val="20"/>
                <w:szCs w:val="20"/>
              </w:rPr>
              <w:t>2025 года</w:t>
            </w:r>
          </w:p>
        </w:tc>
        <w:tc>
          <w:tcPr>
            <w:tcW w:w="1185" w:type="dxa"/>
            <w:vMerge w:val="restart"/>
            <w:tcBorders>
              <w:top w:val="single" w:sz="4" w:space="0" w:color="auto"/>
              <w:left w:val="single" w:sz="4" w:space="0" w:color="auto"/>
              <w:bottom w:val="single" w:sz="4" w:space="0" w:color="auto"/>
              <w:right w:val="single" w:sz="4" w:space="0" w:color="auto"/>
            </w:tcBorders>
            <w:vAlign w:val="center"/>
          </w:tcPr>
          <w:p w:rsidR="00E13CA4" w:rsidRPr="00E13CA4" w:rsidRDefault="00E13CA4" w:rsidP="00E13CA4">
            <w:pPr>
              <w:jc w:val="center"/>
              <w:rPr>
                <w:rFonts w:ascii="Arial Narrow" w:hAnsi="Arial Narrow"/>
                <w:sz w:val="20"/>
                <w:szCs w:val="20"/>
              </w:rPr>
            </w:pPr>
            <w:r w:rsidRPr="00E13CA4">
              <w:rPr>
                <w:rFonts w:ascii="Arial Narrow" w:hAnsi="Arial Narrow"/>
                <w:sz w:val="20"/>
                <w:szCs w:val="20"/>
              </w:rPr>
              <w:t>исполнено</w:t>
            </w:r>
          </w:p>
        </w:tc>
        <w:tc>
          <w:tcPr>
            <w:tcW w:w="1267" w:type="dxa"/>
            <w:gridSpan w:val="2"/>
            <w:vMerge w:val="restart"/>
            <w:tcBorders>
              <w:top w:val="single" w:sz="4" w:space="0" w:color="auto"/>
              <w:left w:val="single" w:sz="4" w:space="0" w:color="auto"/>
              <w:bottom w:val="single" w:sz="4" w:space="0" w:color="auto"/>
              <w:right w:val="single" w:sz="4" w:space="0" w:color="auto"/>
            </w:tcBorders>
            <w:vAlign w:val="center"/>
          </w:tcPr>
          <w:p w:rsidR="00E13CA4" w:rsidRPr="00E13CA4" w:rsidRDefault="00E13CA4" w:rsidP="00E13CA4">
            <w:pPr>
              <w:jc w:val="center"/>
              <w:rPr>
                <w:rFonts w:ascii="Arial Narrow" w:hAnsi="Arial Narrow"/>
                <w:sz w:val="20"/>
                <w:szCs w:val="20"/>
              </w:rPr>
            </w:pPr>
            <w:r w:rsidRPr="00E13CA4">
              <w:rPr>
                <w:rFonts w:ascii="Arial Narrow" w:hAnsi="Arial Narrow"/>
                <w:sz w:val="20"/>
                <w:szCs w:val="20"/>
              </w:rPr>
              <w:t xml:space="preserve">% </w:t>
            </w:r>
          </w:p>
          <w:p w:rsidR="00E13CA4" w:rsidRPr="00E13CA4" w:rsidRDefault="00E13CA4" w:rsidP="00E13CA4">
            <w:pPr>
              <w:jc w:val="center"/>
              <w:rPr>
                <w:rFonts w:ascii="Arial Narrow" w:hAnsi="Arial Narrow"/>
                <w:sz w:val="20"/>
                <w:szCs w:val="20"/>
              </w:rPr>
            </w:pPr>
            <w:r>
              <w:rPr>
                <w:rFonts w:ascii="Arial Narrow" w:hAnsi="Arial Narrow"/>
                <w:sz w:val="20"/>
                <w:szCs w:val="20"/>
              </w:rPr>
              <w:t>испол</w:t>
            </w:r>
            <w:r w:rsidRPr="00E13CA4">
              <w:rPr>
                <w:rFonts w:ascii="Arial Narrow" w:hAnsi="Arial Narrow"/>
                <w:sz w:val="20"/>
                <w:szCs w:val="20"/>
              </w:rPr>
              <w:t>нения</w:t>
            </w:r>
          </w:p>
        </w:tc>
      </w:tr>
      <w:tr w:rsidR="00E13CA4" w:rsidRPr="00E13CA4" w:rsidTr="0009141A">
        <w:trPr>
          <w:trHeight w:val="229"/>
        </w:trPr>
        <w:tc>
          <w:tcPr>
            <w:tcW w:w="5969" w:type="dxa"/>
            <w:vMerge/>
            <w:tcBorders>
              <w:top w:val="single" w:sz="4" w:space="0" w:color="auto"/>
              <w:left w:val="single" w:sz="4" w:space="0" w:color="auto"/>
              <w:bottom w:val="single" w:sz="4" w:space="0" w:color="auto"/>
              <w:right w:val="single" w:sz="4" w:space="0" w:color="auto"/>
            </w:tcBorders>
            <w:vAlign w:val="center"/>
          </w:tcPr>
          <w:p w:rsidR="00E13CA4" w:rsidRPr="00E13CA4" w:rsidRDefault="00E13CA4" w:rsidP="00E13CA4">
            <w:pPr>
              <w:rPr>
                <w:rFonts w:ascii="Arial Narrow" w:hAnsi="Arial Narrow"/>
                <w:sz w:val="20"/>
                <w:szCs w:val="20"/>
              </w:rPr>
            </w:pPr>
          </w:p>
        </w:tc>
        <w:tc>
          <w:tcPr>
            <w:tcW w:w="1508" w:type="dxa"/>
            <w:vMerge/>
            <w:tcBorders>
              <w:top w:val="single" w:sz="4" w:space="0" w:color="auto"/>
              <w:left w:val="single" w:sz="4" w:space="0" w:color="auto"/>
              <w:bottom w:val="single" w:sz="4" w:space="0" w:color="auto"/>
              <w:right w:val="single" w:sz="4" w:space="0" w:color="auto"/>
            </w:tcBorders>
            <w:vAlign w:val="center"/>
          </w:tcPr>
          <w:p w:rsidR="00E13CA4" w:rsidRPr="00E13CA4" w:rsidRDefault="00E13CA4" w:rsidP="00E13CA4">
            <w:pPr>
              <w:rPr>
                <w:rFonts w:ascii="Arial Narrow" w:hAnsi="Arial Narrow"/>
                <w:sz w:val="20"/>
                <w:szCs w:val="20"/>
              </w:rPr>
            </w:pPr>
          </w:p>
        </w:tc>
        <w:tc>
          <w:tcPr>
            <w:tcW w:w="1185" w:type="dxa"/>
            <w:vMerge/>
            <w:tcBorders>
              <w:top w:val="single" w:sz="4" w:space="0" w:color="auto"/>
              <w:left w:val="single" w:sz="4" w:space="0" w:color="auto"/>
              <w:bottom w:val="single" w:sz="4" w:space="0" w:color="auto"/>
              <w:right w:val="single" w:sz="4" w:space="0" w:color="auto"/>
            </w:tcBorders>
            <w:vAlign w:val="center"/>
          </w:tcPr>
          <w:p w:rsidR="00E13CA4" w:rsidRPr="00E13CA4" w:rsidRDefault="00E13CA4" w:rsidP="00E13CA4">
            <w:pPr>
              <w:rPr>
                <w:rFonts w:ascii="Arial Narrow" w:hAnsi="Arial Narrow"/>
                <w:sz w:val="20"/>
                <w:szCs w:val="20"/>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tcPr>
          <w:p w:rsidR="00E13CA4" w:rsidRPr="00E13CA4" w:rsidRDefault="00E13CA4" w:rsidP="00E13CA4">
            <w:pPr>
              <w:rPr>
                <w:rFonts w:ascii="Arial Narrow" w:hAnsi="Arial Narrow"/>
                <w:sz w:val="20"/>
                <w:szCs w:val="20"/>
              </w:rPr>
            </w:pP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tcPr>
          <w:p w:rsidR="00E13CA4" w:rsidRPr="00E13CA4" w:rsidRDefault="00E13CA4" w:rsidP="00E13CA4">
            <w:pPr>
              <w:jc w:val="center"/>
              <w:rPr>
                <w:rFonts w:ascii="Arial Narrow" w:hAnsi="Arial Narrow"/>
                <w:sz w:val="20"/>
                <w:szCs w:val="20"/>
              </w:rPr>
            </w:pPr>
            <w:r w:rsidRPr="00E13CA4">
              <w:rPr>
                <w:rFonts w:ascii="Arial Narrow" w:hAnsi="Arial Narrow"/>
                <w:sz w:val="20"/>
                <w:szCs w:val="20"/>
              </w:rPr>
              <w:t>1</w:t>
            </w:r>
          </w:p>
        </w:tc>
        <w:tc>
          <w:tcPr>
            <w:tcW w:w="1508" w:type="dxa"/>
            <w:tcBorders>
              <w:top w:val="nil"/>
              <w:left w:val="nil"/>
              <w:bottom w:val="single" w:sz="4" w:space="0" w:color="auto"/>
              <w:right w:val="single" w:sz="4" w:space="0" w:color="auto"/>
            </w:tcBorders>
          </w:tcPr>
          <w:p w:rsidR="00E13CA4" w:rsidRPr="00E13CA4" w:rsidRDefault="00E13CA4" w:rsidP="00E13CA4">
            <w:pPr>
              <w:jc w:val="center"/>
              <w:rPr>
                <w:rFonts w:ascii="Arial Narrow" w:hAnsi="Arial Narrow"/>
                <w:sz w:val="20"/>
                <w:szCs w:val="20"/>
              </w:rPr>
            </w:pPr>
            <w:r w:rsidRPr="00E13CA4">
              <w:rPr>
                <w:rFonts w:ascii="Arial Narrow" w:hAnsi="Arial Narrow"/>
                <w:sz w:val="20"/>
                <w:szCs w:val="20"/>
              </w:rPr>
              <w:t>2</w:t>
            </w:r>
          </w:p>
        </w:tc>
        <w:tc>
          <w:tcPr>
            <w:tcW w:w="1185" w:type="dxa"/>
            <w:tcBorders>
              <w:top w:val="nil"/>
              <w:left w:val="nil"/>
              <w:bottom w:val="single" w:sz="4" w:space="0" w:color="auto"/>
              <w:right w:val="single" w:sz="4" w:space="0" w:color="auto"/>
            </w:tcBorders>
          </w:tcPr>
          <w:p w:rsidR="00E13CA4" w:rsidRPr="00E13CA4" w:rsidRDefault="00E13CA4" w:rsidP="00E13CA4">
            <w:pPr>
              <w:jc w:val="center"/>
              <w:rPr>
                <w:rFonts w:ascii="Arial Narrow" w:hAnsi="Arial Narrow"/>
                <w:sz w:val="20"/>
                <w:szCs w:val="20"/>
              </w:rPr>
            </w:pPr>
            <w:r w:rsidRPr="00E13CA4">
              <w:rPr>
                <w:rFonts w:ascii="Arial Narrow" w:hAnsi="Arial Narrow"/>
                <w:sz w:val="20"/>
                <w:szCs w:val="20"/>
              </w:rPr>
              <w:t>3</w:t>
            </w:r>
          </w:p>
        </w:tc>
        <w:tc>
          <w:tcPr>
            <w:tcW w:w="1267" w:type="dxa"/>
            <w:gridSpan w:val="2"/>
            <w:tcBorders>
              <w:top w:val="nil"/>
              <w:left w:val="nil"/>
              <w:bottom w:val="single" w:sz="4" w:space="0" w:color="auto"/>
              <w:right w:val="single" w:sz="4" w:space="0" w:color="auto"/>
            </w:tcBorders>
          </w:tcPr>
          <w:p w:rsidR="00E13CA4" w:rsidRPr="00E13CA4" w:rsidRDefault="00E13CA4" w:rsidP="00E13CA4">
            <w:pPr>
              <w:jc w:val="center"/>
              <w:rPr>
                <w:rFonts w:ascii="Arial Narrow" w:hAnsi="Arial Narrow"/>
                <w:sz w:val="20"/>
                <w:szCs w:val="20"/>
              </w:rPr>
            </w:pPr>
            <w:r w:rsidRPr="00E13CA4">
              <w:rPr>
                <w:rFonts w:ascii="Arial Narrow" w:hAnsi="Arial Narrow"/>
                <w:sz w:val="20"/>
                <w:szCs w:val="20"/>
              </w:rPr>
              <w:t>4</w:t>
            </w:r>
          </w:p>
        </w:tc>
      </w:tr>
      <w:tr w:rsidR="00E13CA4" w:rsidRPr="00E13CA4" w:rsidTr="00E13CA4">
        <w:trPr>
          <w:trHeight w:val="60"/>
        </w:trPr>
        <w:tc>
          <w:tcPr>
            <w:tcW w:w="9929" w:type="dxa"/>
            <w:gridSpan w:val="5"/>
            <w:tcBorders>
              <w:top w:val="single" w:sz="4" w:space="0" w:color="auto"/>
              <w:left w:val="single" w:sz="4" w:space="0" w:color="auto"/>
              <w:bottom w:val="single" w:sz="4" w:space="0" w:color="auto"/>
              <w:right w:val="single" w:sz="4" w:space="0" w:color="000000"/>
            </w:tcBorders>
            <w:shd w:val="clear" w:color="auto" w:fill="FFCC99"/>
          </w:tcPr>
          <w:p w:rsidR="00E13CA4" w:rsidRPr="0009141A" w:rsidRDefault="00E13CA4" w:rsidP="00E13CA4">
            <w:pPr>
              <w:jc w:val="center"/>
              <w:rPr>
                <w:rFonts w:ascii="Arial Narrow" w:hAnsi="Arial Narrow"/>
                <w:bCs/>
                <w:sz w:val="20"/>
                <w:szCs w:val="20"/>
              </w:rPr>
            </w:pPr>
            <w:r w:rsidRPr="0009141A">
              <w:rPr>
                <w:rFonts w:ascii="Arial Narrow" w:hAnsi="Arial Narrow"/>
                <w:bCs/>
                <w:sz w:val="20"/>
                <w:szCs w:val="20"/>
              </w:rPr>
              <w:t>ДОХОДЫ</w:t>
            </w: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tcPr>
          <w:p w:rsidR="00E13CA4" w:rsidRPr="0009141A" w:rsidRDefault="00E13CA4" w:rsidP="00E13CA4">
            <w:pPr>
              <w:rPr>
                <w:rFonts w:ascii="Arial Narrow" w:hAnsi="Arial Narrow"/>
                <w:bCs/>
                <w:sz w:val="20"/>
                <w:szCs w:val="20"/>
              </w:rPr>
            </w:pPr>
            <w:r w:rsidRPr="0009141A">
              <w:rPr>
                <w:rFonts w:ascii="Arial Narrow" w:hAnsi="Arial Narrow"/>
                <w:bCs/>
                <w:sz w:val="20"/>
                <w:szCs w:val="20"/>
              </w:rPr>
              <w:t>Налоговые и неналоговые доходы</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bCs/>
                <w:sz w:val="20"/>
                <w:szCs w:val="20"/>
              </w:rPr>
            </w:pPr>
            <w:r w:rsidRPr="0009141A">
              <w:rPr>
                <w:rFonts w:ascii="Arial Narrow" w:hAnsi="Arial Narrow"/>
                <w:bCs/>
                <w:sz w:val="20"/>
                <w:szCs w:val="20"/>
              </w:rPr>
              <w:t>232,5</w:t>
            </w:r>
          </w:p>
        </w:tc>
        <w:tc>
          <w:tcPr>
            <w:tcW w:w="1185"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bCs/>
                <w:sz w:val="20"/>
                <w:szCs w:val="20"/>
              </w:rPr>
            </w:pPr>
            <w:r w:rsidRPr="0009141A">
              <w:rPr>
                <w:rFonts w:ascii="Arial Narrow" w:hAnsi="Arial Narrow"/>
                <w:bCs/>
                <w:sz w:val="20"/>
                <w:szCs w:val="20"/>
              </w:rPr>
              <w:t>51,8</w:t>
            </w:r>
          </w:p>
        </w:tc>
        <w:tc>
          <w:tcPr>
            <w:tcW w:w="1267" w:type="dxa"/>
            <w:gridSpan w:val="2"/>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bCs/>
                <w:sz w:val="20"/>
                <w:szCs w:val="20"/>
              </w:rPr>
            </w:pPr>
            <w:r w:rsidRPr="0009141A">
              <w:rPr>
                <w:rFonts w:ascii="Arial Narrow" w:hAnsi="Arial Narrow"/>
                <w:bCs/>
                <w:sz w:val="20"/>
                <w:szCs w:val="20"/>
              </w:rPr>
              <w:t>22,3</w:t>
            </w: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tcPr>
          <w:p w:rsidR="00E13CA4" w:rsidRPr="0009141A" w:rsidRDefault="00E13CA4" w:rsidP="00E13CA4">
            <w:pPr>
              <w:rPr>
                <w:rFonts w:ascii="Arial Narrow" w:hAnsi="Arial Narrow"/>
                <w:sz w:val="20"/>
                <w:szCs w:val="20"/>
              </w:rPr>
            </w:pPr>
            <w:r w:rsidRPr="0009141A">
              <w:rPr>
                <w:rFonts w:ascii="Arial Narrow" w:hAnsi="Arial Narrow"/>
                <w:sz w:val="20"/>
                <w:szCs w:val="20"/>
              </w:rPr>
              <w:t xml:space="preserve">Налог на доходы физических лиц </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92,0</w:t>
            </w:r>
          </w:p>
        </w:tc>
        <w:tc>
          <w:tcPr>
            <w:tcW w:w="1185"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15,7</w:t>
            </w:r>
          </w:p>
        </w:tc>
        <w:tc>
          <w:tcPr>
            <w:tcW w:w="1267" w:type="dxa"/>
            <w:gridSpan w:val="2"/>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17,1</w:t>
            </w:r>
          </w:p>
        </w:tc>
      </w:tr>
      <w:tr w:rsidR="00E13CA4" w:rsidRPr="00E13CA4" w:rsidTr="0009141A">
        <w:trPr>
          <w:trHeight w:val="360"/>
        </w:trPr>
        <w:tc>
          <w:tcPr>
            <w:tcW w:w="5969" w:type="dxa"/>
            <w:tcBorders>
              <w:top w:val="nil"/>
              <w:left w:val="single" w:sz="4" w:space="0" w:color="auto"/>
              <w:bottom w:val="single" w:sz="4" w:space="0" w:color="auto"/>
              <w:right w:val="single" w:sz="4" w:space="0" w:color="auto"/>
            </w:tcBorders>
          </w:tcPr>
          <w:p w:rsidR="00E13CA4" w:rsidRPr="0009141A" w:rsidRDefault="00E13CA4" w:rsidP="00E13CA4">
            <w:pPr>
              <w:rPr>
                <w:rFonts w:ascii="Arial Narrow" w:hAnsi="Arial Narrow"/>
                <w:sz w:val="20"/>
                <w:szCs w:val="20"/>
              </w:rPr>
            </w:pPr>
            <w:r w:rsidRPr="0009141A">
              <w:rPr>
                <w:rFonts w:ascii="Arial Narrow" w:hAnsi="Arial Narrow"/>
                <w:sz w:val="20"/>
                <w:szCs w:val="20"/>
              </w:rPr>
              <w:t>Акцизы по подакцизным товарам, производимым на территории Российской Федерации</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134,6</w:t>
            </w:r>
          </w:p>
        </w:tc>
        <w:tc>
          <w:tcPr>
            <w:tcW w:w="1185"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34,3</w:t>
            </w:r>
          </w:p>
        </w:tc>
        <w:tc>
          <w:tcPr>
            <w:tcW w:w="1267" w:type="dxa"/>
            <w:gridSpan w:val="2"/>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25,5</w:t>
            </w: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tcPr>
          <w:p w:rsidR="00E13CA4" w:rsidRPr="0009141A" w:rsidRDefault="00E13CA4" w:rsidP="00E13CA4">
            <w:pPr>
              <w:rPr>
                <w:rFonts w:ascii="Arial Narrow" w:hAnsi="Arial Narrow"/>
                <w:sz w:val="20"/>
                <w:szCs w:val="20"/>
              </w:rPr>
            </w:pPr>
            <w:r w:rsidRPr="0009141A">
              <w:rPr>
                <w:rFonts w:ascii="Arial Narrow" w:hAnsi="Arial Narrow"/>
                <w:sz w:val="20"/>
                <w:szCs w:val="20"/>
              </w:rPr>
              <w:t xml:space="preserve">Налоги на имущество </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1,6</w:t>
            </w:r>
          </w:p>
        </w:tc>
        <w:tc>
          <w:tcPr>
            <w:tcW w:w="1185"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0,7</w:t>
            </w:r>
          </w:p>
        </w:tc>
        <w:tc>
          <w:tcPr>
            <w:tcW w:w="1267" w:type="dxa"/>
            <w:gridSpan w:val="2"/>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43,8</w:t>
            </w: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tcPr>
          <w:p w:rsidR="00E13CA4" w:rsidRPr="0009141A" w:rsidRDefault="00E13CA4" w:rsidP="00E13CA4">
            <w:pPr>
              <w:rPr>
                <w:rFonts w:ascii="Arial Narrow" w:hAnsi="Arial Narrow"/>
                <w:sz w:val="20"/>
                <w:szCs w:val="20"/>
              </w:rPr>
            </w:pPr>
            <w:r w:rsidRPr="0009141A">
              <w:rPr>
                <w:rFonts w:ascii="Arial Narrow" w:hAnsi="Arial Narrow"/>
                <w:sz w:val="20"/>
                <w:szCs w:val="20"/>
              </w:rPr>
              <w:t>Земельный налог</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1,3</w:t>
            </w:r>
          </w:p>
        </w:tc>
        <w:tc>
          <w:tcPr>
            <w:tcW w:w="1185"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1,1</w:t>
            </w:r>
          </w:p>
        </w:tc>
        <w:tc>
          <w:tcPr>
            <w:tcW w:w="1267" w:type="dxa"/>
            <w:gridSpan w:val="2"/>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84,6</w:t>
            </w: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tcPr>
          <w:p w:rsidR="00E13CA4" w:rsidRPr="0009141A" w:rsidRDefault="00E13CA4" w:rsidP="00E13CA4">
            <w:pPr>
              <w:rPr>
                <w:rFonts w:ascii="Arial Narrow" w:hAnsi="Arial Narrow"/>
                <w:sz w:val="20"/>
                <w:szCs w:val="20"/>
              </w:rPr>
            </w:pPr>
            <w:r w:rsidRPr="0009141A">
              <w:rPr>
                <w:rFonts w:ascii="Arial Narrow" w:hAnsi="Arial Narrow"/>
                <w:sz w:val="20"/>
                <w:szCs w:val="20"/>
              </w:rPr>
              <w:t>Государственная пошлина</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3,0</w:t>
            </w:r>
          </w:p>
        </w:tc>
        <w:tc>
          <w:tcPr>
            <w:tcW w:w="1185"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0,0</w:t>
            </w:r>
          </w:p>
        </w:tc>
        <w:tc>
          <w:tcPr>
            <w:tcW w:w="1267" w:type="dxa"/>
            <w:gridSpan w:val="2"/>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0,0</w:t>
            </w: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tcPr>
          <w:p w:rsidR="00E13CA4" w:rsidRPr="0009141A" w:rsidRDefault="00E13CA4" w:rsidP="00E13CA4">
            <w:pPr>
              <w:rPr>
                <w:rFonts w:ascii="Arial Narrow" w:hAnsi="Arial Narrow"/>
                <w:sz w:val="20"/>
                <w:szCs w:val="20"/>
              </w:rPr>
            </w:pPr>
            <w:r w:rsidRPr="0009141A">
              <w:rPr>
                <w:rFonts w:ascii="Arial Narrow" w:hAnsi="Arial Narrow"/>
                <w:sz w:val="20"/>
                <w:szCs w:val="20"/>
              </w:rPr>
              <w:t xml:space="preserve">Доходы от сдачи в аренду имущества казны </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p>
        </w:tc>
        <w:tc>
          <w:tcPr>
            <w:tcW w:w="1185"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p>
        </w:tc>
        <w:tc>
          <w:tcPr>
            <w:tcW w:w="1267" w:type="dxa"/>
            <w:gridSpan w:val="2"/>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tcPr>
          <w:p w:rsidR="00E13CA4" w:rsidRPr="0009141A" w:rsidRDefault="00E13CA4" w:rsidP="00E13CA4">
            <w:pPr>
              <w:rPr>
                <w:rFonts w:ascii="Arial Narrow" w:hAnsi="Arial Narrow"/>
                <w:sz w:val="20"/>
                <w:szCs w:val="20"/>
              </w:rPr>
            </w:pPr>
            <w:r w:rsidRPr="0009141A">
              <w:rPr>
                <w:rFonts w:ascii="Arial Narrow" w:hAnsi="Arial Narrow"/>
                <w:sz w:val="20"/>
                <w:szCs w:val="20"/>
              </w:rPr>
              <w:t>Денежные взыскания (штрафы)</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p>
        </w:tc>
        <w:tc>
          <w:tcPr>
            <w:tcW w:w="1185"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p>
        </w:tc>
        <w:tc>
          <w:tcPr>
            <w:tcW w:w="1267" w:type="dxa"/>
            <w:gridSpan w:val="2"/>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tcPr>
          <w:p w:rsidR="00E13CA4" w:rsidRPr="0009141A" w:rsidRDefault="00E13CA4" w:rsidP="00E13CA4">
            <w:pPr>
              <w:jc w:val="both"/>
              <w:rPr>
                <w:rFonts w:ascii="Arial Narrow" w:hAnsi="Arial Narrow"/>
                <w:sz w:val="20"/>
                <w:szCs w:val="20"/>
              </w:rPr>
            </w:pPr>
            <w:r w:rsidRPr="0009141A">
              <w:rPr>
                <w:rFonts w:ascii="Arial Narrow" w:hAnsi="Arial Narrow"/>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p>
        </w:tc>
        <w:tc>
          <w:tcPr>
            <w:tcW w:w="1185"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p>
        </w:tc>
        <w:tc>
          <w:tcPr>
            <w:tcW w:w="1267" w:type="dxa"/>
            <w:gridSpan w:val="2"/>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tcPr>
          <w:p w:rsidR="00E13CA4" w:rsidRPr="0009141A" w:rsidRDefault="00E13CA4" w:rsidP="00E13CA4">
            <w:pPr>
              <w:jc w:val="both"/>
              <w:rPr>
                <w:rFonts w:ascii="Arial Narrow" w:hAnsi="Arial Narrow"/>
                <w:sz w:val="20"/>
                <w:szCs w:val="20"/>
              </w:rPr>
            </w:pPr>
            <w:r w:rsidRPr="0009141A">
              <w:rPr>
                <w:rFonts w:ascii="Arial Narrow" w:hAnsi="Arial Narrow"/>
                <w:sz w:val="20"/>
                <w:szCs w:val="20"/>
              </w:rPr>
              <w:t>Возврат остатков субсидий, субвенций и иных межбюджетных трансфертов, имеющих целевое назначение, прошлых лет</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p>
        </w:tc>
        <w:tc>
          <w:tcPr>
            <w:tcW w:w="1185"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p>
        </w:tc>
        <w:tc>
          <w:tcPr>
            <w:tcW w:w="1267" w:type="dxa"/>
            <w:gridSpan w:val="2"/>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tcPr>
          <w:p w:rsidR="00E13CA4" w:rsidRPr="0009141A" w:rsidRDefault="00E13CA4" w:rsidP="00E13CA4">
            <w:pPr>
              <w:jc w:val="both"/>
              <w:rPr>
                <w:rFonts w:ascii="Arial Narrow" w:hAnsi="Arial Narrow"/>
                <w:bCs/>
                <w:sz w:val="20"/>
                <w:szCs w:val="20"/>
              </w:rPr>
            </w:pPr>
            <w:r w:rsidRPr="0009141A">
              <w:rPr>
                <w:rFonts w:ascii="Arial Narrow" w:hAnsi="Arial Narrow"/>
                <w:bCs/>
                <w:sz w:val="20"/>
                <w:szCs w:val="20"/>
              </w:rPr>
              <w:t>Безвозмездные поступления</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bCs/>
                <w:sz w:val="20"/>
                <w:szCs w:val="20"/>
              </w:rPr>
            </w:pPr>
            <w:r w:rsidRPr="0009141A">
              <w:rPr>
                <w:rFonts w:ascii="Arial Narrow" w:hAnsi="Arial Narrow"/>
                <w:bCs/>
                <w:sz w:val="20"/>
                <w:szCs w:val="20"/>
              </w:rPr>
              <w:t>17512,5</w:t>
            </w:r>
          </w:p>
        </w:tc>
        <w:tc>
          <w:tcPr>
            <w:tcW w:w="1185"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bCs/>
                <w:sz w:val="20"/>
                <w:szCs w:val="20"/>
              </w:rPr>
            </w:pPr>
            <w:r w:rsidRPr="0009141A">
              <w:rPr>
                <w:rFonts w:ascii="Arial Narrow" w:hAnsi="Arial Narrow"/>
                <w:bCs/>
                <w:sz w:val="20"/>
                <w:szCs w:val="20"/>
              </w:rPr>
              <w:t>2160,1</w:t>
            </w:r>
          </w:p>
        </w:tc>
        <w:tc>
          <w:tcPr>
            <w:tcW w:w="1267" w:type="dxa"/>
            <w:gridSpan w:val="2"/>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bCs/>
                <w:sz w:val="20"/>
                <w:szCs w:val="20"/>
              </w:rPr>
            </w:pPr>
            <w:r w:rsidRPr="0009141A">
              <w:rPr>
                <w:rFonts w:ascii="Arial Narrow" w:hAnsi="Arial Narrow"/>
                <w:bCs/>
                <w:sz w:val="20"/>
                <w:szCs w:val="20"/>
              </w:rPr>
              <w:t>12,3</w:t>
            </w: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tcPr>
          <w:p w:rsidR="00E13CA4" w:rsidRPr="0009141A" w:rsidRDefault="00E13CA4" w:rsidP="00E13CA4">
            <w:pPr>
              <w:rPr>
                <w:rFonts w:ascii="Arial Narrow" w:hAnsi="Arial Narrow"/>
                <w:bCs/>
                <w:sz w:val="20"/>
                <w:szCs w:val="20"/>
              </w:rPr>
            </w:pPr>
            <w:r w:rsidRPr="0009141A">
              <w:rPr>
                <w:rFonts w:ascii="Arial Narrow" w:hAnsi="Arial Narrow"/>
                <w:bCs/>
                <w:sz w:val="20"/>
                <w:szCs w:val="20"/>
              </w:rPr>
              <w:t>ВСЕГО ДОХОДОВ</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bCs/>
                <w:sz w:val="20"/>
                <w:szCs w:val="20"/>
              </w:rPr>
            </w:pPr>
            <w:r w:rsidRPr="0009141A">
              <w:rPr>
                <w:rFonts w:ascii="Arial Narrow" w:hAnsi="Arial Narrow"/>
                <w:bCs/>
                <w:sz w:val="20"/>
                <w:szCs w:val="20"/>
              </w:rPr>
              <w:t>17745,0</w:t>
            </w:r>
          </w:p>
        </w:tc>
        <w:tc>
          <w:tcPr>
            <w:tcW w:w="1185"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bCs/>
                <w:sz w:val="20"/>
                <w:szCs w:val="20"/>
              </w:rPr>
            </w:pPr>
            <w:r w:rsidRPr="0009141A">
              <w:rPr>
                <w:rFonts w:ascii="Arial Narrow" w:hAnsi="Arial Narrow"/>
                <w:bCs/>
                <w:sz w:val="20"/>
                <w:szCs w:val="20"/>
              </w:rPr>
              <w:t>2211,9</w:t>
            </w:r>
          </w:p>
        </w:tc>
        <w:tc>
          <w:tcPr>
            <w:tcW w:w="1267" w:type="dxa"/>
            <w:gridSpan w:val="2"/>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bCs/>
                <w:sz w:val="20"/>
                <w:szCs w:val="20"/>
              </w:rPr>
            </w:pPr>
            <w:r w:rsidRPr="0009141A">
              <w:rPr>
                <w:rFonts w:ascii="Arial Narrow" w:hAnsi="Arial Narrow"/>
                <w:bCs/>
                <w:sz w:val="20"/>
                <w:szCs w:val="20"/>
              </w:rPr>
              <w:t>12,5</w:t>
            </w:r>
          </w:p>
        </w:tc>
      </w:tr>
      <w:tr w:rsidR="00E13CA4" w:rsidRPr="00E13CA4" w:rsidTr="0009141A">
        <w:trPr>
          <w:trHeight w:val="60"/>
        </w:trPr>
        <w:tc>
          <w:tcPr>
            <w:tcW w:w="9929" w:type="dxa"/>
            <w:gridSpan w:val="5"/>
            <w:tcBorders>
              <w:top w:val="single" w:sz="4" w:space="0" w:color="auto"/>
              <w:left w:val="single" w:sz="4" w:space="0" w:color="auto"/>
              <w:bottom w:val="single" w:sz="4" w:space="0" w:color="auto"/>
              <w:right w:val="single" w:sz="4" w:space="0" w:color="auto"/>
            </w:tcBorders>
            <w:shd w:val="clear" w:color="auto" w:fill="FFCC99"/>
            <w:noWrap/>
            <w:vAlign w:val="bottom"/>
          </w:tcPr>
          <w:p w:rsidR="00E13CA4" w:rsidRPr="0009141A" w:rsidRDefault="00E13CA4" w:rsidP="00E13CA4">
            <w:pPr>
              <w:jc w:val="center"/>
              <w:rPr>
                <w:rFonts w:ascii="Arial Narrow" w:hAnsi="Arial Narrow"/>
                <w:bCs/>
                <w:sz w:val="20"/>
                <w:szCs w:val="20"/>
              </w:rPr>
            </w:pPr>
            <w:r w:rsidRPr="0009141A">
              <w:rPr>
                <w:rFonts w:ascii="Arial Narrow" w:hAnsi="Arial Narrow"/>
                <w:bCs/>
                <w:sz w:val="20"/>
                <w:szCs w:val="20"/>
              </w:rPr>
              <w:t>РАСХОДЫ</w:t>
            </w: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vAlign w:val="bottom"/>
          </w:tcPr>
          <w:p w:rsidR="00E13CA4" w:rsidRPr="0009141A" w:rsidRDefault="00E13CA4" w:rsidP="00E13CA4">
            <w:pPr>
              <w:rPr>
                <w:rFonts w:ascii="Arial Narrow" w:hAnsi="Arial Narrow"/>
                <w:bCs/>
                <w:sz w:val="20"/>
                <w:szCs w:val="20"/>
              </w:rPr>
            </w:pPr>
            <w:r w:rsidRPr="0009141A">
              <w:rPr>
                <w:rFonts w:ascii="Arial Narrow" w:hAnsi="Arial Narrow"/>
                <w:bCs/>
                <w:sz w:val="20"/>
                <w:szCs w:val="20"/>
              </w:rPr>
              <w:t>Общегосударственные вопросы</w:t>
            </w:r>
          </w:p>
        </w:tc>
        <w:tc>
          <w:tcPr>
            <w:tcW w:w="1508" w:type="dxa"/>
            <w:tcBorders>
              <w:top w:val="nil"/>
              <w:left w:val="nil"/>
              <w:bottom w:val="single" w:sz="4" w:space="0" w:color="auto"/>
              <w:right w:val="single" w:sz="4" w:space="0" w:color="auto"/>
            </w:tcBorders>
            <w:shd w:val="clear" w:color="auto" w:fill="auto"/>
            <w:noWrap/>
            <w:vAlign w:val="bottom"/>
          </w:tcPr>
          <w:p w:rsidR="00E13CA4" w:rsidRPr="0009141A" w:rsidRDefault="00E13CA4" w:rsidP="00E13CA4">
            <w:pPr>
              <w:jc w:val="right"/>
              <w:rPr>
                <w:rFonts w:ascii="Arial Narrow" w:hAnsi="Arial Narrow"/>
                <w:bCs/>
                <w:sz w:val="20"/>
                <w:szCs w:val="20"/>
              </w:rPr>
            </w:pPr>
            <w:r w:rsidRPr="0009141A">
              <w:rPr>
                <w:rFonts w:ascii="Arial Narrow" w:hAnsi="Arial Narrow"/>
                <w:bCs/>
                <w:sz w:val="20"/>
                <w:szCs w:val="20"/>
              </w:rPr>
              <w:t>7470,7</w:t>
            </w:r>
          </w:p>
        </w:tc>
        <w:tc>
          <w:tcPr>
            <w:tcW w:w="1192" w:type="dxa"/>
            <w:gridSpan w:val="2"/>
            <w:tcBorders>
              <w:top w:val="nil"/>
              <w:left w:val="nil"/>
              <w:bottom w:val="single" w:sz="4" w:space="0" w:color="auto"/>
              <w:right w:val="single" w:sz="4" w:space="0" w:color="auto"/>
            </w:tcBorders>
            <w:shd w:val="clear" w:color="auto" w:fill="auto"/>
            <w:noWrap/>
            <w:vAlign w:val="bottom"/>
          </w:tcPr>
          <w:p w:rsidR="00E13CA4" w:rsidRPr="0009141A" w:rsidRDefault="00E13CA4" w:rsidP="00E13CA4">
            <w:pPr>
              <w:jc w:val="right"/>
              <w:rPr>
                <w:rFonts w:ascii="Arial Narrow" w:hAnsi="Arial Narrow"/>
                <w:bCs/>
                <w:sz w:val="20"/>
                <w:szCs w:val="20"/>
              </w:rPr>
            </w:pPr>
            <w:r w:rsidRPr="0009141A">
              <w:rPr>
                <w:rFonts w:ascii="Arial Narrow" w:hAnsi="Arial Narrow"/>
                <w:bCs/>
                <w:sz w:val="20"/>
                <w:szCs w:val="20"/>
              </w:rPr>
              <w:t>939,0</w:t>
            </w:r>
          </w:p>
        </w:tc>
        <w:tc>
          <w:tcPr>
            <w:tcW w:w="1260" w:type="dxa"/>
            <w:tcBorders>
              <w:top w:val="nil"/>
              <w:left w:val="nil"/>
              <w:bottom w:val="single" w:sz="4" w:space="0" w:color="auto"/>
              <w:right w:val="single" w:sz="4" w:space="0" w:color="auto"/>
            </w:tcBorders>
            <w:shd w:val="clear" w:color="auto" w:fill="auto"/>
            <w:noWrap/>
            <w:vAlign w:val="bottom"/>
          </w:tcPr>
          <w:p w:rsidR="00E13CA4" w:rsidRPr="0009141A" w:rsidRDefault="00E13CA4" w:rsidP="00E13CA4">
            <w:pPr>
              <w:jc w:val="right"/>
              <w:rPr>
                <w:rFonts w:ascii="Arial Narrow" w:hAnsi="Arial Narrow"/>
                <w:bCs/>
                <w:sz w:val="20"/>
                <w:szCs w:val="20"/>
              </w:rPr>
            </w:pPr>
            <w:r w:rsidRPr="0009141A">
              <w:rPr>
                <w:rFonts w:ascii="Arial Narrow" w:hAnsi="Arial Narrow"/>
                <w:bCs/>
                <w:sz w:val="20"/>
                <w:szCs w:val="20"/>
              </w:rPr>
              <w:t>12,6</w:t>
            </w:r>
          </w:p>
        </w:tc>
      </w:tr>
      <w:tr w:rsidR="00E13CA4" w:rsidRPr="00E13CA4" w:rsidTr="0009141A">
        <w:trPr>
          <w:trHeight w:val="84"/>
        </w:trPr>
        <w:tc>
          <w:tcPr>
            <w:tcW w:w="5969" w:type="dxa"/>
            <w:tcBorders>
              <w:top w:val="nil"/>
              <w:left w:val="single" w:sz="4" w:space="0" w:color="auto"/>
              <w:bottom w:val="single" w:sz="4" w:space="0" w:color="auto"/>
              <w:right w:val="single" w:sz="4" w:space="0" w:color="auto"/>
            </w:tcBorders>
            <w:vAlign w:val="bottom"/>
          </w:tcPr>
          <w:p w:rsidR="00E13CA4" w:rsidRPr="0009141A" w:rsidRDefault="00E13CA4" w:rsidP="00E13CA4">
            <w:pPr>
              <w:rPr>
                <w:rFonts w:ascii="Arial Narrow" w:hAnsi="Arial Narrow"/>
                <w:sz w:val="20"/>
                <w:szCs w:val="20"/>
              </w:rPr>
            </w:pPr>
            <w:r w:rsidRPr="0009141A">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2195,1</w:t>
            </w:r>
          </w:p>
        </w:tc>
        <w:tc>
          <w:tcPr>
            <w:tcW w:w="1192" w:type="dxa"/>
            <w:gridSpan w:val="2"/>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330,2</w:t>
            </w:r>
          </w:p>
        </w:tc>
        <w:tc>
          <w:tcPr>
            <w:tcW w:w="1260" w:type="dxa"/>
            <w:tcBorders>
              <w:top w:val="nil"/>
              <w:left w:val="nil"/>
              <w:bottom w:val="single" w:sz="4" w:space="0" w:color="auto"/>
              <w:right w:val="single" w:sz="4" w:space="0" w:color="auto"/>
            </w:tcBorders>
            <w:shd w:val="clear" w:color="auto" w:fill="auto"/>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15,0</w:t>
            </w:r>
          </w:p>
        </w:tc>
      </w:tr>
      <w:tr w:rsidR="00E13CA4" w:rsidRPr="00E13CA4" w:rsidTr="00E13CA4">
        <w:trPr>
          <w:trHeight w:val="348"/>
        </w:trPr>
        <w:tc>
          <w:tcPr>
            <w:tcW w:w="5969" w:type="dxa"/>
            <w:tcBorders>
              <w:top w:val="nil"/>
              <w:left w:val="single" w:sz="4" w:space="0" w:color="auto"/>
              <w:bottom w:val="single" w:sz="4" w:space="0" w:color="auto"/>
              <w:right w:val="single" w:sz="4" w:space="0" w:color="auto"/>
            </w:tcBorders>
            <w:vAlign w:val="bottom"/>
          </w:tcPr>
          <w:p w:rsidR="00E13CA4" w:rsidRPr="0009141A" w:rsidRDefault="00E13CA4" w:rsidP="00E13CA4">
            <w:pPr>
              <w:rPr>
                <w:rFonts w:ascii="Arial Narrow" w:hAnsi="Arial Narrow"/>
                <w:sz w:val="20"/>
                <w:szCs w:val="20"/>
              </w:rPr>
            </w:pPr>
            <w:r w:rsidRPr="0009141A">
              <w:rPr>
                <w:rFonts w:ascii="Arial Narrow" w:hAnsi="Arial Narrow"/>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p>
        </w:tc>
        <w:tc>
          <w:tcPr>
            <w:tcW w:w="1192" w:type="dxa"/>
            <w:gridSpan w:val="2"/>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rsidR="00E13CA4" w:rsidRPr="0009141A" w:rsidRDefault="00E13CA4" w:rsidP="00E13CA4">
            <w:pPr>
              <w:jc w:val="right"/>
              <w:rPr>
                <w:rFonts w:ascii="Arial Narrow" w:hAnsi="Arial Narrow"/>
                <w:sz w:val="20"/>
                <w:szCs w:val="20"/>
              </w:rPr>
            </w:pPr>
          </w:p>
        </w:tc>
      </w:tr>
      <w:tr w:rsidR="00E13CA4" w:rsidRPr="00E13CA4" w:rsidTr="0009141A">
        <w:trPr>
          <w:trHeight w:val="60"/>
        </w:trPr>
        <w:tc>
          <w:tcPr>
            <w:tcW w:w="5969" w:type="dxa"/>
            <w:tcBorders>
              <w:top w:val="single" w:sz="4" w:space="0" w:color="auto"/>
              <w:left w:val="single" w:sz="4" w:space="0" w:color="auto"/>
              <w:bottom w:val="single" w:sz="4" w:space="0" w:color="auto"/>
              <w:right w:val="single" w:sz="4" w:space="0" w:color="auto"/>
            </w:tcBorders>
            <w:vAlign w:val="bottom"/>
          </w:tcPr>
          <w:p w:rsidR="00E13CA4" w:rsidRPr="0009141A" w:rsidRDefault="00E13CA4" w:rsidP="00E13CA4">
            <w:pPr>
              <w:rPr>
                <w:rFonts w:ascii="Arial Narrow" w:hAnsi="Arial Narrow"/>
                <w:sz w:val="20"/>
                <w:szCs w:val="20"/>
              </w:rPr>
            </w:pPr>
            <w:r w:rsidRPr="0009141A">
              <w:rPr>
                <w:rFonts w:ascii="Arial Narrow" w:hAnsi="Arial Narrow"/>
                <w:sz w:val="20"/>
                <w:szCs w:val="20"/>
              </w:rPr>
              <w:t xml:space="preserve">Функционирование Правительства Российской Федерации, высших </w:t>
            </w:r>
            <w:r w:rsidRPr="0009141A">
              <w:rPr>
                <w:rFonts w:ascii="Arial Narrow" w:hAnsi="Arial Narrow"/>
                <w:sz w:val="20"/>
                <w:szCs w:val="20"/>
              </w:rPr>
              <w:lastRenderedPageBreak/>
              <w:t>исполнительных органов государственной власти субъектов Российской Федерации, местных администраций</w:t>
            </w:r>
          </w:p>
        </w:tc>
        <w:tc>
          <w:tcPr>
            <w:tcW w:w="1508" w:type="dxa"/>
            <w:tcBorders>
              <w:top w:val="single" w:sz="4" w:space="0" w:color="auto"/>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lastRenderedPageBreak/>
              <w:t>4954,6</w:t>
            </w:r>
          </w:p>
        </w:tc>
        <w:tc>
          <w:tcPr>
            <w:tcW w:w="1192" w:type="dxa"/>
            <w:gridSpan w:val="2"/>
            <w:tcBorders>
              <w:top w:val="single" w:sz="4" w:space="0" w:color="auto"/>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568,3</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11,5</w:t>
            </w:r>
          </w:p>
        </w:tc>
      </w:tr>
      <w:tr w:rsidR="00E13CA4" w:rsidRPr="00E13CA4" w:rsidTr="0009141A">
        <w:trPr>
          <w:trHeight w:val="60"/>
        </w:trPr>
        <w:tc>
          <w:tcPr>
            <w:tcW w:w="5969" w:type="dxa"/>
            <w:tcBorders>
              <w:top w:val="single" w:sz="4" w:space="0" w:color="auto"/>
              <w:left w:val="single" w:sz="4" w:space="0" w:color="auto"/>
              <w:bottom w:val="single" w:sz="4" w:space="0" w:color="auto"/>
              <w:right w:val="single" w:sz="4" w:space="0" w:color="auto"/>
            </w:tcBorders>
            <w:vAlign w:val="bottom"/>
          </w:tcPr>
          <w:p w:rsidR="00E13CA4" w:rsidRPr="0009141A" w:rsidRDefault="00E13CA4" w:rsidP="00E13CA4">
            <w:pPr>
              <w:rPr>
                <w:rFonts w:ascii="Arial Narrow" w:hAnsi="Arial Narrow"/>
                <w:sz w:val="20"/>
                <w:szCs w:val="20"/>
              </w:rPr>
            </w:pPr>
            <w:r w:rsidRPr="0009141A">
              <w:rPr>
                <w:rFonts w:ascii="Arial Narrow" w:hAnsi="Arial Narrow"/>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508" w:type="dxa"/>
            <w:tcBorders>
              <w:top w:val="single" w:sz="4" w:space="0" w:color="auto"/>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p>
        </w:tc>
        <w:tc>
          <w:tcPr>
            <w:tcW w:w="1192" w:type="dxa"/>
            <w:gridSpan w:val="2"/>
            <w:tcBorders>
              <w:top w:val="single" w:sz="4" w:space="0" w:color="auto"/>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13CA4" w:rsidRPr="0009141A" w:rsidRDefault="00E13CA4" w:rsidP="00E13CA4">
            <w:pPr>
              <w:jc w:val="right"/>
              <w:rPr>
                <w:rFonts w:ascii="Arial Narrow" w:hAnsi="Arial Narrow"/>
                <w:color w:val="FF0000"/>
                <w:sz w:val="20"/>
                <w:szCs w:val="20"/>
              </w:rPr>
            </w:pP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vAlign w:val="bottom"/>
          </w:tcPr>
          <w:p w:rsidR="00E13CA4" w:rsidRPr="0009141A" w:rsidRDefault="00E13CA4" w:rsidP="00E13CA4">
            <w:pPr>
              <w:rPr>
                <w:rFonts w:ascii="Arial Narrow" w:hAnsi="Arial Narrow"/>
                <w:sz w:val="20"/>
                <w:szCs w:val="20"/>
              </w:rPr>
            </w:pPr>
            <w:r w:rsidRPr="0009141A">
              <w:rPr>
                <w:rFonts w:ascii="Arial Narrow" w:hAnsi="Arial Narrow"/>
                <w:sz w:val="20"/>
                <w:szCs w:val="20"/>
              </w:rPr>
              <w:t>Обеспечение проведения выборов и референдумов</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p>
        </w:tc>
        <w:tc>
          <w:tcPr>
            <w:tcW w:w="1192" w:type="dxa"/>
            <w:gridSpan w:val="2"/>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rsidR="00E13CA4" w:rsidRPr="0009141A" w:rsidRDefault="00E13CA4" w:rsidP="00E13CA4">
            <w:pPr>
              <w:jc w:val="right"/>
              <w:rPr>
                <w:rFonts w:ascii="Arial Narrow" w:hAnsi="Arial Narrow"/>
                <w:sz w:val="20"/>
                <w:szCs w:val="20"/>
              </w:rPr>
            </w:pP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vAlign w:val="bottom"/>
          </w:tcPr>
          <w:p w:rsidR="00E13CA4" w:rsidRPr="0009141A" w:rsidRDefault="00E13CA4" w:rsidP="00E13CA4">
            <w:pPr>
              <w:rPr>
                <w:rFonts w:ascii="Arial Narrow" w:hAnsi="Arial Narrow"/>
                <w:sz w:val="20"/>
                <w:szCs w:val="20"/>
              </w:rPr>
            </w:pPr>
            <w:r w:rsidRPr="0009141A">
              <w:rPr>
                <w:rFonts w:ascii="Arial Narrow" w:hAnsi="Arial Narrow"/>
                <w:sz w:val="20"/>
                <w:szCs w:val="20"/>
              </w:rPr>
              <w:t>Обслуживание государственного и муниципального долга</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p>
        </w:tc>
        <w:tc>
          <w:tcPr>
            <w:tcW w:w="1192" w:type="dxa"/>
            <w:gridSpan w:val="2"/>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rsidR="00E13CA4" w:rsidRPr="0009141A" w:rsidRDefault="00E13CA4" w:rsidP="00E13CA4">
            <w:pPr>
              <w:jc w:val="right"/>
              <w:rPr>
                <w:rFonts w:ascii="Arial Narrow" w:hAnsi="Arial Narrow"/>
                <w:sz w:val="20"/>
                <w:szCs w:val="20"/>
              </w:rPr>
            </w:pP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vAlign w:val="bottom"/>
          </w:tcPr>
          <w:p w:rsidR="00E13CA4" w:rsidRPr="0009141A" w:rsidRDefault="00E13CA4" w:rsidP="00E13CA4">
            <w:pPr>
              <w:rPr>
                <w:rFonts w:ascii="Arial Narrow" w:hAnsi="Arial Narrow"/>
                <w:sz w:val="20"/>
                <w:szCs w:val="20"/>
              </w:rPr>
            </w:pPr>
            <w:r w:rsidRPr="0009141A">
              <w:rPr>
                <w:rFonts w:ascii="Arial Narrow" w:hAnsi="Arial Narrow"/>
                <w:sz w:val="20"/>
                <w:szCs w:val="20"/>
              </w:rPr>
              <w:t>Резервные фонды</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60,0</w:t>
            </w:r>
          </w:p>
        </w:tc>
        <w:tc>
          <w:tcPr>
            <w:tcW w:w="1192" w:type="dxa"/>
            <w:gridSpan w:val="2"/>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0,0</w:t>
            </w:r>
          </w:p>
        </w:tc>
        <w:tc>
          <w:tcPr>
            <w:tcW w:w="1260" w:type="dxa"/>
            <w:tcBorders>
              <w:top w:val="nil"/>
              <w:left w:val="nil"/>
              <w:bottom w:val="single" w:sz="4" w:space="0" w:color="auto"/>
              <w:right w:val="single" w:sz="4" w:space="0" w:color="auto"/>
            </w:tcBorders>
            <w:shd w:val="clear" w:color="auto" w:fill="auto"/>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0,0</w:t>
            </w: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vAlign w:val="bottom"/>
          </w:tcPr>
          <w:p w:rsidR="00E13CA4" w:rsidRPr="0009141A" w:rsidRDefault="00E13CA4" w:rsidP="00E13CA4">
            <w:pPr>
              <w:rPr>
                <w:rFonts w:ascii="Arial Narrow" w:hAnsi="Arial Narrow"/>
                <w:sz w:val="20"/>
                <w:szCs w:val="20"/>
              </w:rPr>
            </w:pPr>
            <w:r w:rsidRPr="0009141A">
              <w:rPr>
                <w:rFonts w:ascii="Arial Narrow" w:hAnsi="Arial Narrow"/>
                <w:sz w:val="20"/>
                <w:szCs w:val="20"/>
              </w:rPr>
              <w:t>Другие общегосударственные вопросы</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261,0</w:t>
            </w:r>
          </w:p>
        </w:tc>
        <w:tc>
          <w:tcPr>
            <w:tcW w:w="1192" w:type="dxa"/>
            <w:gridSpan w:val="2"/>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40,5</w:t>
            </w:r>
          </w:p>
        </w:tc>
        <w:tc>
          <w:tcPr>
            <w:tcW w:w="1260" w:type="dxa"/>
            <w:tcBorders>
              <w:top w:val="nil"/>
              <w:left w:val="nil"/>
              <w:bottom w:val="single" w:sz="4" w:space="0" w:color="auto"/>
              <w:right w:val="single" w:sz="4" w:space="0" w:color="auto"/>
            </w:tcBorders>
            <w:shd w:val="clear" w:color="auto" w:fill="auto"/>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0,0</w:t>
            </w: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vAlign w:val="bottom"/>
          </w:tcPr>
          <w:p w:rsidR="00E13CA4" w:rsidRPr="0009141A" w:rsidRDefault="00E13CA4" w:rsidP="00E13CA4">
            <w:pPr>
              <w:rPr>
                <w:rFonts w:ascii="Arial Narrow" w:hAnsi="Arial Narrow"/>
                <w:bCs/>
                <w:sz w:val="20"/>
                <w:szCs w:val="20"/>
              </w:rPr>
            </w:pPr>
            <w:r w:rsidRPr="0009141A">
              <w:rPr>
                <w:rFonts w:ascii="Arial Narrow" w:hAnsi="Arial Narrow"/>
                <w:bCs/>
                <w:sz w:val="20"/>
                <w:szCs w:val="20"/>
              </w:rPr>
              <w:t>Национальная безопасность и правоохранительная деятельность</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bCs/>
                <w:sz w:val="20"/>
                <w:szCs w:val="20"/>
              </w:rPr>
            </w:pPr>
            <w:r w:rsidRPr="0009141A">
              <w:rPr>
                <w:rFonts w:ascii="Arial Narrow" w:hAnsi="Arial Narrow"/>
                <w:bCs/>
                <w:sz w:val="20"/>
                <w:szCs w:val="20"/>
              </w:rPr>
              <w:t>131,5</w:t>
            </w:r>
          </w:p>
        </w:tc>
        <w:tc>
          <w:tcPr>
            <w:tcW w:w="1192" w:type="dxa"/>
            <w:gridSpan w:val="2"/>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bCs/>
                <w:sz w:val="20"/>
                <w:szCs w:val="20"/>
              </w:rPr>
            </w:pPr>
            <w:r w:rsidRPr="0009141A">
              <w:rPr>
                <w:rFonts w:ascii="Arial Narrow" w:hAnsi="Arial Narrow"/>
                <w:bCs/>
                <w:sz w:val="20"/>
                <w:szCs w:val="20"/>
              </w:rPr>
              <w:t>0,0</w:t>
            </w:r>
          </w:p>
        </w:tc>
        <w:tc>
          <w:tcPr>
            <w:tcW w:w="1260" w:type="dxa"/>
            <w:tcBorders>
              <w:top w:val="nil"/>
              <w:left w:val="nil"/>
              <w:bottom w:val="single" w:sz="4" w:space="0" w:color="auto"/>
              <w:right w:val="single" w:sz="4" w:space="0" w:color="auto"/>
            </w:tcBorders>
            <w:shd w:val="clear" w:color="auto" w:fill="auto"/>
            <w:noWrap/>
            <w:vAlign w:val="bottom"/>
          </w:tcPr>
          <w:p w:rsidR="00E13CA4" w:rsidRPr="0009141A" w:rsidRDefault="00E13CA4" w:rsidP="00E13CA4">
            <w:pPr>
              <w:jc w:val="right"/>
              <w:rPr>
                <w:rFonts w:ascii="Arial Narrow" w:hAnsi="Arial Narrow"/>
                <w:bCs/>
                <w:sz w:val="20"/>
                <w:szCs w:val="20"/>
              </w:rPr>
            </w:pPr>
            <w:r w:rsidRPr="0009141A">
              <w:rPr>
                <w:rFonts w:ascii="Arial Narrow" w:hAnsi="Arial Narrow"/>
                <w:bCs/>
                <w:sz w:val="20"/>
                <w:szCs w:val="20"/>
              </w:rPr>
              <w:t>0,0</w:t>
            </w: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vAlign w:val="bottom"/>
          </w:tcPr>
          <w:p w:rsidR="00E13CA4" w:rsidRPr="0009141A" w:rsidRDefault="00E13CA4" w:rsidP="00E13CA4">
            <w:pPr>
              <w:rPr>
                <w:rFonts w:ascii="Arial Narrow" w:hAnsi="Arial Narrow"/>
                <w:sz w:val="20"/>
                <w:szCs w:val="20"/>
              </w:rPr>
            </w:pPr>
            <w:r w:rsidRPr="0009141A">
              <w:rPr>
                <w:rFonts w:ascii="Arial Narrow" w:hAnsi="Arial Narrow"/>
                <w:sz w:val="20"/>
                <w:szCs w:val="20"/>
              </w:rPr>
              <w:t>Гражданская оборона</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0,0</w:t>
            </w:r>
          </w:p>
        </w:tc>
        <w:tc>
          <w:tcPr>
            <w:tcW w:w="1192" w:type="dxa"/>
            <w:gridSpan w:val="2"/>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0,0</w:t>
            </w:r>
          </w:p>
        </w:tc>
        <w:tc>
          <w:tcPr>
            <w:tcW w:w="1260" w:type="dxa"/>
            <w:tcBorders>
              <w:top w:val="nil"/>
              <w:left w:val="nil"/>
              <w:bottom w:val="single" w:sz="4" w:space="0" w:color="auto"/>
              <w:right w:val="single" w:sz="4" w:space="0" w:color="auto"/>
            </w:tcBorders>
            <w:shd w:val="clear" w:color="auto" w:fill="auto"/>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0,0</w:t>
            </w: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vAlign w:val="bottom"/>
          </w:tcPr>
          <w:p w:rsidR="00E13CA4" w:rsidRPr="0009141A" w:rsidRDefault="00E13CA4" w:rsidP="00E13CA4">
            <w:pPr>
              <w:rPr>
                <w:rFonts w:ascii="Arial Narrow" w:hAnsi="Arial Narrow"/>
                <w:sz w:val="20"/>
                <w:szCs w:val="20"/>
              </w:rPr>
            </w:pPr>
            <w:r w:rsidRPr="0009141A">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131,5</w:t>
            </w:r>
          </w:p>
        </w:tc>
        <w:tc>
          <w:tcPr>
            <w:tcW w:w="1192" w:type="dxa"/>
            <w:gridSpan w:val="2"/>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0,0</w:t>
            </w:r>
          </w:p>
        </w:tc>
        <w:tc>
          <w:tcPr>
            <w:tcW w:w="1260" w:type="dxa"/>
            <w:tcBorders>
              <w:top w:val="nil"/>
              <w:left w:val="nil"/>
              <w:bottom w:val="single" w:sz="4" w:space="0" w:color="auto"/>
              <w:right w:val="single" w:sz="4" w:space="0" w:color="auto"/>
            </w:tcBorders>
            <w:shd w:val="clear" w:color="auto" w:fill="auto"/>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0,0</w:t>
            </w: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vAlign w:val="bottom"/>
          </w:tcPr>
          <w:p w:rsidR="00E13CA4" w:rsidRPr="0009141A" w:rsidRDefault="00E13CA4" w:rsidP="00E13CA4">
            <w:pPr>
              <w:rPr>
                <w:rFonts w:ascii="Arial Narrow" w:hAnsi="Arial Narrow"/>
                <w:sz w:val="20"/>
                <w:szCs w:val="20"/>
              </w:rPr>
            </w:pPr>
            <w:r w:rsidRPr="0009141A">
              <w:rPr>
                <w:rFonts w:ascii="Arial Narrow" w:hAnsi="Arial Narrow"/>
                <w:sz w:val="20"/>
                <w:szCs w:val="20"/>
              </w:rPr>
              <w:t>Другие вопросы в области национальной безопасности и правоохранительной деятельности</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p>
        </w:tc>
        <w:tc>
          <w:tcPr>
            <w:tcW w:w="1192" w:type="dxa"/>
            <w:gridSpan w:val="2"/>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rsidR="00E13CA4" w:rsidRPr="0009141A" w:rsidRDefault="00E13CA4" w:rsidP="00E13CA4">
            <w:pPr>
              <w:jc w:val="right"/>
              <w:rPr>
                <w:rFonts w:ascii="Arial Narrow" w:hAnsi="Arial Narrow"/>
                <w:sz w:val="20"/>
                <w:szCs w:val="20"/>
              </w:rPr>
            </w:pP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vAlign w:val="bottom"/>
          </w:tcPr>
          <w:p w:rsidR="00E13CA4" w:rsidRPr="0009141A" w:rsidRDefault="00E13CA4" w:rsidP="00E13CA4">
            <w:pPr>
              <w:rPr>
                <w:rFonts w:ascii="Arial Narrow" w:hAnsi="Arial Narrow"/>
                <w:bCs/>
                <w:sz w:val="20"/>
                <w:szCs w:val="20"/>
              </w:rPr>
            </w:pPr>
            <w:r w:rsidRPr="0009141A">
              <w:rPr>
                <w:rFonts w:ascii="Arial Narrow" w:hAnsi="Arial Narrow"/>
                <w:bCs/>
                <w:sz w:val="20"/>
                <w:szCs w:val="20"/>
              </w:rPr>
              <w:t>Национальная экономика</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bCs/>
                <w:sz w:val="20"/>
                <w:szCs w:val="20"/>
              </w:rPr>
            </w:pPr>
            <w:r w:rsidRPr="0009141A">
              <w:rPr>
                <w:rFonts w:ascii="Arial Narrow" w:hAnsi="Arial Narrow"/>
                <w:bCs/>
                <w:sz w:val="20"/>
                <w:szCs w:val="20"/>
              </w:rPr>
              <w:t>707,7</w:t>
            </w:r>
          </w:p>
        </w:tc>
        <w:tc>
          <w:tcPr>
            <w:tcW w:w="1192" w:type="dxa"/>
            <w:gridSpan w:val="2"/>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bCs/>
                <w:sz w:val="20"/>
                <w:szCs w:val="20"/>
              </w:rPr>
            </w:pPr>
            <w:r w:rsidRPr="0009141A">
              <w:rPr>
                <w:rFonts w:ascii="Arial Narrow" w:hAnsi="Arial Narrow"/>
                <w:bCs/>
                <w:sz w:val="20"/>
                <w:szCs w:val="20"/>
              </w:rPr>
              <w:t>0,0</w:t>
            </w:r>
          </w:p>
        </w:tc>
        <w:tc>
          <w:tcPr>
            <w:tcW w:w="1260" w:type="dxa"/>
            <w:tcBorders>
              <w:top w:val="nil"/>
              <w:left w:val="nil"/>
              <w:bottom w:val="single" w:sz="4" w:space="0" w:color="auto"/>
              <w:right w:val="single" w:sz="4" w:space="0" w:color="auto"/>
            </w:tcBorders>
            <w:shd w:val="clear" w:color="auto" w:fill="auto"/>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0,0</w:t>
            </w: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vAlign w:val="bottom"/>
          </w:tcPr>
          <w:p w:rsidR="00E13CA4" w:rsidRPr="0009141A" w:rsidRDefault="00E13CA4" w:rsidP="00E13CA4">
            <w:pPr>
              <w:rPr>
                <w:rFonts w:ascii="Arial Narrow" w:hAnsi="Arial Narrow"/>
                <w:sz w:val="20"/>
                <w:szCs w:val="20"/>
              </w:rPr>
            </w:pPr>
            <w:r w:rsidRPr="0009141A">
              <w:rPr>
                <w:rFonts w:ascii="Arial Narrow" w:hAnsi="Arial Narrow"/>
                <w:sz w:val="20"/>
                <w:szCs w:val="20"/>
              </w:rPr>
              <w:t>Сельское хозяйство и рыболовство</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p>
        </w:tc>
        <w:tc>
          <w:tcPr>
            <w:tcW w:w="1192" w:type="dxa"/>
            <w:gridSpan w:val="2"/>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rsidR="00E13CA4" w:rsidRPr="0009141A" w:rsidRDefault="00E13CA4" w:rsidP="00E13CA4">
            <w:pPr>
              <w:jc w:val="right"/>
              <w:rPr>
                <w:rFonts w:ascii="Arial Narrow" w:hAnsi="Arial Narrow"/>
                <w:sz w:val="20"/>
                <w:szCs w:val="20"/>
              </w:rPr>
            </w:pP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vAlign w:val="bottom"/>
          </w:tcPr>
          <w:p w:rsidR="00E13CA4" w:rsidRPr="0009141A" w:rsidRDefault="00E13CA4" w:rsidP="00E13CA4">
            <w:pPr>
              <w:rPr>
                <w:rFonts w:ascii="Arial Narrow" w:hAnsi="Arial Narrow"/>
                <w:sz w:val="20"/>
                <w:szCs w:val="20"/>
              </w:rPr>
            </w:pPr>
            <w:r w:rsidRPr="0009141A">
              <w:rPr>
                <w:rFonts w:ascii="Arial Narrow" w:hAnsi="Arial Narrow"/>
                <w:sz w:val="20"/>
                <w:szCs w:val="20"/>
              </w:rPr>
              <w:t>Транспорт</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p>
        </w:tc>
        <w:tc>
          <w:tcPr>
            <w:tcW w:w="1192" w:type="dxa"/>
            <w:gridSpan w:val="2"/>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rsidR="00E13CA4" w:rsidRPr="0009141A" w:rsidRDefault="00E13CA4" w:rsidP="00E13CA4">
            <w:pPr>
              <w:jc w:val="right"/>
              <w:rPr>
                <w:rFonts w:ascii="Arial Narrow" w:hAnsi="Arial Narrow"/>
                <w:sz w:val="20"/>
                <w:szCs w:val="20"/>
              </w:rPr>
            </w:pP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vAlign w:val="bottom"/>
          </w:tcPr>
          <w:p w:rsidR="00E13CA4" w:rsidRPr="0009141A" w:rsidRDefault="00E13CA4" w:rsidP="00E13CA4">
            <w:pPr>
              <w:rPr>
                <w:rFonts w:ascii="Arial Narrow" w:hAnsi="Arial Narrow"/>
                <w:sz w:val="20"/>
                <w:szCs w:val="20"/>
              </w:rPr>
            </w:pPr>
            <w:r w:rsidRPr="0009141A">
              <w:rPr>
                <w:rFonts w:ascii="Arial Narrow" w:hAnsi="Arial Narrow"/>
                <w:sz w:val="20"/>
                <w:szCs w:val="20"/>
              </w:rPr>
              <w:t>Дорожное хозяйство</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610,0</w:t>
            </w:r>
          </w:p>
        </w:tc>
        <w:tc>
          <w:tcPr>
            <w:tcW w:w="1192" w:type="dxa"/>
            <w:gridSpan w:val="2"/>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0,0</w:t>
            </w:r>
          </w:p>
        </w:tc>
        <w:tc>
          <w:tcPr>
            <w:tcW w:w="1260" w:type="dxa"/>
            <w:tcBorders>
              <w:top w:val="nil"/>
              <w:left w:val="nil"/>
              <w:bottom w:val="single" w:sz="4" w:space="0" w:color="auto"/>
              <w:right w:val="single" w:sz="4" w:space="0" w:color="auto"/>
            </w:tcBorders>
            <w:shd w:val="clear" w:color="auto" w:fill="auto"/>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0,0</w:t>
            </w: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vAlign w:val="bottom"/>
          </w:tcPr>
          <w:p w:rsidR="00E13CA4" w:rsidRPr="0009141A" w:rsidRDefault="00E13CA4" w:rsidP="00E13CA4">
            <w:pPr>
              <w:rPr>
                <w:rFonts w:ascii="Arial Narrow" w:hAnsi="Arial Narrow"/>
                <w:sz w:val="20"/>
                <w:szCs w:val="20"/>
              </w:rPr>
            </w:pPr>
            <w:r w:rsidRPr="0009141A">
              <w:rPr>
                <w:rFonts w:ascii="Arial Narrow" w:hAnsi="Arial Narrow"/>
                <w:sz w:val="20"/>
                <w:szCs w:val="20"/>
              </w:rPr>
              <w:t>Связь и информатика</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p>
        </w:tc>
        <w:tc>
          <w:tcPr>
            <w:tcW w:w="1192" w:type="dxa"/>
            <w:gridSpan w:val="2"/>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rsidR="00E13CA4" w:rsidRPr="0009141A" w:rsidRDefault="00E13CA4" w:rsidP="00E13CA4">
            <w:pPr>
              <w:jc w:val="right"/>
              <w:rPr>
                <w:rFonts w:ascii="Arial Narrow" w:hAnsi="Arial Narrow"/>
                <w:sz w:val="20"/>
                <w:szCs w:val="20"/>
              </w:rPr>
            </w:pP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vAlign w:val="bottom"/>
          </w:tcPr>
          <w:p w:rsidR="00E13CA4" w:rsidRPr="0009141A" w:rsidRDefault="00E13CA4" w:rsidP="00E13CA4">
            <w:pPr>
              <w:rPr>
                <w:rFonts w:ascii="Arial Narrow" w:hAnsi="Arial Narrow"/>
                <w:sz w:val="20"/>
                <w:szCs w:val="20"/>
              </w:rPr>
            </w:pPr>
            <w:r w:rsidRPr="0009141A">
              <w:rPr>
                <w:rFonts w:ascii="Arial Narrow" w:hAnsi="Arial Narrow"/>
                <w:sz w:val="20"/>
                <w:szCs w:val="20"/>
              </w:rPr>
              <w:t>Другие вопросы в области национальной экономики</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91,7</w:t>
            </w:r>
          </w:p>
        </w:tc>
        <w:tc>
          <w:tcPr>
            <w:tcW w:w="1192" w:type="dxa"/>
            <w:gridSpan w:val="2"/>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0,0</w:t>
            </w:r>
          </w:p>
        </w:tc>
        <w:tc>
          <w:tcPr>
            <w:tcW w:w="1260" w:type="dxa"/>
            <w:tcBorders>
              <w:top w:val="nil"/>
              <w:left w:val="nil"/>
              <w:bottom w:val="single" w:sz="4" w:space="0" w:color="auto"/>
              <w:right w:val="single" w:sz="4" w:space="0" w:color="auto"/>
            </w:tcBorders>
            <w:shd w:val="clear" w:color="auto" w:fill="auto"/>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0,0</w:t>
            </w: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vAlign w:val="bottom"/>
          </w:tcPr>
          <w:p w:rsidR="00E13CA4" w:rsidRPr="0009141A" w:rsidRDefault="00E13CA4" w:rsidP="00E13CA4">
            <w:pPr>
              <w:rPr>
                <w:rFonts w:ascii="Arial Narrow" w:hAnsi="Arial Narrow"/>
                <w:bCs/>
                <w:sz w:val="20"/>
                <w:szCs w:val="20"/>
              </w:rPr>
            </w:pPr>
            <w:r w:rsidRPr="0009141A">
              <w:rPr>
                <w:rFonts w:ascii="Arial Narrow" w:hAnsi="Arial Narrow"/>
                <w:bCs/>
                <w:sz w:val="20"/>
                <w:szCs w:val="20"/>
              </w:rPr>
              <w:t>Жилищно-коммунальное хозяйство</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bCs/>
                <w:sz w:val="20"/>
                <w:szCs w:val="20"/>
              </w:rPr>
            </w:pPr>
            <w:r w:rsidRPr="0009141A">
              <w:rPr>
                <w:rFonts w:ascii="Arial Narrow" w:hAnsi="Arial Narrow"/>
                <w:bCs/>
                <w:sz w:val="20"/>
                <w:szCs w:val="20"/>
              </w:rPr>
              <w:t>8949,3</w:t>
            </w:r>
          </w:p>
        </w:tc>
        <w:tc>
          <w:tcPr>
            <w:tcW w:w="1192" w:type="dxa"/>
            <w:gridSpan w:val="2"/>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bCs/>
                <w:sz w:val="20"/>
                <w:szCs w:val="20"/>
              </w:rPr>
            </w:pPr>
            <w:r w:rsidRPr="0009141A">
              <w:rPr>
                <w:rFonts w:ascii="Arial Narrow" w:hAnsi="Arial Narrow"/>
                <w:bCs/>
                <w:sz w:val="20"/>
                <w:szCs w:val="20"/>
              </w:rPr>
              <w:t>77,7</w:t>
            </w:r>
          </w:p>
        </w:tc>
        <w:tc>
          <w:tcPr>
            <w:tcW w:w="1260" w:type="dxa"/>
            <w:tcBorders>
              <w:top w:val="nil"/>
              <w:left w:val="nil"/>
              <w:bottom w:val="single" w:sz="4" w:space="0" w:color="auto"/>
              <w:right w:val="single" w:sz="4" w:space="0" w:color="auto"/>
            </w:tcBorders>
            <w:shd w:val="clear" w:color="auto" w:fill="auto"/>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0,9</w:t>
            </w: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vAlign w:val="bottom"/>
          </w:tcPr>
          <w:p w:rsidR="00E13CA4" w:rsidRPr="0009141A" w:rsidRDefault="00E13CA4" w:rsidP="00E13CA4">
            <w:pPr>
              <w:rPr>
                <w:rFonts w:ascii="Arial Narrow" w:hAnsi="Arial Narrow"/>
                <w:sz w:val="20"/>
                <w:szCs w:val="20"/>
              </w:rPr>
            </w:pPr>
            <w:r w:rsidRPr="0009141A">
              <w:rPr>
                <w:rFonts w:ascii="Arial Narrow" w:hAnsi="Arial Narrow"/>
                <w:sz w:val="20"/>
                <w:szCs w:val="20"/>
              </w:rPr>
              <w:t>Жилищное хозяйство</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7804,3</w:t>
            </w:r>
          </w:p>
        </w:tc>
        <w:tc>
          <w:tcPr>
            <w:tcW w:w="1192" w:type="dxa"/>
            <w:gridSpan w:val="2"/>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0,0</w:t>
            </w:r>
          </w:p>
        </w:tc>
        <w:tc>
          <w:tcPr>
            <w:tcW w:w="1260" w:type="dxa"/>
            <w:tcBorders>
              <w:top w:val="nil"/>
              <w:left w:val="nil"/>
              <w:bottom w:val="single" w:sz="4" w:space="0" w:color="auto"/>
              <w:right w:val="single" w:sz="4" w:space="0" w:color="auto"/>
            </w:tcBorders>
            <w:shd w:val="clear" w:color="auto" w:fill="auto"/>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0,0</w:t>
            </w: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vAlign w:val="bottom"/>
          </w:tcPr>
          <w:p w:rsidR="00E13CA4" w:rsidRPr="0009141A" w:rsidRDefault="00E13CA4" w:rsidP="00E13CA4">
            <w:pPr>
              <w:rPr>
                <w:rFonts w:ascii="Arial Narrow" w:hAnsi="Arial Narrow"/>
                <w:sz w:val="20"/>
                <w:szCs w:val="20"/>
              </w:rPr>
            </w:pPr>
            <w:r w:rsidRPr="0009141A">
              <w:rPr>
                <w:rFonts w:ascii="Arial Narrow" w:hAnsi="Arial Narrow"/>
                <w:sz w:val="20"/>
                <w:szCs w:val="20"/>
              </w:rPr>
              <w:t>Коммунальное хозяйство</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p>
        </w:tc>
        <w:tc>
          <w:tcPr>
            <w:tcW w:w="1192" w:type="dxa"/>
            <w:gridSpan w:val="2"/>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0,0</w:t>
            </w:r>
          </w:p>
        </w:tc>
        <w:tc>
          <w:tcPr>
            <w:tcW w:w="1260" w:type="dxa"/>
            <w:tcBorders>
              <w:top w:val="nil"/>
              <w:left w:val="nil"/>
              <w:bottom w:val="single" w:sz="4" w:space="0" w:color="auto"/>
              <w:right w:val="single" w:sz="4" w:space="0" w:color="auto"/>
            </w:tcBorders>
            <w:shd w:val="clear" w:color="auto" w:fill="auto"/>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0,0</w:t>
            </w: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vAlign w:val="bottom"/>
          </w:tcPr>
          <w:p w:rsidR="00E13CA4" w:rsidRPr="0009141A" w:rsidRDefault="00E13CA4" w:rsidP="00E13CA4">
            <w:pPr>
              <w:rPr>
                <w:rFonts w:ascii="Arial Narrow" w:hAnsi="Arial Narrow"/>
                <w:sz w:val="20"/>
                <w:szCs w:val="20"/>
              </w:rPr>
            </w:pPr>
            <w:r w:rsidRPr="0009141A">
              <w:rPr>
                <w:rFonts w:ascii="Arial Narrow" w:hAnsi="Arial Narrow"/>
                <w:sz w:val="20"/>
                <w:szCs w:val="20"/>
              </w:rPr>
              <w:t>Благоустройство</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1145,0</w:t>
            </w:r>
          </w:p>
        </w:tc>
        <w:tc>
          <w:tcPr>
            <w:tcW w:w="1192" w:type="dxa"/>
            <w:gridSpan w:val="2"/>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77,7</w:t>
            </w:r>
          </w:p>
        </w:tc>
        <w:tc>
          <w:tcPr>
            <w:tcW w:w="1260" w:type="dxa"/>
            <w:tcBorders>
              <w:top w:val="nil"/>
              <w:left w:val="nil"/>
              <w:bottom w:val="single" w:sz="4" w:space="0" w:color="auto"/>
              <w:right w:val="single" w:sz="4" w:space="0" w:color="auto"/>
            </w:tcBorders>
            <w:shd w:val="clear" w:color="auto" w:fill="auto"/>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6,8</w:t>
            </w: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vAlign w:val="bottom"/>
          </w:tcPr>
          <w:p w:rsidR="00E13CA4" w:rsidRPr="0009141A" w:rsidRDefault="00E13CA4" w:rsidP="00E13CA4">
            <w:pPr>
              <w:rPr>
                <w:rFonts w:ascii="Arial Narrow" w:hAnsi="Arial Narrow"/>
                <w:sz w:val="20"/>
                <w:szCs w:val="20"/>
              </w:rPr>
            </w:pPr>
            <w:r w:rsidRPr="0009141A">
              <w:rPr>
                <w:rFonts w:ascii="Arial Narrow" w:hAnsi="Arial Narrow"/>
                <w:sz w:val="20"/>
                <w:szCs w:val="20"/>
              </w:rPr>
              <w:t>Другие вопросы в области жилищно-коммунального хозяйства</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p>
        </w:tc>
        <w:tc>
          <w:tcPr>
            <w:tcW w:w="1192" w:type="dxa"/>
            <w:gridSpan w:val="2"/>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rsidR="00E13CA4" w:rsidRPr="0009141A" w:rsidRDefault="00E13CA4" w:rsidP="00E13CA4">
            <w:pPr>
              <w:jc w:val="right"/>
              <w:rPr>
                <w:rFonts w:ascii="Arial Narrow" w:hAnsi="Arial Narrow"/>
                <w:sz w:val="20"/>
                <w:szCs w:val="20"/>
              </w:rPr>
            </w:pP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vAlign w:val="bottom"/>
          </w:tcPr>
          <w:p w:rsidR="00E13CA4" w:rsidRPr="0009141A" w:rsidRDefault="00E13CA4" w:rsidP="00E13CA4">
            <w:pPr>
              <w:rPr>
                <w:rFonts w:ascii="Arial Narrow" w:hAnsi="Arial Narrow"/>
                <w:sz w:val="20"/>
                <w:szCs w:val="20"/>
              </w:rPr>
            </w:pPr>
            <w:r w:rsidRPr="0009141A">
              <w:rPr>
                <w:rFonts w:ascii="Arial Narrow" w:hAnsi="Arial Narrow"/>
                <w:sz w:val="20"/>
                <w:szCs w:val="20"/>
              </w:rPr>
              <w:t>Социальная политика</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p>
        </w:tc>
        <w:tc>
          <w:tcPr>
            <w:tcW w:w="1192" w:type="dxa"/>
            <w:gridSpan w:val="2"/>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rsidR="00E13CA4" w:rsidRPr="0009141A" w:rsidRDefault="00E13CA4" w:rsidP="00E13CA4">
            <w:pPr>
              <w:jc w:val="right"/>
              <w:rPr>
                <w:rFonts w:ascii="Arial Narrow" w:hAnsi="Arial Narrow"/>
                <w:sz w:val="20"/>
                <w:szCs w:val="20"/>
              </w:rPr>
            </w:pP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vAlign w:val="bottom"/>
          </w:tcPr>
          <w:p w:rsidR="00E13CA4" w:rsidRPr="0009141A" w:rsidRDefault="00E13CA4" w:rsidP="00E13CA4">
            <w:pPr>
              <w:rPr>
                <w:rFonts w:ascii="Arial Narrow" w:hAnsi="Arial Narrow"/>
                <w:sz w:val="20"/>
                <w:szCs w:val="20"/>
              </w:rPr>
            </w:pPr>
            <w:r w:rsidRPr="0009141A">
              <w:rPr>
                <w:rFonts w:ascii="Arial Narrow" w:hAnsi="Arial Narrow"/>
                <w:sz w:val="20"/>
                <w:szCs w:val="20"/>
              </w:rPr>
              <w:t>Иные выплаты населению</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p>
        </w:tc>
        <w:tc>
          <w:tcPr>
            <w:tcW w:w="1192" w:type="dxa"/>
            <w:gridSpan w:val="2"/>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rsidR="00E13CA4" w:rsidRPr="0009141A" w:rsidRDefault="00E13CA4" w:rsidP="00E13CA4">
            <w:pPr>
              <w:jc w:val="right"/>
              <w:rPr>
                <w:rFonts w:ascii="Arial Narrow" w:hAnsi="Arial Narrow"/>
                <w:sz w:val="20"/>
                <w:szCs w:val="20"/>
              </w:rPr>
            </w:pP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vAlign w:val="bottom"/>
          </w:tcPr>
          <w:p w:rsidR="00E13CA4" w:rsidRPr="0009141A" w:rsidRDefault="00E13CA4" w:rsidP="00E13CA4">
            <w:pPr>
              <w:rPr>
                <w:rFonts w:ascii="Arial Narrow" w:hAnsi="Arial Narrow"/>
                <w:bCs/>
                <w:sz w:val="20"/>
                <w:szCs w:val="20"/>
              </w:rPr>
            </w:pPr>
            <w:r w:rsidRPr="0009141A">
              <w:rPr>
                <w:rFonts w:ascii="Arial Narrow" w:hAnsi="Arial Narrow"/>
                <w:bCs/>
                <w:sz w:val="20"/>
                <w:szCs w:val="20"/>
              </w:rPr>
              <w:t>Межбюджетные трансферты</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bCs/>
                <w:sz w:val="20"/>
                <w:szCs w:val="20"/>
              </w:rPr>
            </w:pPr>
            <w:r w:rsidRPr="0009141A">
              <w:rPr>
                <w:rFonts w:ascii="Arial Narrow" w:hAnsi="Arial Narrow"/>
                <w:bCs/>
                <w:sz w:val="20"/>
                <w:szCs w:val="20"/>
              </w:rPr>
              <w:t>721,8</w:t>
            </w:r>
          </w:p>
        </w:tc>
        <w:tc>
          <w:tcPr>
            <w:tcW w:w="1192" w:type="dxa"/>
            <w:gridSpan w:val="2"/>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bCs/>
                <w:sz w:val="20"/>
                <w:szCs w:val="20"/>
              </w:rPr>
            </w:pPr>
            <w:r w:rsidRPr="0009141A">
              <w:rPr>
                <w:rFonts w:ascii="Arial Narrow" w:hAnsi="Arial Narrow"/>
                <w:bCs/>
                <w:sz w:val="20"/>
                <w:szCs w:val="20"/>
              </w:rPr>
              <w:t>620,9</w:t>
            </w:r>
          </w:p>
        </w:tc>
        <w:tc>
          <w:tcPr>
            <w:tcW w:w="1260" w:type="dxa"/>
            <w:tcBorders>
              <w:top w:val="nil"/>
              <w:left w:val="nil"/>
              <w:bottom w:val="single" w:sz="4" w:space="0" w:color="auto"/>
              <w:right w:val="single" w:sz="4" w:space="0" w:color="auto"/>
            </w:tcBorders>
            <w:shd w:val="clear" w:color="auto" w:fill="auto"/>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86,0</w:t>
            </w: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vAlign w:val="bottom"/>
          </w:tcPr>
          <w:p w:rsidR="00E13CA4" w:rsidRPr="0009141A" w:rsidRDefault="00E13CA4" w:rsidP="00E13CA4">
            <w:pPr>
              <w:rPr>
                <w:rFonts w:ascii="Arial Narrow" w:hAnsi="Arial Narrow"/>
                <w:sz w:val="20"/>
                <w:szCs w:val="20"/>
              </w:rPr>
            </w:pPr>
            <w:r w:rsidRPr="0009141A">
              <w:rPr>
                <w:rFonts w:ascii="Arial Narrow" w:hAnsi="Arial Narrow"/>
                <w:sz w:val="20"/>
                <w:szCs w:val="20"/>
              </w:rPr>
              <w:t>Иные межбюджетные трансферты</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721,8</w:t>
            </w:r>
          </w:p>
        </w:tc>
        <w:tc>
          <w:tcPr>
            <w:tcW w:w="1192" w:type="dxa"/>
            <w:gridSpan w:val="2"/>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620,9</w:t>
            </w:r>
          </w:p>
        </w:tc>
        <w:tc>
          <w:tcPr>
            <w:tcW w:w="1260" w:type="dxa"/>
            <w:tcBorders>
              <w:top w:val="nil"/>
              <w:left w:val="nil"/>
              <w:bottom w:val="single" w:sz="4" w:space="0" w:color="auto"/>
              <w:right w:val="single" w:sz="4" w:space="0" w:color="auto"/>
            </w:tcBorders>
            <w:shd w:val="clear" w:color="auto" w:fill="auto"/>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86,0</w:t>
            </w: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tcPr>
          <w:p w:rsidR="00E13CA4" w:rsidRPr="0009141A" w:rsidRDefault="00E13CA4" w:rsidP="00E13CA4">
            <w:pPr>
              <w:rPr>
                <w:rFonts w:ascii="Arial Narrow" w:hAnsi="Arial Narrow"/>
                <w:sz w:val="20"/>
                <w:szCs w:val="20"/>
              </w:rPr>
            </w:pPr>
            <w:r w:rsidRPr="0009141A">
              <w:rPr>
                <w:rFonts w:ascii="Arial Narrow" w:hAnsi="Arial Narrow"/>
                <w:bCs/>
                <w:sz w:val="20"/>
                <w:szCs w:val="20"/>
              </w:rPr>
              <w:t>ВСЕГО РАСХОДОВ</w:t>
            </w:r>
          </w:p>
        </w:tc>
        <w:tc>
          <w:tcPr>
            <w:tcW w:w="1508" w:type="dxa"/>
            <w:tcBorders>
              <w:top w:val="nil"/>
              <w:left w:val="nil"/>
              <w:bottom w:val="single" w:sz="4" w:space="0" w:color="auto"/>
              <w:right w:val="single" w:sz="4" w:space="0" w:color="auto"/>
            </w:tcBorders>
            <w:noWrap/>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17975,0</w:t>
            </w:r>
          </w:p>
        </w:tc>
        <w:tc>
          <w:tcPr>
            <w:tcW w:w="1192" w:type="dxa"/>
            <w:gridSpan w:val="2"/>
            <w:tcBorders>
              <w:top w:val="nil"/>
              <w:left w:val="nil"/>
              <w:bottom w:val="single" w:sz="4" w:space="0" w:color="auto"/>
              <w:right w:val="single" w:sz="4" w:space="0" w:color="auto"/>
            </w:tcBorders>
            <w:noWrap/>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1637,6</w:t>
            </w:r>
          </w:p>
        </w:tc>
        <w:tc>
          <w:tcPr>
            <w:tcW w:w="1260" w:type="dxa"/>
            <w:tcBorders>
              <w:top w:val="nil"/>
              <w:left w:val="nil"/>
              <w:bottom w:val="single" w:sz="4" w:space="0" w:color="auto"/>
              <w:right w:val="single" w:sz="4" w:space="0" w:color="auto"/>
            </w:tcBorders>
            <w:shd w:val="clear" w:color="auto" w:fill="auto"/>
            <w:noWrap/>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9,1</w:t>
            </w: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vAlign w:val="center"/>
          </w:tcPr>
          <w:p w:rsidR="00E13CA4" w:rsidRPr="0009141A" w:rsidRDefault="00E13CA4" w:rsidP="00E13CA4">
            <w:pPr>
              <w:rPr>
                <w:rFonts w:ascii="Arial Narrow" w:hAnsi="Arial Narrow"/>
                <w:sz w:val="20"/>
                <w:szCs w:val="20"/>
              </w:rPr>
            </w:pPr>
            <w:r w:rsidRPr="0009141A">
              <w:rPr>
                <w:rFonts w:ascii="Arial Narrow" w:hAnsi="Arial Narrow"/>
                <w:bCs/>
                <w:sz w:val="20"/>
                <w:szCs w:val="20"/>
              </w:rPr>
              <w:t>Дефицит бюджета поселения</w:t>
            </w:r>
          </w:p>
        </w:tc>
        <w:tc>
          <w:tcPr>
            <w:tcW w:w="1508" w:type="dxa"/>
            <w:tcBorders>
              <w:top w:val="nil"/>
              <w:left w:val="nil"/>
              <w:bottom w:val="single" w:sz="4" w:space="0" w:color="auto"/>
              <w:right w:val="single" w:sz="4" w:space="0" w:color="auto"/>
            </w:tcBorders>
            <w:noWrap/>
            <w:vAlign w:val="center"/>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-230,0</w:t>
            </w:r>
          </w:p>
        </w:tc>
        <w:tc>
          <w:tcPr>
            <w:tcW w:w="1192" w:type="dxa"/>
            <w:gridSpan w:val="2"/>
            <w:tcBorders>
              <w:top w:val="nil"/>
              <w:left w:val="nil"/>
              <w:bottom w:val="single" w:sz="4" w:space="0" w:color="auto"/>
              <w:right w:val="single" w:sz="4" w:space="0" w:color="auto"/>
            </w:tcBorders>
            <w:noWrap/>
            <w:vAlign w:val="center"/>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574,3</w:t>
            </w:r>
          </w:p>
        </w:tc>
        <w:tc>
          <w:tcPr>
            <w:tcW w:w="1260" w:type="dxa"/>
            <w:tcBorders>
              <w:top w:val="nil"/>
              <w:left w:val="nil"/>
              <w:bottom w:val="single" w:sz="4" w:space="0" w:color="auto"/>
              <w:right w:val="single" w:sz="4" w:space="0" w:color="auto"/>
            </w:tcBorders>
            <w:shd w:val="clear" w:color="auto" w:fill="auto"/>
            <w:noWrap/>
            <w:vAlign w:val="center"/>
          </w:tcPr>
          <w:p w:rsidR="00E13CA4" w:rsidRPr="0009141A" w:rsidRDefault="00E13CA4" w:rsidP="00E13CA4">
            <w:pPr>
              <w:jc w:val="right"/>
              <w:rPr>
                <w:rFonts w:ascii="Arial Narrow" w:hAnsi="Arial Narrow"/>
                <w:sz w:val="20"/>
                <w:szCs w:val="20"/>
              </w:rPr>
            </w:pP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shd w:val="clear" w:color="auto" w:fill="FFCC99"/>
            <w:vAlign w:val="center"/>
          </w:tcPr>
          <w:p w:rsidR="00E13CA4" w:rsidRPr="0009141A" w:rsidRDefault="00E13CA4" w:rsidP="00E13CA4">
            <w:pPr>
              <w:rPr>
                <w:rFonts w:ascii="Arial Narrow" w:hAnsi="Arial Narrow"/>
                <w:sz w:val="20"/>
                <w:szCs w:val="20"/>
              </w:rPr>
            </w:pPr>
            <w:r w:rsidRPr="0009141A">
              <w:rPr>
                <w:rFonts w:ascii="Arial Narrow" w:hAnsi="Arial Narrow"/>
                <w:bCs/>
                <w:sz w:val="20"/>
                <w:szCs w:val="20"/>
              </w:rPr>
              <w:t>ИСТОЧНИКИ ВНУТРЕННЕГО ФИНАНСИРОВАНИЯ ДЕФИЦИТА БЮДЖЕТА</w:t>
            </w:r>
          </w:p>
        </w:tc>
        <w:tc>
          <w:tcPr>
            <w:tcW w:w="1508" w:type="dxa"/>
            <w:tcBorders>
              <w:top w:val="nil"/>
              <w:left w:val="nil"/>
              <w:bottom w:val="single" w:sz="4" w:space="0" w:color="auto"/>
              <w:right w:val="single" w:sz="4" w:space="0" w:color="auto"/>
            </w:tcBorders>
            <w:shd w:val="clear" w:color="auto" w:fill="FFCC99"/>
            <w:noWrap/>
            <w:vAlign w:val="center"/>
          </w:tcPr>
          <w:p w:rsidR="00E13CA4" w:rsidRPr="0009141A" w:rsidRDefault="00E13CA4" w:rsidP="00E13CA4">
            <w:pPr>
              <w:jc w:val="right"/>
              <w:rPr>
                <w:rFonts w:ascii="Arial Narrow" w:hAnsi="Arial Narrow"/>
                <w:sz w:val="20"/>
                <w:szCs w:val="20"/>
              </w:rPr>
            </w:pPr>
          </w:p>
        </w:tc>
        <w:tc>
          <w:tcPr>
            <w:tcW w:w="1192" w:type="dxa"/>
            <w:gridSpan w:val="2"/>
            <w:tcBorders>
              <w:top w:val="nil"/>
              <w:left w:val="nil"/>
              <w:bottom w:val="single" w:sz="4" w:space="0" w:color="auto"/>
              <w:right w:val="single" w:sz="4" w:space="0" w:color="auto"/>
            </w:tcBorders>
            <w:shd w:val="clear" w:color="auto" w:fill="FFCC99"/>
            <w:noWrap/>
            <w:vAlign w:val="center"/>
          </w:tcPr>
          <w:p w:rsidR="00E13CA4" w:rsidRPr="0009141A" w:rsidRDefault="00E13CA4" w:rsidP="00E13CA4">
            <w:pPr>
              <w:jc w:val="right"/>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FFCC99"/>
            <w:noWrap/>
            <w:vAlign w:val="center"/>
          </w:tcPr>
          <w:p w:rsidR="00E13CA4" w:rsidRPr="0009141A" w:rsidRDefault="00E13CA4" w:rsidP="00E13CA4">
            <w:pPr>
              <w:jc w:val="right"/>
              <w:rPr>
                <w:rFonts w:ascii="Arial Narrow" w:hAnsi="Arial Narrow"/>
                <w:sz w:val="20"/>
                <w:szCs w:val="20"/>
              </w:rPr>
            </w:pP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noWrap/>
            <w:vAlign w:val="bottom"/>
          </w:tcPr>
          <w:p w:rsidR="00E13CA4" w:rsidRPr="0009141A" w:rsidRDefault="00E13CA4" w:rsidP="00E13CA4">
            <w:pPr>
              <w:rPr>
                <w:rFonts w:ascii="Arial Narrow" w:hAnsi="Arial Narrow"/>
                <w:bCs/>
                <w:sz w:val="20"/>
                <w:szCs w:val="20"/>
              </w:rPr>
            </w:pPr>
            <w:r w:rsidRPr="0009141A">
              <w:rPr>
                <w:rFonts w:ascii="Arial Narrow" w:hAnsi="Arial Narrow"/>
                <w:bCs/>
                <w:sz w:val="20"/>
                <w:szCs w:val="20"/>
              </w:rPr>
              <w:t>Кредиты кредитных организаций в валюте Российской Федерации</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center"/>
              <w:rPr>
                <w:rFonts w:ascii="Arial Narrow" w:hAnsi="Arial Narrow"/>
                <w:bCs/>
                <w:sz w:val="20"/>
                <w:szCs w:val="20"/>
              </w:rPr>
            </w:pPr>
          </w:p>
        </w:tc>
        <w:tc>
          <w:tcPr>
            <w:tcW w:w="1192" w:type="dxa"/>
            <w:gridSpan w:val="2"/>
            <w:tcBorders>
              <w:top w:val="nil"/>
              <w:left w:val="nil"/>
              <w:bottom w:val="single" w:sz="4" w:space="0" w:color="auto"/>
              <w:right w:val="single" w:sz="4" w:space="0" w:color="auto"/>
            </w:tcBorders>
            <w:noWrap/>
            <w:vAlign w:val="bottom"/>
          </w:tcPr>
          <w:p w:rsidR="00E13CA4" w:rsidRPr="0009141A" w:rsidRDefault="00E13CA4" w:rsidP="00E13CA4">
            <w:pPr>
              <w:jc w:val="center"/>
              <w:rPr>
                <w:rFonts w:ascii="Arial Narrow" w:hAnsi="Arial Narrow"/>
                <w:bCs/>
                <w:sz w:val="20"/>
                <w:szCs w:val="20"/>
              </w:rPr>
            </w:pPr>
          </w:p>
        </w:tc>
        <w:tc>
          <w:tcPr>
            <w:tcW w:w="1260" w:type="dxa"/>
            <w:tcBorders>
              <w:top w:val="nil"/>
              <w:left w:val="nil"/>
              <w:bottom w:val="single" w:sz="4" w:space="0" w:color="auto"/>
              <w:right w:val="single" w:sz="4" w:space="0" w:color="auto"/>
            </w:tcBorders>
            <w:noWrap/>
            <w:vAlign w:val="bottom"/>
          </w:tcPr>
          <w:p w:rsidR="00E13CA4" w:rsidRPr="0009141A" w:rsidRDefault="00E13CA4" w:rsidP="00E13CA4">
            <w:pPr>
              <w:jc w:val="center"/>
              <w:rPr>
                <w:rFonts w:ascii="Arial Narrow" w:hAnsi="Arial Narrow"/>
                <w:bCs/>
                <w:sz w:val="20"/>
                <w:szCs w:val="20"/>
              </w:rPr>
            </w:pPr>
          </w:p>
        </w:tc>
      </w:tr>
      <w:tr w:rsidR="00E13CA4" w:rsidRPr="00E13CA4" w:rsidTr="00E13CA4">
        <w:trPr>
          <w:trHeight w:val="315"/>
        </w:trPr>
        <w:tc>
          <w:tcPr>
            <w:tcW w:w="5969" w:type="dxa"/>
            <w:tcBorders>
              <w:top w:val="nil"/>
              <w:left w:val="single" w:sz="4" w:space="0" w:color="auto"/>
              <w:bottom w:val="single" w:sz="4" w:space="0" w:color="auto"/>
              <w:right w:val="single" w:sz="4" w:space="0" w:color="auto"/>
            </w:tcBorders>
            <w:noWrap/>
          </w:tcPr>
          <w:p w:rsidR="00E13CA4" w:rsidRPr="0009141A" w:rsidRDefault="00E13CA4" w:rsidP="00E13CA4">
            <w:pPr>
              <w:rPr>
                <w:rFonts w:ascii="Arial Narrow" w:hAnsi="Arial Narrow"/>
                <w:bCs/>
                <w:sz w:val="20"/>
                <w:szCs w:val="20"/>
              </w:rPr>
            </w:pPr>
            <w:r w:rsidRPr="0009141A">
              <w:rPr>
                <w:rFonts w:ascii="Arial Narrow" w:hAnsi="Arial Narrow"/>
                <w:sz w:val="20"/>
                <w:szCs w:val="20"/>
              </w:rPr>
              <w:t>Получение кредитов от кредитных организаций в валюте Российской Федерации</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center"/>
              <w:rPr>
                <w:rFonts w:ascii="Arial Narrow" w:hAnsi="Arial Narrow"/>
                <w:bCs/>
                <w:sz w:val="20"/>
                <w:szCs w:val="20"/>
              </w:rPr>
            </w:pPr>
          </w:p>
        </w:tc>
        <w:tc>
          <w:tcPr>
            <w:tcW w:w="1192" w:type="dxa"/>
            <w:gridSpan w:val="2"/>
            <w:tcBorders>
              <w:top w:val="nil"/>
              <w:left w:val="nil"/>
              <w:bottom w:val="single" w:sz="4" w:space="0" w:color="auto"/>
              <w:right w:val="single" w:sz="4" w:space="0" w:color="auto"/>
            </w:tcBorders>
            <w:noWrap/>
            <w:vAlign w:val="bottom"/>
          </w:tcPr>
          <w:p w:rsidR="00E13CA4" w:rsidRPr="0009141A" w:rsidRDefault="00E13CA4" w:rsidP="00E13CA4">
            <w:pPr>
              <w:jc w:val="center"/>
              <w:rPr>
                <w:rFonts w:ascii="Arial Narrow" w:hAnsi="Arial Narrow"/>
                <w:bCs/>
                <w:sz w:val="20"/>
                <w:szCs w:val="20"/>
              </w:rPr>
            </w:pPr>
          </w:p>
        </w:tc>
        <w:tc>
          <w:tcPr>
            <w:tcW w:w="1260" w:type="dxa"/>
            <w:tcBorders>
              <w:top w:val="nil"/>
              <w:left w:val="nil"/>
              <w:bottom w:val="single" w:sz="4" w:space="0" w:color="auto"/>
              <w:right w:val="single" w:sz="4" w:space="0" w:color="auto"/>
            </w:tcBorders>
            <w:noWrap/>
            <w:vAlign w:val="bottom"/>
          </w:tcPr>
          <w:p w:rsidR="00E13CA4" w:rsidRPr="0009141A" w:rsidRDefault="00E13CA4" w:rsidP="00E13CA4">
            <w:pPr>
              <w:jc w:val="center"/>
              <w:rPr>
                <w:rFonts w:ascii="Arial Narrow" w:hAnsi="Arial Narrow"/>
                <w:bCs/>
                <w:sz w:val="20"/>
                <w:szCs w:val="20"/>
              </w:rPr>
            </w:pP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tcPr>
          <w:p w:rsidR="00E13CA4" w:rsidRPr="0009141A" w:rsidRDefault="00E13CA4" w:rsidP="00E13CA4">
            <w:pPr>
              <w:rPr>
                <w:rFonts w:ascii="Arial Narrow" w:hAnsi="Arial Narrow"/>
                <w:bCs/>
                <w:sz w:val="20"/>
                <w:szCs w:val="20"/>
              </w:rPr>
            </w:pPr>
            <w:r w:rsidRPr="0009141A">
              <w:rPr>
                <w:rFonts w:ascii="Arial Narrow" w:hAnsi="Arial Narrow"/>
                <w:sz w:val="20"/>
                <w:szCs w:val="20"/>
              </w:rPr>
              <w:t>Получение кредитов от кредитных организаций бюджетом субъекта Российской Федерации в валюте Российской Федерации</w:t>
            </w:r>
          </w:p>
        </w:tc>
        <w:tc>
          <w:tcPr>
            <w:tcW w:w="1508" w:type="dxa"/>
            <w:tcBorders>
              <w:top w:val="nil"/>
              <w:left w:val="nil"/>
              <w:bottom w:val="single" w:sz="4" w:space="0" w:color="auto"/>
              <w:right w:val="single" w:sz="4" w:space="0" w:color="auto"/>
            </w:tcBorders>
            <w:vAlign w:val="bottom"/>
          </w:tcPr>
          <w:p w:rsidR="00E13CA4" w:rsidRPr="0009141A" w:rsidRDefault="00E13CA4" w:rsidP="00E13CA4">
            <w:pPr>
              <w:jc w:val="center"/>
              <w:rPr>
                <w:rFonts w:ascii="Arial Narrow" w:hAnsi="Arial Narrow"/>
                <w:bCs/>
                <w:sz w:val="20"/>
                <w:szCs w:val="20"/>
              </w:rPr>
            </w:pPr>
          </w:p>
        </w:tc>
        <w:tc>
          <w:tcPr>
            <w:tcW w:w="1192" w:type="dxa"/>
            <w:gridSpan w:val="2"/>
            <w:tcBorders>
              <w:top w:val="nil"/>
              <w:left w:val="nil"/>
              <w:bottom w:val="single" w:sz="4" w:space="0" w:color="auto"/>
              <w:right w:val="single" w:sz="4" w:space="0" w:color="auto"/>
            </w:tcBorders>
            <w:vAlign w:val="bottom"/>
          </w:tcPr>
          <w:p w:rsidR="00E13CA4" w:rsidRPr="0009141A" w:rsidRDefault="00E13CA4" w:rsidP="00E13CA4">
            <w:pPr>
              <w:jc w:val="center"/>
              <w:rPr>
                <w:rFonts w:ascii="Arial Narrow" w:hAnsi="Arial Narrow"/>
                <w:bCs/>
                <w:sz w:val="20"/>
                <w:szCs w:val="20"/>
              </w:rPr>
            </w:pPr>
          </w:p>
        </w:tc>
        <w:tc>
          <w:tcPr>
            <w:tcW w:w="1260" w:type="dxa"/>
            <w:tcBorders>
              <w:top w:val="nil"/>
              <w:left w:val="nil"/>
              <w:bottom w:val="single" w:sz="4" w:space="0" w:color="auto"/>
              <w:right w:val="single" w:sz="4" w:space="0" w:color="auto"/>
            </w:tcBorders>
            <w:noWrap/>
            <w:vAlign w:val="bottom"/>
          </w:tcPr>
          <w:p w:rsidR="00E13CA4" w:rsidRPr="0009141A" w:rsidRDefault="00E13CA4" w:rsidP="00E13CA4">
            <w:pPr>
              <w:jc w:val="center"/>
              <w:rPr>
                <w:rFonts w:ascii="Arial Narrow" w:hAnsi="Arial Narrow"/>
                <w:bCs/>
                <w:sz w:val="20"/>
                <w:szCs w:val="20"/>
              </w:rPr>
            </w:pP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tcPr>
          <w:p w:rsidR="00E13CA4" w:rsidRPr="0009141A" w:rsidRDefault="00E13CA4" w:rsidP="00E13CA4">
            <w:pPr>
              <w:rPr>
                <w:rFonts w:ascii="Arial Narrow" w:hAnsi="Arial Narrow"/>
                <w:bCs/>
                <w:sz w:val="20"/>
                <w:szCs w:val="20"/>
              </w:rPr>
            </w:pPr>
            <w:r w:rsidRPr="0009141A">
              <w:rPr>
                <w:rFonts w:ascii="Arial Narrow" w:hAnsi="Arial Narrow"/>
                <w:sz w:val="20"/>
                <w:szCs w:val="20"/>
              </w:rPr>
              <w:t>Погашение кредитов, предоставленных кредитными организациями в валюте Российской Федерации</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center"/>
              <w:rPr>
                <w:rFonts w:ascii="Arial Narrow" w:hAnsi="Arial Narrow"/>
                <w:bCs/>
                <w:sz w:val="20"/>
                <w:szCs w:val="20"/>
              </w:rPr>
            </w:pPr>
          </w:p>
        </w:tc>
        <w:tc>
          <w:tcPr>
            <w:tcW w:w="1192" w:type="dxa"/>
            <w:gridSpan w:val="2"/>
            <w:tcBorders>
              <w:top w:val="nil"/>
              <w:left w:val="nil"/>
              <w:bottom w:val="single" w:sz="4" w:space="0" w:color="auto"/>
              <w:right w:val="single" w:sz="4" w:space="0" w:color="auto"/>
            </w:tcBorders>
            <w:noWrap/>
            <w:vAlign w:val="bottom"/>
          </w:tcPr>
          <w:p w:rsidR="00E13CA4" w:rsidRPr="0009141A" w:rsidRDefault="00E13CA4" w:rsidP="00E13CA4">
            <w:pPr>
              <w:jc w:val="center"/>
              <w:rPr>
                <w:rFonts w:ascii="Arial Narrow" w:hAnsi="Arial Narrow"/>
                <w:bCs/>
                <w:sz w:val="20"/>
                <w:szCs w:val="20"/>
              </w:rPr>
            </w:pPr>
          </w:p>
        </w:tc>
        <w:tc>
          <w:tcPr>
            <w:tcW w:w="1260" w:type="dxa"/>
            <w:tcBorders>
              <w:top w:val="nil"/>
              <w:left w:val="nil"/>
              <w:bottom w:val="single" w:sz="4" w:space="0" w:color="auto"/>
              <w:right w:val="single" w:sz="4" w:space="0" w:color="auto"/>
            </w:tcBorders>
            <w:noWrap/>
            <w:vAlign w:val="bottom"/>
          </w:tcPr>
          <w:p w:rsidR="00E13CA4" w:rsidRPr="0009141A" w:rsidRDefault="00E13CA4" w:rsidP="00E13CA4">
            <w:pPr>
              <w:jc w:val="center"/>
              <w:rPr>
                <w:rFonts w:ascii="Arial Narrow" w:hAnsi="Arial Narrow"/>
                <w:bCs/>
                <w:sz w:val="20"/>
                <w:szCs w:val="20"/>
              </w:rPr>
            </w:pP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tcPr>
          <w:p w:rsidR="00E13CA4" w:rsidRPr="0009141A" w:rsidRDefault="00E13CA4" w:rsidP="00E13CA4">
            <w:pPr>
              <w:rPr>
                <w:rFonts w:ascii="Arial Narrow" w:hAnsi="Arial Narrow"/>
                <w:sz w:val="20"/>
                <w:szCs w:val="20"/>
              </w:rPr>
            </w:pPr>
            <w:r w:rsidRPr="0009141A">
              <w:rPr>
                <w:rFonts w:ascii="Arial Narrow" w:hAnsi="Arial Narrow"/>
                <w:sz w:val="20"/>
                <w:szCs w:val="20"/>
              </w:rPr>
              <w:t>Погашение бюджетом субъекта Российской Федерации кредитов от кредитных организаций в валюте Российской Федерации</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p>
        </w:tc>
        <w:tc>
          <w:tcPr>
            <w:tcW w:w="1192" w:type="dxa"/>
            <w:gridSpan w:val="2"/>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vAlign w:val="bottom"/>
          </w:tcPr>
          <w:p w:rsidR="00E13CA4" w:rsidRPr="0009141A" w:rsidRDefault="00E13CA4" w:rsidP="00E13CA4">
            <w:pPr>
              <w:rPr>
                <w:rFonts w:ascii="Arial Narrow" w:hAnsi="Arial Narrow"/>
                <w:sz w:val="20"/>
                <w:szCs w:val="20"/>
              </w:rPr>
            </w:pPr>
            <w:r w:rsidRPr="0009141A">
              <w:rPr>
                <w:rFonts w:ascii="Arial Narrow" w:hAnsi="Arial Narrow"/>
                <w:bCs/>
                <w:sz w:val="20"/>
                <w:szCs w:val="20"/>
              </w:rPr>
              <w:t>Изменение остатков средств на счетах по учету средств бюджета</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bCs/>
                <w:sz w:val="20"/>
                <w:szCs w:val="20"/>
              </w:rPr>
              <w:t>230,0</w:t>
            </w:r>
          </w:p>
        </w:tc>
        <w:tc>
          <w:tcPr>
            <w:tcW w:w="1192" w:type="dxa"/>
            <w:gridSpan w:val="2"/>
            <w:tcBorders>
              <w:top w:val="nil"/>
              <w:left w:val="nil"/>
              <w:bottom w:val="single" w:sz="4" w:space="0" w:color="auto"/>
              <w:right w:val="single" w:sz="4" w:space="0" w:color="auto"/>
            </w:tcBorders>
            <w:shd w:val="clear" w:color="auto" w:fill="auto"/>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-574,3</w:t>
            </w:r>
          </w:p>
        </w:tc>
        <w:tc>
          <w:tcPr>
            <w:tcW w:w="1260"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tcPr>
          <w:p w:rsidR="00E13CA4" w:rsidRPr="0009141A" w:rsidRDefault="00E13CA4" w:rsidP="00E13CA4">
            <w:pPr>
              <w:rPr>
                <w:rFonts w:ascii="Arial Narrow" w:hAnsi="Arial Narrow"/>
                <w:sz w:val="20"/>
                <w:szCs w:val="20"/>
              </w:rPr>
            </w:pPr>
            <w:r w:rsidRPr="0009141A">
              <w:rPr>
                <w:rFonts w:ascii="Arial Narrow" w:hAnsi="Arial Narrow"/>
                <w:sz w:val="20"/>
                <w:szCs w:val="20"/>
              </w:rPr>
              <w:t>Увеличение остатков средств бюджетов</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-17745,0</w:t>
            </w:r>
          </w:p>
        </w:tc>
        <w:tc>
          <w:tcPr>
            <w:tcW w:w="1192" w:type="dxa"/>
            <w:gridSpan w:val="2"/>
            <w:tcBorders>
              <w:top w:val="nil"/>
              <w:left w:val="nil"/>
              <w:bottom w:val="single" w:sz="4" w:space="0" w:color="auto"/>
              <w:right w:val="single" w:sz="4" w:space="0" w:color="auto"/>
            </w:tcBorders>
            <w:shd w:val="clear" w:color="auto" w:fill="auto"/>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-2213,1</w:t>
            </w:r>
          </w:p>
        </w:tc>
        <w:tc>
          <w:tcPr>
            <w:tcW w:w="1260"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tcPr>
          <w:p w:rsidR="00E13CA4" w:rsidRPr="0009141A" w:rsidRDefault="00E13CA4" w:rsidP="00E13CA4">
            <w:pPr>
              <w:rPr>
                <w:rFonts w:ascii="Arial Narrow" w:hAnsi="Arial Narrow"/>
                <w:sz w:val="20"/>
                <w:szCs w:val="20"/>
              </w:rPr>
            </w:pPr>
            <w:r w:rsidRPr="0009141A">
              <w:rPr>
                <w:rFonts w:ascii="Arial Narrow" w:hAnsi="Arial Narrow"/>
                <w:sz w:val="20"/>
                <w:szCs w:val="20"/>
              </w:rPr>
              <w:t>Увеличение прочих остатков денежных средств бюджета субъекта Российской Федерации</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-17745,0</w:t>
            </w:r>
          </w:p>
        </w:tc>
        <w:tc>
          <w:tcPr>
            <w:tcW w:w="1192" w:type="dxa"/>
            <w:gridSpan w:val="2"/>
            <w:tcBorders>
              <w:top w:val="nil"/>
              <w:left w:val="nil"/>
              <w:bottom w:val="single" w:sz="4" w:space="0" w:color="auto"/>
              <w:right w:val="single" w:sz="4" w:space="0" w:color="auto"/>
            </w:tcBorders>
            <w:shd w:val="clear" w:color="auto" w:fill="auto"/>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-2213,1</w:t>
            </w:r>
          </w:p>
        </w:tc>
        <w:tc>
          <w:tcPr>
            <w:tcW w:w="1260"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tcPr>
          <w:p w:rsidR="00E13CA4" w:rsidRPr="0009141A" w:rsidRDefault="00E13CA4" w:rsidP="00E13CA4">
            <w:pPr>
              <w:rPr>
                <w:rFonts w:ascii="Arial Narrow" w:hAnsi="Arial Narrow"/>
                <w:bCs/>
                <w:sz w:val="20"/>
                <w:szCs w:val="20"/>
              </w:rPr>
            </w:pPr>
            <w:r w:rsidRPr="0009141A">
              <w:rPr>
                <w:rFonts w:ascii="Arial Narrow" w:hAnsi="Arial Narrow"/>
                <w:sz w:val="20"/>
                <w:szCs w:val="20"/>
              </w:rPr>
              <w:t>Уменьшение остатков средств бюджетов</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bCs/>
                <w:sz w:val="20"/>
                <w:szCs w:val="20"/>
              </w:rPr>
            </w:pPr>
            <w:r w:rsidRPr="0009141A">
              <w:rPr>
                <w:rFonts w:ascii="Arial Narrow" w:hAnsi="Arial Narrow"/>
                <w:sz w:val="20"/>
                <w:szCs w:val="20"/>
              </w:rPr>
              <w:t>17975,0</w:t>
            </w:r>
          </w:p>
        </w:tc>
        <w:tc>
          <w:tcPr>
            <w:tcW w:w="1192" w:type="dxa"/>
            <w:gridSpan w:val="2"/>
            <w:tcBorders>
              <w:top w:val="nil"/>
              <w:left w:val="nil"/>
              <w:bottom w:val="single" w:sz="4" w:space="0" w:color="auto"/>
              <w:right w:val="single" w:sz="4" w:space="0" w:color="auto"/>
            </w:tcBorders>
            <w:shd w:val="clear" w:color="auto" w:fill="auto"/>
            <w:noWrap/>
            <w:vAlign w:val="bottom"/>
          </w:tcPr>
          <w:p w:rsidR="00E13CA4" w:rsidRPr="0009141A" w:rsidRDefault="00E13CA4" w:rsidP="00E13CA4">
            <w:pPr>
              <w:jc w:val="right"/>
              <w:rPr>
                <w:rFonts w:ascii="Arial Narrow" w:hAnsi="Arial Narrow"/>
                <w:bCs/>
                <w:sz w:val="20"/>
                <w:szCs w:val="20"/>
              </w:rPr>
            </w:pPr>
            <w:r w:rsidRPr="0009141A">
              <w:rPr>
                <w:rFonts w:ascii="Arial Narrow" w:hAnsi="Arial Narrow"/>
                <w:sz w:val="20"/>
                <w:szCs w:val="20"/>
              </w:rPr>
              <w:t>1638,8</w:t>
            </w:r>
          </w:p>
        </w:tc>
        <w:tc>
          <w:tcPr>
            <w:tcW w:w="1260"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bCs/>
                <w:sz w:val="20"/>
                <w:szCs w:val="20"/>
              </w:rPr>
            </w:pPr>
          </w:p>
        </w:tc>
      </w:tr>
      <w:tr w:rsidR="00E13CA4" w:rsidRPr="00E13CA4" w:rsidTr="0009141A">
        <w:trPr>
          <w:trHeight w:val="60"/>
        </w:trPr>
        <w:tc>
          <w:tcPr>
            <w:tcW w:w="5969" w:type="dxa"/>
            <w:tcBorders>
              <w:top w:val="nil"/>
              <w:left w:val="single" w:sz="4" w:space="0" w:color="auto"/>
              <w:bottom w:val="single" w:sz="4" w:space="0" w:color="auto"/>
              <w:right w:val="single" w:sz="4" w:space="0" w:color="auto"/>
            </w:tcBorders>
          </w:tcPr>
          <w:p w:rsidR="00E13CA4" w:rsidRPr="0009141A" w:rsidRDefault="00E13CA4" w:rsidP="00E13CA4">
            <w:pPr>
              <w:rPr>
                <w:rFonts w:ascii="Arial Narrow" w:hAnsi="Arial Narrow"/>
                <w:sz w:val="20"/>
                <w:szCs w:val="20"/>
              </w:rPr>
            </w:pPr>
            <w:r w:rsidRPr="0009141A">
              <w:rPr>
                <w:rFonts w:ascii="Arial Narrow" w:hAnsi="Arial Narrow"/>
                <w:sz w:val="20"/>
                <w:szCs w:val="20"/>
              </w:rPr>
              <w:t>Уменьшение прочих остатков денежных средств бюджета субъекта Российской Федерации</w:t>
            </w:r>
          </w:p>
        </w:tc>
        <w:tc>
          <w:tcPr>
            <w:tcW w:w="1508"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17975,0</w:t>
            </w:r>
          </w:p>
        </w:tc>
        <w:tc>
          <w:tcPr>
            <w:tcW w:w="1192" w:type="dxa"/>
            <w:gridSpan w:val="2"/>
            <w:tcBorders>
              <w:top w:val="nil"/>
              <w:left w:val="nil"/>
              <w:bottom w:val="single" w:sz="4" w:space="0" w:color="auto"/>
              <w:right w:val="single" w:sz="4" w:space="0" w:color="auto"/>
            </w:tcBorders>
            <w:shd w:val="clear" w:color="auto" w:fill="auto"/>
            <w:noWrap/>
            <w:vAlign w:val="bottom"/>
          </w:tcPr>
          <w:p w:rsidR="00E13CA4" w:rsidRPr="0009141A" w:rsidRDefault="00E13CA4" w:rsidP="00E13CA4">
            <w:pPr>
              <w:jc w:val="right"/>
              <w:rPr>
                <w:rFonts w:ascii="Arial Narrow" w:hAnsi="Arial Narrow"/>
                <w:sz w:val="20"/>
                <w:szCs w:val="20"/>
              </w:rPr>
            </w:pPr>
            <w:r w:rsidRPr="0009141A">
              <w:rPr>
                <w:rFonts w:ascii="Arial Narrow" w:hAnsi="Arial Narrow"/>
                <w:sz w:val="20"/>
                <w:szCs w:val="20"/>
              </w:rPr>
              <w:t>1638,8</w:t>
            </w:r>
          </w:p>
        </w:tc>
        <w:tc>
          <w:tcPr>
            <w:tcW w:w="1260" w:type="dxa"/>
            <w:tcBorders>
              <w:top w:val="nil"/>
              <w:left w:val="nil"/>
              <w:bottom w:val="single" w:sz="4" w:space="0" w:color="auto"/>
              <w:right w:val="single" w:sz="4" w:space="0" w:color="auto"/>
            </w:tcBorders>
            <w:noWrap/>
            <w:vAlign w:val="bottom"/>
          </w:tcPr>
          <w:p w:rsidR="00E13CA4" w:rsidRPr="0009141A" w:rsidRDefault="00E13CA4" w:rsidP="00E13CA4">
            <w:pPr>
              <w:jc w:val="right"/>
              <w:rPr>
                <w:rFonts w:ascii="Arial Narrow" w:hAnsi="Arial Narrow"/>
                <w:sz w:val="20"/>
                <w:szCs w:val="20"/>
              </w:rPr>
            </w:pPr>
          </w:p>
        </w:tc>
      </w:tr>
    </w:tbl>
    <w:p w:rsidR="00E13CA4" w:rsidRPr="00E13CA4" w:rsidRDefault="00E13CA4" w:rsidP="00E13CA4">
      <w:pPr>
        <w:pStyle w:val="ConsPlusNormal"/>
        <w:ind w:firstLine="0"/>
        <w:jc w:val="right"/>
        <w:outlineLvl w:val="0"/>
        <w:rPr>
          <w:rFonts w:ascii="Arial Narrow" w:hAnsi="Arial Narrow" w:cs="Times New Roman"/>
        </w:rPr>
      </w:pPr>
    </w:p>
    <w:p w:rsidR="00E13CA4" w:rsidRPr="00E13CA4" w:rsidRDefault="00E13CA4" w:rsidP="00E13CA4">
      <w:pPr>
        <w:pStyle w:val="ConsPlusNormal"/>
        <w:ind w:firstLine="0"/>
        <w:jc w:val="right"/>
        <w:outlineLvl w:val="0"/>
        <w:rPr>
          <w:rFonts w:ascii="Arial Narrow" w:hAnsi="Arial Narrow" w:cs="Times New Roman"/>
        </w:rPr>
      </w:pPr>
      <w:r w:rsidRPr="00E13CA4">
        <w:rPr>
          <w:rFonts w:ascii="Arial Narrow" w:hAnsi="Arial Narrow" w:cs="Times New Roman"/>
        </w:rPr>
        <w:t>Приложение № 2</w:t>
      </w:r>
    </w:p>
    <w:p w:rsidR="00E13CA4" w:rsidRPr="00E13CA4" w:rsidRDefault="0009141A" w:rsidP="00E13CA4">
      <w:pPr>
        <w:pStyle w:val="ConsNormal"/>
        <w:ind w:firstLine="540"/>
        <w:jc w:val="right"/>
        <w:rPr>
          <w:rFonts w:ascii="Arial Narrow" w:hAnsi="Arial Narrow"/>
        </w:rPr>
      </w:pPr>
      <w:r>
        <w:rPr>
          <w:rFonts w:ascii="Arial Narrow" w:hAnsi="Arial Narrow"/>
        </w:rPr>
        <w:t>к Постановлению Администрации</w:t>
      </w:r>
    </w:p>
    <w:p w:rsidR="0009141A" w:rsidRDefault="00E13CA4" w:rsidP="0009141A">
      <w:pPr>
        <w:pStyle w:val="ConsNormal"/>
        <w:ind w:firstLine="540"/>
        <w:jc w:val="right"/>
        <w:rPr>
          <w:rFonts w:ascii="Arial Narrow" w:hAnsi="Arial Narrow"/>
        </w:rPr>
      </w:pPr>
      <w:r w:rsidRPr="00E13CA4">
        <w:rPr>
          <w:rFonts w:ascii="Arial Narrow" w:hAnsi="Arial Narrow"/>
        </w:rPr>
        <w:t>п. Стре</w:t>
      </w:r>
      <w:r w:rsidR="0009141A">
        <w:rPr>
          <w:rFonts w:ascii="Arial Narrow" w:hAnsi="Arial Narrow"/>
        </w:rPr>
        <w:t>лка-Чуня № 12-п от 02.04.2025г.</w:t>
      </w:r>
    </w:p>
    <w:p w:rsidR="0009141A" w:rsidRPr="0009141A" w:rsidRDefault="0009141A" w:rsidP="0009141A">
      <w:pPr>
        <w:pStyle w:val="ConsNormal"/>
        <w:ind w:firstLine="540"/>
        <w:jc w:val="right"/>
        <w:rPr>
          <w:rFonts w:ascii="Arial Narrow" w:hAnsi="Arial Narrow"/>
        </w:rPr>
      </w:pPr>
    </w:p>
    <w:p w:rsidR="00E13CA4" w:rsidRPr="0009141A" w:rsidRDefault="00E13CA4" w:rsidP="00E13CA4">
      <w:pPr>
        <w:pStyle w:val="ConsPlusNormal"/>
        <w:ind w:firstLine="0"/>
        <w:jc w:val="center"/>
        <w:rPr>
          <w:rFonts w:ascii="Arial Narrow" w:hAnsi="Arial Narrow" w:cs="Times New Roman"/>
          <w:b/>
        </w:rPr>
      </w:pPr>
      <w:r w:rsidRPr="0009141A">
        <w:rPr>
          <w:rFonts w:ascii="Arial Narrow" w:hAnsi="Arial Narrow" w:cs="Times New Roman"/>
          <w:b/>
        </w:rPr>
        <w:t>Сведения о численности муниципальных служащих п. Стрелка-Чуня</w:t>
      </w:r>
      <w:r w:rsidR="0009141A" w:rsidRPr="0009141A">
        <w:rPr>
          <w:rFonts w:ascii="Arial Narrow" w:hAnsi="Arial Narrow" w:cs="Times New Roman"/>
          <w:b/>
        </w:rPr>
        <w:t xml:space="preserve"> </w:t>
      </w:r>
      <w:r w:rsidRPr="0009141A">
        <w:rPr>
          <w:rFonts w:ascii="Arial Narrow" w:hAnsi="Arial Narrow" w:cs="Times New Roman"/>
          <w:b/>
        </w:rPr>
        <w:t>по состоянию на 1 апреля 2025 года</w:t>
      </w:r>
    </w:p>
    <w:p w:rsidR="00E13CA4" w:rsidRPr="00E13CA4" w:rsidRDefault="00E13CA4" w:rsidP="00E13CA4">
      <w:pPr>
        <w:pStyle w:val="ConsPlusNormal"/>
        <w:ind w:firstLine="0"/>
        <w:jc w:val="right"/>
        <w:rPr>
          <w:rFonts w:ascii="Arial Narrow" w:hAnsi="Arial Narrow" w:cs="Times New Roman"/>
        </w:rPr>
      </w:pPr>
    </w:p>
    <w:p w:rsidR="00E13CA4" w:rsidRPr="00E13CA4" w:rsidRDefault="00E13CA4" w:rsidP="00E13CA4">
      <w:pPr>
        <w:pStyle w:val="ConsPlusNormal"/>
        <w:ind w:firstLine="0"/>
        <w:jc w:val="right"/>
        <w:rPr>
          <w:rFonts w:ascii="Arial Narrow" w:hAnsi="Arial Narrow" w:cs="Times New Roman"/>
        </w:rPr>
      </w:pPr>
      <w:r w:rsidRPr="00E13CA4">
        <w:rPr>
          <w:rFonts w:ascii="Arial Narrow" w:hAnsi="Arial Narrow" w:cs="Times New Roman"/>
        </w:rPr>
        <w:t>(тыс. рублей)</w:t>
      </w:r>
    </w:p>
    <w:tbl>
      <w:tblPr>
        <w:tblW w:w="9923" w:type="dxa"/>
        <w:tblInd w:w="70" w:type="dxa"/>
        <w:tblLayout w:type="fixed"/>
        <w:tblCellMar>
          <w:left w:w="70" w:type="dxa"/>
          <w:right w:w="70" w:type="dxa"/>
        </w:tblCellMar>
        <w:tblLook w:val="0000" w:firstRow="0" w:lastRow="0" w:firstColumn="0" w:lastColumn="0" w:noHBand="0" w:noVBand="0"/>
      </w:tblPr>
      <w:tblGrid>
        <w:gridCol w:w="540"/>
        <w:gridCol w:w="7398"/>
        <w:gridCol w:w="1985"/>
      </w:tblGrid>
      <w:tr w:rsidR="00E13CA4" w:rsidRPr="00E13CA4" w:rsidTr="0009141A">
        <w:trPr>
          <w:cantSplit/>
          <w:trHeight w:val="55"/>
        </w:trPr>
        <w:tc>
          <w:tcPr>
            <w:tcW w:w="540" w:type="dxa"/>
            <w:tcBorders>
              <w:top w:val="single" w:sz="6" w:space="0" w:color="auto"/>
              <w:left w:val="single" w:sz="6" w:space="0" w:color="auto"/>
              <w:bottom w:val="single" w:sz="6" w:space="0" w:color="auto"/>
              <w:right w:val="single" w:sz="6" w:space="0" w:color="auto"/>
            </w:tcBorders>
            <w:vAlign w:val="center"/>
          </w:tcPr>
          <w:p w:rsidR="00E13CA4" w:rsidRPr="00E13CA4" w:rsidRDefault="0009141A" w:rsidP="00E13CA4">
            <w:pPr>
              <w:pStyle w:val="ConsPlusNormal"/>
              <w:ind w:firstLine="0"/>
              <w:jc w:val="center"/>
              <w:rPr>
                <w:rFonts w:ascii="Arial Narrow" w:hAnsi="Arial Narrow" w:cs="Times New Roman"/>
              </w:rPr>
            </w:pPr>
            <w:r>
              <w:rPr>
                <w:rFonts w:ascii="Arial Narrow" w:hAnsi="Arial Narrow" w:cs="Times New Roman"/>
              </w:rPr>
              <w:lastRenderedPageBreak/>
              <w:t xml:space="preserve">N </w:t>
            </w:r>
            <w:r w:rsidR="00E13CA4" w:rsidRPr="00E13CA4">
              <w:rPr>
                <w:rFonts w:ascii="Arial Narrow" w:hAnsi="Arial Narrow" w:cs="Times New Roman"/>
              </w:rPr>
              <w:t>п/п</w:t>
            </w:r>
          </w:p>
        </w:tc>
        <w:tc>
          <w:tcPr>
            <w:tcW w:w="7398" w:type="dxa"/>
            <w:tcBorders>
              <w:top w:val="single" w:sz="6" w:space="0" w:color="auto"/>
              <w:left w:val="single" w:sz="6" w:space="0" w:color="auto"/>
              <w:bottom w:val="single" w:sz="6" w:space="0" w:color="auto"/>
              <w:right w:val="single" w:sz="6" w:space="0" w:color="auto"/>
            </w:tcBorders>
            <w:vAlign w:val="center"/>
          </w:tcPr>
          <w:p w:rsidR="00E13CA4" w:rsidRPr="00E13CA4" w:rsidRDefault="00E13CA4" w:rsidP="00E13CA4">
            <w:pPr>
              <w:pStyle w:val="ConsPlusNormal"/>
              <w:ind w:firstLine="0"/>
              <w:jc w:val="center"/>
              <w:rPr>
                <w:rFonts w:ascii="Arial Narrow" w:hAnsi="Arial Narrow" w:cs="Times New Roman"/>
              </w:rPr>
            </w:pPr>
            <w:r w:rsidRPr="00E13CA4">
              <w:rPr>
                <w:rFonts w:ascii="Arial Narrow" w:hAnsi="Arial Narrow" w:cs="Times New Roman"/>
              </w:rPr>
              <w:t>Наименование показателя</w:t>
            </w:r>
          </w:p>
        </w:tc>
        <w:tc>
          <w:tcPr>
            <w:tcW w:w="1985" w:type="dxa"/>
            <w:tcBorders>
              <w:top w:val="single" w:sz="6" w:space="0" w:color="auto"/>
              <w:left w:val="single" w:sz="6" w:space="0" w:color="auto"/>
              <w:bottom w:val="single" w:sz="6" w:space="0" w:color="auto"/>
              <w:right w:val="single" w:sz="6" w:space="0" w:color="auto"/>
            </w:tcBorders>
            <w:vAlign w:val="center"/>
          </w:tcPr>
          <w:p w:rsidR="00E13CA4" w:rsidRPr="00E13CA4" w:rsidRDefault="00E13CA4" w:rsidP="00E13CA4">
            <w:pPr>
              <w:pStyle w:val="ConsPlusNormal"/>
              <w:ind w:firstLine="0"/>
              <w:jc w:val="center"/>
              <w:rPr>
                <w:rFonts w:ascii="Arial Narrow" w:hAnsi="Arial Narrow" w:cs="Times New Roman"/>
              </w:rPr>
            </w:pPr>
            <w:r w:rsidRPr="00E13CA4">
              <w:rPr>
                <w:rFonts w:ascii="Arial Narrow" w:hAnsi="Arial Narrow" w:cs="Times New Roman"/>
              </w:rPr>
              <w:t>Значение</w:t>
            </w:r>
          </w:p>
        </w:tc>
      </w:tr>
      <w:tr w:rsidR="00E13CA4" w:rsidRPr="00E13CA4" w:rsidTr="0009141A">
        <w:trPr>
          <w:cantSplit/>
          <w:trHeight w:val="240"/>
        </w:trPr>
        <w:tc>
          <w:tcPr>
            <w:tcW w:w="540" w:type="dxa"/>
            <w:tcBorders>
              <w:top w:val="single" w:sz="6" w:space="0" w:color="auto"/>
              <w:left w:val="single" w:sz="6" w:space="0" w:color="auto"/>
              <w:bottom w:val="single" w:sz="6" w:space="0" w:color="auto"/>
              <w:right w:val="single" w:sz="6" w:space="0" w:color="auto"/>
            </w:tcBorders>
          </w:tcPr>
          <w:p w:rsidR="00E13CA4" w:rsidRPr="00E13CA4" w:rsidRDefault="00E13CA4" w:rsidP="00E13CA4">
            <w:pPr>
              <w:pStyle w:val="ConsPlusNormal"/>
              <w:ind w:firstLine="0"/>
              <w:jc w:val="center"/>
              <w:rPr>
                <w:rFonts w:ascii="Arial Narrow" w:hAnsi="Arial Narrow" w:cs="Times New Roman"/>
              </w:rPr>
            </w:pPr>
            <w:r w:rsidRPr="00E13CA4">
              <w:rPr>
                <w:rFonts w:ascii="Arial Narrow" w:hAnsi="Arial Narrow" w:cs="Times New Roman"/>
              </w:rPr>
              <w:t>1</w:t>
            </w:r>
          </w:p>
        </w:tc>
        <w:tc>
          <w:tcPr>
            <w:tcW w:w="7398" w:type="dxa"/>
            <w:tcBorders>
              <w:top w:val="single" w:sz="6" w:space="0" w:color="auto"/>
              <w:left w:val="single" w:sz="6" w:space="0" w:color="auto"/>
              <w:bottom w:val="single" w:sz="6" w:space="0" w:color="auto"/>
              <w:right w:val="single" w:sz="6" w:space="0" w:color="auto"/>
            </w:tcBorders>
          </w:tcPr>
          <w:p w:rsidR="00E13CA4" w:rsidRPr="00E13CA4" w:rsidRDefault="00E13CA4" w:rsidP="00E13CA4">
            <w:pPr>
              <w:pStyle w:val="ConsPlusNormal"/>
              <w:ind w:firstLine="0"/>
              <w:jc w:val="center"/>
              <w:rPr>
                <w:rFonts w:ascii="Arial Narrow" w:hAnsi="Arial Narrow" w:cs="Times New Roman"/>
              </w:rPr>
            </w:pPr>
            <w:r w:rsidRPr="00E13CA4">
              <w:rPr>
                <w:rFonts w:ascii="Arial Narrow" w:hAnsi="Arial Narrow" w:cs="Times New Roman"/>
              </w:rPr>
              <w:t>2</w:t>
            </w:r>
          </w:p>
        </w:tc>
        <w:tc>
          <w:tcPr>
            <w:tcW w:w="1985" w:type="dxa"/>
            <w:tcBorders>
              <w:top w:val="single" w:sz="6" w:space="0" w:color="auto"/>
              <w:left w:val="single" w:sz="6" w:space="0" w:color="auto"/>
              <w:bottom w:val="single" w:sz="6" w:space="0" w:color="auto"/>
              <w:right w:val="single" w:sz="6" w:space="0" w:color="auto"/>
            </w:tcBorders>
          </w:tcPr>
          <w:p w:rsidR="00E13CA4" w:rsidRPr="00E13CA4" w:rsidRDefault="00E13CA4" w:rsidP="00E13CA4">
            <w:pPr>
              <w:pStyle w:val="ConsPlusNormal"/>
              <w:ind w:firstLine="0"/>
              <w:jc w:val="center"/>
              <w:rPr>
                <w:rFonts w:ascii="Arial Narrow" w:hAnsi="Arial Narrow" w:cs="Times New Roman"/>
              </w:rPr>
            </w:pPr>
            <w:r w:rsidRPr="00E13CA4">
              <w:rPr>
                <w:rFonts w:ascii="Arial Narrow" w:hAnsi="Arial Narrow" w:cs="Times New Roman"/>
              </w:rPr>
              <w:t>3</w:t>
            </w:r>
          </w:p>
        </w:tc>
      </w:tr>
      <w:tr w:rsidR="00E13CA4" w:rsidRPr="00E13CA4" w:rsidTr="0009141A">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E13CA4" w:rsidRPr="00E13CA4" w:rsidRDefault="00E13CA4" w:rsidP="00E13CA4">
            <w:pPr>
              <w:pStyle w:val="ConsPlusNormal"/>
              <w:ind w:firstLine="0"/>
              <w:jc w:val="center"/>
              <w:rPr>
                <w:rFonts w:ascii="Arial Narrow" w:hAnsi="Arial Narrow" w:cs="Times New Roman"/>
              </w:rPr>
            </w:pPr>
            <w:r w:rsidRPr="00E13CA4">
              <w:rPr>
                <w:rFonts w:ascii="Arial Narrow" w:hAnsi="Arial Narrow" w:cs="Times New Roman"/>
              </w:rPr>
              <w:t>1</w:t>
            </w:r>
          </w:p>
        </w:tc>
        <w:tc>
          <w:tcPr>
            <w:tcW w:w="7398" w:type="dxa"/>
            <w:tcBorders>
              <w:top w:val="single" w:sz="6" w:space="0" w:color="auto"/>
              <w:left w:val="single" w:sz="6" w:space="0" w:color="auto"/>
              <w:bottom w:val="single" w:sz="6" w:space="0" w:color="auto"/>
              <w:right w:val="single" w:sz="6" w:space="0" w:color="auto"/>
            </w:tcBorders>
          </w:tcPr>
          <w:p w:rsidR="00E13CA4" w:rsidRPr="00E13CA4" w:rsidRDefault="00E13CA4" w:rsidP="007A30E9">
            <w:pPr>
              <w:pStyle w:val="ConsPlusNormal"/>
              <w:ind w:firstLine="0"/>
              <w:jc w:val="both"/>
              <w:rPr>
                <w:rFonts w:ascii="Arial Narrow" w:hAnsi="Arial Narrow" w:cs="Times New Roman"/>
              </w:rPr>
            </w:pPr>
            <w:r w:rsidRPr="00E13CA4">
              <w:rPr>
                <w:rFonts w:ascii="Arial Narrow" w:hAnsi="Arial Narrow" w:cs="Times New Roman"/>
              </w:rPr>
              <w:t>Среднесписочная численность замещающих муниципальные должности (выборные должности) бюджета п. Стрелка-Чуня за отчетный период, человек</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E13CA4" w:rsidRPr="00E13CA4" w:rsidRDefault="00E13CA4" w:rsidP="00E13CA4">
            <w:pPr>
              <w:pStyle w:val="ConsPlusNormal"/>
              <w:ind w:firstLine="0"/>
              <w:jc w:val="center"/>
              <w:rPr>
                <w:rFonts w:ascii="Arial Narrow" w:hAnsi="Arial Narrow" w:cs="Times New Roman"/>
              </w:rPr>
            </w:pPr>
            <w:r w:rsidRPr="00E13CA4">
              <w:rPr>
                <w:rFonts w:ascii="Arial Narrow" w:hAnsi="Arial Narrow" w:cs="Times New Roman"/>
              </w:rPr>
              <w:t>1</w:t>
            </w:r>
          </w:p>
        </w:tc>
      </w:tr>
      <w:tr w:rsidR="00E13CA4" w:rsidRPr="00E13CA4" w:rsidTr="0009141A">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E13CA4" w:rsidRPr="00E13CA4" w:rsidRDefault="00E13CA4" w:rsidP="00E13CA4">
            <w:pPr>
              <w:pStyle w:val="ConsPlusNormal"/>
              <w:ind w:firstLine="0"/>
              <w:jc w:val="center"/>
              <w:rPr>
                <w:rFonts w:ascii="Arial Narrow" w:hAnsi="Arial Narrow" w:cs="Times New Roman"/>
              </w:rPr>
            </w:pPr>
          </w:p>
        </w:tc>
        <w:tc>
          <w:tcPr>
            <w:tcW w:w="7398" w:type="dxa"/>
            <w:tcBorders>
              <w:top w:val="single" w:sz="6" w:space="0" w:color="auto"/>
              <w:left w:val="single" w:sz="6" w:space="0" w:color="auto"/>
              <w:bottom w:val="single" w:sz="6" w:space="0" w:color="auto"/>
              <w:right w:val="single" w:sz="6" w:space="0" w:color="auto"/>
            </w:tcBorders>
          </w:tcPr>
          <w:p w:rsidR="00E13CA4" w:rsidRPr="00E13CA4" w:rsidRDefault="00E13CA4" w:rsidP="007A30E9">
            <w:pPr>
              <w:pStyle w:val="ConsPlusNormal"/>
              <w:ind w:firstLine="0"/>
              <w:jc w:val="both"/>
              <w:rPr>
                <w:rFonts w:ascii="Arial Narrow" w:hAnsi="Arial Narrow" w:cs="Times New Roman"/>
              </w:rPr>
            </w:pPr>
            <w:r w:rsidRPr="00E13CA4">
              <w:rPr>
                <w:rFonts w:ascii="Arial Narrow" w:hAnsi="Arial Narrow" w:cs="Times New Roman"/>
              </w:rPr>
              <w:t>Фактические расходы на денежное содержание лиц замещающих муниципальные должности (выборные должности) бюджета п. Стрелка-Чуня за отчетный период,</w:t>
            </w:r>
            <w:r w:rsidR="0009141A">
              <w:rPr>
                <w:rFonts w:ascii="Arial Narrow" w:hAnsi="Arial Narrow" w:cs="Times New Roman"/>
              </w:rPr>
              <w:t xml:space="preserve"> </w:t>
            </w:r>
            <w:r w:rsidRPr="00E13CA4">
              <w:rPr>
                <w:rFonts w:ascii="Arial Narrow" w:hAnsi="Arial Narrow" w:cs="Times New Roman"/>
              </w:rPr>
              <w:t>тыс. рублей</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E13CA4" w:rsidRPr="00E13CA4" w:rsidRDefault="00E13CA4" w:rsidP="00E13CA4">
            <w:pPr>
              <w:pStyle w:val="ConsPlusNormal"/>
              <w:ind w:firstLine="0"/>
              <w:jc w:val="center"/>
              <w:rPr>
                <w:rFonts w:ascii="Arial Narrow" w:hAnsi="Arial Narrow" w:cs="Times New Roman"/>
              </w:rPr>
            </w:pPr>
            <w:r w:rsidRPr="00E13CA4">
              <w:rPr>
                <w:rFonts w:ascii="Arial Narrow" w:hAnsi="Arial Narrow" w:cs="Times New Roman"/>
              </w:rPr>
              <w:t>326,1</w:t>
            </w:r>
          </w:p>
        </w:tc>
      </w:tr>
      <w:tr w:rsidR="00E13CA4" w:rsidRPr="00E13CA4" w:rsidTr="0009141A">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rsidR="00E13CA4" w:rsidRPr="00E13CA4" w:rsidRDefault="00E13CA4" w:rsidP="00E13CA4">
            <w:pPr>
              <w:pStyle w:val="ConsPlusNormal"/>
              <w:ind w:firstLine="0"/>
              <w:jc w:val="center"/>
              <w:rPr>
                <w:rFonts w:ascii="Arial Narrow" w:hAnsi="Arial Narrow" w:cs="Times New Roman"/>
              </w:rPr>
            </w:pPr>
            <w:r w:rsidRPr="00E13CA4">
              <w:rPr>
                <w:rFonts w:ascii="Arial Narrow" w:hAnsi="Arial Narrow" w:cs="Times New Roman"/>
              </w:rPr>
              <w:t>2</w:t>
            </w:r>
          </w:p>
        </w:tc>
        <w:tc>
          <w:tcPr>
            <w:tcW w:w="7398" w:type="dxa"/>
            <w:tcBorders>
              <w:top w:val="single" w:sz="6" w:space="0" w:color="auto"/>
              <w:left w:val="single" w:sz="6" w:space="0" w:color="auto"/>
              <w:bottom w:val="single" w:sz="6" w:space="0" w:color="auto"/>
              <w:right w:val="single" w:sz="6" w:space="0" w:color="auto"/>
            </w:tcBorders>
          </w:tcPr>
          <w:p w:rsidR="00E13CA4" w:rsidRPr="00E13CA4" w:rsidRDefault="00E13CA4" w:rsidP="007A30E9">
            <w:pPr>
              <w:pStyle w:val="ConsPlusNormal"/>
              <w:ind w:firstLine="0"/>
              <w:jc w:val="both"/>
              <w:rPr>
                <w:rFonts w:ascii="Arial Narrow" w:hAnsi="Arial Narrow" w:cs="Times New Roman"/>
              </w:rPr>
            </w:pPr>
            <w:r w:rsidRPr="00E13CA4">
              <w:rPr>
                <w:rFonts w:ascii="Arial Narrow" w:hAnsi="Arial Narrow" w:cs="Times New Roman"/>
              </w:rPr>
              <w:t>Среднесписочная численность муниципальных служащих бюджета п. Стрелка-Чуня за отчетный период, человек</w:t>
            </w:r>
          </w:p>
        </w:tc>
        <w:tc>
          <w:tcPr>
            <w:tcW w:w="1985" w:type="dxa"/>
            <w:tcBorders>
              <w:top w:val="single" w:sz="6" w:space="0" w:color="auto"/>
              <w:left w:val="single" w:sz="6" w:space="0" w:color="auto"/>
              <w:bottom w:val="single" w:sz="6" w:space="0" w:color="auto"/>
              <w:right w:val="single" w:sz="6" w:space="0" w:color="auto"/>
            </w:tcBorders>
          </w:tcPr>
          <w:p w:rsidR="00E13CA4" w:rsidRPr="00E13CA4" w:rsidRDefault="00E13CA4" w:rsidP="00E13CA4">
            <w:pPr>
              <w:pStyle w:val="ConsPlusNormal"/>
              <w:ind w:firstLine="0"/>
              <w:jc w:val="center"/>
              <w:rPr>
                <w:rFonts w:ascii="Arial Narrow" w:hAnsi="Arial Narrow" w:cs="Times New Roman"/>
              </w:rPr>
            </w:pPr>
            <w:r w:rsidRPr="00E13CA4">
              <w:rPr>
                <w:rFonts w:ascii="Arial Narrow" w:hAnsi="Arial Narrow" w:cs="Times New Roman"/>
              </w:rPr>
              <w:t>1</w:t>
            </w:r>
          </w:p>
        </w:tc>
      </w:tr>
      <w:tr w:rsidR="00E13CA4" w:rsidRPr="00E13CA4" w:rsidTr="0009141A">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rsidR="00E13CA4" w:rsidRPr="00E13CA4" w:rsidRDefault="00E13CA4" w:rsidP="00E13CA4">
            <w:pPr>
              <w:pStyle w:val="ConsPlusNormal"/>
              <w:ind w:firstLine="0"/>
              <w:jc w:val="center"/>
              <w:rPr>
                <w:rFonts w:ascii="Arial Narrow" w:hAnsi="Arial Narrow" w:cs="Times New Roman"/>
              </w:rPr>
            </w:pPr>
          </w:p>
        </w:tc>
        <w:tc>
          <w:tcPr>
            <w:tcW w:w="7398" w:type="dxa"/>
            <w:tcBorders>
              <w:top w:val="single" w:sz="6" w:space="0" w:color="auto"/>
              <w:left w:val="single" w:sz="6" w:space="0" w:color="auto"/>
              <w:bottom w:val="single" w:sz="6" w:space="0" w:color="auto"/>
              <w:right w:val="single" w:sz="6" w:space="0" w:color="auto"/>
            </w:tcBorders>
          </w:tcPr>
          <w:p w:rsidR="00E13CA4" w:rsidRPr="00E13CA4" w:rsidRDefault="00E13CA4" w:rsidP="007A30E9">
            <w:pPr>
              <w:pStyle w:val="ConsPlusNormal"/>
              <w:ind w:firstLine="0"/>
              <w:jc w:val="both"/>
              <w:rPr>
                <w:rFonts w:ascii="Arial Narrow" w:hAnsi="Arial Narrow" w:cs="Times New Roman"/>
              </w:rPr>
            </w:pPr>
            <w:r w:rsidRPr="00E13CA4">
              <w:rPr>
                <w:rFonts w:ascii="Arial Narrow" w:hAnsi="Arial Narrow" w:cs="Times New Roman"/>
              </w:rPr>
              <w:t>Фактические расходы на денежное содержание муниципальных служащих бюджета п. Стрелка-Чуня за отчетный период,</w:t>
            </w:r>
            <w:r w:rsidR="0009141A">
              <w:rPr>
                <w:rFonts w:ascii="Arial Narrow" w:hAnsi="Arial Narrow" w:cs="Times New Roman"/>
              </w:rPr>
              <w:t xml:space="preserve"> </w:t>
            </w:r>
            <w:r w:rsidRPr="00E13CA4">
              <w:rPr>
                <w:rFonts w:ascii="Arial Narrow" w:hAnsi="Arial Narrow" w:cs="Times New Roman"/>
              </w:rPr>
              <w:t>тыс. рублей</w:t>
            </w:r>
          </w:p>
        </w:tc>
        <w:tc>
          <w:tcPr>
            <w:tcW w:w="1985" w:type="dxa"/>
            <w:tcBorders>
              <w:top w:val="single" w:sz="6" w:space="0" w:color="auto"/>
              <w:left w:val="single" w:sz="6" w:space="0" w:color="auto"/>
              <w:bottom w:val="single" w:sz="6" w:space="0" w:color="auto"/>
              <w:right w:val="single" w:sz="6" w:space="0" w:color="auto"/>
            </w:tcBorders>
          </w:tcPr>
          <w:p w:rsidR="00E13CA4" w:rsidRPr="00E13CA4" w:rsidRDefault="00E13CA4" w:rsidP="00E13CA4">
            <w:pPr>
              <w:pStyle w:val="ConsPlusNormal"/>
              <w:ind w:firstLine="0"/>
              <w:jc w:val="center"/>
              <w:rPr>
                <w:rFonts w:ascii="Arial Narrow" w:hAnsi="Arial Narrow" w:cs="Times New Roman"/>
              </w:rPr>
            </w:pPr>
            <w:r w:rsidRPr="00E13CA4">
              <w:rPr>
                <w:rFonts w:ascii="Arial Narrow" w:hAnsi="Arial Narrow" w:cs="Times New Roman"/>
              </w:rPr>
              <w:t>116,8</w:t>
            </w:r>
          </w:p>
        </w:tc>
      </w:tr>
    </w:tbl>
    <w:p w:rsidR="00E13CA4" w:rsidRDefault="00E13CA4" w:rsidP="00CB74C0">
      <w:pPr>
        <w:tabs>
          <w:tab w:val="left" w:pos="3260"/>
        </w:tabs>
        <w:jc w:val="center"/>
        <w:rPr>
          <w:rFonts w:ascii="Arial Narrow" w:hAnsi="Arial Narrow"/>
          <w:b/>
          <w:sz w:val="20"/>
          <w:szCs w:val="20"/>
        </w:rPr>
      </w:pPr>
    </w:p>
    <w:p w:rsidR="009E5ADA" w:rsidRPr="00CB74C0" w:rsidRDefault="009E5ADA" w:rsidP="00CB74C0">
      <w:pPr>
        <w:tabs>
          <w:tab w:val="left" w:pos="3260"/>
        </w:tabs>
        <w:jc w:val="center"/>
        <w:rPr>
          <w:rFonts w:ascii="Arial Narrow" w:hAnsi="Arial Narrow"/>
          <w:b/>
          <w:sz w:val="20"/>
          <w:szCs w:val="20"/>
        </w:rPr>
      </w:pPr>
      <w:r w:rsidRPr="00CB74C0">
        <w:rPr>
          <w:rFonts w:ascii="Arial Narrow" w:hAnsi="Arial Narrow"/>
          <w:b/>
          <w:sz w:val="20"/>
          <w:szCs w:val="20"/>
        </w:rPr>
        <w:t>КРАСНОЯРСКИЙ КРАЙ</w:t>
      </w:r>
    </w:p>
    <w:p w:rsidR="009E5ADA" w:rsidRPr="00CB74C0" w:rsidRDefault="009E5ADA" w:rsidP="00CB74C0">
      <w:pPr>
        <w:pStyle w:val="af4"/>
        <w:spacing w:before="0" w:after="0"/>
        <w:jc w:val="center"/>
        <w:rPr>
          <w:rFonts w:ascii="Arial Narrow" w:hAnsi="Arial Narrow" w:cs="Times New Roman"/>
          <w:b/>
          <w:bCs/>
          <w:color w:val="auto"/>
          <w:sz w:val="20"/>
          <w:szCs w:val="20"/>
        </w:rPr>
      </w:pPr>
      <w:r w:rsidRPr="00CB74C0">
        <w:rPr>
          <w:rFonts w:ascii="Arial Narrow" w:hAnsi="Arial Narrow" w:cs="Times New Roman"/>
          <w:b/>
          <w:bCs/>
          <w:color w:val="auto"/>
          <w:sz w:val="20"/>
          <w:szCs w:val="20"/>
        </w:rPr>
        <w:t>ЭВЕНКИЙСКИЙ МУНИЦИПАЛЬНЫЙ РАЙОН</w:t>
      </w:r>
    </w:p>
    <w:p w:rsidR="009E5ADA" w:rsidRPr="00CB74C0" w:rsidRDefault="009E5ADA" w:rsidP="00CB74C0">
      <w:pPr>
        <w:jc w:val="center"/>
        <w:rPr>
          <w:rFonts w:ascii="Arial Narrow" w:hAnsi="Arial Narrow"/>
          <w:b/>
          <w:sz w:val="20"/>
          <w:szCs w:val="20"/>
        </w:rPr>
      </w:pPr>
      <w:r w:rsidRPr="00CB74C0">
        <w:rPr>
          <w:rFonts w:ascii="Arial Narrow" w:hAnsi="Arial Narrow"/>
          <w:b/>
          <w:bCs/>
          <w:sz w:val="20"/>
          <w:szCs w:val="20"/>
        </w:rPr>
        <w:t>Администрация посёлка Тутончаны</w:t>
      </w:r>
    </w:p>
    <w:p w:rsidR="009E5ADA" w:rsidRPr="00CB74C0" w:rsidRDefault="009E5ADA" w:rsidP="00CB74C0">
      <w:pPr>
        <w:jc w:val="center"/>
        <w:rPr>
          <w:rFonts w:ascii="Arial Narrow" w:hAnsi="Arial Narrow"/>
          <w:b/>
          <w:spacing w:val="2"/>
          <w:sz w:val="20"/>
          <w:szCs w:val="20"/>
        </w:rPr>
      </w:pPr>
    </w:p>
    <w:p w:rsidR="009E5ADA" w:rsidRPr="00CB74C0" w:rsidRDefault="009E5ADA" w:rsidP="00CB74C0">
      <w:pPr>
        <w:jc w:val="center"/>
        <w:rPr>
          <w:rFonts w:ascii="Arial Narrow" w:hAnsi="Arial Narrow"/>
          <w:b/>
          <w:spacing w:val="2"/>
          <w:sz w:val="20"/>
          <w:szCs w:val="20"/>
        </w:rPr>
      </w:pPr>
      <w:r w:rsidRPr="00CB74C0">
        <w:rPr>
          <w:rFonts w:ascii="Arial Narrow" w:hAnsi="Arial Narrow"/>
          <w:b/>
          <w:spacing w:val="2"/>
          <w:sz w:val="20"/>
          <w:szCs w:val="20"/>
        </w:rPr>
        <w:t>РАСПОРЯЖЕНИЕ</w:t>
      </w:r>
    </w:p>
    <w:p w:rsidR="009E5ADA" w:rsidRPr="00CB74C0" w:rsidRDefault="009E5ADA" w:rsidP="00CB74C0">
      <w:pPr>
        <w:jc w:val="center"/>
        <w:rPr>
          <w:rFonts w:ascii="Arial Narrow" w:hAnsi="Arial Narrow"/>
          <w:b/>
          <w:sz w:val="20"/>
          <w:szCs w:val="20"/>
        </w:rPr>
      </w:pPr>
    </w:p>
    <w:p w:rsidR="009E5ADA" w:rsidRPr="009E5ADA" w:rsidRDefault="009E5ADA" w:rsidP="00CB74C0">
      <w:pPr>
        <w:jc w:val="both"/>
        <w:rPr>
          <w:rFonts w:ascii="Arial Narrow" w:hAnsi="Arial Narrow"/>
          <w:sz w:val="20"/>
          <w:szCs w:val="20"/>
        </w:rPr>
      </w:pPr>
      <w:r w:rsidRPr="009E5ADA">
        <w:rPr>
          <w:rFonts w:ascii="Arial Narrow" w:hAnsi="Arial Narrow"/>
          <w:sz w:val="20"/>
          <w:szCs w:val="20"/>
        </w:rPr>
        <w:t xml:space="preserve">«28» марта 2025 года                                             </w:t>
      </w:r>
      <w:r w:rsidR="00CB74C0">
        <w:rPr>
          <w:rFonts w:ascii="Arial Narrow" w:hAnsi="Arial Narrow"/>
          <w:sz w:val="20"/>
          <w:szCs w:val="20"/>
        </w:rPr>
        <w:t xml:space="preserve">                                                                                                               </w:t>
      </w:r>
      <w:r w:rsidRPr="009E5ADA">
        <w:rPr>
          <w:rFonts w:ascii="Arial Narrow" w:hAnsi="Arial Narrow"/>
          <w:sz w:val="20"/>
          <w:szCs w:val="20"/>
        </w:rPr>
        <w:t xml:space="preserve">             №</w:t>
      </w:r>
      <w:r w:rsidR="00CB74C0">
        <w:rPr>
          <w:rFonts w:ascii="Arial Narrow" w:hAnsi="Arial Narrow"/>
          <w:sz w:val="20"/>
          <w:szCs w:val="20"/>
        </w:rPr>
        <w:t xml:space="preserve"> </w:t>
      </w:r>
      <w:r w:rsidRPr="009E5ADA">
        <w:rPr>
          <w:rFonts w:ascii="Arial Narrow" w:hAnsi="Arial Narrow"/>
          <w:sz w:val="20"/>
          <w:szCs w:val="20"/>
        </w:rPr>
        <w:t>24</w:t>
      </w:r>
    </w:p>
    <w:p w:rsidR="009E5ADA" w:rsidRPr="009E5ADA" w:rsidRDefault="009E5ADA" w:rsidP="009E5ADA">
      <w:pPr>
        <w:rPr>
          <w:rFonts w:ascii="Arial Narrow" w:hAnsi="Arial Narrow"/>
          <w:sz w:val="20"/>
          <w:szCs w:val="20"/>
        </w:rPr>
      </w:pPr>
    </w:p>
    <w:p w:rsidR="009E5ADA" w:rsidRPr="00CB74C0" w:rsidRDefault="009E5ADA" w:rsidP="00CB74C0">
      <w:pPr>
        <w:jc w:val="center"/>
        <w:rPr>
          <w:rFonts w:ascii="Arial Narrow" w:hAnsi="Arial Narrow"/>
          <w:b/>
          <w:sz w:val="20"/>
          <w:szCs w:val="20"/>
        </w:rPr>
      </w:pPr>
      <w:r w:rsidRPr="00CB74C0">
        <w:rPr>
          <w:rFonts w:ascii="Arial Narrow" w:hAnsi="Arial Narrow"/>
          <w:b/>
          <w:sz w:val="20"/>
          <w:szCs w:val="20"/>
        </w:rPr>
        <w:t>О проведении публичных слушаний</w:t>
      </w:r>
    </w:p>
    <w:p w:rsidR="009E5ADA" w:rsidRPr="009E5ADA" w:rsidRDefault="009E5ADA" w:rsidP="009E5ADA">
      <w:pPr>
        <w:rPr>
          <w:rFonts w:ascii="Arial Narrow" w:hAnsi="Arial Narrow"/>
          <w:sz w:val="20"/>
          <w:szCs w:val="20"/>
        </w:rPr>
      </w:pPr>
    </w:p>
    <w:p w:rsidR="009E5ADA" w:rsidRPr="009E5ADA" w:rsidRDefault="009E5ADA" w:rsidP="00CB74C0">
      <w:pPr>
        <w:ind w:firstLine="709"/>
        <w:jc w:val="both"/>
        <w:rPr>
          <w:rFonts w:ascii="Arial Narrow" w:hAnsi="Arial Narrow"/>
          <w:sz w:val="20"/>
          <w:szCs w:val="20"/>
        </w:rPr>
      </w:pPr>
      <w:r w:rsidRPr="009E5ADA">
        <w:rPr>
          <w:rFonts w:ascii="Arial Narrow" w:hAnsi="Arial Narrow"/>
          <w:sz w:val="20"/>
          <w:szCs w:val="20"/>
        </w:rPr>
        <w:t>На основании статьи 18 Устава поселка Тутончаны, в соответствии с Положением о публичных слушаниях п. Тутончаны:</w:t>
      </w:r>
    </w:p>
    <w:p w:rsidR="009E5ADA" w:rsidRPr="009E5ADA" w:rsidRDefault="009E5ADA" w:rsidP="00CB74C0">
      <w:pPr>
        <w:jc w:val="both"/>
        <w:rPr>
          <w:rFonts w:ascii="Arial Narrow" w:hAnsi="Arial Narrow"/>
          <w:sz w:val="20"/>
          <w:szCs w:val="20"/>
        </w:rPr>
      </w:pPr>
      <w:r w:rsidRPr="009E5ADA">
        <w:rPr>
          <w:rFonts w:ascii="Arial Narrow" w:hAnsi="Arial Narrow"/>
          <w:sz w:val="20"/>
          <w:szCs w:val="20"/>
        </w:rPr>
        <w:t>1.</w:t>
      </w:r>
      <w:r w:rsidR="00CB74C0">
        <w:rPr>
          <w:rFonts w:ascii="Arial Narrow" w:hAnsi="Arial Narrow"/>
          <w:sz w:val="20"/>
          <w:szCs w:val="20"/>
        </w:rPr>
        <w:tab/>
      </w:r>
      <w:r w:rsidRPr="009E5ADA">
        <w:rPr>
          <w:rFonts w:ascii="Arial Narrow" w:hAnsi="Arial Narrow"/>
          <w:sz w:val="20"/>
          <w:szCs w:val="20"/>
        </w:rPr>
        <w:t>Назначить дату проведения публичных слушаний по вопросу:</w:t>
      </w:r>
    </w:p>
    <w:p w:rsidR="009E5ADA" w:rsidRPr="009E5ADA" w:rsidRDefault="009E5ADA" w:rsidP="00CB74C0">
      <w:pPr>
        <w:jc w:val="both"/>
        <w:rPr>
          <w:rFonts w:ascii="Arial Narrow" w:hAnsi="Arial Narrow"/>
          <w:sz w:val="20"/>
          <w:szCs w:val="20"/>
        </w:rPr>
      </w:pPr>
      <w:r w:rsidRPr="009E5ADA">
        <w:rPr>
          <w:rFonts w:ascii="Arial Narrow" w:hAnsi="Arial Narrow"/>
          <w:sz w:val="20"/>
          <w:szCs w:val="20"/>
        </w:rPr>
        <w:t>- О проекте решения «О внесении изменений и дополнений в Устав поселка Тутончаны Эвенкийского муниципального района Красноярского края» на 30 апреля 2025 года.</w:t>
      </w:r>
    </w:p>
    <w:p w:rsidR="009E5ADA" w:rsidRPr="009E5ADA" w:rsidRDefault="009E5ADA" w:rsidP="00CB74C0">
      <w:pPr>
        <w:tabs>
          <w:tab w:val="left" w:pos="709"/>
        </w:tabs>
        <w:jc w:val="both"/>
        <w:rPr>
          <w:rFonts w:ascii="Arial Narrow" w:hAnsi="Arial Narrow"/>
          <w:sz w:val="20"/>
          <w:szCs w:val="20"/>
        </w:rPr>
      </w:pPr>
      <w:r w:rsidRPr="009E5ADA">
        <w:rPr>
          <w:rFonts w:ascii="Arial Narrow" w:hAnsi="Arial Narrow"/>
          <w:sz w:val="20"/>
          <w:szCs w:val="20"/>
        </w:rPr>
        <w:t>2.</w:t>
      </w:r>
      <w:r w:rsidR="00CB74C0">
        <w:rPr>
          <w:rFonts w:ascii="Arial Narrow" w:hAnsi="Arial Narrow"/>
          <w:sz w:val="20"/>
          <w:szCs w:val="20"/>
        </w:rPr>
        <w:tab/>
      </w:r>
      <w:r w:rsidRPr="009E5ADA">
        <w:rPr>
          <w:rFonts w:ascii="Arial Narrow" w:hAnsi="Arial Narrow"/>
          <w:sz w:val="20"/>
          <w:szCs w:val="20"/>
        </w:rPr>
        <w:t>Разместить данное Распоряжение на сайте муниципального образования «поселок Тутончаны» в сети «Интернет»</w:t>
      </w:r>
      <w:r w:rsidRPr="009E5ADA">
        <w:rPr>
          <w:rFonts w:ascii="Arial Narrow" w:hAnsi="Arial Narrow"/>
          <w:sz w:val="20"/>
          <w:szCs w:val="20"/>
          <w:lang w:eastAsia="en-US" w:bidi="en-US"/>
        </w:rPr>
        <w:t xml:space="preserve"> (</w:t>
      </w:r>
      <w:r w:rsidRPr="009E5ADA">
        <w:rPr>
          <w:rFonts w:ascii="Arial Narrow" w:eastAsia="Calibri" w:hAnsi="Arial Narrow"/>
          <w:bCs/>
          <w:sz w:val="20"/>
          <w:szCs w:val="20"/>
          <w:lang w:eastAsia="en-US"/>
        </w:rPr>
        <w:t>https://tutonchany-r04.gosweb.gosuslugi.ru/</w:t>
      </w:r>
      <w:r w:rsidRPr="009E5ADA">
        <w:rPr>
          <w:rFonts w:ascii="Arial Narrow" w:hAnsi="Arial Narrow"/>
          <w:sz w:val="20"/>
          <w:szCs w:val="20"/>
          <w:lang w:eastAsia="en-US" w:bidi="en-US"/>
        </w:rPr>
        <w:t>).</w:t>
      </w:r>
    </w:p>
    <w:p w:rsidR="009E5ADA" w:rsidRPr="009E5ADA" w:rsidRDefault="009E5ADA" w:rsidP="00CB74C0">
      <w:pPr>
        <w:jc w:val="both"/>
        <w:rPr>
          <w:rFonts w:ascii="Arial Narrow" w:hAnsi="Arial Narrow"/>
          <w:sz w:val="20"/>
          <w:szCs w:val="20"/>
        </w:rPr>
      </w:pPr>
      <w:r w:rsidRPr="009E5ADA">
        <w:rPr>
          <w:rFonts w:ascii="Arial Narrow" w:hAnsi="Arial Narrow"/>
          <w:sz w:val="20"/>
          <w:szCs w:val="20"/>
        </w:rPr>
        <w:t>3.</w:t>
      </w:r>
      <w:r w:rsidR="00CB74C0">
        <w:rPr>
          <w:rFonts w:ascii="Arial Narrow" w:hAnsi="Arial Narrow"/>
          <w:sz w:val="20"/>
          <w:szCs w:val="20"/>
        </w:rPr>
        <w:tab/>
      </w:r>
      <w:r w:rsidRPr="009E5ADA">
        <w:rPr>
          <w:rFonts w:ascii="Arial Narrow" w:hAnsi="Arial Narrow"/>
          <w:sz w:val="20"/>
          <w:szCs w:val="20"/>
        </w:rPr>
        <w:t>Контроль над исполнением настоящего Распоряжения оставляю за собой.</w:t>
      </w:r>
    </w:p>
    <w:p w:rsidR="009E5ADA" w:rsidRPr="009E5ADA" w:rsidRDefault="009E5ADA" w:rsidP="00CB74C0">
      <w:pPr>
        <w:jc w:val="both"/>
        <w:rPr>
          <w:rFonts w:ascii="Arial Narrow" w:hAnsi="Arial Narrow"/>
          <w:sz w:val="20"/>
          <w:szCs w:val="20"/>
        </w:rPr>
      </w:pPr>
      <w:r w:rsidRPr="009E5ADA">
        <w:rPr>
          <w:rFonts w:ascii="Arial Narrow" w:hAnsi="Arial Narrow"/>
          <w:sz w:val="20"/>
          <w:szCs w:val="20"/>
        </w:rPr>
        <w:t>4.</w:t>
      </w:r>
      <w:r w:rsidR="00CB74C0">
        <w:rPr>
          <w:rFonts w:ascii="Arial Narrow" w:hAnsi="Arial Narrow"/>
          <w:sz w:val="20"/>
          <w:szCs w:val="20"/>
        </w:rPr>
        <w:tab/>
      </w:r>
      <w:r w:rsidRPr="009E5ADA">
        <w:rPr>
          <w:rFonts w:ascii="Arial Narrow" w:hAnsi="Arial Narrow"/>
          <w:sz w:val="20"/>
          <w:szCs w:val="20"/>
        </w:rPr>
        <w:t>Настоящее Распоряжение вступает в силу со дня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9E5ADA" w:rsidRPr="009E5ADA" w:rsidRDefault="009E5ADA" w:rsidP="00CB74C0">
      <w:pPr>
        <w:jc w:val="both"/>
        <w:rPr>
          <w:rFonts w:ascii="Arial Narrow" w:hAnsi="Arial Narrow"/>
          <w:sz w:val="20"/>
          <w:szCs w:val="20"/>
        </w:rPr>
      </w:pPr>
    </w:p>
    <w:p w:rsidR="009E5ADA" w:rsidRPr="009E5ADA" w:rsidRDefault="009E5ADA" w:rsidP="00CB74C0">
      <w:pPr>
        <w:jc w:val="both"/>
        <w:rPr>
          <w:rFonts w:ascii="Arial Narrow" w:hAnsi="Arial Narrow"/>
          <w:sz w:val="20"/>
          <w:szCs w:val="20"/>
        </w:rPr>
      </w:pPr>
      <w:r w:rsidRPr="009E5ADA">
        <w:rPr>
          <w:rFonts w:ascii="Arial Narrow" w:hAnsi="Arial Narrow"/>
          <w:sz w:val="20"/>
          <w:szCs w:val="20"/>
        </w:rPr>
        <w:t xml:space="preserve">Глава поселка Тутончаны        </w:t>
      </w:r>
      <w:r w:rsidR="00CB74C0">
        <w:rPr>
          <w:rFonts w:ascii="Arial Narrow" w:hAnsi="Arial Narrow"/>
          <w:sz w:val="20"/>
          <w:szCs w:val="20"/>
        </w:rPr>
        <w:t xml:space="preserve">                                                                 п/п                                               </w:t>
      </w:r>
      <w:r w:rsidRPr="009E5ADA">
        <w:rPr>
          <w:rFonts w:ascii="Arial Narrow" w:hAnsi="Arial Narrow"/>
          <w:sz w:val="20"/>
          <w:szCs w:val="20"/>
        </w:rPr>
        <w:t xml:space="preserve">                         Н.И.</w:t>
      </w:r>
      <w:r w:rsidR="00CB74C0">
        <w:rPr>
          <w:rFonts w:ascii="Arial Narrow" w:hAnsi="Arial Narrow"/>
          <w:sz w:val="20"/>
          <w:szCs w:val="20"/>
        </w:rPr>
        <w:t xml:space="preserve"> </w:t>
      </w:r>
      <w:r w:rsidRPr="009E5ADA">
        <w:rPr>
          <w:rFonts w:ascii="Arial Narrow" w:hAnsi="Arial Narrow"/>
          <w:sz w:val="20"/>
          <w:szCs w:val="20"/>
        </w:rPr>
        <w:t>Панова</w:t>
      </w:r>
    </w:p>
    <w:p w:rsidR="009E5ADA" w:rsidRPr="009E5ADA" w:rsidRDefault="009E5ADA" w:rsidP="009E5ADA">
      <w:pPr>
        <w:jc w:val="both"/>
        <w:rPr>
          <w:rFonts w:ascii="Arial Narrow" w:hAnsi="Arial Narrow"/>
          <w:bCs/>
          <w:sz w:val="20"/>
          <w:szCs w:val="20"/>
        </w:rPr>
      </w:pPr>
    </w:p>
    <w:p w:rsidR="009E5ADA" w:rsidRPr="00CB74C0" w:rsidRDefault="009E5ADA" w:rsidP="009E5ADA">
      <w:pPr>
        <w:jc w:val="center"/>
        <w:rPr>
          <w:rFonts w:ascii="Arial Narrow" w:hAnsi="Arial Narrow"/>
          <w:b/>
          <w:sz w:val="20"/>
          <w:szCs w:val="20"/>
        </w:rPr>
      </w:pPr>
      <w:r w:rsidRPr="00CB74C0">
        <w:rPr>
          <w:rFonts w:ascii="Arial Narrow" w:hAnsi="Arial Narrow"/>
          <w:b/>
          <w:sz w:val="20"/>
          <w:szCs w:val="20"/>
        </w:rPr>
        <w:t>СООБЩЕНИЕ</w:t>
      </w:r>
    </w:p>
    <w:p w:rsidR="009E5ADA" w:rsidRPr="00CB74C0" w:rsidRDefault="009E5ADA" w:rsidP="009E5ADA">
      <w:pPr>
        <w:jc w:val="center"/>
        <w:rPr>
          <w:rFonts w:ascii="Arial Narrow" w:hAnsi="Arial Narrow"/>
          <w:b/>
          <w:sz w:val="20"/>
          <w:szCs w:val="20"/>
        </w:rPr>
      </w:pPr>
      <w:r w:rsidRPr="00CB74C0">
        <w:rPr>
          <w:rFonts w:ascii="Arial Narrow" w:hAnsi="Arial Narrow"/>
          <w:b/>
          <w:sz w:val="20"/>
          <w:szCs w:val="20"/>
        </w:rPr>
        <w:t>о проведении публичных слушаний</w:t>
      </w:r>
    </w:p>
    <w:p w:rsidR="009E5ADA" w:rsidRPr="009E5ADA" w:rsidRDefault="009E5ADA" w:rsidP="009E5ADA">
      <w:pPr>
        <w:jc w:val="center"/>
        <w:rPr>
          <w:rFonts w:ascii="Arial Narrow" w:hAnsi="Arial Narrow"/>
          <w:sz w:val="20"/>
          <w:szCs w:val="20"/>
        </w:rPr>
      </w:pPr>
    </w:p>
    <w:p w:rsidR="009E5ADA" w:rsidRPr="003807AE" w:rsidRDefault="009E5ADA" w:rsidP="00CB74C0">
      <w:pPr>
        <w:ind w:firstLine="709"/>
        <w:jc w:val="both"/>
        <w:rPr>
          <w:rFonts w:ascii="Arial Narrow" w:hAnsi="Arial Narrow"/>
          <w:sz w:val="20"/>
          <w:szCs w:val="20"/>
        </w:rPr>
      </w:pPr>
      <w:r w:rsidRPr="003807AE">
        <w:rPr>
          <w:rFonts w:ascii="Arial Narrow" w:hAnsi="Arial Narrow"/>
          <w:sz w:val="20"/>
          <w:szCs w:val="20"/>
        </w:rPr>
        <w:t>По инициативе Главы п. Тутончаны и на основании Распоряжения от 28.03.2025 г. №24 проводятся публичные слушания по вопросу о проекте решения «О внесении изменений и дополнений в Устав поселка Тутончаны Эвенкийского муниципального района Красноярского края».</w:t>
      </w:r>
    </w:p>
    <w:p w:rsidR="009E5ADA" w:rsidRPr="003807AE" w:rsidRDefault="009E5ADA" w:rsidP="00CB74C0">
      <w:pPr>
        <w:ind w:firstLine="709"/>
        <w:jc w:val="both"/>
        <w:rPr>
          <w:rFonts w:ascii="Arial Narrow" w:hAnsi="Arial Narrow"/>
          <w:sz w:val="20"/>
          <w:szCs w:val="20"/>
        </w:rPr>
      </w:pPr>
      <w:r w:rsidRPr="003807AE">
        <w:rPr>
          <w:rFonts w:ascii="Arial Narrow" w:hAnsi="Arial Narrow"/>
          <w:sz w:val="20"/>
          <w:szCs w:val="20"/>
        </w:rPr>
        <w:t>Публичные слушания пройдут в здании администрации п. Тутончаны 30.04.2025 года в 17.00 по адресу: п. Тутончаны, ул. Набережная, дом 6</w:t>
      </w:r>
    </w:p>
    <w:p w:rsidR="009E5ADA" w:rsidRPr="009E5ADA" w:rsidRDefault="009E5ADA" w:rsidP="009E5ADA">
      <w:pPr>
        <w:ind w:firstLine="567"/>
        <w:jc w:val="both"/>
        <w:rPr>
          <w:rFonts w:ascii="Arial Narrow" w:hAnsi="Arial Narrow"/>
          <w:sz w:val="20"/>
          <w:szCs w:val="20"/>
        </w:rPr>
      </w:pPr>
    </w:p>
    <w:p w:rsidR="009E5ADA" w:rsidRPr="009E5ADA" w:rsidRDefault="009E5ADA" w:rsidP="00CB74C0">
      <w:pPr>
        <w:jc w:val="center"/>
        <w:rPr>
          <w:rFonts w:ascii="Arial Narrow" w:hAnsi="Arial Narrow"/>
          <w:b/>
          <w:bCs/>
          <w:sz w:val="20"/>
          <w:szCs w:val="20"/>
        </w:rPr>
      </w:pPr>
      <w:r w:rsidRPr="009E5ADA">
        <w:rPr>
          <w:rFonts w:ascii="Arial Narrow" w:hAnsi="Arial Narrow"/>
          <w:b/>
          <w:bCs/>
          <w:sz w:val="20"/>
          <w:szCs w:val="20"/>
        </w:rPr>
        <w:t>АДМИНИСТРАЦИЯ</w:t>
      </w:r>
    </w:p>
    <w:p w:rsidR="009E5ADA" w:rsidRPr="009E5ADA" w:rsidRDefault="009E5ADA" w:rsidP="00CB74C0">
      <w:pPr>
        <w:jc w:val="center"/>
        <w:rPr>
          <w:rFonts w:ascii="Arial Narrow" w:hAnsi="Arial Narrow"/>
          <w:b/>
          <w:bCs/>
          <w:sz w:val="20"/>
          <w:szCs w:val="20"/>
        </w:rPr>
      </w:pPr>
      <w:r w:rsidRPr="009E5ADA">
        <w:rPr>
          <w:rFonts w:ascii="Arial Narrow" w:hAnsi="Arial Narrow"/>
          <w:b/>
          <w:bCs/>
          <w:sz w:val="20"/>
          <w:szCs w:val="20"/>
        </w:rPr>
        <w:t>ПОСЕЛКА ЧЕМДАЛЬСК</w:t>
      </w:r>
    </w:p>
    <w:p w:rsidR="009E5ADA" w:rsidRPr="009E5ADA" w:rsidRDefault="009E5ADA" w:rsidP="00CB74C0">
      <w:pPr>
        <w:jc w:val="center"/>
        <w:rPr>
          <w:rFonts w:ascii="Arial Narrow" w:hAnsi="Arial Narrow"/>
          <w:b/>
          <w:bCs/>
          <w:sz w:val="20"/>
          <w:szCs w:val="20"/>
        </w:rPr>
      </w:pPr>
      <w:r w:rsidRPr="009E5ADA">
        <w:rPr>
          <w:rFonts w:ascii="Arial Narrow" w:hAnsi="Arial Narrow"/>
          <w:b/>
          <w:bCs/>
          <w:sz w:val="20"/>
          <w:szCs w:val="20"/>
        </w:rPr>
        <w:t>ЭВЕНКИЙСКОГО МУНИЦИПАЛЬНОГО РАЙОНА</w:t>
      </w:r>
    </w:p>
    <w:p w:rsidR="009E5ADA" w:rsidRPr="009E5ADA" w:rsidRDefault="009E5ADA" w:rsidP="00CB74C0">
      <w:pPr>
        <w:jc w:val="center"/>
        <w:rPr>
          <w:rFonts w:ascii="Arial Narrow" w:hAnsi="Arial Narrow"/>
          <w:b/>
          <w:bCs/>
          <w:w w:val="80"/>
          <w:sz w:val="20"/>
          <w:szCs w:val="20"/>
        </w:rPr>
      </w:pPr>
      <w:r w:rsidRPr="009E5ADA">
        <w:rPr>
          <w:rFonts w:ascii="Arial Narrow" w:hAnsi="Arial Narrow"/>
          <w:b/>
          <w:bCs/>
          <w:sz w:val="20"/>
          <w:szCs w:val="20"/>
        </w:rPr>
        <w:t>КРАСНОЯРСКОГО КРАЯ</w:t>
      </w:r>
    </w:p>
    <w:p w:rsidR="009E5ADA" w:rsidRPr="009E5ADA" w:rsidRDefault="009E5ADA" w:rsidP="00CB74C0">
      <w:pPr>
        <w:jc w:val="center"/>
        <w:rPr>
          <w:rFonts w:ascii="Arial Narrow" w:hAnsi="Arial Narrow"/>
          <w:b/>
          <w:bCs/>
          <w:w w:val="80"/>
          <w:sz w:val="20"/>
          <w:szCs w:val="20"/>
        </w:rPr>
      </w:pPr>
    </w:p>
    <w:p w:rsidR="009E5ADA" w:rsidRPr="009E5ADA" w:rsidRDefault="009E5ADA" w:rsidP="00CB74C0">
      <w:pPr>
        <w:jc w:val="center"/>
        <w:rPr>
          <w:rFonts w:ascii="Arial Narrow" w:hAnsi="Arial Narrow"/>
          <w:b/>
          <w:bCs/>
          <w:sz w:val="20"/>
          <w:szCs w:val="20"/>
        </w:rPr>
      </w:pPr>
      <w:r w:rsidRPr="009E5ADA">
        <w:rPr>
          <w:rFonts w:ascii="Arial Narrow" w:hAnsi="Arial Narrow"/>
          <w:b/>
          <w:bCs/>
          <w:w w:val="80"/>
          <w:sz w:val="20"/>
          <w:szCs w:val="20"/>
        </w:rPr>
        <w:t>ПОСТАНОВЛЕНИЕ</w:t>
      </w:r>
    </w:p>
    <w:p w:rsidR="009E5ADA" w:rsidRPr="00CB74C0" w:rsidRDefault="009E5ADA" w:rsidP="009E5ADA">
      <w:pPr>
        <w:jc w:val="both"/>
        <w:rPr>
          <w:rFonts w:ascii="Arial Narrow" w:hAnsi="Arial Narrow"/>
          <w:bCs/>
          <w:sz w:val="20"/>
          <w:szCs w:val="20"/>
        </w:rPr>
      </w:pPr>
    </w:p>
    <w:p w:rsidR="009E5ADA" w:rsidRPr="00CB74C0" w:rsidRDefault="009E5ADA" w:rsidP="009E5ADA">
      <w:pPr>
        <w:jc w:val="both"/>
        <w:rPr>
          <w:rFonts w:ascii="Arial Narrow" w:hAnsi="Arial Narrow"/>
          <w:bCs/>
          <w:sz w:val="20"/>
          <w:szCs w:val="20"/>
        </w:rPr>
      </w:pPr>
      <w:r w:rsidRPr="00CB74C0">
        <w:rPr>
          <w:rFonts w:ascii="Arial Narrow" w:hAnsi="Arial Narrow"/>
          <w:bCs/>
          <w:sz w:val="20"/>
          <w:szCs w:val="20"/>
        </w:rPr>
        <w:t xml:space="preserve">«28» марта 2025 года                                                                                   </w:t>
      </w:r>
      <w:r w:rsidR="00CB74C0">
        <w:rPr>
          <w:rFonts w:ascii="Arial Narrow" w:hAnsi="Arial Narrow"/>
          <w:bCs/>
          <w:sz w:val="20"/>
          <w:szCs w:val="20"/>
        </w:rPr>
        <w:t xml:space="preserve">                                                                         </w:t>
      </w:r>
      <w:r w:rsidRPr="00CB74C0">
        <w:rPr>
          <w:rFonts w:ascii="Arial Narrow" w:hAnsi="Arial Narrow"/>
          <w:bCs/>
          <w:sz w:val="20"/>
          <w:szCs w:val="20"/>
        </w:rPr>
        <w:t xml:space="preserve">         № 11-п</w:t>
      </w:r>
    </w:p>
    <w:p w:rsidR="009E5ADA" w:rsidRPr="009E5ADA" w:rsidRDefault="009E5ADA" w:rsidP="009E5ADA">
      <w:pPr>
        <w:jc w:val="both"/>
        <w:rPr>
          <w:rFonts w:ascii="Arial Narrow" w:hAnsi="Arial Narrow"/>
          <w:b/>
          <w:bCs/>
          <w:sz w:val="20"/>
          <w:szCs w:val="20"/>
        </w:rPr>
      </w:pPr>
    </w:p>
    <w:p w:rsidR="009E5ADA" w:rsidRPr="00CB74C0" w:rsidRDefault="009E5ADA" w:rsidP="00CB74C0">
      <w:pPr>
        <w:jc w:val="center"/>
        <w:rPr>
          <w:rFonts w:ascii="Arial Narrow" w:hAnsi="Arial Narrow"/>
          <w:b/>
          <w:bCs/>
          <w:sz w:val="20"/>
          <w:szCs w:val="20"/>
        </w:rPr>
      </w:pPr>
      <w:r w:rsidRPr="009E5ADA">
        <w:rPr>
          <w:rFonts w:ascii="Arial Narrow" w:hAnsi="Arial Narrow"/>
          <w:b/>
          <w:bCs/>
          <w:sz w:val="20"/>
          <w:szCs w:val="20"/>
        </w:rPr>
        <w:t>О внесении изменений в Постановление Администрации п. Чемдальск от 10.03.2020 г. № 10-п «О создании комиссии по чрезвычайным ситуациям</w:t>
      </w:r>
      <w:r w:rsidR="00CB74C0">
        <w:rPr>
          <w:rFonts w:ascii="Arial Narrow" w:hAnsi="Arial Narrow"/>
          <w:b/>
          <w:bCs/>
          <w:sz w:val="20"/>
          <w:szCs w:val="20"/>
        </w:rPr>
        <w:t xml:space="preserve"> </w:t>
      </w:r>
      <w:r w:rsidRPr="009E5ADA">
        <w:rPr>
          <w:rFonts w:ascii="Arial Narrow" w:hAnsi="Arial Narrow"/>
          <w:b/>
          <w:bCs/>
          <w:sz w:val="20"/>
          <w:szCs w:val="20"/>
        </w:rPr>
        <w:t>и обеспечению пожарной безопасности п. Чемдальск»</w:t>
      </w:r>
      <w:r w:rsidR="00CB74C0">
        <w:rPr>
          <w:rFonts w:ascii="Arial Narrow" w:hAnsi="Arial Narrow"/>
          <w:bCs/>
          <w:sz w:val="20"/>
          <w:szCs w:val="20"/>
        </w:rPr>
        <w:t xml:space="preserve"> </w:t>
      </w:r>
      <w:r w:rsidRPr="009E5ADA">
        <w:rPr>
          <w:rFonts w:ascii="Arial Narrow" w:hAnsi="Arial Narrow"/>
          <w:b/>
          <w:bCs/>
          <w:sz w:val="20"/>
          <w:szCs w:val="20"/>
        </w:rPr>
        <w:t>(в редакции от 25.04.23 № 19-п, 24.04.24 № 14-п)</w:t>
      </w:r>
    </w:p>
    <w:p w:rsidR="009E5ADA" w:rsidRPr="009E5ADA" w:rsidRDefault="009E5ADA" w:rsidP="009E5ADA">
      <w:pPr>
        <w:jc w:val="both"/>
        <w:rPr>
          <w:rFonts w:ascii="Arial Narrow" w:hAnsi="Arial Narrow"/>
          <w:bCs/>
          <w:sz w:val="20"/>
          <w:szCs w:val="20"/>
        </w:rPr>
      </w:pPr>
    </w:p>
    <w:p w:rsidR="009E5ADA" w:rsidRPr="00CB74C0" w:rsidRDefault="009E5ADA" w:rsidP="00CB74C0">
      <w:pPr>
        <w:ind w:firstLine="709"/>
        <w:jc w:val="both"/>
        <w:rPr>
          <w:rFonts w:ascii="Arial Narrow" w:hAnsi="Arial Narrow"/>
          <w:b/>
          <w:sz w:val="20"/>
          <w:szCs w:val="20"/>
        </w:rPr>
      </w:pPr>
      <w:r w:rsidRPr="009E5ADA">
        <w:rPr>
          <w:rFonts w:ascii="Arial Narrow" w:hAnsi="Arial Narrow"/>
          <w:sz w:val="20"/>
          <w:szCs w:val="20"/>
        </w:rPr>
        <w:t xml:space="preserve">В целях приведения нормативных правовых актов поселка Чемдальск в соответствие с действующим законодательством, руководствуясь Уставом п. Чемдальск, </w:t>
      </w:r>
      <w:r w:rsidRPr="009E5ADA">
        <w:rPr>
          <w:rFonts w:ascii="Arial Narrow" w:hAnsi="Arial Narrow"/>
          <w:b/>
          <w:sz w:val="20"/>
          <w:szCs w:val="20"/>
        </w:rPr>
        <w:t xml:space="preserve">ПОСТАНОВЛЯЮ: </w:t>
      </w:r>
    </w:p>
    <w:p w:rsidR="009E5ADA" w:rsidRPr="00CB74C0" w:rsidRDefault="009E5ADA" w:rsidP="00CB74C0">
      <w:pPr>
        <w:jc w:val="both"/>
        <w:rPr>
          <w:rFonts w:ascii="Arial Narrow" w:hAnsi="Arial Narrow"/>
          <w:bCs/>
          <w:sz w:val="20"/>
          <w:szCs w:val="20"/>
        </w:rPr>
      </w:pPr>
      <w:r w:rsidRPr="00CB74C0">
        <w:rPr>
          <w:rFonts w:ascii="Arial Narrow" w:hAnsi="Arial Narrow"/>
          <w:sz w:val="20"/>
          <w:szCs w:val="20"/>
        </w:rPr>
        <w:lastRenderedPageBreak/>
        <w:t>1.</w:t>
      </w:r>
      <w:r w:rsidR="00CB74C0">
        <w:rPr>
          <w:rFonts w:ascii="Arial Narrow" w:hAnsi="Arial Narrow"/>
          <w:sz w:val="20"/>
          <w:szCs w:val="20"/>
        </w:rPr>
        <w:tab/>
      </w:r>
      <w:r w:rsidRPr="00CB74C0">
        <w:rPr>
          <w:rFonts w:ascii="Arial Narrow" w:hAnsi="Arial Narrow"/>
          <w:sz w:val="20"/>
          <w:szCs w:val="20"/>
        </w:rPr>
        <w:t>Внести в Постановление Администрации п. Чемдальск от 10.03.2020 г. № 10-п «О создании комиссии по чрезвычайным ситуациям и обеспечению пожарной безопасности п. Чемдальск» (в редакции от 25.04.23 № 19-п, 24.04.24 № 14-п)</w:t>
      </w:r>
      <w:r w:rsidR="00A575F3">
        <w:rPr>
          <w:rFonts w:ascii="Arial Narrow" w:hAnsi="Arial Narrow"/>
          <w:sz w:val="20"/>
          <w:szCs w:val="20"/>
        </w:rPr>
        <w:t xml:space="preserve"> </w:t>
      </w:r>
      <w:r w:rsidRPr="00CB74C0">
        <w:rPr>
          <w:rFonts w:ascii="Arial Narrow" w:hAnsi="Arial Narrow"/>
          <w:sz w:val="20"/>
          <w:szCs w:val="20"/>
        </w:rPr>
        <w:t>следующее изменение:</w:t>
      </w:r>
    </w:p>
    <w:p w:rsidR="009E5ADA" w:rsidRPr="00CB74C0" w:rsidRDefault="009E5ADA" w:rsidP="00CB74C0">
      <w:pPr>
        <w:autoSpaceDE w:val="0"/>
        <w:jc w:val="both"/>
        <w:rPr>
          <w:rFonts w:ascii="Arial Narrow" w:hAnsi="Arial Narrow"/>
          <w:sz w:val="20"/>
          <w:szCs w:val="20"/>
        </w:rPr>
      </w:pPr>
      <w:r w:rsidRPr="00CB74C0">
        <w:rPr>
          <w:rFonts w:ascii="Arial Narrow" w:hAnsi="Arial Narrow"/>
          <w:bCs/>
          <w:sz w:val="20"/>
          <w:szCs w:val="20"/>
        </w:rPr>
        <w:t xml:space="preserve">1) в Приложении № 1 к Постановлению слова </w:t>
      </w:r>
      <w:r w:rsidRPr="00CB74C0">
        <w:rPr>
          <w:rFonts w:ascii="Arial Narrow" w:hAnsi="Arial Narrow"/>
          <w:sz w:val="20"/>
          <w:szCs w:val="20"/>
        </w:rPr>
        <w:t>«Секретарь комиссии: Медведев Анатолий Николаевич – фельдшер ФАП п. Чемдальск»:</w:t>
      </w:r>
      <w:r w:rsidR="00CB74C0" w:rsidRPr="00CB74C0">
        <w:rPr>
          <w:rFonts w:ascii="Arial Narrow" w:hAnsi="Arial Narrow"/>
          <w:bCs/>
          <w:sz w:val="20"/>
          <w:szCs w:val="20"/>
        </w:rPr>
        <w:t xml:space="preserve"> </w:t>
      </w:r>
      <w:r w:rsidRPr="00CB74C0">
        <w:rPr>
          <w:rFonts w:ascii="Arial Narrow" w:hAnsi="Arial Narrow"/>
          <w:bCs/>
          <w:sz w:val="20"/>
          <w:szCs w:val="20"/>
        </w:rPr>
        <w:t xml:space="preserve">заменить словами </w:t>
      </w:r>
      <w:r w:rsidRPr="00CB74C0">
        <w:rPr>
          <w:rFonts w:ascii="Arial Narrow" w:hAnsi="Arial Narrow"/>
          <w:sz w:val="20"/>
          <w:szCs w:val="20"/>
        </w:rPr>
        <w:t>«Секретарь комиссии: Тыганова Римма Тимофеевна - библиотекарь библиотеки-филиала п. Чемдальск МБУК " централизованная библиотечная система" Эвенкийского муниципального района».</w:t>
      </w:r>
    </w:p>
    <w:p w:rsidR="009E5ADA" w:rsidRPr="00CB74C0" w:rsidRDefault="009E5ADA" w:rsidP="00CB74C0">
      <w:pPr>
        <w:jc w:val="both"/>
        <w:rPr>
          <w:rStyle w:val="af2"/>
          <w:rFonts w:ascii="Arial Narrow" w:hAnsi="Arial Narrow"/>
          <w:color w:val="auto"/>
          <w:sz w:val="20"/>
          <w:szCs w:val="20"/>
          <w:u w:val="none"/>
        </w:rPr>
      </w:pPr>
      <w:r w:rsidRPr="00CB74C0">
        <w:rPr>
          <w:rFonts w:ascii="Arial Narrow" w:hAnsi="Arial Narrow"/>
          <w:sz w:val="20"/>
          <w:szCs w:val="20"/>
        </w:rPr>
        <w:t>2.</w:t>
      </w:r>
      <w:r w:rsidR="00A575F3">
        <w:rPr>
          <w:rFonts w:ascii="Arial Narrow" w:hAnsi="Arial Narrow"/>
          <w:sz w:val="20"/>
          <w:szCs w:val="20"/>
        </w:rPr>
        <w:tab/>
      </w:r>
      <w:r w:rsidRPr="00CB74C0">
        <w:rPr>
          <w:rFonts w:ascii="Arial Narrow" w:hAnsi="Arial Narrow"/>
          <w:sz w:val="20"/>
          <w:szCs w:val="20"/>
        </w:rPr>
        <w:t xml:space="preserve">Разместить настоящее Постановление </w:t>
      </w:r>
      <w:r w:rsidRPr="00CB74C0">
        <w:rPr>
          <w:rStyle w:val="af2"/>
          <w:rFonts w:ascii="Arial Narrow" w:hAnsi="Arial Narrow"/>
          <w:color w:val="auto"/>
          <w:sz w:val="20"/>
          <w:szCs w:val="20"/>
          <w:u w:val="none"/>
        </w:rPr>
        <w:t>на сайте муниципального образования «поселок Чемдальск» в сети «Интернет» (</w:t>
      </w:r>
      <w:hyperlink r:id="rId111" w:history="1">
        <w:r w:rsidRPr="00CB74C0">
          <w:rPr>
            <w:rStyle w:val="af2"/>
            <w:rFonts w:ascii="Arial Narrow" w:hAnsi="Arial Narrow"/>
            <w:color w:val="auto"/>
            <w:sz w:val="20"/>
            <w:szCs w:val="20"/>
            <w:u w:val="none"/>
          </w:rPr>
          <w:t>https://chemdalsk-r04.gosweb.gosuslugi.ru</w:t>
        </w:r>
      </w:hyperlink>
      <w:r w:rsidRPr="00CB74C0">
        <w:rPr>
          <w:rStyle w:val="af2"/>
          <w:rFonts w:ascii="Arial Narrow" w:hAnsi="Arial Narrow"/>
          <w:color w:val="auto"/>
          <w:sz w:val="20"/>
          <w:szCs w:val="20"/>
          <w:u w:val="none"/>
        </w:rPr>
        <w:t>).</w:t>
      </w:r>
    </w:p>
    <w:p w:rsidR="009E5ADA" w:rsidRPr="00CB74C0" w:rsidRDefault="009E5ADA" w:rsidP="00CB74C0">
      <w:pPr>
        <w:jc w:val="both"/>
        <w:rPr>
          <w:rFonts w:ascii="Arial Narrow" w:hAnsi="Arial Narrow"/>
          <w:sz w:val="20"/>
          <w:szCs w:val="20"/>
        </w:rPr>
      </w:pPr>
      <w:r w:rsidRPr="00CB74C0">
        <w:rPr>
          <w:rStyle w:val="af2"/>
          <w:rFonts w:ascii="Arial Narrow" w:hAnsi="Arial Narrow"/>
          <w:color w:val="auto"/>
          <w:sz w:val="20"/>
          <w:szCs w:val="20"/>
          <w:u w:val="none"/>
        </w:rPr>
        <w:t>3.</w:t>
      </w:r>
      <w:r w:rsidR="00A575F3">
        <w:rPr>
          <w:rStyle w:val="af2"/>
          <w:rFonts w:ascii="Arial Narrow" w:hAnsi="Arial Narrow"/>
          <w:color w:val="auto"/>
          <w:sz w:val="20"/>
          <w:szCs w:val="20"/>
          <w:u w:val="none"/>
        </w:rPr>
        <w:tab/>
      </w:r>
      <w:r w:rsidRPr="00CB74C0">
        <w:rPr>
          <w:rStyle w:val="af2"/>
          <w:rFonts w:ascii="Arial Narrow" w:hAnsi="Arial Narrow"/>
          <w:color w:val="auto"/>
          <w:sz w:val="20"/>
          <w:szCs w:val="20"/>
          <w:u w:val="none"/>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9E5ADA" w:rsidRPr="00CB74C0" w:rsidRDefault="009E5ADA" w:rsidP="00CB74C0">
      <w:pPr>
        <w:jc w:val="both"/>
        <w:rPr>
          <w:rFonts w:ascii="Arial Narrow" w:hAnsi="Arial Narrow"/>
          <w:sz w:val="20"/>
          <w:szCs w:val="20"/>
        </w:rPr>
      </w:pPr>
    </w:p>
    <w:p w:rsidR="009E5ADA" w:rsidRPr="00CB74C0" w:rsidRDefault="009E5ADA" w:rsidP="00CB74C0">
      <w:pPr>
        <w:pStyle w:val="consplusnormal0"/>
        <w:tabs>
          <w:tab w:val="left" w:pos="915"/>
        </w:tabs>
        <w:ind w:firstLine="0"/>
        <w:jc w:val="both"/>
        <w:rPr>
          <w:rFonts w:ascii="Arial Narrow" w:hAnsi="Arial Narrow"/>
        </w:rPr>
      </w:pPr>
      <w:r w:rsidRPr="00CB74C0">
        <w:rPr>
          <w:rStyle w:val="af2"/>
          <w:rFonts w:ascii="Arial Narrow" w:hAnsi="Arial Narrow"/>
          <w:bCs/>
          <w:color w:val="auto"/>
          <w:u w:val="none"/>
        </w:rPr>
        <w:t xml:space="preserve">Глава поселка Чемдальск                                                            </w:t>
      </w:r>
      <w:r w:rsidR="00A575F3">
        <w:rPr>
          <w:rStyle w:val="af2"/>
          <w:rFonts w:ascii="Arial Narrow" w:hAnsi="Arial Narrow"/>
          <w:bCs/>
          <w:color w:val="auto"/>
          <w:u w:val="none"/>
        </w:rPr>
        <w:t xml:space="preserve">                 п/п                                                            </w:t>
      </w:r>
      <w:r w:rsidRPr="00CB74C0">
        <w:rPr>
          <w:rStyle w:val="af2"/>
          <w:rFonts w:ascii="Arial Narrow" w:hAnsi="Arial Narrow"/>
          <w:bCs/>
          <w:color w:val="auto"/>
          <w:u w:val="none"/>
        </w:rPr>
        <w:t>Е.В. Лежепекова</w:t>
      </w:r>
    </w:p>
    <w:p w:rsidR="00E17D46" w:rsidRPr="009E5ADA" w:rsidRDefault="00E17D46" w:rsidP="009E5ADA">
      <w:pPr>
        <w:rPr>
          <w:rFonts w:ascii="Arial Narrow" w:hAnsi="Arial Narrow"/>
          <w:sz w:val="20"/>
          <w:szCs w:val="20"/>
        </w:rPr>
      </w:pPr>
    </w:p>
    <w:p w:rsidR="0013251F" w:rsidRPr="0013251F" w:rsidRDefault="0013251F" w:rsidP="0013251F">
      <w:pPr>
        <w:pStyle w:val="ConsPlusNonformat"/>
        <w:jc w:val="center"/>
        <w:rPr>
          <w:rFonts w:ascii="Arial Narrow" w:hAnsi="Arial Narrow" w:cs="Times New Roman"/>
          <w:b/>
          <w:bCs/>
        </w:rPr>
      </w:pPr>
      <w:r w:rsidRPr="0013251F">
        <w:rPr>
          <w:rFonts w:ascii="Arial Narrow" w:hAnsi="Arial Narrow" w:cs="Times New Roman"/>
          <w:b/>
          <w:bCs/>
        </w:rPr>
        <w:t xml:space="preserve">АДМИНИСТРАЦИЯ </w:t>
      </w:r>
    </w:p>
    <w:p w:rsidR="0013251F" w:rsidRPr="0013251F" w:rsidRDefault="0013251F" w:rsidP="0013251F">
      <w:pPr>
        <w:pStyle w:val="ConsPlusNonformat"/>
        <w:jc w:val="center"/>
        <w:rPr>
          <w:rFonts w:ascii="Arial Narrow" w:hAnsi="Arial Narrow" w:cs="Times New Roman"/>
          <w:b/>
          <w:bCs/>
        </w:rPr>
      </w:pPr>
      <w:r w:rsidRPr="0013251F">
        <w:rPr>
          <w:rFonts w:ascii="Arial Narrow" w:hAnsi="Arial Narrow" w:cs="Times New Roman"/>
          <w:b/>
          <w:bCs/>
        </w:rPr>
        <w:t>ПОСЕЛКА ЧЕМДАЛЬСК</w:t>
      </w:r>
    </w:p>
    <w:p w:rsidR="0013251F" w:rsidRPr="0013251F" w:rsidRDefault="0013251F" w:rsidP="0013251F">
      <w:pPr>
        <w:pStyle w:val="ConsPlusNonformat"/>
        <w:jc w:val="center"/>
        <w:rPr>
          <w:rFonts w:ascii="Arial Narrow" w:hAnsi="Arial Narrow" w:cs="Times New Roman"/>
          <w:b/>
          <w:bCs/>
        </w:rPr>
      </w:pPr>
      <w:r w:rsidRPr="0013251F">
        <w:rPr>
          <w:rFonts w:ascii="Arial Narrow" w:hAnsi="Arial Narrow" w:cs="Times New Roman"/>
          <w:b/>
          <w:bCs/>
        </w:rPr>
        <w:t>ЭВЕНКИЙСКОГО МУНИЦИПАЛЬНОГО РАЙОНА</w:t>
      </w:r>
    </w:p>
    <w:p w:rsidR="0013251F" w:rsidRPr="0013251F" w:rsidRDefault="0013251F" w:rsidP="0013251F">
      <w:pPr>
        <w:pStyle w:val="ConsPlusNonformat"/>
        <w:jc w:val="center"/>
        <w:rPr>
          <w:rFonts w:ascii="Arial Narrow" w:hAnsi="Arial Narrow" w:cs="Times New Roman"/>
          <w:b/>
          <w:bCs/>
        </w:rPr>
      </w:pPr>
      <w:r w:rsidRPr="0013251F">
        <w:rPr>
          <w:rFonts w:ascii="Arial Narrow" w:hAnsi="Arial Narrow" w:cs="Times New Roman"/>
          <w:b/>
          <w:bCs/>
        </w:rPr>
        <w:t>КРАСНОЯРСКОГО КРАЯ</w:t>
      </w:r>
    </w:p>
    <w:p w:rsidR="0013251F" w:rsidRPr="0013251F" w:rsidRDefault="0013251F" w:rsidP="0013251F">
      <w:pPr>
        <w:pStyle w:val="ConsPlusNonformat"/>
        <w:jc w:val="center"/>
        <w:rPr>
          <w:rFonts w:ascii="Arial Narrow" w:hAnsi="Arial Narrow" w:cs="Times New Roman"/>
          <w:b/>
          <w:bCs/>
        </w:rPr>
      </w:pPr>
    </w:p>
    <w:p w:rsidR="0013251F" w:rsidRPr="0013251F" w:rsidRDefault="0013251F" w:rsidP="0013251F">
      <w:pPr>
        <w:pStyle w:val="ConsPlusNonformat"/>
        <w:jc w:val="center"/>
        <w:rPr>
          <w:rFonts w:ascii="Arial Narrow" w:hAnsi="Arial Narrow" w:cs="Times New Roman"/>
          <w:b/>
          <w:bCs/>
        </w:rPr>
      </w:pPr>
      <w:r w:rsidRPr="0013251F">
        <w:rPr>
          <w:rFonts w:ascii="Arial Narrow" w:hAnsi="Arial Narrow" w:cs="Times New Roman"/>
          <w:b/>
          <w:bCs/>
        </w:rPr>
        <w:t>ПОСТАНОВЛЕНИЕ</w:t>
      </w:r>
    </w:p>
    <w:p w:rsidR="0013251F" w:rsidRPr="0013251F" w:rsidRDefault="0013251F" w:rsidP="0013251F">
      <w:pPr>
        <w:pStyle w:val="ConsPlusNonformat"/>
        <w:rPr>
          <w:rFonts w:ascii="Arial Narrow" w:hAnsi="Arial Narrow" w:cs="Times New Roman"/>
          <w:b/>
          <w:bCs/>
        </w:rPr>
      </w:pPr>
    </w:p>
    <w:p w:rsidR="0013251F" w:rsidRPr="0013251F" w:rsidRDefault="003807AE" w:rsidP="0013251F">
      <w:pPr>
        <w:pStyle w:val="ConsPlusNonformat"/>
        <w:jc w:val="both"/>
        <w:rPr>
          <w:rFonts w:ascii="Arial Narrow" w:hAnsi="Arial Narrow" w:cs="Times New Roman"/>
        </w:rPr>
      </w:pPr>
      <w:r>
        <w:rPr>
          <w:rFonts w:ascii="Arial Narrow" w:hAnsi="Arial Narrow" w:cs="Times New Roman"/>
          <w:bCs/>
        </w:rPr>
        <w:t xml:space="preserve">«31» марта 2025 </w:t>
      </w:r>
      <w:r w:rsidR="0013251F" w:rsidRPr="0013251F">
        <w:rPr>
          <w:rFonts w:ascii="Arial Narrow" w:hAnsi="Arial Narrow" w:cs="Times New Roman"/>
          <w:bCs/>
        </w:rPr>
        <w:t xml:space="preserve">г.                        </w:t>
      </w:r>
      <w:r>
        <w:rPr>
          <w:rFonts w:ascii="Arial Narrow" w:hAnsi="Arial Narrow" w:cs="Times New Roman"/>
          <w:bCs/>
        </w:rPr>
        <w:t xml:space="preserve"> </w:t>
      </w:r>
      <w:r w:rsidR="0013251F" w:rsidRPr="0013251F">
        <w:rPr>
          <w:rFonts w:ascii="Arial Narrow" w:hAnsi="Arial Narrow" w:cs="Times New Roman"/>
          <w:bCs/>
        </w:rPr>
        <w:t xml:space="preserve">                                                          </w:t>
      </w:r>
      <w:r w:rsidR="0013251F">
        <w:rPr>
          <w:rFonts w:ascii="Arial Narrow" w:hAnsi="Arial Narrow" w:cs="Times New Roman"/>
          <w:bCs/>
        </w:rPr>
        <w:t xml:space="preserve">                                                                                </w:t>
      </w:r>
      <w:r w:rsidR="0013251F" w:rsidRPr="0013251F">
        <w:rPr>
          <w:rFonts w:ascii="Arial Narrow" w:hAnsi="Arial Narrow" w:cs="Times New Roman"/>
          <w:bCs/>
        </w:rPr>
        <w:t xml:space="preserve">        №</w:t>
      </w:r>
      <w:r w:rsidR="0013251F">
        <w:rPr>
          <w:rFonts w:ascii="Arial Narrow" w:hAnsi="Arial Narrow" w:cs="Times New Roman"/>
          <w:bCs/>
        </w:rPr>
        <w:t xml:space="preserve"> </w:t>
      </w:r>
      <w:r w:rsidR="0013251F" w:rsidRPr="0013251F">
        <w:rPr>
          <w:rFonts w:ascii="Arial Narrow" w:hAnsi="Arial Narrow" w:cs="Times New Roman"/>
          <w:bCs/>
        </w:rPr>
        <w:t>14-п</w:t>
      </w:r>
    </w:p>
    <w:p w:rsidR="0013251F" w:rsidRPr="0013251F" w:rsidRDefault="0013251F" w:rsidP="0013251F">
      <w:pPr>
        <w:jc w:val="center"/>
        <w:rPr>
          <w:rFonts w:ascii="Arial Narrow" w:hAnsi="Arial Narrow"/>
          <w:b/>
          <w:sz w:val="20"/>
          <w:szCs w:val="20"/>
        </w:rPr>
      </w:pPr>
    </w:p>
    <w:p w:rsidR="0013251F" w:rsidRPr="0013251F" w:rsidRDefault="0013251F" w:rsidP="0013251F">
      <w:pPr>
        <w:jc w:val="center"/>
        <w:rPr>
          <w:rFonts w:ascii="Arial Narrow" w:hAnsi="Arial Narrow"/>
          <w:bCs/>
          <w:sz w:val="20"/>
          <w:szCs w:val="20"/>
        </w:rPr>
      </w:pPr>
      <w:r w:rsidRPr="0013251F">
        <w:rPr>
          <w:rFonts w:ascii="Arial Narrow" w:hAnsi="Arial Narrow"/>
          <w:b/>
          <w:bCs/>
          <w:sz w:val="20"/>
          <w:szCs w:val="20"/>
        </w:rPr>
        <w:t>О создании и организации работы патрульно-маневренной группы на территории муниципального образования «поселок Чемдальск» Эвенкийского муниципального района Красноярского края</w:t>
      </w:r>
    </w:p>
    <w:p w:rsidR="0013251F" w:rsidRPr="0013251F" w:rsidRDefault="0013251F" w:rsidP="0013251F">
      <w:pPr>
        <w:jc w:val="both"/>
        <w:rPr>
          <w:rFonts w:ascii="Arial Narrow" w:eastAsia="Arial" w:hAnsi="Arial Narrow"/>
          <w:sz w:val="20"/>
          <w:szCs w:val="20"/>
        </w:rPr>
      </w:pPr>
    </w:p>
    <w:p w:rsidR="0013251F" w:rsidRPr="0013251F" w:rsidRDefault="0013251F" w:rsidP="0013251F">
      <w:pPr>
        <w:ind w:firstLine="709"/>
        <w:jc w:val="both"/>
        <w:rPr>
          <w:rFonts w:ascii="Arial Narrow" w:hAnsi="Arial Narrow"/>
          <w:b/>
          <w:bCs/>
          <w:sz w:val="20"/>
          <w:szCs w:val="20"/>
        </w:rPr>
      </w:pPr>
      <w:r w:rsidRPr="0013251F">
        <w:rPr>
          <w:rFonts w:ascii="Arial Narrow" w:eastAsia="Arial" w:hAnsi="Arial Narrow"/>
          <w:sz w:val="20"/>
          <w:szCs w:val="20"/>
        </w:rPr>
        <w:t>В соответствии с ст. ст. 16, 18-19 Федерального закона от 21.12.1994 № 69-ФЗ «О пожарной безопасности»</w:t>
      </w:r>
      <w:r w:rsidRPr="0013251F">
        <w:rPr>
          <w:rFonts w:ascii="Arial Narrow" w:hAnsi="Arial Narrow"/>
          <w:sz w:val="20"/>
          <w:szCs w:val="20"/>
        </w:rPr>
        <w:t xml:space="preserve">, руководствуясь методическими рекомендациями ФГБУ ВНИИ ГОЧС (ФЦ) МЧС России от 2020 года, Уставом п. Чемдальск, </w:t>
      </w:r>
      <w:r>
        <w:rPr>
          <w:rFonts w:ascii="Arial Narrow" w:hAnsi="Arial Narrow"/>
          <w:b/>
          <w:bCs/>
          <w:sz w:val="20"/>
          <w:szCs w:val="20"/>
        </w:rPr>
        <w:t>ПОСТАНОВЛЯЮ:</w:t>
      </w:r>
    </w:p>
    <w:p w:rsidR="0013251F" w:rsidRPr="0013251F" w:rsidRDefault="0013251F" w:rsidP="0013251F">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13251F">
        <w:rPr>
          <w:rFonts w:ascii="Arial Narrow" w:hAnsi="Arial Narrow"/>
          <w:sz w:val="20"/>
          <w:szCs w:val="20"/>
        </w:rPr>
        <w:t>Создать патрульно-маневренную группу на территории муниципального образования «поселок Чемдальск» Эвенкийского муниципального района Красноярского края согласно Приложению № 1 к настоящему Постановлению.</w:t>
      </w:r>
    </w:p>
    <w:p w:rsidR="0013251F" w:rsidRPr="0013251F" w:rsidRDefault="0013251F" w:rsidP="0013251F">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13251F">
        <w:rPr>
          <w:rFonts w:ascii="Arial Narrow" w:hAnsi="Arial Narrow"/>
          <w:sz w:val="20"/>
          <w:szCs w:val="20"/>
        </w:rPr>
        <w:t>Утвердить:</w:t>
      </w:r>
    </w:p>
    <w:p w:rsidR="0013251F" w:rsidRPr="0013251F" w:rsidRDefault="0013251F" w:rsidP="0013251F">
      <w:pPr>
        <w:jc w:val="both"/>
        <w:rPr>
          <w:rFonts w:ascii="Arial Narrow" w:hAnsi="Arial Narrow"/>
          <w:sz w:val="20"/>
          <w:szCs w:val="20"/>
        </w:rPr>
      </w:pPr>
      <w:r w:rsidRPr="0013251F">
        <w:rPr>
          <w:rFonts w:ascii="Arial Narrow" w:hAnsi="Arial Narrow"/>
          <w:sz w:val="20"/>
          <w:szCs w:val="20"/>
        </w:rPr>
        <w:t>1) регламент работы патрульно-маневренной группы согласно Приложению № 2 к настоящему Постановлению:</w:t>
      </w:r>
    </w:p>
    <w:p w:rsidR="0013251F" w:rsidRPr="0013251F" w:rsidRDefault="0013251F" w:rsidP="0013251F">
      <w:pPr>
        <w:jc w:val="both"/>
        <w:rPr>
          <w:rFonts w:ascii="Arial Narrow" w:hAnsi="Arial Narrow"/>
          <w:sz w:val="20"/>
          <w:szCs w:val="20"/>
        </w:rPr>
      </w:pPr>
      <w:r w:rsidRPr="0013251F">
        <w:rPr>
          <w:rFonts w:ascii="Arial Narrow" w:hAnsi="Arial Narrow"/>
          <w:sz w:val="20"/>
          <w:szCs w:val="20"/>
        </w:rPr>
        <w:t>2) перечень имущества патрульно-маневренной группы согласно Приложению № 3 к настоящему Постановлению.</w:t>
      </w:r>
    </w:p>
    <w:p w:rsidR="0013251F" w:rsidRPr="0013251F" w:rsidRDefault="0013251F" w:rsidP="0013251F">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13251F">
        <w:rPr>
          <w:rFonts w:ascii="Arial Narrow" w:hAnsi="Arial Narrow"/>
          <w:sz w:val="20"/>
          <w:szCs w:val="20"/>
        </w:rPr>
        <w:t>Признать утратившими силу:</w:t>
      </w:r>
    </w:p>
    <w:p w:rsidR="0013251F" w:rsidRPr="0013251F" w:rsidRDefault="0013251F" w:rsidP="0013251F">
      <w:pPr>
        <w:jc w:val="both"/>
        <w:rPr>
          <w:rFonts w:ascii="Arial Narrow" w:hAnsi="Arial Narrow"/>
          <w:sz w:val="20"/>
          <w:szCs w:val="20"/>
        </w:rPr>
      </w:pPr>
      <w:r w:rsidRPr="0013251F">
        <w:rPr>
          <w:rFonts w:ascii="Arial Narrow" w:hAnsi="Arial Narrow"/>
          <w:sz w:val="20"/>
          <w:szCs w:val="20"/>
        </w:rPr>
        <w:t>1) Постановление Администрации п. Чемдальск от 21.06.2017 г № 22-п «О создании патрульной, патрульно-маневренной группы на территории посёлка Чемдальск»;</w:t>
      </w:r>
    </w:p>
    <w:p w:rsidR="0013251F" w:rsidRPr="0013251F" w:rsidRDefault="0013251F" w:rsidP="0013251F">
      <w:pPr>
        <w:jc w:val="both"/>
        <w:rPr>
          <w:rFonts w:ascii="Arial Narrow" w:hAnsi="Arial Narrow"/>
          <w:sz w:val="20"/>
          <w:szCs w:val="20"/>
        </w:rPr>
      </w:pPr>
      <w:r>
        <w:rPr>
          <w:rFonts w:ascii="Arial Narrow" w:hAnsi="Arial Narrow"/>
          <w:sz w:val="20"/>
          <w:szCs w:val="20"/>
        </w:rPr>
        <w:t xml:space="preserve">2) </w:t>
      </w:r>
      <w:r w:rsidRPr="0013251F">
        <w:rPr>
          <w:rFonts w:ascii="Arial Narrow" w:hAnsi="Arial Narrow"/>
          <w:sz w:val="20"/>
          <w:szCs w:val="20"/>
        </w:rPr>
        <w:t>Постановление Администрации п. Чемдальск от 29.04.2022 г. № 13-п «О внесении изменений в Постановление Администрации п. Чемдальск от 21.06.2017 г № 22-п «О создании патрульной, патрульно-маневренной группы на территории посёлка Чемдальск».</w:t>
      </w:r>
    </w:p>
    <w:p w:rsidR="0013251F" w:rsidRPr="0013251F" w:rsidRDefault="0013251F" w:rsidP="0013251F">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Pr="0013251F">
        <w:rPr>
          <w:rFonts w:ascii="Arial Narrow" w:hAnsi="Arial Narrow"/>
          <w:sz w:val="20"/>
          <w:szCs w:val="20"/>
        </w:rPr>
        <w:t>Контроль за исполнением настоящего Постановления оставляю за собой.</w:t>
      </w:r>
    </w:p>
    <w:p w:rsidR="0013251F" w:rsidRPr="0013251F" w:rsidRDefault="0013251F" w:rsidP="0013251F">
      <w:pPr>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Pr="0013251F">
        <w:rPr>
          <w:rFonts w:ascii="Arial Narrow" w:hAnsi="Arial Narrow"/>
          <w:sz w:val="20"/>
          <w:szCs w:val="20"/>
        </w:rPr>
        <w:t xml:space="preserve">Разместить настоящее Постановление на сайте </w:t>
      </w:r>
      <w:r w:rsidRPr="0013251F">
        <w:rPr>
          <w:rStyle w:val="af2"/>
          <w:rFonts w:ascii="Arial Narrow" w:hAnsi="Arial Narrow"/>
          <w:color w:val="auto"/>
          <w:sz w:val="20"/>
          <w:szCs w:val="20"/>
          <w:u w:val="none"/>
        </w:rPr>
        <w:t>муниципального образования «поселок Чемдальск» в сети «Интернет» (</w:t>
      </w:r>
      <w:hyperlink r:id="rId112" w:history="1">
        <w:r w:rsidRPr="0013251F">
          <w:rPr>
            <w:rStyle w:val="af2"/>
            <w:rFonts w:ascii="Arial Narrow" w:hAnsi="Arial Narrow"/>
            <w:color w:val="auto"/>
            <w:sz w:val="20"/>
            <w:szCs w:val="20"/>
            <w:u w:val="none"/>
          </w:rPr>
          <w:t>https://chemdalsk-r04.gosweb.gosuslugi.ru</w:t>
        </w:r>
      </w:hyperlink>
      <w:r w:rsidRPr="0013251F">
        <w:rPr>
          <w:rStyle w:val="af2"/>
          <w:rFonts w:ascii="Arial Narrow" w:hAnsi="Arial Narrow"/>
          <w:color w:val="auto"/>
          <w:sz w:val="20"/>
          <w:szCs w:val="20"/>
          <w:u w:val="none"/>
        </w:rPr>
        <w:t>)</w:t>
      </w:r>
    </w:p>
    <w:p w:rsidR="0013251F" w:rsidRPr="0013251F" w:rsidRDefault="0013251F" w:rsidP="0013251F">
      <w:pPr>
        <w:suppressAutoHyphens/>
        <w:autoSpaceDE w:val="0"/>
        <w:jc w:val="both"/>
        <w:rPr>
          <w:rFonts w:ascii="Arial Narrow" w:hAnsi="Arial Narrow"/>
          <w:sz w:val="20"/>
          <w:szCs w:val="20"/>
        </w:rPr>
      </w:pPr>
      <w:r>
        <w:rPr>
          <w:rFonts w:ascii="Arial Narrow" w:hAnsi="Arial Narrow"/>
          <w:sz w:val="20"/>
          <w:szCs w:val="20"/>
        </w:rPr>
        <w:t>6.</w:t>
      </w:r>
      <w:r>
        <w:rPr>
          <w:rFonts w:ascii="Arial Narrow" w:hAnsi="Arial Narrow"/>
          <w:sz w:val="20"/>
          <w:szCs w:val="20"/>
        </w:rPr>
        <w:tab/>
      </w:r>
      <w:r w:rsidRPr="0013251F">
        <w:rPr>
          <w:rFonts w:ascii="Arial Narrow" w:hAnsi="Arial Narrow"/>
          <w:sz w:val="20"/>
          <w:szCs w:val="20"/>
        </w:rPr>
        <w:t>Настояще</w:t>
      </w:r>
      <w:r>
        <w:rPr>
          <w:rFonts w:ascii="Arial Narrow" w:hAnsi="Arial Narrow"/>
          <w:sz w:val="20"/>
          <w:szCs w:val="20"/>
        </w:rPr>
        <w:t>е Постановление вступает в силу</w:t>
      </w:r>
      <w:r w:rsidRPr="0013251F">
        <w:rPr>
          <w:rFonts w:ascii="Arial Narrow" w:hAnsi="Arial Narrow"/>
          <w:sz w:val="20"/>
          <w:szCs w:val="20"/>
        </w:rPr>
        <w:t xml:space="preserve">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13251F" w:rsidRPr="0013251F" w:rsidRDefault="0013251F" w:rsidP="0013251F">
      <w:pPr>
        <w:jc w:val="both"/>
        <w:rPr>
          <w:rFonts w:ascii="Arial Narrow" w:hAnsi="Arial Narrow"/>
          <w:sz w:val="20"/>
          <w:szCs w:val="20"/>
        </w:rPr>
      </w:pPr>
    </w:p>
    <w:p w:rsidR="0013251F" w:rsidRPr="0013251F" w:rsidRDefault="0013251F" w:rsidP="0013251F">
      <w:pPr>
        <w:pStyle w:val="1f6"/>
        <w:widowControl w:val="0"/>
        <w:tabs>
          <w:tab w:val="left" w:pos="709"/>
          <w:tab w:val="left" w:pos="6379"/>
        </w:tabs>
        <w:suppressAutoHyphens/>
        <w:jc w:val="both"/>
        <w:rPr>
          <w:rFonts w:ascii="Arial Narrow" w:hAnsi="Arial Narrow"/>
          <w:sz w:val="20"/>
          <w:szCs w:val="20"/>
        </w:rPr>
      </w:pPr>
      <w:r w:rsidRPr="0013251F">
        <w:rPr>
          <w:rFonts w:ascii="Arial Narrow" w:hAnsi="Arial Narrow"/>
          <w:bCs/>
          <w:sz w:val="20"/>
          <w:szCs w:val="20"/>
        </w:rPr>
        <w:t xml:space="preserve">Глава поселка Чемдальск                                                                </w:t>
      </w:r>
      <w:r w:rsidR="00FD5E88">
        <w:rPr>
          <w:rFonts w:ascii="Arial Narrow" w:hAnsi="Arial Narrow"/>
          <w:bCs/>
          <w:sz w:val="20"/>
          <w:szCs w:val="20"/>
        </w:rPr>
        <w:t xml:space="preserve">         </w:t>
      </w:r>
      <w:r w:rsidRPr="0013251F">
        <w:rPr>
          <w:rFonts w:ascii="Arial Narrow" w:hAnsi="Arial Narrow"/>
          <w:bCs/>
          <w:sz w:val="20"/>
          <w:szCs w:val="20"/>
        </w:rPr>
        <w:t xml:space="preserve">   </w:t>
      </w:r>
      <w:r>
        <w:rPr>
          <w:rFonts w:ascii="Arial Narrow" w:hAnsi="Arial Narrow"/>
          <w:bCs/>
          <w:sz w:val="20"/>
          <w:szCs w:val="20"/>
        </w:rPr>
        <w:t xml:space="preserve">п/п </w:t>
      </w:r>
      <w:r w:rsidR="00FD5E88">
        <w:rPr>
          <w:rFonts w:ascii="Arial Narrow" w:hAnsi="Arial Narrow"/>
          <w:bCs/>
          <w:sz w:val="20"/>
          <w:szCs w:val="20"/>
        </w:rPr>
        <w:t xml:space="preserve">       </w:t>
      </w:r>
      <w:r w:rsidR="003807AE">
        <w:rPr>
          <w:rFonts w:ascii="Arial Narrow" w:hAnsi="Arial Narrow"/>
          <w:bCs/>
          <w:sz w:val="20"/>
          <w:szCs w:val="20"/>
        </w:rPr>
        <w:t xml:space="preserve"> </w:t>
      </w:r>
      <w:r w:rsidR="00FD5E88">
        <w:rPr>
          <w:rFonts w:ascii="Arial Narrow" w:hAnsi="Arial Narrow"/>
          <w:bCs/>
          <w:sz w:val="20"/>
          <w:szCs w:val="20"/>
        </w:rPr>
        <w:t xml:space="preserve">                                               </w:t>
      </w:r>
      <w:r w:rsidRPr="0013251F">
        <w:rPr>
          <w:rFonts w:ascii="Arial Narrow" w:hAnsi="Arial Narrow"/>
          <w:bCs/>
          <w:sz w:val="20"/>
          <w:szCs w:val="20"/>
        </w:rPr>
        <w:t xml:space="preserve">     </w:t>
      </w:r>
      <w:r w:rsidRPr="0013251F">
        <w:rPr>
          <w:rStyle w:val="af2"/>
          <w:rFonts w:ascii="Arial Narrow" w:hAnsi="Arial Narrow"/>
          <w:bCs/>
          <w:color w:val="auto"/>
          <w:sz w:val="20"/>
          <w:szCs w:val="20"/>
          <w:u w:val="none"/>
        </w:rPr>
        <w:t>Е.В. Лежепекова</w:t>
      </w:r>
    </w:p>
    <w:p w:rsidR="0013251F" w:rsidRPr="0013251F" w:rsidRDefault="0013251F" w:rsidP="0013251F">
      <w:pPr>
        <w:pStyle w:val="1f6"/>
        <w:widowControl w:val="0"/>
        <w:tabs>
          <w:tab w:val="left" w:pos="709"/>
          <w:tab w:val="left" w:pos="6379"/>
        </w:tabs>
        <w:jc w:val="both"/>
        <w:rPr>
          <w:rFonts w:ascii="Arial Narrow" w:hAnsi="Arial Narrow"/>
          <w:sz w:val="20"/>
          <w:szCs w:val="20"/>
        </w:rPr>
      </w:pPr>
    </w:p>
    <w:p w:rsidR="0013251F" w:rsidRPr="0013251F" w:rsidRDefault="0013251F" w:rsidP="00FD5E88">
      <w:pPr>
        <w:widowControl w:val="0"/>
        <w:suppressAutoHyphens/>
        <w:autoSpaceDE w:val="0"/>
        <w:jc w:val="right"/>
        <w:rPr>
          <w:rFonts w:ascii="Arial Narrow" w:hAnsi="Arial Narrow"/>
          <w:sz w:val="20"/>
          <w:szCs w:val="20"/>
        </w:rPr>
      </w:pPr>
      <w:r w:rsidRPr="0013251F">
        <w:rPr>
          <w:rFonts w:ascii="Arial Narrow" w:hAnsi="Arial Narrow"/>
          <w:sz w:val="20"/>
          <w:szCs w:val="20"/>
        </w:rPr>
        <w:t>Приложение № 1</w:t>
      </w:r>
    </w:p>
    <w:p w:rsidR="0013251F" w:rsidRPr="0013251F" w:rsidRDefault="0013251F" w:rsidP="00FD5E88">
      <w:pPr>
        <w:jc w:val="right"/>
        <w:rPr>
          <w:rFonts w:ascii="Arial Narrow" w:hAnsi="Arial Narrow"/>
          <w:sz w:val="20"/>
          <w:szCs w:val="20"/>
        </w:rPr>
      </w:pPr>
      <w:r w:rsidRPr="0013251F">
        <w:rPr>
          <w:rFonts w:ascii="Arial Narrow" w:hAnsi="Arial Narrow"/>
          <w:sz w:val="20"/>
          <w:szCs w:val="20"/>
        </w:rPr>
        <w:t>к</w:t>
      </w:r>
      <w:r w:rsidRPr="0013251F">
        <w:rPr>
          <w:rFonts w:ascii="Arial Narrow" w:hAnsi="Arial Narrow"/>
          <w:i/>
          <w:sz w:val="20"/>
          <w:szCs w:val="20"/>
        </w:rPr>
        <w:t xml:space="preserve"> </w:t>
      </w:r>
      <w:r w:rsidR="00FD5E88">
        <w:rPr>
          <w:rFonts w:ascii="Arial Narrow" w:hAnsi="Arial Narrow"/>
          <w:sz w:val="20"/>
          <w:szCs w:val="20"/>
        </w:rPr>
        <w:t>Постановлению</w:t>
      </w:r>
    </w:p>
    <w:p w:rsidR="0013251F" w:rsidRPr="0013251F" w:rsidRDefault="0013251F" w:rsidP="00FD5E88">
      <w:pPr>
        <w:widowControl w:val="0"/>
        <w:suppressAutoHyphens/>
        <w:autoSpaceDE w:val="0"/>
        <w:jc w:val="right"/>
        <w:rPr>
          <w:rFonts w:ascii="Arial Narrow" w:hAnsi="Arial Narrow"/>
          <w:sz w:val="20"/>
          <w:szCs w:val="20"/>
        </w:rPr>
      </w:pPr>
      <w:r w:rsidRPr="0013251F">
        <w:rPr>
          <w:rFonts w:ascii="Arial Narrow" w:hAnsi="Arial Narrow"/>
          <w:sz w:val="20"/>
          <w:szCs w:val="20"/>
        </w:rPr>
        <w:t>Администрации п. Чемдальск</w:t>
      </w:r>
    </w:p>
    <w:p w:rsidR="0013251F" w:rsidRPr="0013251F" w:rsidRDefault="0013251F" w:rsidP="00FD5E88">
      <w:pPr>
        <w:jc w:val="right"/>
        <w:rPr>
          <w:rFonts w:ascii="Arial Narrow" w:hAnsi="Arial Narrow"/>
          <w:iCs/>
          <w:sz w:val="20"/>
          <w:szCs w:val="20"/>
        </w:rPr>
      </w:pPr>
      <w:r w:rsidRPr="0013251F">
        <w:rPr>
          <w:rFonts w:ascii="Arial Narrow" w:hAnsi="Arial Narrow"/>
          <w:sz w:val="20"/>
          <w:szCs w:val="20"/>
        </w:rPr>
        <w:t>от 31.03.2025 г. № 14-п</w:t>
      </w:r>
    </w:p>
    <w:p w:rsidR="0013251F" w:rsidRPr="0013251F" w:rsidRDefault="0013251F" w:rsidP="00FD5E88">
      <w:pPr>
        <w:jc w:val="right"/>
        <w:rPr>
          <w:rFonts w:ascii="Arial Narrow" w:hAnsi="Arial Narrow"/>
          <w:iCs/>
          <w:sz w:val="20"/>
          <w:szCs w:val="20"/>
        </w:rPr>
      </w:pPr>
    </w:p>
    <w:p w:rsidR="0013251F" w:rsidRPr="0013251F" w:rsidRDefault="0013251F" w:rsidP="00FD5E88">
      <w:pPr>
        <w:jc w:val="right"/>
        <w:rPr>
          <w:rFonts w:ascii="Arial Narrow" w:hAnsi="Arial Narrow"/>
          <w:sz w:val="20"/>
          <w:szCs w:val="20"/>
        </w:rPr>
      </w:pPr>
      <w:r w:rsidRPr="0013251F">
        <w:rPr>
          <w:rFonts w:ascii="Arial Narrow" w:hAnsi="Arial Narrow"/>
          <w:iCs/>
          <w:sz w:val="20"/>
          <w:szCs w:val="20"/>
        </w:rPr>
        <w:t>Утвержден</w:t>
      </w:r>
    </w:p>
    <w:p w:rsidR="0013251F" w:rsidRPr="0013251F" w:rsidRDefault="0013251F" w:rsidP="00FD5E88">
      <w:pPr>
        <w:jc w:val="right"/>
        <w:rPr>
          <w:rFonts w:ascii="Arial Narrow" w:hAnsi="Arial Narrow"/>
          <w:sz w:val="20"/>
          <w:szCs w:val="20"/>
        </w:rPr>
      </w:pPr>
      <w:r w:rsidRPr="0013251F">
        <w:rPr>
          <w:rFonts w:ascii="Arial Narrow" w:hAnsi="Arial Narrow"/>
          <w:sz w:val="20"/>
          <w:szCs w:val="20"/>
        </w:rPr>
        <w:t>Постановлением</w:t>
      </w:r>
    </w:p>
    <w:p w:rsidR="0013251F" w:rsidRPr="0013251F" w:rsidRDefault="0013251F" w:rsidP="00FD5E88">
      <w:pPr>
        <w:widowControl w:val="0"/>
        <w:suppressAutoHyphens/>
        <w:autoSpaceDE w:val="0"/>
        <w:jc w:val="right"/>
        <w:rPr>
          <w:rFonts w:ascii="Arial Narrow" w:hAnsi="Arial Narrow"/>
          <w:sz w:val="20"/>
          <w:szCs w:val="20"/>
        </w:rPr>
      </w:pPr>
      <w:r w:rsidRPr="0013251F">
        <w:rPr>
          <w:rFonts w:ascii="Arial Narrow" w:hAnsi="Arial Narrow"/>
          <w:sz w:val="20"/>
          <w:szCs w:val="20"/>
        </w:rPr>
        <w:t>Администрации п. Чемдальск</w:t>
      </w:r>
    </w:p>
    <w:p w:rsidR="0013251F" w:rsidRPr="0013251F" w:rsidRDefault="0013251F" w:rsidP="00FD5E88">
      <w:pPr>
        <w:jc w:val="right"/>
        <w:rPr>
          <w:rFonts w:ascii="Arial Narrow" w:hAnsi="Arial Narrow"/>
          <w:iCs/>
          <w:sz w:val="20"/>
          <w:szCs w:val="20"/>
        </w:rPr>
      </w:pPr>
      <w:r w:rsidRPr="0013251F">
        <w:rPr>
          <w:rFonts w:ascii="Arial Narrow" w:hAnsi="Arial Narrow"/>
          <w:sz w:val="20"/>
          <w:szCs w:val="20"/>
        </w:rPr>
        <w:t>от 31.03.2025 г. №14 -</w:t>
      </w:r>
      <w:r w:rsidR="00FD5E88">
        <w:rPr>
          <w:rFonts w:ascii="Arial Narrow" w:hAnsi="Arial Narrow"/>
          <w:sz w:val="20"/>
          <w:szCs w:val="20"/>
        </w:rPr>
        <w:t xml:space="preserve"> </w:t>
      </w:r>
      <w:r w:rsidRPr="0013251F">
        <w:rPr>
          <w:rFonts w:ascii="Arial Narrow" w:hAnsi="Arial Narrow"/>
          <w:sz w:val="20"/>
          <w:szCs w:val="20"/>
        </w:rPr>
        <w:t>п</w:t>
      </w:r>
    </w:p>
    <w:p w:rsidR="0013251F" w:rsidRPr="0013251F" w:rsidRDefault="0013251F" w:rsidP="0013251F">
      <w:pPr>
        <w:widowControl w:val="0"/>
        <w:suppressAutoHyphens/>
        <w:jc w:val="center"/>
        <w:rPr>
          <w:rFonts w:ascii="Arial Narrow" w:hAnsi="Arial Narrow"/>
          <w:b/>
          <w:sz w:val="20"/>
          <w:szCs w:val="20"/>
        </w:rPr>
      </w:pPr>
    </w:p>
    <w:p w:rsidR="0013251F" w:rsidRPr="0013251F" w:rsidRDefault="0013251F" w:rsidP="00FD5E88">
      <w:pPr>
        <w:widowControl w:val="0"/>
        <w:suppressAutoHyphens/>
        <w:jc w:val="center"/>
        <w:rPr>
          <w:rFonts w:ascii="Arial Narrow" w:hAnsi="Arial Narrow"/>
          <w:b/>
          <w:sz w:val="20"/>
          <w:szCs w:val="20"/>
        </w:rPr>
      </w:pPr>
      <w:r w:rsidRPr="0013251F">
        <w:rPr>
          <w:rFonts w:ascii="Arial Narrow" w:hAnsi="Arial Narrow"/>
          <w:b/>
          <w:sz w:val="20"/>
          <w:szCs w:val="20"/>
        </w:rPr>
        <w:t>Состав</w:t>
      </w:r>
    </w:p>
    <w:p w:rsidR="0013251F" w:rsidRPr="0013251F" w:rsidRDefault="0013251F" w:rsidP="00FD5E88">
      <w:pPr>
        <w:widowControl w:val="0"/>
        <w:suppressAutoHyphens/>
        <w:jc w:val="center"/>
        <w:rPr>
          <w:rFonts w:ascii="Arial Narrow" w:hAnsi="Arial Narrow"/>
          <w:sz w:val="20"/>
          <w:szCs w:val="20"/>
        </w:rPr>
      </w:pPr>
      <w:r w:rsidRPr="0013251F">
        <w:rPr>
          <w:rFonts w:ascii="Arial Narrow" w:hAnsi="Arial Narrow"/>
          <w:b/>
          <w:sz w:val="20"/>
          <w:szCs w:val="20"/>
        </w:rPr>
        <w:t xml:space="preserve">патрульно-маневренной группы (ПМГ) на территории муниципального образования «поселок Чемдальск» </w:t>
      </w:r>
      <w:r w:rsidRPr="0013251F">
        <w:rPr>
          <w:rFonts w:ascii="Arial Narrow" w:hAnsi="Arial Narrow"/>
          <w:b/>
          <w:sz w:val="20"/>
          <w:szCs w:val="20"/>
        </w:rPr>
        <w:lastRenderedPageBreak/>
        <w:t>Эвенкийского муниципального района Красноярского края</w:t>
      </w:r>
    </w:p>
    <w:p w:rsidR="0013251F" w:rsidRPr="0013251F" w:rsidRDefault="0013251F" w:rsidP="0013251F">
      <w:pPr>
        <w:jc w:val="center"/>
        <w:rPr>
          <w:rFonts w:ascii="Arial Narrow" w:hAnsi="Arial Narrow"/>
          <w:sz w:val="20"/>
          <w:szCs w:val="20"/>
        </w:rPr>
      </w:pPr>
    </w:p>
    <w:tbl>
      <w:tblPr>
        <w:tblW w:w="0" w:type="auto"/>
        <w:tblInd w:w="64" w:type="dxa"/>
        <w:tblLayout w:type="fixed"/>
        <w:tblCellMar>
          <w:top w:w="55" w:type="dxa"/>
          <w:left w:w="55" w:type="dxa"/>
          <w:bottom w:w="55" w:type="dxa"/>
          <w:right w:w="55" w:type="dxa"/>
        </w:tblCellMar>
        <w:tblLook w:val="0000" w:firstRow="0" w:lastRow="0" w:firstColumn="0" w:lastColumn="0" w:noHBand="0" w:noVBand="0"/>
      </w:tblPr>
      <w:tblGrid>
        <w:gridCol w:w="684"/>
        <w:gridCol w:w="3288"/>
        <w:gridCol w:w="3720"/>
        <w:gridCol w:w="2080"/>
      </w:tblGrid>
      <w:tr w:rsidR="0013251F" w:rsidRPr="0013251F" w:rsidTr="00FD5E88">
        <w:tc>
          <w:tcPr>
            <w:tcW w:w="684" w:type="dxa"/>
            <w:tcBorders>
              <w:top w:val="single" w:sz="1" w:space="0" w:color="000000"/>
              <w:left w:val="single" w:sz="1" w:space="0" w:color="000000"/>
              <w:bottom w:val="single" w:sz="1" w:space="0" w:color="000000"/>
            </w:tcBorders>
            <w:shd w:val="clear" w:color="auto" w:fill="auto"/>
          </w:tcPr>
          <w:p w:rsidR="0013251F" w:rsidRPr="0013251F" w:rsidRDefault="0013251F" w:rsidP="0013251F">
            <w:pPr>
              <w:pStyle w:val="affff9"/>
              <w:jc w:val="center"/>
              <w:rPr>
                <w:rFonts w:ascii="Arial Narrow" w:hAnsi="Arial Narrow"/>
              </w:rPr>
            </w:pPr>
            <w:r w:rsidRPr="0013251F">
              <w:rPr>
                <w:rFonts w:ascii="Arial Narrow" w:hAnsi="Arial Narrow"/>
              </w:rPr>
              <w:t>№ п/п</w:t>
            </w:r>
          </w:p>
        </w:tc>
        <w:tc>
          <w:tcPr>
            <w:tcW w:w="3288" w:type="dxa"/>
            <w:tcBorders>
              <w:top w:val="single" w:sz="1" w:space="0" w:color="000000"/>
              <w:left w:val="single" w:sz="1" w:space="0" w:color="000000"/>
              <w:bottom w:val="single" w:sz="1" w:space="0" w:color="000000"/>
            </w:tcBorders>
            <w:shd w:val="clear" w:color="auto" w:fill="auto"/>
          </w:tcPr>
          <w:p w:rsidR="0013251F" w:rsidRPr="0013251F" w:rsidRDefault="0013251F" w:rsidP="0013251F">
            <w:pPr>
              <w:pStyle w:val="affff9"/>
              <w:jc w:val="center"/>
              <w:rPr>
                <w:rFonts w:ascii="Arial Narrow" w:hAnsi="Arial Narrow"/>
              </w:rPr>
            </w:pPr>
            <w:r w:rsidRPr="0013251F">
              <w:rPr>
                <w:rFonts w:ascii="Arial Narrow" w:hAnsi="Arial Narrow"/>
              </w:rPr>
              <w:t xml:space="preserve">ФИО участника </w:t>
            </w:r>
          </w:p>
        </w:tc>
        <w:tc>
          <w:tcPr>
            <w:tcW w:w="3720" w:type="dxa"/>
            <w:tcBorders>
              <w:top w:val="single" w:sz="1" w:space="0" w:color="000000"/>
              <w:left w:val="single" w:sz="1" w:space="0" w:color="000000"/>
              <w:bottom w:val="single" w:sz="1" w:space="0" w:color="000000"/>
            </w:tcBorders>
            <w:shd w:val="clear" w:color="auto" w:fill="auto"/>
          </w:tcPr>
          <w:p w:rsidR="0013251F" w:rsidRPr="0013251F" w:rsidRDefault="0013251F" w:rsidP="0013251F">
            <w:pPr>
              <w:pStyle w:val="affff9"/>
              <w:jc w:val="center"/>
              <w:rPr>
                <w:rFonts w:ascii="Arial Narrow" w:hAnsi="Arial Narrow"/>
              </w:rPr>
            </w:pPr>
            <w:r w:rsidRPr="0013251F">
              <w:rPr>
                <w:rFonts w:ascii="Arial Narrow" w:hAnsi="Arial Narrow"/>
              </w:rPr>
              <w:t>Место работы</w:t>
            </w:r>
          </w:p>
        </w:tc>
        <w:tc>
          <w:tcPr>
            <w:tcW w:w="2080" w:type="dxa"/>
            <w:tcBorders>
              <w:top w:val="single" w:sz="1" w:space="0" w:color="000000"/>
              <w:left w:val="single" w:sz="1" w:space="0" w:color="000000"/>
              <w:bottom w:val="single" w:sz="1" w:space="0" w:color="000000"/>
              <w:right w:val="single" w:sz="1" w:space="0" w:color="000000"/>
            </w:tcBorders>
            <w:shd w:val="clear" w:color="auto" w:fill="auto"/>
          </w:tcPr>
          <w:p w:rsidR="0013251F" w:rsidRPr="0013251F" w:rsidRDefault="0013251F" w:rsidP="0013251F">
            <w:pPr>
              <w:pStyle w:val="affff9"/>
              <w:jc w:val="center"/>
              <w:rPr>
                <w:rFonts w:ascii="Arial Narrow" w:hAnsi="Arial Narrow"/>
              </w:rPr>
            </w:pPr>
            <w:r w:rsidRPr="0013251F">
              <w:rPr>
                <w:rFonts w:ascii="Arial Narrow" w:hAnsi="Arial Narrow"/>
              </w:rPr>
              <w:t>Функционал ПМГ</w:t>
            </w:r>
          </w:p>
        </w:tc>
      </w:tr>
      <w:tr w:rsidR="0013251F" w:rsidRPr="0013251F" w:rsidTr="00FD5E88">
        <w:tc>
          <w:tcPr>
            <w:tcW w:w="9772" w:type="dxa"/>
            <w:gridSpan w:val="4"/>
            <w:tcBorders>
              <w:left w:val="single" w:sz="1" w:space="0" w:color="000000"/>
              <w:bottom w:val="single" w:sz="1" w:space="0" w:color="000000"/>
              <w:right w:val="single" w:sz="1" w:space="0" w:color="000000"/>
            </w:tcBorders>
            <w:shd w:val="clear" w:color="auto" w:fill="auto"/>
          </w:tcPr>
          <w:p w:rsidR="0013251F" w:rsidRPr="0013251F" w:rsidRDefault="0013251F" w:rsidP="0013251F">
            <w:pPr>
              <w:pStyle w:val="affff9"/>
              <w:jc w:val="center"/>
              <w:rPr>
                <w:rFonts w:ascii="Arial Narrow" w:hAnsi="Arial Narrow"/>
              </w:rPr>
            </w:pPr>
            <w:r w:rsidRPr="0013251F">
              <w:rPr>
                <w:rFonts w:ascii="Arial Narrow" w:hAnsi="Arial Narrow"/>
                <w:b/>
                <w:bCs/>
              </w:rPr>
              <w:t>Основной состав</w:t>
            </w:r>
          </w:p>
        </w:tc>
      </w:tr>
      <w:tr w:rsidR="0013251F" w:rsidRPr="0013251F" w:rsidTr="00FD5E88">
        <w:tc>
          <w:tcPr>
            <w:tcW w:w="684" w:type="dxa"/>
            <w:tcBorders>
              <w:left w:val="single" w:sz="1" w:space="0" w:color="000000"/>
              <w:bottom w:val="single" w:sz="1" w:space="0" w:color="000000"/>
            </w:tcBorders>
            <w:shd w:val="clear" w:color="auto" w:fill="auto"/>
          </w:tcPr>
          <w:p w:rsidR="0013251F" w:rsidRPr="0013251F" w:rsidRDefault="0013251F" w:rsidP="0013251F">
            <w:pPr>
              <w:pStyle w:val="affff9"/>
              <w:jc w:val="center"/>
              <w:rPr>
                <w:rFonts w:ascii="Arial Narrow" w:hAnsi="Arial Narrow"/>
              </w:rPr>
            </w:pPr>
            <w:r w:rsidRPr="0013251F">
              <w:rPr>
                <w:rFonts w:ascii="Arial Narrow" w:hAnsi="Arial Narrow"/>
              </w:rPr>
              <w:t>1</w:t>
            </w:r>
          </w:p>
        </w:tc>
        <w:tc>
          <w:tcPr>
            <w:tcW w:w="3288" w:type="dxa"/>
            <w:tcBorders>
              <w:left w:val="single" w:sz="1" w:space="0" w:color="000000"/>
              <w:bottom w:val="single" w:sz="1" w:space="0" w:color="000000"/>
            </w:tcBorders>
            <w:shd w:val="clear" w:color="auto" w:fill="auto"/>
          </w:tcPr>
          <w:p w:rsidR="0013251F" w:rsidRPr="0013251F" w:rsidRDefault="0013251F" w:rsidP="0013251F">
            <w:pPr>
              <w:pStyle w:val="affff9"/>
              <w:snapToGrid w:val="0"/>
              <w:jc w:val="center"/>
              <w:rPr>
                <w:rFonts w:ascii="Arial Narrow" w:hAnsi="Arial Narrow"/>
              </w:rPr>
            </w:pPr>
            <w:r w:rsidRPr="0013251F">
              <w:rPr>
                <w:rFonts w:ascii="Arial Narrow" w:hAnsi="Arial Narrow"/>
              </w:rPr>
              <w:t xml:space="preserve">Лежепекова Елена Владимировна </w:t>
            </w:r>
          </w:p>
        </w:tc>
        <w:tc>
          <w:tcPr>
            <w:tcW w:w="3720" w:type="dxa"/>
            <w:tcBorders>
              <w:left w:val="single" w:sz="1" w:space="0" w:color="000000"/>
              <w:bottom w:val="single" w:sz="1" w:space="0" w:color="000000"/>
            </w:tcBorders>
            <w:shd w:val="clear" w:color="auto" w:fill="auto"/>
          </w:tcPr>
          <w:p w:rsidR="0013251F" w:rsidRPr="0013251F" w:rsidRDefault="0013251F" w:rsidP="0013251F">
            <w:pPr>
              <w:pStyle w:val="affff9"/>
              <w:snapToGrid w:val="0"/>
              <w:jc w:val="center"/>
              <w:rPr>
                <w:rFonts w:ascii="Arial Narrow" w:hAnsi="Arial Narrow"/>
              </w:rPr>
            </w:pPr>
            <w:r w:rsidRPr="0013251F">
              <w:rPr>
                <w:rFonts w:ascii="Arial Narrow" w:hAnsi="Arial Narrow"/>
              </w:rPr>
              <w:t>Глава поселка</w:t>
            </w:r>
          </w:p>
        </w:tc>
        <w:tc>
          <w:tcPr>
            <w:tcW w:w="2080" w:type="dxa"/>
            <w:tcBorders>
              <w:left w:val="single" w:sz="1" w:space="0" w:color="000000"/>
              <w:bottom w:val="single" w:sz="1" w:space="0" w:color="000000"/>
              <w:right w:val="single" w:sz="1" w:space="0" w:color="000000"/>
            </w:tcBorders>
            <w:shd w:val="clear" w:color="auto" w:fill="auto"/>
          </w:tcPr>
          <w:p w:rsidR="0013251F" w:rsidRPr="0013251F" w:rsidRDefault="0013251F" w:rsidP="0013251F">
            <w:pPr>
              <w:widowControl w:val="0"/>
              <w:suppressAutoHyphens/>
              <w:jc w:val="center"/>
              <w:rPr>
                <w:rFonts w:ascii="Arial Narrow" w:hAnsi="Arial Narrow"/>
                <w:sz w:val="20"/>
                <w:szCs w:val="20"/>
              </w:rPr>
            </w:pPr>
            <w:r w:rsidRPr="0013251F">
              <w:rPr>
                <w:rFonts w:ascii="Arial Narrow" w:hAnsi="Arial Narrow"/>
                <w:sz w:val="20"/>
                <w:szCs w:val="20"/>
              </w:rPr>
              <w:t xml:space="preserve">Руководитель </w:t>
            </w:r>
          </w:p>
        </w:tc>
      </w:tr>
      <w:tr w:rsidR="0013251F" w:rsidRPr="0013251F" w:rsidTr="00FD5E88">
        <w:tc>
          <w:tcPr>
            <w:tcW w:w="684" w:type="dxa"/>
            <w:tcBorders>
              <w:left w:val="single" w:sz="1" w:space="0" w:color="000000"/>
              <w:bottom w:val="single" w:sz="1" w:space="0" w:color="000000"/>
            </w:tcBorders>
            <w:shd w:val="clear" w:color="auto" w:fill="auto"/>
          </w:tcPr>
          <w:p w:rsidR="0013251F" w:rsidRPr="0013251F" w:rsidRDefault="0013251F" w:rsidP="0013251F">
            <w:pPr>
              <w:pStyle w:val="affff9"/>
              <w:jc w:val="center"/>
              <w:rPr>
                <w:rFonts w:ascii="Arial Narrow" w:hAnsi="Arial Narrow"/>
              </w:rPr>
            </w:pPr>
            <w:r w:rsidRPr="0013251F">
              <w:rPr>
                <w:rFonts w:ascii="Arial Narrow" w:hAnsi="Arial Narrow"/>
              </w:rPr>
              <w:t>2</w:t>
            </w:r>
          </w:p>
        </w:tc>
        <w:tc>
          <w:tcPr>
            <w:tcW w:w="3288" w:type="dxa"/>
            <w:tcBorders>
              <w:left w:val="single" w:sz="1" w:space="0" w:color="000000"/>
              <w:bottom w:val="single" w:sz="1" w:space="0" w:color="000000"/>
            </w:tcBorders>
            <w:shd w:val="clear" w:color="auto" w:fill="auto"/>
          </w:tcPr>
          <w:p w:rsidR="0013251F" w:rsidRPr="0013251F" w:rsidRDefault="0013251F" w:rsidP="0013251F">
            <w:pPr>
              <w:pStyle w:val="affff9"/>
              <w:snapToGrid w:val="0"/>
              <w:jc w:val="center"/>
              <w:rPr>
                <w:rFonts w:ascii="Arial Narrow" w:hAnsi="Arial Narrow"/>
              </w:rPr>
            </w:pPr>
            <w:r w:rsidRPr="0013251F">
              <w:rPr>
                <w:rFonts w:ascii="Arial Narrow" w:hAnsi="Arial Narrow"/>
              </w:rPr>
              <w:t xml:space="preserve">Лежепеков Владимир Борисович </w:t>
            </w:r>
          </w:p>
        </w:tc>
        <w:tc>
          <w:tcPr>
            <w:tcW w:w="3720" w:type="dxa"/>
            <w:tcBorders>
              <w:left w:val="single" w:sz="1" w:space="0" w:color="000000"/>
              <w:bottom w:val="single" w:sz="1" w:space="0" w:color="000000"/>
            </w:tcBorders>
            <w:shd w:val="clear" w:color="auto" w:fill="auto"/>
          </w:tcPr>
          <w:p w:rsidR="0013251F" w:rsidRPr="0013251F" w:rsidRDefault="0013251F" w:rsidP="0013251F">
            <w:pPr>
              <w:pStyle w:val="affff9"/>
              <w:snapToGrid w:val="0"/>
              <w:rPr>
                <w:rFonts w:ascii="Arial Narrow" w:hAnsi="Arial Narrow"/>
              </w:rPr>
            </w:pPr>
            <w:r w:rsidRPr="0013251F">
              <w:rPr>
                <w:rFonts w:ascii="Arial Narrow" w:hAnsi="Arial Narrow"/>
              </w:rPr>
              <w:t>ВЦБС Библиотека п.</w:t>
            </w:r>
            <w:r w:rsidR="00DA5228">
              <w:rPr>
                <w:rFonts w:ascii="Arial Narrow" w:hAnsi="Arial Narrow"/>
              </w:rPr>
              <w:t xml:space="preserve"> </w:t>
            </w:r>
            <w:r w:rsidRPr="0013251F">
              <w:rPr>
                <w:rFonts w:ascii="Arial Narrow" w:hAnsi="Arial Narrow"/>
              </w:rPr>
              <w:t xml:space="preserve">Чемдальск Истопник </w:t>
            </w:r>
          </w:p>
        </w:tc>
        <w:tc>
          <w:tcPr>
            <w:tcW w:w="2080" w:type="dxa"/>
            <w:tcBorders>
              <w:left w:val="single" w:sz="1" w:space="0" w:color="000000"/>
              <w:bottom w:val="single" w:sz="1" w:space="0" w:color="000000"/>
              <w:right w:val="single" w:sz="1" w:space="0" w:color="000000"/>
            </w:tcBorders>
            <w:shd w:val="clear" w:color="auto" w:fill="auto"/>
          </w:tcPr>
          <w:p w:rsidR="0013251F" w:rsidRPr="0013251F" w:rsidRDefault="0013251F" w:rsidP="0013251F">
            <w:pPr>
              <w:jc w:val="center"/>
              <w:rPr>
                <w:rFonts w:ascii="Arial Narrow" w:hAnsi="Arial Narrow"/>
                <w:sz w:val="20"/>
                <w:szCs w:val="20"/>
              </w:rPr>
            </w:pPr>
            <w:r w:rsidRPr="0013251F">
              <w:rPr>
                <w:rFonts w:ascii="Arial Narrow" w:hAnsi="Arial Narrow"/>
                <w:sz w:val="20"/>
                <w:szCs w:val="20"/>
              </w:rPr>
              <w:t>патрульный</w:t>
            </w:r>
          </w:p>
        </w:tc>
      </w:tr>
      <w:tr w:rsidR="0013251F" w:rsidRPr="0013251F" w:rsidTr="00FD5E88">
        <w:tc>
          <w:tcPr>
            <w:tcW w:w="684" w:type="dxa"/>
            <w:tcBorders>
              <w:left w:val="single" w:sz="1" w:space="0" w:color="000000"/>
              <w:bottom w:val="single" w:sz="1" w:space="0" w:color="000000"/>
            </w:tcBorders>
            <w:shd w:val="clear" w:color="auto" w:fill="auto"/>
          </w:tcPr>
          <w:p w:rsidR="0013251F" w:rsidRPr="0013251F" w:rsidRDefault="0013251F" w:rsidP="0013251F">
            <w:pPr>
              <w:pStyle w:val="affff9"/>
              <w:jc w:val="center"/>
              <w:rPr>
                <w:rFonts w:ascii="Arial Narrow" w:hAnsi="Arial Narrow"/>
              </w:rPr>
            </w:pPr>
            <w:r w:rsidRPr="0013251F">
              <w:rPr>
                <w:rFonts w:ascii="Arial Narrow" w:hAnsi="Arial Narrow"/>
              </w:rPr>
              <w:t>3</w:t>
            </w:r>
          </w:p>
        </w:tc>
        <w:tc>
          <w:tcPr>
            <w:tcW w:w="3288" w:type="dxa"/>
            <w:tcBorders>
              <w:left w:val="single" w:sz="1" w:space="0" w:color="000000"/>
              <w:bottom w:val="single" w:sz="1" w:space="0" w:color="000000"/>
            </w:tcBorders>
            <w:shd w:val="clear" w:color="auto" w:fill="auto"/>
          </w:tcPr>
          <w:p w:rsidR="0013251F" w:rsidRPr="0013251F" w:rsidRDefault="0013251F" w:rsidP="0013251F">
            <w:pPr>
              <w:pStyle w:val="affff9"/>
              <w:snapToGrid w:val="0"/>
              <w:jc w:val="center"/>
              <w:rPr>
                <w:rFonts w:ascii="Arial Narrow" w:hAnsi="Arial Narrow"/>
              </w:rPr>
            </w:pPr>
            <w:r w:rsidRPr="0013251F">
              <w:rPr>
                <w:rFonts w:ascii="Arial Narrow" w:hAnsi="Arial Narrow"/>
              </w:rPr>
              <w:t>Поликаренок Валерий Игоревич</w:t>
            </w:r>
          </w:p>
        </w:tc>
        <w:tc>
          <w:tcPr>
            <w:tcW w:w="3720" w:type="dxa"/>
            <w:tcBorders>
              <w:left w:val="single" w:sz="1" w:space="0" w:color="000000"/>
              <w:bottom w:val="single" w:sz="1" w:space="0" w:color="000000"/>
            </w:tcBorders>
            <w:shd w:val="clear" w:color="auto" w:fill="auto"/>
          </w:tcPr>
          <w:p w:rsidR="0013251F" w:rsidRPr="0013251F" w:rsidRDefault="0013251F" w:rsidP="0013251F">
            <w:pPr>
              <w:pStyle w:val="affff9"/>
              <w:snapToGrid w:val="0"/>
              <w:jc w:val="center"/>
              <w:rPr>
                <w:rFonts w:ascii="Arial Narrow" w:hAnsi="Arial Narrow"/>
              </w:rPr>
            </w:pPr>
            <w:r w:rsidRPr="0013251F">
              <w:rPr>
                <w:rFonts w:ascii="Arial Narrow" w:hAnsi="Arial Narrow"/>
              </w:rPr>
              <w:t>Администрация п.</w:t>
            </w:r>
            <w:r w:rsidR="00DA5228">
              <w:rPr>
                <w:rFonts w:ascii="Arial Narrow" w:hAnsi="Arial Narrow"/>
              </w:rPr>
              <w:t xml:space="preserve"> </w:t>
            </w:r>
            <w:r w:rsidRPr="0013251F">
              <w:rPr>
                <w:rFonts w:ascii="Arial Narrow" w:hAnsi="Arial Narrow"/>
              </w:rPr>
              <w:t>Чемдальск Истопник</w:t>
            </w:r>
          </w:p>
        </w:tc>
        <w:tc>
          <w:tcPr>
            <w:tcW w:w="2080" w:type="dxa"/>
            <w:tcBorders>
              <w:left w:val="single" w:sz="1" w:space="0" w:color="000000"/>
              <w:bottom w:val="single" w:sz="1" w:space="0" w:color="000000"/>
              <w:right w:val="single" w:sz="1" w:space="0" w:color="000000"/>
            </w:tcBorders>
            <w:shd w:val="clear" w:color="auto" w:fill="auto"/>
          </w:tcPr>
          <w:p w:rsidR="0013251F" w:rsidRPr="0013251F" w:rsidRDefault="0013251F" w:rsidP="0013251F">
            <w:pPr>
              <w:jc w:val="center"/>
              <w:rPr>
                <w:rFonts w:ascii="Arial Narrow" w:hAnsi="Arial Narrow"/>
                <w:sz w:val="20"/>
                <w:szCs w:val="20"/>
              </w:rPr>
            </w:pPr>
            <w:r w:rsidRPr="0013251F">
              <w:rPr>
                <w:rFonts w:ascii="Arial Narrow" w:hAnsi="Arial Narrow"/>
                <w:sz w:val="20"/>
                <w:szCs w:val="20"/>
              </w:rPr>
              <w:t>патрульный</w:t>
            </w:r>
          </w:p>
        </w:tc>
      </w:tr>
      <w:tr w:rsidR="0013251F" w:rsidRPr="0013251F" w:rsidTr="00FD5E88">
        <w:tc>
          <w:tcPr>
            <w:tcW w:w="684" w:type="dxa"/>
            <w:tcBorders>
              <w:left w:val="single" w:sz="1" w:space="0" w:color="000000"/>
              <w:bottom w:val="single" w:sz="1" w:space="0" w:color="000000"/>
            </w:tcBorders>
            <w:shd w:val="clear" w:color="auto" w:fill="auto"/>
          </w:tcPr>
          <w:p w:rsidR="0013251F" w:rsidRPr="0013251F" w:rsidRDefault="0013251F" w:rsidP="0013251F">
            <w:pPr>
              <w:pStyle w:val="affff9"/>
              <w:jc w:val="center"/>
              <w:rPr>
                <w:rFonts w:ascii="Arial Narrow" w:hAnsi="Arial Narrow"/>
              </w:rPr>
            </w:pPr>
            <w:r w:rsidRPr="0013251F">
              <w:rPr>
                <w:rFonts w:ascii="Arial Narrow" w:hAnsi="Arial Narrow"/>
              </w:rPr>
              <w:t>4</w:t>
            </w:r>
          </w:p>
        </w:tc>
        <w:tc>
          <w:tcPr>
            <w:tcW w:w="3288" w:type="dxa"/>
            <w:tcBorders>
              <w:left w:val="single" w:sz="1" w:space="0" w:color="000000"/>
              <w:bottom w:val="single" w:sz="1" w:space="0" w:color="000000"/>
            </w:tcBorders>
            <w:shd w:val="clear" w:color="auto" w:fill="auto"/>
          </w:tcPr>
          <w:p w:rsidR="0013251F" w:rsidRPr="0013251F" w:rsidRDefault="0013251F" w:rsidP="0013251F">
            <w:pPr>
              <w:pStyle w:val="affff9"/>
              <w:snapToGrid w:val="0"/>
              <w:jc w:val="center"/>
              <w:rPr>
                <w:rFonts w:ascii="Arial Narrow" w:hAnsi="Arial Narrow"/>
              </w:rPr>
            </w:pPr>
            <w:r w:rsidRPr="0013251F">
              <w:rPr>
                <w:rFonts w:ascii="Arial Narrow" w:hAnsi="Arial Narrow"/>
              </w:rPr>
              <w:t>Якушко Иван Владимирович</w:t>
            </w:r>
          </w:p>
        </w:tc>
        <w:tc>
          <w:tcPr>
            <w:tcW w:w="3720" w:type="dxa"/>
            <w:tcBorders>
              <w:left w:val="single" w:sz="1" w:space="0" w:color="000000"/>
              <w:bottom w:val="single" w:sz="1" w:space="0" w:color="000000"/>
            </w:tcBorders>
            <w:shd w:val="clear" w:color="auto" w:fill="auto"/>
          </w:tcPr>
          <w:p w:rsidR="0013251F" w:rsidRPr="0013251F" w:rsidRDefault="0013251F" w:rsidP="0013251F">
            <w:pPr>
              <w:pStyle w:val="affff9"/>
              <w:snapToGrid w:val="0"/>
              <w:jc w:val="center"/>
              <w:rPr>
                <w:rFonts w:ascii="Arial Narrow" w:hAnsi="Arial Narrow"/>
              </w:rPr>
            </w:pPr>
            <w:r w:rsidRPr="0013251F">
              <w:rPr>
                <w:rFonts w:ascii="Arial Narrow" w:hAnsi="Arial Narrow"/>
              </w:rPr>
              <w:t>безработный</w:t>
            </w:r>
          </w:p>
        </w:tc>
        <w:tc>
          <w:tcPr>
            <w:tcW w:w="2080" w:type="dxa"/>
            <w:tcBorders>
              <w:left w:val="single" w:sz="1" w:space="0" w:color="000000"/>
              <w:bottom w:val="single" w:sz="1" w:space="0" w:color="000000"/>
              <w:right w:val="single" w:sz="1" w:space="0" w:color="000000"/>
            </w:tcBorders>
            <w:shd w:val="clear" w:color="auto" w:fill="auto"/>
          </w:tcPr>
          <w:p w:rsidR="0013251F" w:rsidRPr="0013251F" w:rsidRDefault="0013251F" w:rsidP="0013251F">
            <w:pPr>
              <w:widowControl w:val="0"/>
              <w:suppressAutoHyphens/>
              <w:jc w:val="center"/>
              <w:rPr>
                <w:rFonts w:ascii="Arial Narrow" w:hAnsi="Arial Narrow"/>
                <w:sz w:val="20"/>
                <w:szCs w:val="20"/>
              </w:rPr>
            </w:pPr>
            <w:r w:rsidRPr="0013251F">
              <w:rPr>
                <w:rFonts w:ascii="Arial Narrow" w:hAnsi="Arial Narrow"/>
                <w:sz w:val="20"/>
                <w:szCs w:val="20"/>
              </w:rPr>
              <w:t>патрульный</w:t>
            </w:r>
          </w:p>
        </w:tc>
      </w:tr>
      <w:tr w:rsidR="0013251F" w:rsidRPr="0013251F" w:rsidTr="00FD5E88">
        <w:tc>
          <w:tcPr>
            <w:tcW w:w="684" w:type="dxa"/>
            <w:tcBorders>
              <w:left w:val="single" w:sz="1" w:space="0" w:color="000000"/>
              <w:bottom w:val="single" w:sz="1" w:space="0" w:color="000000"/>
            </w:tcBorders>
            <w:shd w:val="clear" w:color="auto" w:fill="auto"/>
          </w:tcPr>
          <w:p w:rsidR="0013251F" w:rsidRPr="0013251F" w:rsidRDefault="0013251F" w:rsidP="0013251F">
            <w:pPr>
              <w:pStyle w:val="affff9"/>
              <w:jc w:val="center"/>
              <w:rPr>
                <w:rFonts w:ascii="Arial Narrow" w:hAnsi="Arial Narrow"/>
              </w:rPr>
            </w:pPr>
            <w:r w:rsidRPr="0013251F">
              <w:rPr>
                <w:rFonts w:ascii="Arial Narrow" w:hAnsi="Arial Narrow"/>
              </w:rPr>
              <w:t>5</w:t>
            </w:r>
          </w:p>
        </w:tc>
        <w:tc>
          <w:tcPr>
            <w:tcW w:w="3288" w:type="dxa"/>
            <w:tcBorders>
              <w:left w:val="single" w:sz="1" w:space="0" w:color="000000"/>
              <w:bottom w:val="single" w:sz="1" w:space="0" w:color="000000"/>
            </w:tcBorders>
            <w:shd w:val="clear" w:color="auto" w:fill="auto"/>
          </w:tcPr>
          <w:p w:rsidR="0013251F" w:rsidRPr="0013251F" w:rsidRDefault="0013251F" w:rsidP="0013251F">
            <w:pPr>
              <w:pStyle w:val="affff9"/>
              <w:snapToGrid w:val="0"/>
              <w:jc w:val="center"/>
              <w:rPr>
                <w:rFonts w:ascii="Arial Narrow" w:hAnsi="Arial Narrow"/>
              </w:rPr>
            </w:pPr>
            <w:r w:rsidRPr="0013251F">
              <w:rPr>
                <w:rFonts w:ascii="Arial Narrow" w:hAnsi="Arial Narrow"/>
              </w:rPr>
              <w:t xml:space="preserve">Казачко Валентин Валентинович </w:t>
            </w:r>
          </w:p>
        </w:tc>
        <w:tc>
          <w:tcPr>
            <w:tcW w:w="3720" w:type="dxa"/>
            <w:tcBorders>
              <w:left w:val="single" w:sz="1" w:space="0" w:color="000000"/>
              <w:bottom w:val="single" w:sz="1" w:space="0" w:color="000000"/>
            </w:tcBorders>
            <w:shd w:val="clear" w:color="auto" w:fill="auto"/>
          </w:tcPr>
          <w:p w:rsidR="0013251F" w:rsidRPr="0013251F" w:rsidRDefault="0013251F" w:rsidP="0013251F">
            <w:pPr>
              <w:pStyle w:val="affff9"/>
              <w:snapToGrid w:val="0"/>
              <w:jc w:val="center"/>
              <w:rPr>
                <w:rFonts w:ascii="Arial Narrow" w:hAnsi="Arial Narrow"/>
              </w:rPr>
            </w:pPr>
            <w:r w:rsidRPr="0013251F">
              <w:rPr>
                <w:rFonts w:ascii="Arial Narrow" w:hAnsi="Arial Narrow"/>
              </w:rPr>
              <w:t>Техник-метеоролог Метеостанции п.</w:t>
            </w:r>
            <w:r w:rsidR="00DA5228">
              <w:rPr>
                <w:rFonts w:ascii="Arial Narrow" w:hAnsi="Arial Narrow"/>
              </w:rPr>
              <w:t xml:space="preserve"> </w:t>
            </w:r>
            <w:r w:rsidRPr="0013251F">
              <w:rPr>
                <w:rFonts w:ascii="Arial Narrow" w:hAnsi="Arial Narrow"/>
              </w:rPr>
              <w:t>Чемдальск</w:t>
            </w:r>
          </w:p>
        </w:tc>
        <w:tc>
          <w:tcPr>
            <w:tcW w:w="2080" w:type="dxa"/>
            <w:tcBorders>
              <w:left w:val="single" w:sz="1" w:space="0" w:color="000000"/>
              <w:bottom w:val="single" w:sz="1" w:space="0" w:color="000000"/>
              <w:right w:val="single" w:sz="1" w:space="0" w:color="000000"/>
            </w:tcBorders>
            <w:shd w:val="clear" w:color="auto" w:fill="auto"/>
          </w:tcPr>
          <w:p w:rsidR="0013251F" w:rsidRPr="0013251F" w:rsidRDefault="0013251F" w:rsidP="0013251F">
            <w:pPr>
              <w:widowControl w:val="0"/>
              <w:suppressAutoHyphens/>
              <w:jc w:val="center"/>
              <w:rPr>
                <w:rFonts w:ascii="Arial Narrow" w:hAnsi="Arial Narrow"/>
                <w:sz w:val="20"/>
                <w:szCs w:val="20"/>
              </w:rPr>
            </w:pPr>
            <w:r w:rsidRPr="0013251F">
              <w:rPr>
                <w:rFonts w:ascii="Arial Narrow" w:hAnsi="Arial Narrow"/>
                <w:sz w:val="20"/>
                <w:szCs w:val="20"/>
              </w:rPr>
              <w:t>патрульный</w:t>
            </w:r>
          </w:p>
        </w:tc>
      </w:tr>
      <w:tr w:rsidR="0013251F" w:rsidRPr="0013251F" w:rsidTr="00FD5E88">
        <w:tc>
          <w:tcPr>
            <w:tcW w:w="9772" w:type="dxa"/>
            <w:gridSpan w:val="4"/>
            <w:tcBorders>
              <w:left w:val="single" w:sz="1" w:space="0" w:color="000000"/>
              <w:bottom w:val="single" w:sz="1" w:space="0" w:color="000000"/>
              <w:right w:val="single" w:sz="1" w:space="0" w:color="000000"/>
            </w:tcBorders>
            <w:shd w:val="clear" w:color="auto" w:fill="auto"/>
          </w:tcPr>
          <w:p w:rsidR="0013251F" w:rsidRPr="0013251F" w:rsidRDefault="0013251F" w:rsidP="0013251F">
            <w:pPr>
              <w:widowControl w:val="0"/>
              <w:suppressAutoHyphens/>
              <w:jc w:val="center"/>
              <w:rPr>
                <w:rFonts w:ascii="Arial Narrow" w:hAnsi="Arial Narrow"/>
                <w:sz w:val="20"/>
                <w:szCs w:val="20"/>
              </w:rPr>
            </w:pPr>
            <w:r w:rsidRPr="0013251F">
              <w:rPr>
                <w:rFonts w:ascii="Arial Narrow" w:hAnsi="Arial Narrow"/>
                <w:b/>
                <w:sz w:val="20"/>
                <w:szCs w:val="20"/>
              </w:rPr>
              <w:t>Резерв (вторая группа, на случай ухудшения обстановки)</w:t>
            </w:r>
          </w:p>
        </w:tc>
      </w:tr>
      <w:tr w:rsidR="0013251F" w:rsidRPr="0013251F" w:rsidTr="00FD5E88">
        <w:tc>
          <w:tcPr>
            <w:tcW w:w="684" w:type="dxa"/>
            <w:tcBorders>
              <w:left w:val="single" w:sz="1" w:space="0" w:color="000000"/>
              <w:bottom w:val="single" w:sz="1" w:space="0" w:color="000000"/>
            </w:tcBorders>
            <w:shd w:val="clear" w:color="auto" w:fill="auto"/>
          </w:tcPr>
          <w:p w:rsidR="0013251F" w:rsidRPr="0013251F" w:rsidRDefault="0013251F" w:rsidP="0013251F">
            <w:pPr>
              <w:pStyle w:val="affff9"/>
              <w:jc w:val="center"/>
              <w:rPr>
                <w:rFonts w:ascii="Arial Narrow" w:hAnsi="Arial Narrow"/>
              </w:rPr>
            </w:pPr>
            <w:r w:rsidRPr="0013251F">
              <w:rPr>
                <w:rFonts w:ascii="Arial Narrow" w:hAnsi="Arial Narrow"/>
              </w:rPr>
              <w:t>1</w:t>
            </w:r>
          </w:p>
        </w:tc>
        <w:tc>
          <w:tcPr>
            <w:tcW w:w="3288" w:type="dxa"/>
            <w:tcBorders>
              <w:left w:val="single" w:sz="1" w:space="0" w:color="000000"/>
              <w:bottom w:val="single" w:sz="1" w:space="0" w:color="000000"/>
            </w:tcBorders>
            <w:shd w:val="clear" w:color="auto" w:fill="auto"/>
          </w:tcPr>
          <w:p w:rsidR="0013251F" w:rsidRPr="0013251F" w:rsidRDefault="0013251F" w:rsidP="0013251F">
            <w:pPr>
              <w:pStyle w:val="affff9"/>
              <w:snapToGrid w:val="0"/>
              <w:jc w:val="center"/>
              <w:rPr>
                <w:rFonts w:ascii="Arial Narrow" w:hAnsi="Arial Narrow"/>
              </w:rPr>
            </w:pPr>
            <w:r w:rsidRPr="0013251F">
              <w:rPr>
                <w:rFonts w:ascii="Arial Narrow" w:hAnsi="Arial Narrow"/>
              </w:rPr>
              <w:t xml:space="preserve">Пикунова Ольга Вячеславовна </w:t>
            </w:r>
          </w:p>
        </w:tc>
        <w:tc>
          <w:tcPr>
            <w:tcW w:w="3720" w:type="dxa"/>
            <w:tcBorders>
              <w:left w:val="single" w:sz="1" w:space="0" w:color="000000"/>
              <w:bottom w:val="single" w:sz="1" w:space="0" w:color="000000"/>
            </w:tcBorders>
            <w:shd w:val="clear" w:color="auto" w:fill="auto"/>
          </w:tcPr>
          <w:p w:rsidR="0013251F" w:rsidRPr="0013251F" w:rsidRDefault="0013251F" w:rsidP="0013251F">
            <w:pPr>
              <w:pStyle w:val="affff9"/>
              <w:snapToGrid w:val="0"/>
              <w:jc w:val="center"/>
              <w:rPr>
                <w:rFonts w:ascii="Arial Narrow" w:hAnsi="Arial Narrow"/>
              </w:rPr>
            </w:pPr>
            <w:r w:rsidRPr="0013251F">
              <w:rPr>
                <w:rFonts w:ascii="Arial Narrow" w:hAnsi="Arial Narrow"/>
              </w:rPr>
              <w:t>Специалист 1 категории Администрации п.</w:t>
            </w:r>
            <w:r w:rsidR="00DA5228">
              <w:rPr>
                <w:rFonts w:ascii="Arial Narrow" w:hAnsi="Arial Narrow"/>
              </w:rPr>
              <w:t xml:space="preserve"> </w:t>
            </w:r>
            <w:r w:rsidRPr="0013251F">
              <w:rPr>
                <w:rFonts w:ascii="Arial Narrow" w:hAnsi="Arial Narrow"/>
              </w:rPr>
              <w:t xml:space="preserve">Чемдальск </w:t>
            </w:r>
          </w:p>
        </w:tc>
        <w:tc>
          <w:tcPr>
            <w:tcW w:w="2080" w:type="dxa"/>
            <w:tcBorders>
              <w:left w:val="single" w:sz="1" w:space="0" w:color="000000"/>
              <w:bottom w:val="single" w:sz="1" w:space="0" w:color="000000"/>
              <w:right w:val="single" w:sz="1" w:space="0" w:color="000000"/>
            </w:tcBorders>
            <w:shd w:val="clear" w:color="auto" w:fill="auto"/>
          </w:tcPr>
          <w:p w:rsidR="0013251F" w:rsidRPr="0013251F" w:rsidRDefault="0013251F" w:rsidP="0013251F">
            <w:pPr>
              <w:widowControl w:val="0"/>
              <w:suppressAutoHyphens/>
              <w:jc w:val="center"/>
              <w:rPr>
                <w:rFonts w:ascii="Arial Narrow" w:hAnsi="Arial Narrow"/>
                <w:sz w:val="20"/>
                <w:szCs w:val="20"/>
              </w:rPr>
            </w:pPr>
            <w:r w:rsidRPr="0013251F">
              <w:rPr>
                <w:rFonts w:ascii="Arial Narrow" w:hAnsi="Arial Narrow"/>
                <w:sz w:val="20"/>
                <w:szCs w:val="20"/>
              </w:rPr>
              <w:t xml:space="preserve">Руководитель </w:t>
            </w:r>
          </w:p>
        </w:tc>
      </w:tr>
      <w:tr w:rsidR="0013251F" w:rsidRPr="0013251F" w:rsidTr="00FD5E88">
        <w:tc>
          <w:tcPr>
            <w:tcW w:w="684" w:type="dxa"/>
            <w:tcBorders>
              <w:left w:val="single" w:sz="1" w:space="0" w:color="000000"/>
              <w:bottom w:val="single" w:sz="1" w:space="0" w:color="000000"/>
            </w:tcBorders>
            <w:shd w:val="clear" w:color="auto" w:fill="auto"/>
          </w:tcPr>
          <w:p w:rsidR="0013251F" w:rsidRPr="0013251F" w:rsidRDefault="0013251F" w:rsidP="0013251F">
            <w:pPr>
              <w:pStyle w:val="affff9"/>
              <w:jc w:val="center"/>
              <w:rPr>
                <w:rFonts w:ascii="Arial Narrow" w:hAnsi="Arial Narrow"/>
              </w:rPr>
            </w:pPr>
            <w:r w:rsidRPr="0013251F">
              <w:rPr>
                <w:rFonts w:ascii="Arial Narrow" w:hAnsi="Arial Narrow"/>
              </w:rPr>
              <w:t>2</w:t>
            </w:r>
          </w:p>
        </w:tc>
        <w:tc>
          <w:tcPr>
            <w:tcW w:w="3288" w:type="dxa"/>
            <w:tcBorders>
              <w:left w:val="single" w:sz="1" w:space="0" w:color="000000"/>
              <w:bottom w:val="single" w:sz="1" w:space="0" w:color="000000"/>
            </w:tcBorders>
            <w:shd w:val="clear" w:color="auto" w:fill="auto"/>
          </w:tcPr>
          <w:p w:rsidR="0013251F" w:rsidRPr="0013251F" w:rsidRDefault="0013251F" w:rsidP="0013251F">
            <w:pPr>
              <w:pStyle w:val="affff9"/>
              <w:snapToGrid w:val="0"/>
              <w:jc w:val="center"/>
              <w:rPr>
                <w:rFonts w:ascii="Arial Narrow" w:hAnsi="Arial Narrow"/>
              </w:rPr>
            </w:pPr>
            <w:r w:rsidRPr="0013251F">
              <w:rPr>
                <w:rFonts w:ascii="Arial Narrow" w:hAnsi="Arial Narrow"/>
              </w:rPr>
              <w:t xml:space="preserve">Винокуров Александр Николаевич </w:t>
            </w:r>
          </w:p>
        </w:tc>
        <w:tc>
          <w:tcPr>
            <w:tcW w:w="3720" w:type="dxa"/>
            <w:tcBorders>
              <w:left w:val="single" w:sz="1" w:space="0" w:color="000000"/>
              <w:bottom w:val="single" w:sz="1" w:space="0" w:color="000000"/>
            </w:tcBorders>
            <w:shd w:val="clear" w:color="auto" w:fill="auto"/>
          </w:tcPr>
          <w:p w:rsidR="0013251F" w:rsidRPr="0013251F" w:rsidRDefault="0013251F" w:rsidP="0013251F">
            <w:pPr>
              <w:pStyle w:val="affff9"/>
              <w:snapToGrid w:val="0"/>
              <w:jc w:val="center"/>
              <w:rPr>
                <w:rFonts w:ascii="Arial Narrow" w:hAnsi="Arial Narrow"/>
              </w:rPr>
            </w:pPr>
            <w:r w:rsidRPr="0013251F">
              <w:rPr>
                <w:rFonts w:ascii="Arial Narrow" w:hAnsi="Arial Narrow"/>
              </w:rPr>
              <w:t xml:space="preserve">Пенсионер </w:t>
            </w:r>
          </w:p>
        </w:tc>
        <w:tc>
          <w:tcPr>
            <w:tcW w:w="2080" w:type="dxa"/>
            <w:tcBorders>
              <w:left w:val="single" w:sz="1" w:space="0" w:color="000000"/>
              <w:bottom w:val="single" w:sz="1" w:space="0" w:color="000000"/>
              <w:right w:val="single" w:sz="1" w:space="0" w:color="000000"/>
            </w:tcBorders>
            <w:shd w:val="clear" w:color="auto" w:fill="auto"/>
          </w:tcPr>
          <w:p w:rsidR="0013251F" w:rsidRPr="0013251F" w:rsidRDefault="0013251F" w:rsidP="0013251F">
            <w:pPr>
              <w:pStyle w:val="affff9"/>
              <w:autoSpaceDE/>
              <w:snapToGrid w:val="0"/>
              <w:jc w:val="center"/>
              <w:rPr>
                <w:rFonts w:ascii="Arial Narrow" w:hAnsi="Arial Narrow"/>
              </w:rPr>
            </w:pPr>
            <w:r w:rsidRPr="0013251F">
              <w:rPr>
                <w:rFonts w:ascii="Arial Narrow" w:hAnsi="Arial Narrow"/>
              </w:rPr>
              <w:t xml:space="preserve">тракторист </w:t>
            </w:r>
          </w:p>
        </w:tc>
      </w:tr>
      <w:tr w:rsidR="0013251F" w:rsidRPr="0013251F" w:rsidTr="00FD5E88">
        <w:tc>
          <w:tcPr>
            <w:tcW w:w="684" w:type="dxa"/>
            <w:tcBorders>
              <w:left w:val="single" w:sz="1" w:space="0" w:color="000000"/>
              <w:bottom w:val="single" w:sz="1" w:space="0" w:color="000000"/>
            </w:tcBorders>
            <w:shd w:val="clear" w:color="auto" w:fill="auto"/>
          </w:tcPr>
          <w:p w:rsidR="0013251F" w:rsidRPr="0013251F" w:rsidRDefault="0013251F" w:rsidP="0013251F">
            <w:pPr>
              <w:pStyle w:val="affff9"/>
              <w:jc w:val="center"/>
              <w:rPr>
                <w:rFonts w:ascii="Arial Narrow" w:hAnsi="Arial Narrow"/>
              </w:rPr>
            </w:pPr>
            <w:r w:rsidRPr="0013251F">
              <w:rPr>
                <w:rFonts w:ascii="Arial Narrow" w:hAnsi="Arial Narrow"/>
              </w:rPr>
              <w:t>3</w:t>
            </w:r>
          </w:p>
        </w:tc>
        <w:tc>
          <w:tcPr>
            <w:tcW w:w="3288" w:type="dxa"/>
            <w:tcBorders>
              <w:left w:val="single" w:sz="1" w:space="0" w:color="000000"/>
              <w:bottom w:val="single" w:sz="1" w:space="0" w:color="000000"/>
            </w:tcBorders>
            <w:shd w:val="clear" w:color="auto" w:fill="auto"/>
          </w:tcPr>
          <w:p w:rsidR="0013251F" w:rsidRPr="0013251F" w:rsidRDefault="0013251F" w:rsidP="0013251F">
            <w:pPr>
              <w:rPr>
                <w:rFonts w:ascii="Arial Narrow" w:hAnsi="Arial Narrow"/>
                <w:sz w:val="20"/>
                <w:szCs w:val="20"/>
              </w:rPr>
            </w:pPr>
            <w:r w:rsidRPr="0013251F">
              <w:rPr>
                <w:rFonts w:ascii="Arial Narrow" w:hAnsi="Arial Narrow"/>
                <w:sz w:val="20"/>
                <w:szCs w:val="20"/>
              </w:rPr>
              <w:t>Брагин Игорь Владимирович</w:t>
            </w:r>
          </w:p>
        </w:tc>
        <w:tc>
          <w:tcPr>
            <w:tcW w:w="3720" w:type="dxa"/>
            <w:tcBorders>
              <w:left w:val="single" w:sz="1" w:space="0" w:color="000000"/>
              <w:bottom w:val="single" w:sz="1" w:space="0" w:color="000000"/>
            </w:tcBorders>
            <w:shd w:val="clear" w:color="auto" w:fill="auto"/>
          </w:tcPr>
          <w:p w:rsidR="0013251F" w:rsidRPr="0013251F" w:rsidRDefault="0013251F" w:rsidP="0013251F">
            <w:pPr>
              <w:rPr>
                <w:rFonts w:ascii="Arial Narrow" w:hAnsi="Arial Narrow"/>
                <w:sz w:val="20"/>
                <w:szCs w:val="20"/>
              </w:rPr>
            </w:pPr>
            <w:r w:rsidRPr="0013251F">
              <w:rPr>
                <w:rFonts w:ascii="Arial Narrow" w:hAnsi="Arial Narrow"/>
                <w:sz w:val="20"/>
                <w:szCs w:val="20"/>
              </w:rPr>
              <w:t xml:space="preserve">ООО «Ванаварские Электросети» машинист ДЭЗ </w:t>
            </w:r>
          </w:p>
        </w:tc>
        <w:tc>
          <w:tcPr>
            <w:tcW w:w="2080" w:type="dxa"/>
            <w:tcBorders>
              <w:left w:val="single" w:sz="1" w:space="0" w:color="000000"/>
              <w:bottom w:val="single" w:sz="1" w:space="0" w:color="000000"/>
              <w:right w:val="single" w:sz="1" w:space="0" w:color="000000"/>
            </w:tcBorders>
            <w:shd w:val="clear" w:color="auto" w:fill="auto"/>
          </w:tcPr>
          <w:p w:rsidR="0013251F" w:rsidRPr="0013251F" w:rsidRDefault="0013251F" w:rsidP="0013251F">
            <w:pPr>
              <w:jc w:val="center"/>
              <w:rPr>
                <w:rFonts w:ascii="Arial Narrow" w:hAnsi="Arial Narrow"/>
                <w:sz w:val="20"/>
                <w:szCs w:val="20"/>
              </w:rPr>
            </w:pPr>
            <w:r w:rsidRPr="0013251F">
              <w:rPr>
                <w:rFonts w:ascii="Arial Narrow" w:hAnsi="Arial Narrow"/>
                <w:sz w:val="20"/>
                <w:szCs w:val="20"/>
              </w:rPr>
              <w:t>патрульный</w:t>
            </w:r>
          </w:p>
        </w:tc>
      </w:tr>
      <w:tr w:rsidR="0013251F" w:rsidRPr="0013251F" w:rsidTr="00FD5E88">
        <w:tc>
          <w:tcPr>
            <w:tcW w:w="684" w:type="dxa"/>
            <w:tcBorders>
              <w:left w:val="single" w:sz="1" w:space="0" w:color="000000"/>
              <w:bottom w:val="single" w:sz="1" w:space="0" w:color="000000"/>
            </w:tcBorders>
            <w:shd w:val="clear" w:color="auto" w:fill="auto"/>
          </w:tcPr>
          <w:p w:rsidR="0013251F" w:rsidRPr="0013251F" w:rsidRDefault="0013251F" w:rsidP="0013251F">
            <w:pPr>
              <w:pStyle w:val="affff9"/>
              <w:jc w:val="center"/>
              <w:rPr>
                <w:rFonts w:ascii="Arial Narrow" w:hAnsi="Arial Narrow"/>
              </w:rPr>
            </w:pPr>
            <w:r w:rsidRPr="0013251F">
              <w:rPr>
                <w:rFonts w:ascii="Arial Narrow" w:hAnsi="Arial Narrow"/>
              </w:rPr>
              <w:t>4</w:t>
            </w:r>
          </w:p>
        </w:tc>
        <w:tc>
          <w:tcPr>
            <w:tcW w:w="3288" w:type="dxa"/>
            <w:tcBorders>
              <w:left w:val="single" w:sz="1" w:space="0" w:color="000000"/>
              <w:bottom w:val="single" w:sz="1" w:space="0" w:color="000000"/>
            </w:tcBorders>
            <w:shd w:val="clear" w:color="auto" w:fill="auto"/>
          </w:tcPr>
          <w:p w:rsidR="0013251F" w:rsidRPr="0013251F" w:rsidRDefault="0013251F" w:rsidP="0013251F">
            <w:pPr>
              <w:pStyle w:val="affff9"/>
              <w:snapToGrid w:val="0"/>
              <w:jc w:val="center"/>
              <w:rPr>
                <w:rFonts w:ascii="Arial Narrow" w:hAnsi="Arial Narrow"/>
              </w:rPr>
            </w:pPr>
            <w:r w:rsidRPr="0013251F">
              <w:rPr>
                <w:rFonts w:ascii="Arial Narrow" w:hAnsi="Arial Narrow"/>
              </w:rPr>
              <w:t xml:space="preserve">Винокуров Валерий Александрович </w:t>
            </w:r>
          </w:p>
        </w:tc>
        <w:tc>
          <w:tcPr>
            <w:tcW w:w="3720" w:type="dxa"/>
            <w:tcBorders>
              <w:left w:val="single" w:sz="1" w:space="0" w:color="000000"/>
              <w:bottom w:val="single" w:sz="1" w:space="0" w:color="000000"/>
            </w:tcBorders>
            <w:shd w:val="clear" w:color="auto" w:fill="auto"/>
          </w:tcPr>
          <w:p w:rsidR="0013251F" w:rsidRPr="0013251F" w:rsidRDefault="0013251F" w:rsidP="0013251F">
            <w:pPr>
              <w:pStyle w:val="affff9"/>
              <w:snapToGrid w:val="0"/>
              <w:jc w:val="center"/>
              <w:rPr>
                <w:rFonts w:ascii="Arial Narrow" w:hAnsi="Arial Narrow"/>
              </w:rPr>
            </w:pPr>
            <w:r w:rsidRPr="0013251F">
              <w:rPr>
                <w:rFonts w:ascii="Arial Narrow" w:hAnsi="Arial Narrow"/>
              </w:rPr>
              <w:t xml:space="preserve">КЦС Сварщик </w:t>
            </w:r>
          </w:p>
        </w:tc>
        <w:tc>
          <w:tcPr>
            <w:tcW w:w="2080" w:type="dxa"/>
            <w:tcBorders>
              <w:left w:val="single" w:sz="1" w:space="0" w:color="000000"/>
              <w:bottom w:val="single" w:sz="1" w:space="0" w:color="000000"/>
              <w:right w:val="single" w:sz="1" w:space="0" w:color="000000"/>
            </w:tcBorders>
            <w:shd w:val="clear" w:color="auto" w:fill="auto"/>
          </w:tcPr>
          <w:p w:rsidR="0013251F" w:rsidRPr="0013251F" w:rsidRDefault="0013251F" w:rsidP="0013251F">
            <w:pPr>
              <w:widowControl w:val="0"/>
              <w:suppressAutoHyphens/>
              <w:jc w:val="center"/>
              <w:rPr>
                <w:rFonts w:ascii="Arial Narrow" w:hAnsi="Arial Narrow"/>
                <w:sz w:val="20"/>
                <w:szCs w:val="20"/>
              </w:rPr>
            </w:pPr>
            <w:r w:rsidRPr="0013251F">
              <w:rPr>
                <w:rFonts w:ascii="Arial Narrow" w:hAnsi="Arial Narrow"/>
                <w:sz w:val="20"/>
                <w:szCs w:val="20"/>
              </w:rPr>
              <w:t>патрульный</w:t>
            </w:r>
          </w:p>
        </w:tc>
      </w:tr>
      <w:tr w:rsidR="0013251F" w:rsidRPr="0013251F" w:rsidTr="00FD5E88">
        <w:tc>
          <w:tcPr>
            <w:tcW w:w="684" w:type="dxa"/>
            <w:tcBorders>
              <w:left w:val="single" w:sz="1" w:space="0" w:color="000000"/>
              <w:bottom w:val="single" w:sz="1" w:space="0" w:color="000000"/>
            </w:tcBorders>
            <w:shd w:val="clear" w:color="auto" w:fill="auto"/>
          </w:tcPr>
          <w:p w:rsidR="0013251F" w:rsidRPr="0013251F" w:rsidRDefault="0013251F" w:rsidP="0013251F">
            <w:pPr>
              <w:pStyle w:val="affff9"/>
              <w:jc w:val="center"/>
              <w:rPr>
                <w:rFonts w:ascii="Arial Narrow" w:hAnsi="Arial Narrow"/>
              </w:rPr>
            </w:pPr>
            <w:r w:rsidRPr="0013251F">
              <w:rPr>
                <w:rFonts w:ascii="Arial Narrow" w:hAnsi="Arial Narrow"/>
              </w:rPr>
              <w:t>5</w:t>
            </w:r>
          </w:p>
        </w:tc>
        <w:tc>
          <w:tcPr>
            <w:tcW w:w="3288" w:type="dxa"/>
            <w:tcBorders>
              <w:left w:val="single" w:sz="1" w:space="0" w:color="000000"/>
              <w:bottom w:val="single" w:sz="1" w:space="0" w:color="000000"/>
            </w:tcBorders>
            <w:shd w:val="clear" w:color="auto" w:fill="auto"/>
          </w:tcPr>
          <w:p w:rsidR="0013251F" w:rsidRPr="0013251F" w:rsidRDefault="0013251F" w:rsidP="0013251F">
            <w:pPr>
              <w:pStyle w:val="affff9"/>
              <w:snapToGrid w:val="0"/>
              <w:jc w:val="center"/>
              <w:rPr>
                <w:rFonts w:ascii="Arial Narrow" w:hAnsi="Arial Narrow"/>
              </w:rPr>
            </w:pPr>
            <w:r w:rsidRPr="0013251F">
              <w:rPr>
                <w:rFonts w:ascii="Arial Narrow" w:hAnsi="Arial Narrow"/>
              </w:rPr>
              <w:t xml:space="preserve">Панарин Денис Павлович </w:t>
            </w:r>
          </w:p>
        </w:tc>
        <w:tc>
          <w:tcPr>
            <w:tcW w:w="3720" w:type="dxa"/>
            <w:tcBorders>
              <w:left w:val="single" w:sz="1" w:space="0" w:color="000000"/>
              <w:bottom w:val="single" w:sz="1" w:space="0" w:color="000000"/>
            </w:tcBorders>
            <w:shd w:val="clear" w:color="auto" w:fill="auto"/>
          </w:tcPr>
          <w:p w:rsidR="0013251F" w:rsidRPr="0013251F" w:rsidRDefault="0013251F" w:rsidP="0013251F">
            <w:pPr>
              <w:pStyle w:val="affff9"/>
              <w:snapToGrid w:val="0"/>
              <w:jc w:val="center"/>
              <w:rPr>
                <w:rFonts w:ascii="Arial Narrow" w:hAnsi="Arial Narrow"/>
              </w:rPr>
            </w:pPr>
            <w:r w:rsidRPr="0013251F">
              <w:rPr>
                <w:rFonts w:ascii="Arial Narrow" w:hAnsi="Arial Narrow"/>
              </w:rPr>
              <w:t>Техник-метеоролог Метеостанции п.</w:t>
            </w:r>
            <w:r w:rsidR="00DA5228">
              <w:rPr>
                <w:rFonts w:ascii="Arial Narrow" w:hAnsi="Arial Narrow"/>
              </w:rPr>
              <w:t xml:space="preserve"> </w:t>
            </w:r>
            <w:r w:rsidRPr="0013251F">
              <w:rPr>
                <w:rFonts w:ascii="Arial Narrow" w:hAnsi="Arial Narrow"/>
              </w:rPr>
              <w:t>Чемдальск</w:t>
            </w:r>
          </w:p>
        </w:tc>
        <w:tc>
          <w:tcPr>
            <w:tcW w:w="2080" w:type="dxa"/>
            <w:tcBorders>
              <w:left w:val="single" w:sz="1" w:space="0" w:color="000000"/>
              <w:bottom w:val="single" w:sz="1" w:space="0" w:color="000000"/>
              <w:right w:val="single" w:sz="1" w:space="0" w:color="000000"/>
            </w:tcBorders>
            <w:shd w:val="clear" w:color="auto" w:fill="auto"/>
          </w:tcPr>
          <w:p w:rsidR="0013251F" w:rsidRPr="0013251F" w:rsidRDefault="0013251F" w:rsidP="0013251F">
            <w:pPr>
              <w:widowControl w:val="0"/>
              <w:suppressAutoHyphens/>
              <w:jc w:val="center"/>
              <w:rPr>
                <w:rFonts w:ascii="Arial Narrow" w:hAnsi="Arial Narrow"/>
                <w:sz w:val="20"/>
                <w:szCs w:val="20"/>
              </w:rPr>
            </w:pPr>
            <w:r w:rsidRPr="0013251F">
              <w:rPr>
                <w:rFonts w:ascii="Arial Narrow" w:hAnsi="Arial Narrow"/>
                <w:sz w:val="20"/>
                <w:szCs w:val="20"/>
              </w:rPr>
              <w:t>патрульный</w:t>
            </w:r>
          </w:p>
        </w:tc>
      </w:tr>
    </w:tbl>
    <w:p w:rsidR="0013251F" w:rsidRPr="0013251F" w:rsidRDefault="0013251F" w:rsidP="0013251F">
      <w:pPr>
        <w:widowControl w:val="0"/>
        <w:suppressAutoHyphens/>
        <w:autoSpaceDE w:val="0"/>
        <w:jc w:val="right"/>
        <w:rPr>
          <w:rFonts w:ascii="Arial Narrow" w:hAnsi="Arial Narrow"/>
          <w:sz w:val="20"/>
          <w:szCs w:val="20"/>
        </w:rPr>
      </w:pPr>
    </w:p>
    <w:p w:rsidR="0013251F" w:rsidRPr="0013251F" w:rsidRDefault="0013251F" w:rsidP="0013251F">
      <w:pPr>
        <w:widowControl w:val="0"/>
        <w:suppressAutoHyphens/>
        <w:autoSpaceDE w:val="0"/>
        <w:jc w:val="right"/>
        <w:rPr>
          <w:rFonts w:ascii="Arial Narrow" w:hAnsi="Arial Narrow"/>
          <w:sz w:val="20"/>
          <w:szCs w:val="20"/>
        </w:rPr>
      </w:pPr>
      <w:r w:rsidRPr="0013251F">
        <w:rPr>
          <w:rFonts w:ascii="Arial Narrow" w:hAnsi="Arial Narrow"/>
          <w:sz w:val="20"/>
          <w:szCs w:val="20"/>
        </w:rPr>
        <w:t>Приложение № 2</w:t>
      </w:r>
    </w:p>
    <w:p w:rsidR="0013251F" w:rsidRPr="0013251F" w:rsidRDefault="0013251F" w:rsidP="0013251F">
      <w:pPr>
        <w:jc w:val="right"/>
        <w:rPr>
          <w:rFonts w:ascii="Arial Narrow" w:hAnsi="Arial Narrow"/>
          <w:sz w:val="20"/>
          <w:szCs w:val="20"/>
        </w:rPr>
      </w:pPr>
      <w:r w:rsidRPr="0013251F">
        <w:rPr>
          <w:rFonts w:ascii="Arial Narrow" w:hAnsi="Arial Narrow"/>
          <w:sz w:val="20"/>
          <w:szCs w:val="20"/>
        </w:rPr>
        <w:t>к</w:t>
      </w:r>
      <w:r w:rsidRPr="0013251F">
        <w:rPr>
          <w:rFonts w:ascii="Arial Narrow" w:hAnsi="Arial Narrow"/>
          <w:i/>
          <w:sz w:val="20"/>
          <w:szCs w:val="20"/>
        </w:rPr>
        <w:t xml:space="preserve"> </w:t>
      </w:r>
      <w:r w:rsidR="00FD5E88">
        <w:rPr>
          <w:rFonts w:ascii="Arial Narrow" w:hAnsi="Arial Narrow"/>
          <w:sz w:val="20"/>
          <w:szCs w:val="20"/>
        </w:rPr>
        <w:t>Постановлению</w:t>
      </w:r>
    </w:p>
    <w:p w:rsidR="0013251F" w:rsidRPr="0013251F" w:rsidRDefault="0013251F" w:rsidP="0013251F">
      <w:pPr>
        <w:widowControl w:val="0"/>
        <w:suppressAutoHyphens/>
        <w:autoSpaceDE w:val="0"/>
        <w:jc w:val="right"/>
        <w:rPr>
          <w:rFonts w:ascii="Arial Narrow" w:hAnsi="Arial Narrow"/>
          <w:sz w:val="20"/>
          <w:szCs w:val="20"/>
        </w:rPr>
      </w:pPr>
      <w:r w:rsidRPr="0013251F">
        <w:rPr>
          <w:rFonts w:ascii="Arial Narrow" w:hAnsi="Arial Narrow"/>
          <w:sz w:val="20"/>
          <w:szCs w:val="20"/>
        </w:rPr>
        <w:t>Администрации п. Чемдальск</w:t>
      </w:r>
    </w:p>
    <w:p w:rsidR="0013251F" w:rsidRPr="0013251F" w:rsidRDefault="0013251F" w:rsidP="0013251F">
      <w:pPr>
        <w:widowControl w:val="0"/>
        <w:suppressAutoHyphens/>
        <w:jc w:val="right"/>
        <w:rPr>
          <w:rFonts w:ascii="Arial Narrow" w:hAnsi="Arial Narrow"/>
          <w:iCs/>
          <w:sz w:val="20"/>
          <w:szCs w:val="20"/>
        </w:rPr>
      </w:pPr>
      <w:r w:rsidRPr="0013251F">
        <w:rPr>
          <w:rFonts w:ascii="Arial Narrow" w:hAnsi="Arial Narrow"/>
          <w:sz w:val="20"/>
          <w:szCs w:val="20"/>
        </w:rPr>
        <w:t>от 31.03. 2025 г. № 14-п</w:t>
      </w:r>
    </w:p>
    <w:p w:rsidR="0013251F" w:rsidRPr="0013251F" w:rsidRDefault="0013251F" w:rsidP="0013251F">
      <w:pPr>
        <w:jc w:val="right"/>
        <w:rPr>
          <w:rFonts w:ascii="Arial Narrow" w:hAnsi="Arial Narrow"/>
          <w:iCs/>
          <w:sz w:val="20"/>
          <w:szCs w:val="20"/>
        </w:rPr>
      </w:pPr>
    </w:p>
    <w:p w:rsidR="0013251F" w:rsidRPr="0013251F" w:rsidRDefault="0013251F" w:rsidP="0013251F">
      <w:pPr>
        <w:jc w:val="right"/>
        <w:rPr>
          <w:rFonts w:ascii="Arial Narrow" w:hAnsi="Arial Narrow"/>
          <w:sz w:val="20"/>
          <w:szCs w:val="20"/>
        </w:rPr>
      </w:pPr>
      <w:r w:rsidRPr="0013251F">
        <w:rPr>
          <w:rFonts w:ascii="Arial Narrow" w:hAnsi="Arial Narrow"/>
          <w:iCs/>
          <w:sz w:val="20"/>
          <w:szCs w:val="20"/>
        </w:rPr>
        <w:t>Утвержден</w:t>
      </w:r>
    </w:p>
    <w:p w:rsidR="0013251F" w:rsidRPr="0013251F" w:rsidRDefault="0013251F" w:rsidP="0013251F">
      <w:pPr>
        <w:jc w:val="right"/>
        <w:rPr>
          <w:rFonts w:ascii="Arial Narrow" w:hAnsi="Arial Narrow"/>
          <w:sz w:val="20"/>
          <w:szCs w:val="20"/>
        </w:rPr>
      </w:pPr>
      <w:r w:rsidRPr="0013251F">
        <w:rPr>
          <w:rFonts w:ascii="Arial Narrow" w:hAnsi="Arial Narrow"/>
          <w:sz w:val="20"/>
          <w:szCs w:val="20"/>
        </w:rPr>
        <w:t>Постановлением</w:t>
      </w:r>
    </w:p>
    <w:p w:rsidR="0013251F" w:rsidRPr="0013251F" w:rsidRDefault="0013251F" w:rsidP="0013251F">
      <w:pPr>
        <w:widowControl w:val="0"/>
        <w:suppressAutoHyphens/>
        <w:autoSpaceDE w:val="0"/>
        <w:jc w:val="right"/>
        <w:rPr>
          <w:rFonts w:ascii="Arial Narrow" w:hAnsi="Arial Narrow"/>
          <w:sz w:val="20"/>
          <w:szCs w:val="20"/>
        </w:rPr>
      </w:pPr>
      <w:r w:rsidRPr="0013251F">
        <w:rPr>
          <w:rFonts w:ascii="Arial Narrow" w:hAnsi="Arial Narrow"/>
          <w:sz w:val="20"/>
          <w:szCs w:val="20"/>
        </w:rPr>
        <w:t>Администрации п. Чемдальск</w:t>
      </w:r>
    </w:p>
    <w:p w:rsidR="0013251F" w:rsidRPr="0013251F" w:rsidRDefault="00DA5228" w:rsidP="0013251F">
      <w:pPr>
        <w:jc w:val="right"/>
        <w:rPr>
          <w:rFonts w:ascii="Arial Narrow" w:hAnsi="Arial Narrow"/>
          <w:b/>
          <w:sz w:val="20"/>
          <w:szCs w:val="20"/>
        </w:rPr>
      </w:pPr>
      <w:r>
        <w:rPr>
          <w:rFonts w:ascii="Arial Narrow" w:hAnsi="Arial Narrow"/>
          <w:sz w:val="20"/>
          <w:szCs w:val="20"/>
        </w:rPr>
        <w:t>от 31.03.2025 г. №14</w:t>
      </w:r>
      <w:r w:rsidR="0013251F" w:rsidRPr="0013251F">
        <w:rPr>
          <w:rFonts w:ascii="Arial Narrow" w:hAnsi="Arial Narrow"/>
          <w:sz w:val="20"/>
          <w:szCs w:val="20"/>
        </w:rPr>
        <w:t>-п</w:t>
      </w:r>
    </w:p>
    <w:p w:rsidR="0013251F" w:rsidRPr="0013251F" w:rsidRDefault="0013251F" w:rsidP="0013251F">
      <w:pPr>
        <w:widowControl w:val="0"/>
        <w:suppressAutoHyphens/>
        <w:jc w:val="center"/>
        <w:rPr>
          <w:rFonts w:ascii="Arial Narrow" w:hAnsi="Arial Narrow"/>
          <w:b/>
          <w:sz w:val="20"/>
          <w:szCs w:val="20"/>
        </w:rPr>
      </w:pPr>
    </w:p>
    <w:p w:rsidR="0013251F" w:rsidRPr="0013251F" w:rsidRDefault="0013251F" w:rsidP="00FD5E88">
      <w:pPr>
        <w:widowControl w:val="0"/>
        <w:suppressAutoHyphens/>
        <w:jc w:val="center"/>
        <w:rPr>
          <w:rFonts w:ascii="Arial Narrow" w:hAnsi="Arial Narrow"/>
          <w:b/>
          <w:sz w:val="20"/>
          <w:szCs w:val="20"/>
        </w:rPr>
      </w:pPr>
      <w:r w:rsidRPr="0013251F">
        <w:rPr>
          <w:rFonts w:ascii="Arial Narrow" w:hAnsi="Arial Narrow"/>
          <w:b/>
          <w:sz w:val="20"/>
          <w:szCs w:val="20"/>
        </w:rPr>
        <w:t>РЕГЛАМЕНТ</w:t>
      </w:r>
    </w:p>
    <w:p w:rsidR="0013251F" w:rsidRPr="0013251F" w:rsidRDefault="0013251F" w:rsidP="00FD5E88">
      <w:pPr>
        <w:widowControl w:val="0"/>
        <w:suppressAutoHyphens/>
        <w:jc w:val="center"/>
        <w:rPr>
          <w:rFonts w:ascii="Arial Narrow" w:hAnsi="Arial Narrow"/>
          <w:b/>
          <w:sz w:val="20"/>
          <w:szCs w:val="20"/>
        </w:rPr>
      </w:pPr>
      <w:r w:rsidRPr="0013251F">
        <w:rPr>
          <w:rFonts w:ascii="Arial Narrow" w:hAnsi="Arial Narrow"/>
          <w:b/>
          <w:sz w:val="20"/>
          <w:szCs w:val="20"/>
        </w:rPr>
        <w:t>о порядке организации и обеспечения деятельности</w:t>
      </w:r>
    </w:p>
    <w:p w:rsidR="0013251F" w:rsidRPr="0013251F" w:rsidRDefault="0013251F" w:rsidP="00FD5E88">
      <w:pPr>
        <w:widowControl w:val="0"/>
        <w:suppressAutoHyphens/>
        <w:jc w:val="center"/>
        <w:rPr>
          <w:rFonts w:ascii="Arial Narrow" w:hAnsi="Arial Narrow"/>
          <w:sz w:val="20"/>
          <w:szCs w:val="20"/>
        </w:rPr>
      </w:pPr>
      <w:r w:rsidRPr="0013251F">
        <w:rPr>
          <w:rFonts w:ascii="Arial Narrow" w:hAnsi="Arial Narrow"/>
          <w:b/>
          <w:sz w:val="20"/>
          <w:szCs w:val="20"/>
        </w:rPr>
        <w:t>патрульно-маневренной группы а территории муниципального образования «поселок Чемдальск» Эвенкийского муниципального района Красноярского края</w:t>
      </w:r>
    </w:p>
    <w:p w:rsidR="0013251F" w:rsidRPr="0013251F" w:rsidRDefault="0013251F" w:rsidP="00FD5E88">
      <w:pPr>
        <w:widowControl w:val="0"/>
        <w:suppressAutoHyphens/>
        <w:jc w:val="center"/>
        <w:rPr>
          <w:rFonts w:ascii="Arial Narrow" w:hAnsi="Arial Narrow"/>
          <w:b/>
          <w:bCs/>
          <w:sz w:val="20"/>
          <w:szCs w:val="20"/>
        </w:rPr>
      </w:pPr>
    </w:p>
    <w:p w:rsidR="0013251F" w:rsidRDefault="0013251F" w:rsidP="00FD5E88">
      <w:pPr>
        <w:widowControl w:val="0"/>
        <w:suppressAutoHyphens/>
        <w:jc w:val="center"/>
        <w:rPr>
          <w:rFonts w:ascii="Arial Narrow" w:hAnsi="Arial Narrow"/>
          <w:b/>
          <w:bCs/>
          <w:sz w:val="20"/>
          <w:szCs w:val="20"/>
        </w:rPr>
      </w:pPr>
      <w:r w:rsidRPr="0013251F">
        <w:rPr>
          <w:rFonts w:ascii="Arial Narrow" w:hAnsi="Arial Narrow"/>
          <w:b/>
          <w:bCs/>
          <w:sz w:val="20"/>
          <w:szCs w:val="20"/>
        </w:rPr>
        <w:t>1. Общие положения</w:t>
      </w:r>
    </w:p>
    <w:p w:rsidR="00FD5E88" w:rsidRPr="0013251F" w:rsidRDefault="00FD5E88" w:rsidP="0013251F">
      <w:pPr>
        <w:widowControl w:val="0"/>
        <w:suppressAutoHyphens/>
        <w:jc w:val="center"/>
        <w:rPr>
          <w:rFonts w:ascii="Arial Narrow" w:hAnsi="Arial Narrow"/>
          <w:sz w:val="20"/>
          <w:szCs w:val="20"/>
        </w:rPr>
      </w:pPr>
    </w:p>
    <w:p w:rsidR="0013251F" w:rsidRPr="0013251F" w:rsidRDefault="00FD5E88" w:rsidP="0013251F">
      <w:pPr>
        <w:widowControl w:val="0"/>
        <w:suppressAutoHyphens/>
        <w:jc w:val="both"/>
        <w:rPr>
          <w:rFonts w:ascii="Arial Narrow" w:hAnsi="Arial Narrow"/>
          <w:sz w:val="20"/>
          <w:szCs w:val="20"/>
        </w:rPr>
      </w:pPr>
      <w:r>
        <w:rPr>
          <w:rFonts w:ascii="Arial Narrow" w:hAnsi="Arial Narrow"/>
          <w:sz w:val="20"/>
          <w:szCs w:val="20"/>
        </w:rPr>
        <w:t>1.1.</w:t>
      </w:r>
      <w:r>
        <w:rPr>
          <w:rFonts w:ascii="Arial Narrow" w:hAnsi="Arial Narrow"/>
          <w:sz w:val="20"/>
          <w:szCs w:val="20"/>
        </w:rPr>
        <w:tab/>
      </w:r>
      <w:r w:rsidR="0013251F" w:rsidRPr="0013251F">
        <w:rPr>
          <w:rFonts w:ascii="Arial Narrow" w:hAnsi="Arial Narrow"/>
          <w:sz w:val="20"/>
          <w:szCs w:val="20"/>
        </w:rPr>
        <w:t>Настоящий Регламент определяет порядок создания, организации и обеспечения деятельности патрульно-маневренной группы на территории муниципального образования «поселок Чемдальск» Эвенкийского муниципального района Красноярского края (далее — п. Чемдальск).</w:t>
      </w:r>
    </w:p>
    <w:p w:rsidR="0013251F" w:rsidRPr="0013251F" w:rsidRDefault="00FD5E88" w:rsidP="0013251F">
      <w:pPr>
        <w:widowControl w:val="0"/>
        <w:suppressAutoHyphens/>
        <w:jc w:val="both"/>
        <w:rPr>
          <w:rFonts w:ascii="Arial Narrow" w:hAnsi="Arial Narrow"/>
          <w:sz w:val="20"/>
          <w:szCs w:val="20"/>
        </w:rPr>
      </w:pPr>
      <w:r>
        <w:rPr>
          <w:rFonts w:ascii="Arial Narrow" w:hAnsi="Arial Narrow"/>
          <w:sz w:val="20"/>
          <w:szCs w:val="20"/>
        </w:rPr>
        <w:t>1.2.</w:t>
      </w:r>
      <w:r>
        <w:rPr>
          <w:rFonts w:ascii="Arial Narrow" w:hAnsi="Arial Narrow"/>
          <w:sz w:val="20"/>
          <w:szCs w:val="20"/>
        </w:rPr>
        <w:tab/>
      </w:r>
      <w:r w:rsidR="0013251F" w:rsidRPr="0013251F">
        <w:rPr>
          <w:rFonts w:ascii="Arial Narrow" w:hAnsi="Arial Narrow"/>
          <w:sz w:val="20"/>
          <w:szCs w:val="20"/>
        </w:rPr>
        <w:t>Патрульно-маневренная группа создается с целью обеспечения выполнения задач, которыми являются: выявление возгораний на ранней стадии развития, тушение их минимальным составом сил и средств, проведение профилактических мероприятий, выявление нарушителей и привлечение их к административной ответственности.</w:t>
      </w:r>
    </w:p>
    <w:p w:rsidR="0013251F" w:rsidRPr="0013251F" w:rsidRDefault="00FD5E88" w:rsidP="0013251F">
      <w:pPr>
        <w:widowControl w:val="0"/>
        <w:suppressAutoHyphens/>
        <w:jc w:val="both"/>
        <w:rPr>
          <w:rFonts w:ascii="Arial Narrow" w:hAnsi="Arial Narrow"/>
          <w:sz w:val="20"/>
          <w:szCs w:val="20"/>
        </w:rPr>
      </w:pPr>
      <w:r>
        <w:rPr>
          <w:rFonts w:ascii="Arial Narrow" w:hAnsi="Arial Narrow"/>
          <w:sz w:val="20"/>
          <w:szCs w:val="20"/>
        </w:rPr>
        <w:t>1.3.</w:t>
      </w:r>
      <w:r>
        <w:rPr>
          <w:rFonts w:ascii="Arial Narrow" w:hAnsi="Arial Narrow"/>
          <w:sz w:val="20"/>
          <w:szCs w:val="20"/>
        </w:rPr>
        <w:tab/>
      </w:r>
      <w:r w:rsidR="0013251F" w:rsidRPr="0013251F">
        <w:rPr>
          <w:rFonts w:ascii="Arial Narrow" w:hAnsi="Arial Narrow"/>
          <w:sz w:val="20"/>
          <w:szCs w:val="20"/>
        </w:rPr>
        <w:t>Состав патрульно-маневренной группы – не менее 5 человек, из числа членов общественных объединений, организаций и учреждений всех форм собственности, расположенных на территории п. Чемдальск, местного населения (</w:t>
      </w:r>
      <w:r w:rsidR="0013251F" w:rsidRPr="0013251F">
        <w:rPr>
          <w:rStyle w:val="89"/>
          <w:rFonts w:ascii="Arial Narrow" w:hAnsi="Arial Narrow"/>
          <w:sz w:val="20"/>
          <w:szCs w:val="20"/>
        </w:rPr>
        <w:t>добровольцев</w:t>
      </w:r>
      <w:r w:rsidR="0013251F" w:rsidRPr="0013251F">
        <w:rPr>
          <w:rFonts w:ascii="Arial Narrow" w:hAnsi="Arial Narrow"/>
          <w:sz w:val="20"/>
          <w:szCs w:val="20"/>
        </w:rPr>
        <w:t>).</w:t>
      </w:r>
    </w:p>
    <w:p w:rsidR="0013251F" w:rsidRPr="0013251F" w:rsidRDefault="00FD5E88" w:rsidP="0013251F">
      <w:pPr>
        <w:widowControl w:val="0"/>
        <w:suppressAutoHyphens/>
        <w:jc w:val="both"/>
        <w:rPr>
          <w:rFonts w:ascii="Arial Narrow" w:hAnsi="Arial Narrow"/>
          <w:sz w:val="20"/>
          <w:szCs w:val="20"/>
        </w:rPr>
      </w:pPr>
      <w:r>
        <w:rPr>
          <w:rFonts w:ascii="Arial Narrow" w:hAnsi="Arial Narrow"/>
          <w:sz w:val="20"/>
          <w:szCs w:val="20"/>
        </w:rPr>
        <w:t>1.4.</w:t>
      </w:r>
      <w:r>
        <w:rPr>
          <w:rFonts w:ascii="Arial Narrow" w:hAnsi="Arial Narrow"/>
          <w:sz w:val="20"/>
          <w:szCs w:val="20"/>
        </w:rPr>
        <w:tab/>
      </w:r>
      <w:r w:rsidR="0013251F" w:rsidRPr="0013251F">
        <w:rPr>
          <w:rFonts w:ascii="Arial Narrow" w:hAnsi="Arial Narrow"/>
          <w:sz w:val="20"/>
          <w:szCs w:val="20"/>
        </w:rPr>
        <w:t>Устанавливаемые сроки завершения создания (изменения состава) патрульно-маневренной группы – до начала пожароопасного периода.</w:t>
      </w:r>
    </w:p>
    <w:p w:rsidR="0013251F" w:rsidRPr="0013251F" w:rsidRDefault="0013251F" w:rsidP="0013251F">
      <w:pPr>
        <w:widowControl w:val="0"/>
        <w:suppressAutoHyphens/>
        <w:rPr>
          <w:rFonts w:ascii="Arial Narrow" w:hAnsi="Arial Narrow"/>
          <w:sz w:val="20"/>
          <w:szCs w:val="20"/>
        </w:rPr>
      </w:pPr>
    </w:p>
    <w:p w:rsidR="0013251F" w:rsidRDefault="0013251F" w:rsidP="0013251F">
      <w:pPr>
        <w:widowControl w:val="0"/>
        <w:suppressAutoHyphens/>
        <w:jc w:val="center"/>
        <w:rPr>
          <w:rFonts w:ascii="Arial Narrow" w:hAnsi="Arial Narrow"/>
          <w:b/>
          <w:sz w:val="20"/>
          <w:szCs w:val="20"/>
        </w:rPr>
      </w:pPr>
      <w:r w:rsidRPr="0013251F">
        <w:rPr>
          <w:rFonts w:ascii="Arial Narrow" w:hAnsi="Arial Narrow"/>
          <w:b/>
          <w:bCs/>
          <w:sz w:val="20"/>
          <w:szCs w:val="20"/>
        </w:rPr>
        <w:t xml:space="preserve">2. Задачи и функции </w:t>
      </w:r>
      <w:r w:rsidRPr="0013251F">
        <w:rPr>
          <w:rFonts w:ascii="Arial Narrow" w:hAnsi="Arial Narrow"/>
          <w:b/>
          <w:sz w:val="20"/>
          <w:szCs w:val="20"/>
        </w:rPr>
        <w:t>патрульно-маневренной группы</w:t>
      </w:r>
    </w:p>
    <w:p w:rsidR="00FD5E88" w:rsidRPr="0013251F" w:rsidRDefault="00FD5E88" w:rsidP="0013251F">
      <w:pPr>
        <w:widowControl w:val="0"/>
        <w:suppressAutoHyphens/>
        <w:jc w:val="center"/>
        <w:rPr>
          <w:rFonts w:ascii="Arial Narrow" w:hAnsi="Arial Narrow"/>
          <w:sz w:val="20"/>
          <w:szCs w:val="20"/>
        </w:rPr>
      </w:pPr>
    </w:p>
    <w:p w:rsidR="0013251F" w:rsidRPr="0013251F" w:rsidRDefault="00FD5E88" w:rsidP="0013251F">
      <w:pPr>
        <w:widowControl w:val="0"/>
        <w:suppressAutoHyphens/>
        <w:autoSpaceDE w:val="0"/>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0013251F" w:rsidRPr="0013251F">
        <w:rPr>
          <w:rFonts w:ascii="Arial Narrow" w:hAnsi="Arial Narrow"/>
          <w:sz w:val="20"/>
          <w:szCs w:val="20"/>
        </w:rPr>
        <w:t>Основными задачами патрульно-маневренной группы являются:</w:t>
      </w:r>
    </w:p>
    <w:p w:rsidR="0013251F" w:rsidRPr="0013251F" w:rsidRDefault="0013251F" w:rsidP="0013251F">
      <w:pPr>
        <w:widowControl w:val="0"/>
        <w:suppressAutoHyphens/>
        <w:autoSpaceDE w:val="0"/>
        <w:jc w:val="both"/>
        <w:rPr>
          <w:rFonts w:ascii="Arial Narrow" w:hAnsi="Arial Narrow"/>
          <w:sz w:val="20"/>
          <w:szCs w:val="20"/>
        </w:rPr>
      </w:pPr>
      <w:r w:rsidRPr="0013251F">
        <w:rPr>
          <w:rFonts w:ascii="Arial Narrow" w:hAnsi="Arial Narrow"/>
          <w:sz w:val="20"/>
          <w:szCs w:val="20"/>
        </w:rPr>
        <w:t xml:space="preserve">1) патрулирование территории п. Чемдальск по выявлению несанкционированных отжигов сухой растительности, сжигания </w:t>
      </w:r>
      <w:r w:rsidRPr="0013251F">
        <w:rPr>
          <w:rFonts w:ascii="Arial Narrow" w:hAnsi="Arial Narrow"/>
          <w:sz w:val="20"/>
          <w:szCs w:val="20"/>
        </w:rPr>
        <w:lastRenderedPageBreak/>
        <w:t>населением мусора на территории п. Чемдальск;</w:t>
      </w:r>
    </w:p>
    <w:p w:rsidR="0013251F" w:rsidRPr="0013251F" w:rsidRDefault="0013251F" w:rsidP="0013251F">
      <w:pPr>
        <w:widowControl w:val="0"/>
        <w:suppressAutoHyphens/>
        <w:autoSpaceDE w:val="0"/>
        <w:jc w:val="both"/>
        <w:rPr>
          <w:rFonts w:ascii="Arial Narrow" w:hAnsi="Arial Narrow"/>
          <w:sz w:val="20"/>
          <w:szCs w:val="20"/>
        </w:rPr>
      </w:pPr>
      <w:r w:rsidRPr="0013251F">
        <w:rPr>
          <w:rFonts w:ascii="Arial Narrow" w:hAnsi="Arial Narrow"/>
          <w:sz w:val="20"/>
          <w:szCs w:val="20"/>
        </w:rPr>
        <w:t>2) проведение профилактических мероприятий среди населения о мерах пожарной безопасности;</w:t>
      </w:r>
    </w:p>
    <w:p w:rsidR="0013251F" w:rsidRPr="0013251F" w:rsidRDefault="0013251F" w:rsidP="0013251F">
      <w:pPr>
        <w:widowControl w:val="0"/>
        <w:suppressAutoHyphens/>
        <w:autoSpaceDE w:val="0"/>
        <w:jc w:val="both"/>
        <w:rPr>
          <w:rFonts w:ascii="Arial Narrow" w:hAnsi="Arial Narrow"/>
          <w:sz w:val="20"/>
          <w:szCs w:val="20"/>
        </w:rPr>
      </w:pPr>
      <w:r w:rsidRPr="0013251F">
        <w:rPr>
          <w:rFonts w:ascii="Arial Narrow" w:hAnsi="Arial Narrow"/>
          <w:sz w:val="20"/>
          <w:szCs w:val="20"/>
        </w:rPr>
        <w:t>3) идентификация и выявление термических точек вблизи территории п. Чемдальск с принятием мер по их локализации и ликвидации выявленных природных возгораний;</w:t>
      </w:r>
    </w:p>
    <w:p w:rsidR="0013251F" w:rsidRPr="0013251F" w:rsidRDefault="00FD5E88" w:rsidP="0013251F">
      <w:pPr>
        <w:widowControl w:val="0"/>
        <w:suppressAutoHyphens/>
        <w:autoSpaceDE w:val="0"/>
        <w:jc w:val="both"/>
        <w:rPr>
          <w:rFonts w:ascii="Arial Narrow" w:hAnsi="Arial Narrow"/>
          <w:sz w:val="20"/>
          <w:szCs w:val="20"/>
        </w:rPr>
      </w:pPr>
      <w:r>
        <w:rPr>
          <w:rFonts w:ascii="Arial Narrow" w:hAnsi="Arial Narrow"/>
          <w:sz w:val="20"/>
          <w:szCs w:val="20"/>
        </w:rPr>
        <w:t xml:space="preserve">4) </w:t>
      </w:r>
      <w:r w:rsidR="0013251F" w:rsidRPr="0013251F">
        <w:rPr>
          <w:rFonts w:ascii="Arial Narrow" w:hAnsi="Arial Narrow"/>
          <w:sz w:val="20"/>
          <w:szCs w:val="20"/>
        </w:rPr>
        <w:t>определение по возможности причины возникновения возгораний;</w:t>
      </w:r>
    </w:p>
    <w:p w:rsidR="0013251F" w:rsidRPr="0013251F" w:rsidRDefault="0013251F" w:rsidP="0013251F">
      <w:pPr>
        <w:widowControl w:val="0"/>
        <w:suppressAutoHyphens/>
        <w:autoSpaceDE w:val="0"/>
        <w:jc w:val="both"/>
        <w:rPr>
          <w:rFonts w:ascii="Arial Narrow" w:hAnsi="Arial Narrow"/>
          <w:sz w:val="20"/>
          <w:szCs w:val="20"/>
        </w:rPr>
      </w:pPr>
      <w:r w:rsidRPr="0013251F">
        <w:rPr>
          <w:rFonts w:ascii="Arial Narrow" w:hAnsi="Arial Narrow"/>
          <w:sz w:val="20"/>
          <w:szCs w:val="20"/>
        </w:rPr>
        <w:t>5) установление (выявление) лиц, виновных в совершении административного правонарушения, с дальнейшей передачей информации в надзорные органы (участковому, в отдел полиции);</w:t>
      </w:r>
    </w:p>
    <w:p w:rsidR="0013251F" w:rsidRPr="0013251F" w:rsidRDefault="00FD5E88" w:rsidP="0013251F">
      <w:pPr>
        <w:widowControl w:val="0"/>
        <w:suppressAutoHyphens/>
        <w:autoSpaceDE w:val="0"/>
        <w:jc w:val="both"/>
        <w:rPr>
          <w:rFonts w:ascii="Arial Narrow" w:hAnsi="Arial Narrow"/>
          <w:sz w:val="20"/>
          <w:szCs w:val="20"/>
        </w:rPr>
      </w:pPr>
      <w:r>
        <w:rPr>
          <w:rFonts w:ascii="Arial Narrow" w:hAnsi="Arial Narrow"/>
          <w:sz w:val="20"/>
          <w:szCs w:val="20"/>
        </w:rPr>
        <w:t xml:space="preserve">6) </w:t>
      </w:r>
      <w:r w:rsidR="0013251F" w:rsidRPr="0013251F">
        <w:rPr>
          <w:rFonts w:ascii="Arial Narrow" w:hAnsi="Arial Narrow"/>
          <w:sz w:val="20"/>
          <w:szCs w:val="20"/>
        </w:rPr>
        <w:t>передача информации в ЕДДС района о складывающейся обстановке, а при необходимости - запрос дополнительных сил и средств, для тушения возгораний.</w:t>
      </w:r>
    </w:p>
    <w:p w:rsidR="0013251F" w:rsidRPr="0013251F" w:rsidRDefault="00FD5E88" w:rsidP="0013251F">
      <w:pPr>
        <w:widowControl w:val="0"/>
        <w:suppressAutoHyphens/>
        <w:autoSpaceDE w:val="0"/>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0013251F" w:rsidRPr="0013251F">
        <w:rPr>
          <w:rFonts w:ascii="Arial Narrow" w:hAnsi="Arial Narrow"/>
          <w:sz w:val="20"/>
          <w:szCs w:val="20"/>
        </w:rPr>
        <w:t>Основными функциями патрульно-маневренной группы являются:</w:t>
      </w:r>
    </w:p>
    <w:p w:rsidR="0013251F" w:rsidRPr="0013251F" w:rsidRDefault="0013251F" w:rsidP="0013251F">
      <w:pPr>
        <w:widowControl w:val="0"/>
        <w:suppressAutoHyphens/>
        <w:autoSpaceDE w:val="0"/>
        <w:jc w:val="both"/>
        <w:rPr>
          <w:rFonts w:ascii="Arial Narrow" w:hAnsi="Arial Narrow"/>
          <w:sz w:val="20"/>
          <w:szCs w:val="20"/>
        </w:rPr>
      </w:pPr>
      <w:r w:rsidRPr="0013251F">
        <w:rPr>
          <w:rFonts w:ascii="Arial Narrow" w:hAnsi="Arial Narrow"/>
          <w:sz w:val="20"/>
          <w:szCs w:val="20"/>
        </w:rPr>
        <w:t>1) проведение в пределах своей компетенции противопожарной пропаганды и разъяснительной работы среди населения и работников организаций по вопросам пожарной безопасности, соблюдения противопожарных норм и правил в период ограничений в лес пожарный период;</w:t>
      </w:r>
    </w:p>
    <w:p w:rsidR="0013251F" w:rsidRPr="0013251F" w:rsidRDefault="0013251F" w:rsidP="0013251F">
      <w:pPr>
        <w:widowControl w:val="0"/>
        <w:suppressAutoHyphens/>
        <w:autoSpaceDE w:val="0"/>
        <w:jc w:val="both"/>
        <w:rPr>
          <w:rFonts w:ascii="Arial Narrow" w:hAnsi="Arial Narrow"/>
          <w:sz w:val="20"/>
          <w:szCs w:val="20"/>
        </w:rPr>
      </w:pPr>
      <w:r w:rsidRPr="0013251F">
        <w:rPr>
          <w:rFonts w:ascii="Arial Narrow" w:hAnsi="Arial Narrow"/>
          <w:sz w:val="20"/>
          <w:szCs w:val="20"/>
        </w:rPr>
        <w:t>2) организация и приня</w:t>
      </w:r>
      <w:r w:rsidR="00FD5E88">
        <w:rPr>
          <w:rFonts w:ascii="Arial Narrow" w:hAnsi="Arial Narrow"/>
          <w:sz w:val="20"/>
          <w:szCs w:val="20"/>
        </w:rPr>
        <w:t xml:space="preserve">тие мер по оповещению населения </w:t>
      </w:r>
      <w:r w:rsidRPr="0013251F">
        <w:rPr>
          <w:rFonts w:ascii="Arial Narrow" w:hAnsi="Arial Narrow"/>
          <w:sz w:val="20"/>
          <w:szCs w:val="20"/>
        </w:rPr>
        <w:t>и сообщению информации о возгорании лесного массива (лесном пожаре) в Администрацию п. Чемдальск и ЕДДС района;</w:t>
      </w:r>
    </w:p>
    <w:p w:rsidR="0013251F" w:rsidRPr="0013251F" w:rsidRDefault="0013251F" w:rsidP="0013251F">
      <w:pPr>
        <w:widowControl w:val="0"/>
        <w:suppressAutoHyphens/>
        <w:autoSpaceDE w:val="0"/>
        <w:jc w:val="both"/>
        <w:rPr>
          <w:rFonts w:ascii="Arial Narrow" w:hAnsi="Arial Narrow"/>
          <w:sz w:val="20"/>
          <w:szCs w:val="20"/>
        </w:rPr>
      </w:pPr>
      <w:r w:rsidRPr="0013251F">
        <w:rPr>
          <w:rFonts w:ascii="Arial Narrow" w:hAnsi="Arial Narrow"/>
          <w:sz w:val="20"/>
          <w:szCs w:val="20"/>
        </w:rPr>
        <w:t>3) оказание помощи в эвакуации населения, домашнего скота и материальных ценностей в случае угрозы перехода природных пожаров на п. Чемдальск;</w:t>
      </w:r>
    </w:p>
    <w:p w:rsidR="0013251F" w:rsidRPr="0013251F" w:rsidRDefault="0013251F" w:rsidP="0013251F">
      <w:pPr>
        <w:widowControl w:val="0"/>
        <w:suppressAutoHyphens/>
        <w:autoSpaceDE w:val="0"/>
        <w:jc w:val="both"/>
        <w:rPr>
          <w:rFonts w:ascii="Arial Narrow" w:hAnsi="Arial Narrow"/>
          <w:sz w:val="20"/>
          <w:szCs w:val="20"/>
        </w:rPr>
      </w:pPr>
      <w:r w:rsidRPr="0013251F">
        <w:rPr>
          <w:rFonts w:ascii="Arial Narrow" w:hAnsi="Arial Narrow"/>
          <w:sz w:val="20"/>
          <w:szCs w:val="20"/>
        </w:rPr>
        <w:t>4) организация взаимодействия с ГО и ЧС района и добровольной пожарной охраной, иными органами и организациями п</w:t>
      </w:r>
      <w:r w:rsidR="00FD5E88">
        <w:rPr>
          <w:rFonts w:ascii="Arial Narrow" w:hAnsi="Arial Narrow"/>
          <w:sz w:val="20"/>
          <w:szCs w:val="20"/>
        </w:rPr>
        <w:t xml:space="preserve">ри тушении пожаров и ликвидации </w:t>
      </w:r>
      <w:r w:rsidRPr="0013251F">
        <w:rPr>
          <w:rFonts w:ascii="Arial Narrow" w:hAnsi="Arial Narrow"/>
          <w:sz w:val="20"/>
          <w:szCs w:val="20"/>
        </w:rPr>
        <w:t>их последствий;</w:t>
      </w:r>
    </w:p>
    <w:p w:rsidR="0013251F" w:rsidRPr="0013251F" w:rsidRDefault="0013251F" w:rsidP="0013251F">
      <w:pPr>
        <w:widowControl w:val="0"/>
        <w:suppressAutoHyphens/>
        <w:autoSpaceDE w:val="0"/>
        <w:jc w:val="both"/>
        <w:rPr>
          <w:rFonts w:ascii="Arial Narrow" w:hAnsi="Arial Narrow"/>
          <w:sz w:val="20"/>
          <w:szCs w:val="20"/>
        </w:rPr>
      </w:pPr>
      <w:r w:rsidRPr="0013251F">
        <w:rPr>
          <w:rFonts w:ascii="Arial Narrow" w:hAnsi="Arial Narrow"/>
          <w:sz w:val="20"/>
          <w:szCs w:val="20"/>
        </w:rPr>
        <w:t>5) обеспечение поддержания в пост</w:t>
      </w:r>
      <w:r w:rsidR="00FD5E88">
        <w:rPr>
          <w:rFonts w:ascii="Arial Narrow" w:hAnsi="Arial Narrow"/>
          <w:sz w:val="20"/>
          <w:szCs w:val="20"/>
        </w:rPr>
        <w:t xml:space="preserve">оянной готовности к локализации </w:t>
      </w:r>
      <w:r w:rsidRPr="0013251F">
        <w:rPr>
          <w:rFonts w:ascii="Arial Narrow" w:hAnsi="Arial Narrow"/>
          <w:sz w:val="20"/>
          <w:szCs w:val="20"/>
        </w:rPr>
        <w:t>и тушению природных (лесных, ландшафтных) пожаров имущества патрульно-маневренной группы;</w:t>
      </w:r>
    </w:p>
    <w:p w:rsidR="0013251F" w:rsidRPr="0013251F" w:rsidRDefault="0013251F" w:rsidP="0013251F">
      <w:pPr>
        <w:widowControl w:val="0"/>
        <w:suppressAutoHyphens/>
        <w:autoSpaceDE w:val="0"/>
        <w:jc w:val="both"/>
        <w:rPr>
          <w:rFonts w:ascii="Arial Narrow" w:hAnsi="Arial Narrow"/>
          <w:sz w:val="20"/>
          <w:szCs w:val="20"/>
        </w:rPr>
      </w:pPr>
      <w:r w:rsidRPr="0013251F">
        <w:rPr>
          <w:rFonts w:ascii="Arial Narrow" w:hAnsi="Arial Narrow"/>
          <w:sz w:val="20"/>
          <w:szCs w:val="20"/>
        </w:rPr>
        <w:t>6) участие в установленном порядке в локализации пожаров;</w:t>
      </w:r>
    </w:p>
    <w:p w:rsidR="0013251F" w:rsidRPr="0013251F" w:rsidRDefault="0013251F" w:rsidP="0013251F">
      <w:pPr>
        <w:widowControl w:val="0"/>
        <w:suppressAutoHyphens/>
        <w:autoSpaceDE w:val="0"/>
        <w:jc w:val="both"/>
        <w:rPr>
          <w:rFonts w:ascii="Arial Narrow" w:hAnsi="Arial Narrow"/>
          <w:sz w:val="20"/>
          <w:szCs w:val="20"/>
        </w:rPr>
      </w:pPr>
      <w:r w:rsidRPr="0013251F">
        <w:rPr>
          <w:rFonts w:ascii="Arial Narrow" w:hAnsi="Arial Narrow"/>
          <w:sz w:val="20"/>
          <w:szCs w:val="20"/>
        </w:rPr>
        <w:t>7) повышение профессионального уровня участников патрульно-маневренной группы по знанию тактико-технических характеристик имеющегося оборудования и его практического применения.</w:t>
      </w:r>
    </w:p>
    <w:p w:rsidR="0013251F" w:rsidRPr="0013251F" w:rsidRDefault="0013251F" w:rsidP="0013251F">
      <w:pPr>
        <w:widowControl w:val="0"/>
        <w:suppressAutoHyphens/>
        <w:rPr>
          <w:rFonts w:ascii="Arial Narrow" w:hAnsi="Arial Narrow"/>
          <w:b/>
          <w:bCs/>
          <w:sz w:val="20"/>
          <w:szCs w:val="20"/>
        </w:rPr>
      </w:pPr>
    </w:p>
    <w:p w:rsidR="0013251F" w:rsidRDefault="0013251F" w:rsidP="00FD5E88">
      <w:pPr>
        <w:widowControl w:val="0"/>
        <w:suppressAutoHyphens/>
        <w:jc w:val="center"/>
        <w:rPr>
          <w:rFonts w:ascii="Arial Narrow" w:hAnsi="Arial Narrow"/>
          <w:b/>
          <w:bCs/>
          <w:sz w:val="20"/>
          <w:szCs w:val="20"/>
        </w:rPr>
      </w:pPr>
      <w:r w:rsidRPr="0013251F">
        <w:rPr>
          <w:rFonts w:ascii="Arial Narrow" w:hAnsi="Arial Narrow"/>
          <w:b/>
          <w:bCs/>
          <w:sz w:val="20"/>
          <w:szCs w:val="20"/>
        </w:rPr>
        <w:t xml:space="preserve">3. Организация деятельности </w:t>
      </w:r>
      <w:r w:rsidRPr="0013251F">
        <w:rPr>
          <w:rFonts w:ascii="Arial Narrow" w:hAnsi="Arial Narrow"/>
          <w:b/>
          <w:sz w:val="20"/>
          <w:szCs w:val="20"/>
        </w:rPr>
        <w:t>патрульно-маневренной группы</w:t>
      </w:r>
    </w:p>
    <w:p w:rsidR="00FD5E88" w:rsidRPr="0013251F" w:rsidRDefault="00FD5E88" w:rsidP="0013251F">
      <w:pPr>
        <w:widowControl w:val="0"/>
        <w:suppressAutoHyphens/>
        <w:jc w:val="center"/>
        <w:rPr>
          <w:rFonts w:ascii="Arial Narrow" w:hAnsi="Arial Narrow"/>
          <w:sz w:val="20"/>
          <w:szCs w:val="20"/>
        </w:rPr>
      </w:pPr>
    </w:p>
    <w:p w:rsidR="0013251F" w:rsidRPr="0013251F" w:rsidRDefault="00FD5E88" w:rsidP="0013251F">
      <w:pPr>
        <w:widowControl w:val="0"/>
        <w:suppressAutoHyphens/>
        <w:autoSpaceDE w:val="0"/>
        <w:jc w:val="both"/>
        <w:rPr>
          <w:rFonts w:ascii="Arial Narrow" w:hAnsi="Arial Narrow"/>
          <w:sz w:val="20"/>
          <w:szCs w:val="20"/>
        </w:rPr>
      </w:pPr>
      <w:r>
        <w:rPr>
          <w:rFonts w:ascii="Arial Narrow" w:hAnsi="Arial Narrow"/>
          <w:sz w:val="20"/>
          <w:szCs w:val="20"/>
        </w:rPr>
        <w:t>3.1.</w:t>
      </w:r>
      <w:r>
        <w:rPr>
          <w:rFonts w:ascii="Arial Narrow" w:hAnsi="Arial Narrow"/>
          <w:sz w:val="20"/>
          <w:szCs w:val="20"/>
        </w:rPr>
        <w:tab/>
      </w:r>
      <w:r w:rsidR="0013251F" w:rsidRPr="0013251F">
        <w:rPr>
          <w:rFonts w:ascii="Arial Narrow" w:hAnsi="Arial Narrow"/>
          <w:sz w:val="20"/>
          <w:szCs w:val="20"/>
        </w:rPr>
        <w:t>Патрульно-маневренная группа осуществляет свою деятельность в границах территории п. Чемдальск.</w:t>
      </w:r>
    </w:p>
    <w:p w:rsidR="0013251F" w:rsidRPr="0013251F" w:rsidRDefault="00FD5E88" w:rsidP="0013251F">
      <w:pPr>
        <w:widowControl w:val="0"/>
        <w:suppressAutoHyphens/>
        <w:autoSpaceDE w:val="0"/>
        <w:jc w:val="both"/>
        <w:rPr>
          <w:rFonts w:ascii="Arial Narrow" w:hAnsi="Arial Narrow"/>
          <w:sz w:val="20"/>
          <w:szCs w:val="20"/>
        </w:rPr>
      </w:pPr>
      <w:r>
        <w:rPr>
          <w:rFonts w:ascii="Arial Narrow" w:hAnsi="Arial Narrow"/>
          <w:sz w:val="20"/>
          <w:szCs w:val="20"/>
        </w:rPr>
        <w:t>3.2.</w:t>
      </w:r>
      <w:r>
        <w:rPr>
          <w:rFonts w:ascii="Arial Narrow" w:hAnsi="Arial Narrow"/>
          <w:sz w:val="20"/>
          <w:szCs w:val="20"/>
        </w:rPr>
        <w:tab/>
      </w:r>
      <w:r w:rsidR="0013251F" w:rsidRPr="0013251F">
        <w:rPr>
          <w:rFonts w:ascii="Arial Narrow" w:hAnsi="Arial Narrow"/>
          <w:sz w:val="20"/>
          <w:szCs w:val="20"/>
        </w:rPr>
        <w:t>Условия оплаты труда участников патрульно-маневренной группы устанавливается нормативным правовым актом Администрации территории п. Чемдальск.</w:t>
      </w:r>
    </w:p>
    <w:p w:rsidR="0013251F" w:rsidRPr="0013251F" w:rsidRDefault="00FD5E88" w:rsidP="0013251F">
      <w:pPr>
        <w:widowControl w:val="0"/>
        <w:suppressAutoHyphens/>
        <w:autoSpaceDE w:val="0"/>
        <w:jc w:val="both"/>
        <w:rPr>
          <w:rFonts w:ascii="Arial Narrow" w:hAnsi="Arial Narrow"/>
          <w:sz w:val="20"/>
          <w:szCs w:val="20"/>
        </w:rPr>
      </w:pPr>
      <w:r>
        <w:rPr>
          <w:rFonts w:ascii="Arial Narrow" w:hAnsi="Arial Narrow"/>
          <w:sz w:val="20"/>
          <w:szCs w:val="20"/>
        </w:rPr>
        <w:t>3.3.</w:t>
      </w:r>
      <w:r>
        <w:rPr>
          <w:rFonts w:ascii="Arial Narrow" w:hAnsi="Arial Narrow"/>
          <w:sz w:val="20"/>
          <w:szCs w:val="20"/>
        </w:rPr>
        <w:tab/>
      </w:r>
      <w:r w:rsidR="0013251F" w:rsidRPr="0013251F">
        <w:rPr>
          <w:rFonts w:ascii="Arial Narrow" w:hAnsi="Arial Narrow"/>
          <w:sz w:val="20"/>
          <w:szCs w:val="20"/>
        </w:rPr>
        <w:t>Комплектование патрульно-маневренной группы осуществляется из числа граждан в возра</w:t>
      </w:r>
      <w:r>
        <w:rPr>
          <w:rFonts w:ascii="Arial Narrow" w:hAnsi="Arial Narrow"/>
          <w:sz w:val="20"/>
          <w:szCs w:val="20"/>
        </w:rPr>
        <w:t xml:space="preserve">сте не моложе 18 лет, способных </w:t>
      </w:r>
      <w:r w:rsidR="0013251F" w:rsidRPr="0013251F">
        <w:rPr>
          <w:rFonts w:ascii="Arial Narrow" w:hAnsi="Arial Narrow"/>
          <w:sz w:val="20"/>
          <w:szCs w:val="20"/>
        </w:rPr>
        <w:t>по своим личным деловым качествам и состоянию здоровья выполнять обязанности, возложенные на участников патрульно-маневренной группы.</w:t>
      </w:r>
    </w:p>
    <w:p w:rsidR="0013251F" w:rsidRPr="0013251F" w:rsidRDefault="00FD5E88" w:rsidP="0013251F">
      <w:pPr>
        <w:widowControl w:val="0"/>
        <w:suppressAutoHyphens/>
        <w:autoSpaceDE w:val="0"/>
        <w:jc w:val="both"/>
        <w:rPr>
          <w:rFonts w:ascii="Arial Narrow" w:hAnsi="Arial Narrow"/>
          <w:sz w:val="20"/>
          <w:szCs w:val="20"/>
        </w:rPr>
      </w:pPr>
      <w:r>
        <w:rPr>
          <w:rFonts w:ascii="Arial Narrow" w:hAnsi="Arial Narrow"/>
          <w:sz w:val="20"/>
          <w:szCs w:val="20"/>
        </w:rPr>
        <w:t>3.4.</w:t>
      </w:r>
      <w:r>
        <w:rPr>
          <w:rFonts w:ascii="Arial Narrow" w:hAnsi="Arial Narrow"/>
          <w:sz w:val="20"/>
          <w:szCs w:val="20"/>
        </w:rPr>
        <w:tab/>
      </w:r>
      <w:r w:rsidR="0013251F" w:rsidRPr="0013251F">
        <w:rPr>
          <w:rFonts w:ascii="Arial Narrow" w:hAnsi="Arial Narrow"/>
          <w:sz w:val="20"/>
          <w:szCs w:val="20"/>
        </w:rPr>
        <w:t xml:space="preserve">Участники патрульно-маневренной группы не имеющих соответствующей подготовки, входящих в состав групп, организуют по программе «Профессиональная подготовка пожарных, добровольных пожарных дружин» в объеме 16 часов. Для организации данной работы организуется площадка на базе пожарно-спасательных подразделений. </w:t>
      </w:r>
    </w:p>
    <w:p w:rsidR="0013251F" w:rsidRPr="0013251F" w:rsidRDefault="00FD5E88" w:rsidP="0013251F">
      <w:pPr>
        <w:widowControl w:val="0"/>
        <w:suppressAutoHyphens/>
        <w:autoSpaceDE w:val="0"/>
        <w:jc w:val="both"/>
        <w:rPr>
          <w:rFonts w:ascii="Arial Narrow" w:hAnsi="Arial Narrow"/>
          <w:sz w:val="20"/>
          <w:szCs w:val="20"/>
        </w:rPr>
      </w:pPr>
      <w:r>
        <w:rPr>
          <w:rFonts w:ascii="Arial Narrow" w:hAnsi="Arial Narrow"/>
          <w:sz w:val="20"/>
          <w:szCs w:val="20"/>
        </w:rPr>
        <w:t>3.5.</w:t>
      </w:r>
      <w:r>
        <w:rPr>
          <w:rFonts w:ascii="Arial Narrow" w:hAnsi="Arial Narrow"/>
          <w:sz w:val="20"/>
          <w:szCs w:val="20"/>
        </w:rPr>
        <w:tab/>
      </w:r>
      <w:r w:rsidR="0013251F" w:rsidRPr="0013251F">
        <w:rPr>
          <w:rFonts w:ascii="Arial Narrow" w:hAnsi="Arial Narrow"/>
          <w:sz w:val="20"/>
          <w:szCs w:val="20"/>
        </w:rPr>
        <w:t>Для решения возложенных на патрульно-маневренную группу  задач, органом управления должны быть разработаны следующие документы:</w:t>
      </w:r>
    </w:p>
    <w:p w:rsidR="0013251F" w:rsidRPr="0013251F" w:rsidRDefault="0013251F" w:rsidP="0013251F">
      <w:pPr>
        <w:widowControl w:val="0"/>
        <w:suppressAutoHyphens/>
        <w:autoSpaceDE w:val="0"/>
        <w:jc w:val="both"/>
        <w:rPr>
          <w:rFonts w:ascii="Arial Narrow" w:hAnsi="Arial Narrow"/>
          <w:sz w:val="20"/>
          <w:szCs w:val="20"/>
        </w:rPr>
      </w:pPr>
      <w:r w:rsidRPr="0013251F">
        <w:rPr>
          <w:rFonts w:ascii="Arial Narrow" w:hAnsi="Arial Narrow"/>
          <w:sz w:val="20"/>
          <w:szCs w:val="20"/>
        </w:rPr>
        <w:t>1) схема территории п. Чемдальск, а также водоисточников и дорог, расположенных на территории п. Чемдальск в 5-ти километровой зоне;</w:t>
      </w:r>
    </w:p>
    <w:p w:rsidR="0013251F" w:rsidRPr="0013251F" w:rsidRDefault="0013251F" w:rsidP="0013251F">
      <w:pPr>
        <w:widowControl w:val="0"/>
        <w:suppressAutoHyphens/>
        <w:autoSpaceDE w:val="0"/>
        <w:jc w:val="both"/>
        <w:rPr>
          <w:rFonts w:ascii="Arial Narrow" w:hAnsi="Arial Narrow"/>
          <w:sz w:val="20"/>
          <w:szCs w:val="20"/>
        </w:rPr>
      </w:pPr>
      <w:r w:rsidRPr="0013251F">
        <w:rPr>
          <w:rFonts w:ascii="Arial Narrow" w:hAnsi="Arial Narrow"/>
          <w:sz w:val="20"/>
          <w:szCs w:val="20"/>
        </w:rPr>
        <w:t>2) инструкция по пожарной безопасности;</w:t>
      </w:r>
    </w:p>
    <w:p w:rsidR="0013251F" w:rsidRPr="0013251F" w:rsidRDefault="0013251F" w:rsidP="0013251F">
      <w:pPr>
        <w:widowControl w:val="0"/>
        <w:suppressAutoHyphens/>
        <w:autoSpaceDE w:val="0"/>
        <w:jc w:val="both"/>
        <w:rPr>
          <w:rFonts w:ascii="Arial Narrow" w:hAnsi="Arial Narrow"/>
          <w:sz w:val="20"/>
          <w:szCs w:val="20"/>
        </w:rPr>
      </w:pPr>
      <w:r w:rsidRPr="0013251F">
        <w:rPr>
          <w:rFonts w:ascii="Arial Narrow" w:hAnsi="Arial Narrow"/>
          <w:sz w:val="20"/>
          <w:szCs w:val="20"/>
        </w:rPr>
        <w:t>3)перечень имущества ПМГ;</w:t>
      </w:r>
    </w:p>
    <w:p w:rsidR="0013251F" w:rsidRPr="0013251F" w:rsidRDefault="0013251F" w:rsidP="0013251F">
      <w:pPr>
        <w:widowControl w:val="0"/>
        <w:suppressAutoHyphens/>
        <w:autoSpaceDE w:val="0"/>
        <w:jc w:val="both"/>
        <w:rPr>
          <w:rFonts w:ascii="Arial Narrow" w:hAnsi="Arial Narrow"/>
          <w:sz w:val="20"/>
          <w:szCs w:val="20"/>
        </w:rPr>
      </w:pPr>
      <w:r w:rsidRPr="0013251F">
        <w:rPr>
          <w:rFonts w:ascii="Arial Narrow" w:hAnsi="Arial Narrow"/>
          <w:sz w:val="20"/>
          <w:szCs w:val="20"/>
        </w:rPr>
        <w:t>4) маршрут патрулирования, с учетом особенности территории п. Чемдальск (пеший, автотранспортный).</w:t>
      </w:r>
    </w:p>
    <w:p w:rsidR="0013251F" w:rsidRPr="0013251F" w:rsidRDefault="0013251F" w:rsidP="0013251F">
      <w:pPr>
        <w:widowControl w:val="0"/>
        <w:suppressAutoHyphens/>
        <w:rPr>
          <w:rFonts w:ascii="Arial Narrow" w:hAnsi="Arial Narrow"/>
          <w:b/>
          <w:bCs/>
          <w:sz w:val="20"/>
          <w:szCs w:val="20"/>
        </w:rPr>
      </w:pPr>
    </w:p>
    <w:p w:rsidR="0013251F" w:rsidRDefault="0013251F" w:rsidP="0013251F">
      <w:pPr>
        <w:widowControl w:val="0"/>
        <w:suppressAutoHyphens/>
        <w:jc w:val="center"/>
        <w:rPr>
          <w:rFonts w:ascii="Arial Narrow" w:hAnsi="Arial Narrow"/>
          <w:b/>
          <w:bCs/>
          <w:sz w:val="20"/>
          <w:szCs w:val="20"/>
        </w:rPr>
      </w:pPr>
      <w:r w:rsidRPr="0013251F">
        <w:rPr>
          <w:rFonts w:ascii="Arial Narrow" w:hAnsi="Arial Narrow"/>
          <w:b/>
          <w:bCs/>
          <w:sz w:val="20"/>
          <w:szCs w:val="20"/>
        </w:rPr>
        <w:t>4. Обязанности и права участников патрульно-маневренной группы</w:t>
      </w:r>
    </w:p>
    <w:p w:rsidR="00FD5E88" w:rsidRPr="0013251F" w:rsidRDefault="00FD5E88" w:rsidP="0013251F">
      <w:pPr>
        <w:widowControl w:val="0"/>
        <w:suppressAutoHyphens/>
        <w:jc w:val="center"/>
        <w:rPr>
          <w:rFonts w:ascii="Arial Narrow" w:hAnsi="Arial Narrow"/>
          <w:sz w:val="20"/>
          <w:szCs w:val="20"/>
        </w:rPr>
      </w:pPr>
    </w:p>
    <w:p w:rsidR="0013251F" w:rsidRPr="0013251F" w:rsidRDefault="00FD5E88" w:rsidP="0013251F">
      <w:pPr>
        <w:widowControl w:val="0"/>
        <w:suppressAutoHyphens/>
        <w:autoSpaceDE w:val="0"/>
        <w:jc w:val="both"/>
        <w:rPr>
          <w:rFonts w:ascii="Arial Narrow" w:hAnsi="Arial Narrow"/>
          <w:sz w:val="20"/>
          <w:szCs w:val="20"/>
        </w:rPr>
      </w:pPr>
      <w:r>
        <w:rPr>
          <w:rFonts w:ascii="Arial Narrow" w:hAnsi="Arial Narrow"/>
          <w:sz w:val="20"/>
          <w:szCs w:val="20"/>
        </w:rPr>
        <w:t>4.1.</w:t>
      </w:r>
      <w:r>
        <w:rPr>
          <w:rFonts w:ascii="Arial Narrow" w:hAnsi="Arial Narrow"/>
          <w:sz w:val="20"/>
          <w:szCs w:val="20"/>
        </w:rPr>
        <w:tab/>
      </w:r>
      <w:r w:rsidR="0013251F" w:rsidRPr="0013251F">
        <w:rPr>
          <w:rFonts w:ascii="Arial Narrow" w:hAnsi="Arial Narrow"/>
          <w:sz w:val="20"/>
          <w:szCs w:val="20"/>
        </w:rPr>
        <w:t>Руководитель патрульно-маневренной группы обязан:</w:t>
      </w:r>
    </w:p>
    <w:p w:rsidR="0013251F" w:rsidRPr="0013251F" w:rsidRDefault="0013251F" w:rsidP="0013251F">
      <w:pPr>
        <w:widowControl w:val="0"/>
        <w:suppressAutoHyphens/>
        <w:autoSpaceDE w:val="0"/>
        <w:jc w:val="both"/>
        <w:rPr>
          <w:rFonts w:ascii="Arial Narrow" w:hAnsi="Arial Narrow"/>
          <w:sz w:val="20"/>
          <w:szCs w:val="20"/>
        </w:rPr>
      </w:pPr>
      <w:r w:rsidRPr="0013251F">
        <w:rPr>
          <w:rFonts w:ascii="Arial Narrow" w:hAnsi="Arial Narrow"/>
          <w:sz w:val="20"/>
          <w:szCs w:val="20"/>
        </w:rPr>
        <w:t>1) знать регламентирующие документы, обеспечивающие условия создания, порядку организации и обеспечению деятельности ПМГ;</w:t>
      </w:r>
    </w:p>
    <w:p w:rsidR="0013251F" w:rsidRPr="0013251F" w:rsidRDefault="0013251F" w:rsidP="0013251F">
      <w:pPr>
        <w:widowControl w:val="0"/>
        <w:suppressAutoHyphens/>
        <w:autoSpaceDE w:val="0"/>
        <w:jc w:val="both"/>
        <w:rPr>
          <w:rFonts w:ascii="Arial Narrow" w:hAnsi="Arial Narrow"/>
          <w:sz w:val="20"/>
          <w:szCs w:val="20"/>
        </w:rPr>
      </w:pPr>
      <w:r w:rsidRPr="0013251F">
        <w:rPr>
          <w:rFonts w:ascii="Arial Narrow" w:hAnsi="Arial Narrow"/>
          <w:sz w:val="20"/>
          <w:szCs w:val="20"/>
        </w:rPr>
        <w:t>2) организовывать работу по направлению деятельности ПМГ и контролировать состояние имеющегося имущества и пожарно-технического вооружения;</w:t>
      </w:r>
    </w:p>
    <w:p w:rsidR="0013251F" w:rsidRPr="0013251F" w:rsidRDefault="0013251F" w:rsidP="0013251F">
      <w:pPr>
        <w:widowControl w:val="0"/>
        <w:suppressAutoHyphens/>
        <w:autoSpaceDE w:val="0"/>
        <w:jc w:val="both"/>
        <w:rPr>
          <w:rFonts w:ascii="Arial Narrow" w:hAnsi="Arial Narrow"/>
          <w:sz w:val="20"/>
          <w:szCs w:val="20"/>
        </w:rPr>
      </w:pPr>
      <w:r w:rsidRPr="0013251F">
        <w:rPr>
          <w:rFonts w:ascii="Arial Narrow" w:hAnsi="Arial Narrow"/>
          <w:sz w:val="20"/>
          <w:szCs w:val="20"/>
        </w:rPr>
        <w:t>3) знать территориальные границы п. Чемдальск, ориентироваться на местности;</w:t>
      </w:r>
    </w:p>
    <w:p w:rsidR="0013251F" w:rsidRPr="0013251F" w:rsidRDefault="0013251F" w:rsidP="0013251F">
      <w:pPr>
        <w:widowControl w:val="0"/>
        <w:suppressAutoHyphens/>
        <w:autoSpaceDE w:val="0"/>
        <w:jc w:val="both"/>
        <w:rPr>
          <w:rFonts w:ascii="Arial Narrow" w:hAnsi="Arial Narrow"/>
          <w:sz w:val="20"/>
          <w:szCs w:val="20"/>
        </w:rPr>
      </w:pPr>
      <w:r w:rsidRPr="0013251F">
        <w:rPr>
          <w:rFonts w:ascii="Arial Narrow" w:hAnsi="Arial Narrow"/>
          <w:sz w:val="20"/>
          <w:szCs w:val="20"/>
        </w:rPr>
        <w:t>4) информировать главу п. Чемдальск, о выявленных нарушениях противопожарного режима;</w:t>
      </w:r>
    </w:p>
    <w:p w:rsidR="0013251F" w:rsidRPr="0013251F" w:rsidRDefault="0013251F" w:rsidP="0013251F">
      <w:pPr>
        <w:widowControl w:val="0"/>
        <w:suppressAutoHyphens/>
        <w:autoSpaceDE w:val="0"/>
        <w:jc w:val="both"/>
        <w:rPr>
          <w:rFonts w:ascii="Arial Narrow" w:hAnsi="Arial Narrow"/>
          <w:sz w:val="20"/>
          <w:szCs w:val="20"/>
        </w:rPr>
      </w:pPr>
      <w:r w:rsidRPr="0013251F">
        <w:rPr>
          <w:rFonts w:ascii="Arial Narrow" w:hAnsi="Arial Narrow"/>
          <w:sz w:val="20"/>
          <w:szCs w:val="20"/>
        </w:rPr>
        <w:t>5) обеспечивать профессиональную подготовку (занятия) с участниками ПМГ;</w:t>
      </w:r>
    </w:p>
    <w:p w:rsidR="0013251F" w:rsidRPr="0013251F" w:rsidRDefault="0013251F" w:rsidP="0013251F">
      <w:pPr>
        <w:widowControl w:val="0"/>
        <w:suppressAutoHyphens/>
        <w:autoSpaceDE w:val="0"/>
        <w:jc w:val="both"/>
        <w:rPr>
          <w:rFonts w:ascii="Arial Narrow" w:hAnsi="Arial Narrow"/>
          <w:sz w:val="20"/>
          <w:szCs w:val="20"/>
        </w:rPr>
      </w:pPr>
      <w:r w:rsidRPr="0013251F">
        <w:rPr>
          <w:rFonts w:ascii="Arial Narrow" w:hAnsi="Arial Narrow"/>
          <w:sz w:val="20"/>
          <w:szCs w:val="20"/>
        </w:rPr>
        <w:t>6) обеспечивать взаимодействие с ЕДДС района при проведении спланированных мероприятий.</w:t>
      </w:r>
    </w:p>
    <w:p w:rsidR="0013251F" w:rsidRPr="0013251F" w:rsidRDefault="0013251F" w:rsidP="0013251F">
      <w:pPr>
        <w:widowControl w:val="0"/>
        <w:suppressAutoHyphens/>
        <w:autoSpaceDE w:val="0"/>
        <w:jc w:val="both"/>
        <w:rPr>
          <w:rFonts w:ascii="Arial Narrow" w:hAnsi="Arial Narrow"/>
          <w:sz w:val="20"/>
          <w:szCs w:val="20"/>
        </w:rPr>
      </w:pPr>
      <w:r w:rsidRPr="0013251F">
        <w:rPr>
          <w:rFonts w:ascii="Arial Narrow" w:hAnsi="Arial Narrow"/>
          <w:sz w:val="20"/>
          <w:szCs w:val="20"/>
        </w:rPr>
        <w:t>4.2. Участник патрульно-маневренной группы обязан:</w:t>
      </w:r>
    </w:p>
    <w:p w:rsidR="0013251F" w:rsidRPr="0013251F" w:rsidRDefault="0013251F" w:rsidP="0013251F">
      <w:pPr>
        <w:widowControl w:val="0"/>
        <w:suppressAutoHyphens/>
        <w:autoSpaceDE w:val="0"/>
        <w:jc w:val="both"/>
        <w:rPr>
          <w:rFonts w:ascii="Arial Narrow" w:hAnsi="Arial Narrow"/>
          <w:sz w:val="20"/>
          <w:szCs w:val="20"/>
        </w:rPr>
      </w:pPr>
      <w:r w:rsidRPr="0013251F">
        <w:rPr>
          <w:rFonts w:ascii="Arial Narrow" w:hAnsi="Arial Narrow"/>
          <w:sz w:val="20"/>
          <w:szCs w:val="20"/>
        </w:rPr>
        <w:t>1) осуществлять контроль за соблюдением противопожарного режима на  территории п. Чемдальск;</w:t>
      </w:r>
    </w:p>
    <w:p w:rsidR="0013251F" w:rsidRPr="0013251F" w:rsidRDefault="0013251F" w:rsidP="0013251F">
      <w:pPr>
        <w:widowControl w:val="0"/>
        <w:suppressAutoHyphens/>
        <w:autoSpaceDE w:val="0"/>
        <w:jc w:val="both"/>
        <w:rPr>
          <w:rFonts w:ascii="Arial Narrow" w:hAnsi="Arial Narrow"/>
          <w:sz w:val="20"/>
          <w:szCs w:val="20"/>
        </w:rPr>
      </w:pPr>
      <w:r w:rsidRPr="0013251F">
        <w:rPr>
          <w:rFonts w:ascii="Arial Narrow" w:hAnsi="Arial Narrow"/>
          <w:sz w:val="20"/>
          <w:szCs w:val="20"/>
        </w:rPr>
        <w:t>2) проводить разъяснительную работу среди населения по вопросам пожарной безопасности при нахождении в лесу и в границах п. Чемдальск;</w:t>
      </w:r>
    </w:p>
    <w:p w:rsidR="0013251F" w:rsidRPr="0013251F" w:rsidRDefault="0013251F" w:rsidP="0013251F">
      <w:pPr>
        <w:widowControl w:val="0"/>
        <w:suppressAutoHyphens/>
        <w:autoSpaceDE w:val="0"/>
        <w:jc w:val="both"/>
        <w:rPr>
          <w:rFonts w:ascii="Arial Narrow" w:hAnsi="Arial Narrow"/>
          <w:sz w:val="20"/>
          <w:szCs w:val="20"/>
        </w:rPr>
      </w:pPr>
      <w:r w:rsidRPr="0013251F">
        <w:rPr>
          <w:rFonts w:ascii="Arial Narrow" w:hAnsi="Arial Narrow"/>
          <w:sz w:val="20"/>
          <w:szCs w:val="20"/>
        </w:rPr>
        <w:lastRenderedPageBreak/>
        <w:t>3) проверять состояние и готовность к применению имеющегося имущества и пожарно-технического вооружения;</w:t>
      </w:r>
    </w:p>
    <w:p w:rsidR="0013251F" w:rsidRPr="0013251F" w:rsidRDefault="0013251F" w:rsidP="0013251F">
      <w:pPr>
        <w:widowControl w:val="0"/>
        <w:suppressAutoHyphens/>
        <w:autoSpaceDE w:val="0"/>
        <w:jc w:val="both"/>
        <w:rPr>
          <w:rFonts w:ascii="Arial Narrow" w:hAnsi="Arial Narrow"/>
          <w:sz w:val="20"/>
          <w:szCs w:val="20"/>
        </w:rPr>
      </w:pPr>
      <w:r w:rsidRPr="0013251F">
        <w:rPr>
          <w:rFonts w:ascii="Arial Narrow" w:hAnsi="Arial Narrow"/>
          <w:sz w:val="20"/>
          <w:szCs w:val="20"/>
        </w:rPr>
        <w:t>4) осуществлять действия по локализации выявленных возгораний (лесных пожаров) до прибытия дополнительных сил;</w:t>
      </w:r>
    </w:p>
    <w:p w:rsidR="0013251F" w:rsidRPr="0013251F" w:rsidRDefault="0013251F" w:rsidP="0013251F">
      <w:pPr>
        <w:widowControl w:val="0"/>
        <w:suppressAutoHyphens/>
        <w:autoSpaceDE w:val="0"/>
        <w:jc w:val="both"/>
        <w:rPr>
          <w:rFonts w:ascii="Arial Narrow" w:hAnsi="Arial Narrow"/>
          <w:sz w:val="20"/>
          <w:szCs w:val="20"/>
        </w:rPr>
      </w:pPr>
      <w:r w:rsidRPr="0013251F">
        <w:rPr>
          <w:rFonts w:ascii="Arial Narrow" w:hAnsi="Arial Narrow"/>
          <w:sz w:val="20"/>
          <w:szCs w:val="20"/>
        </w:rPr>
        <w:t>5) оказывать содействия в тушении пожаров по указанию прибывшего на пожар старшего оперативного должностного лица пожарной охраны (руководителя тушения пожара).</w:t>
      </w:r>
    </w:p>
    <w:p w:rsidR="0013251F" w:rsidRPr="0013251F" w:rsidRDefault="0013251F" w:rsidP="0013251F">
      <w:pPr>
        <w:widowControl w:val="0"/>
        <w:suppressAutoHyphens/>
        <w:autoSpaceDE w:val="0"/>
        <w:jc w:val="both"/>
        <w:rPr>
          <w:rFonts w:ascii="Arial Narrow" w:hAnsi="Arial Narrow"/>
          <w:sz w:val="20"/>
          <w:szCs w:val="20"/>
        </w:rPr>
      </w:pPr>
    </w:p>
    <w:p w:rsidR="0013251F" w:rsidRDefault="0013251F" w:rsidP="0013251F">
      <w:pPr>
        <w:widowControl w:val="0"/>
        <w:suppressAutoHyphens/>
        <w:autoSpaceDE w:val="0"/>
        <w:jc w:val="center"/>
        <w:rPr>
          <w:rFonts w:ascii="Arial Narrow" w:hAnsi="Arial Narrow"/>
          <w:b/>
          <w:bCs/>
          <w:sz w:val="20"/>
          <w:szCs w:val="20"/>
        </w:rPr>
      </w:pPr>
      <w:r w:rsidRPr="0013251F">
        <w:rPr>
          <w:rFonts w:ascii="Arial Narrow" w:hAnsi="Arial Narrow"/>
          <w:b/>
          <w:bCs/>
          <w:sz w:val="20"/>
          <w:szCs w:val="20"/>
        </w:rPr>
        <w:t>5. Гарантии правовой и социальной защиты участников патрульно-маневренной группы</w:t>
      </w:r>
    </w:p>
    <w:p w:rsidR="00FD5E88" w:rsidRPr="0013251F" w:rsidRDefault="00FD5E88" w:rsidP="0013251F">
      <w:pPr>
        <w:widowControl w:val="0"/>
        <w:suppressAutoHyphens/>
        <w:autoSpaceDE w:val="0"/>
        <w:jc w:val="center"/>
        <w:rPr>
          <w:rFonts w:ascii="Arial Narrow" w:hAnsi="Arial Narrow"/>
          <w:sz w:val="20"/>
          <w:szCs w:val="20"/>
        </w:rPr>
      </w:pPr>
    </w:p>
    <w:p w:rsidR="0013251F" w:rsidRPr="0013251F" w:rsidRDefault="00FD5E88" w:rsidP="0013251F">
      <w:pPr>
        <w:widowControl w:val="0"/>
        <w:suppressAutoHyphens/>
        <w:autoSpaceDE w:val="0"/>
        <w:jc w:val="both"/>
        <w:rPr>
          <w:rFonts w:ascii="Arial Narrow" w:hAnsi="Arial Narrow"/>
          <w:sz w:val="20"/>
          <w:szCs w:val="20"/>
        </w:rPr>
      </w:pPr>
      <w:r>
        <w:rPr>
          <w:rFonts w:ascii="Arial Narrow" w:hAnsi="Arial Narrow"/>
          <w:sz w:val="20"/>
          <w:szCs w:val="20"/>
        </w:rPr>
        <w:t>5.1.</w:t>
      </w:r>
      <w:r>
        <w:rPr>
          <w:rFonts w:ascii="Arial Narrow" w:hAnsi="Arial Narrow"/>
          <w:sz w:val="20"/>
          <w:szCs w:val="20"/>
        </w:rPr>
        <w:tab/>
      </w:r>
      <w:r w:rsidR="0013251F" w:rsidRPr="0013251F">
        <w:rPr>
          <w:rFonts w:ascii="Arial Narrow" w:hAnsi="Arial Narrow"/>
          <w:sz w:val="20"/>
          <w:szCs w:val="20"/>
        </w:rPr>
        <w:t>Гарантии правовой и социальной защиты участников ПМГ определяются в соответствии с действующим законодательством РФ.</w:t>
      </w:r>
    </w:p>
    <w:p w:rsidR="0013251F" w:rsidRPr="0013251F" w:rsidRDefault="00FD5E88" w:rsidP="0013251F">
      <w:pPr>
        <w:widowControl w:val="0"/>
        <w:suppressAutoHyphens/>
        <w:autoSpaceDE w:val="0"/>
        <w:jc w:val="both"/>
        <w:rPr>
          <w:rFonts w:ascii="Arial Narrow" w:hAnsi="Arial Narrow"/>
          <w:sz w:val="20"/>
          <w:szCs w:val="20"/>
        </w:rPr>
      </w:pPr>
      <w:r>
        <w:rPr>
          <w:rFonts w:ascii="Arial Narrow" w:hAnsi="Arial Narrow"/>
          <w:sz w:val="20"/>
          <w:szCs w:val="20"/>
        </w:rPr>
        <w:t>5.2.</w:t>
      </w:r>
      <w:r>
        <w:rPr>
          <w:rFonts w:ascii="Arial Narrow" w:hAnsi="Arial Narrow"/>
          <w:sz w:val="20"/>
          <w:szCs w:val="20"/>
        </w:rPr>
        <w:tab/>
      </w:r>
      <w:r w:rsidR="0013251F" w:rsidRPr="0013251F">
        <w:rPr>
          <w:rFonts w:ascii="Arial Narrow" w:hAnsi="Arial Narrow"/>
          <w:sz w:val="20"/>
          <w:szCs w:val="20"/>
        </w:rPr>
        <w:t>Обеспечение вопросов о выделении субсидий на топливо людям, использующих личный автотранспорт для патрулирования.</w:t>
      </w:r>
    </w:p>
    <w:p w:rsidR="0013251F" w:rsidRPr="0013251F" w:rsidRDefault="00FD5E88" w:rsidP="0013251F">
      <w:pPr>
        <w:widowControl w:val="0"/>
        <w:suppressAutoHyphens/>
        <w:autoSpaceDE w:val="0"/>
        <w:jc w:val="both"/>
        <w:rPr>
          <w:rFonts w:ascii="Arial Narrow" w:hAnsi="Arial Narrow"/>
          <w:sz w:val="20"/>
          <w:szCs w:val="20"/>
        </w:rPr>
      </w:pPr>
      <w:r>
        <w:rPr>
          <w:rFonts w:ascii="Arial Narrow" w:hAnsi="Arial Narrow"/>
          <w:sz w:val="20"/>
          <w:szCs w:val="20"/>
        </w:rPr>
        <w:t>5.3.</w:t>
      </w:r>
      <w:r>
        <w:rPr>
          <w:rFonts w:ascii="Arial Narrow" w:hAnsi="Arial Narrow"/>
          <w:sz w:val="20"/>
          <w:szCs w:val="20"/>
        </w:rPr>
        <w:tab/>
      </w:r>
      <w:r w:rsidR="0013251F" w:rsidRPr="0013251F">
        <w:rPr>
          <w:rFonts w:ascii="Arial Narrow" w:hAnsi="Arial Narrow"/>
          <w:sz w:val="20"/>
          <w:szCs w:val="20"/>
        </w:rPr>
        <w:t>Обеспечение вопросов сохранения работодателем заработной платы в период дежурства в составе ПМГ, в том числе: предоставление дополнительных дней отдыха, если работник привлекался в выходные и праздничные дни.</w:t>
      </w:r>
    </w:p>
    <w:p w:rsidR="0013251F" w:rsidRPr="0013251F" w:rsidRDefault="00FD5E88" w:rsidP="0013251F">
      <w:pPr>
        <w:widowControl w:val="0"/>
        <w:suppressAutoHyphens/>
        <w:autoSpaceDE w:val="0"/>
        <w:jc w:val="both"/>
        <w:rPr>
          <w:rFonts w:ascii="Arial Narrow" w:hAnsi="Arial Narrow"/>
          <w:sz w:val="20"/>
          <w:szCs w:val="20"/>
        </w:rPr>
      </w:pPr>
      <w:r>
        <w:rPr>
          <w:rFonts w:ascii="Arial Narrow" w:hAnsi="Arial Narrow"/>
          <w:sz w:val="20"/>
          <w:szCs w:val="20"/>
        </w:rPr>
        <w:t>5.4.</w:t>
      </w:r>
      <w:r>
        <w:rPr>
          <w:rFonts w:ascii="Arial Narrow" w:hAnsi="Arial Narrow"/>
          <w:sz w:val="20"/>
          <w:szCs w:val="20"/>
        </w:rPr>
        <w:tab/>
      </w:r>
      <w:r w:rsidR="0013251F" w:rsidRPr="0013251F">
        <w:rPr>
          <w:rFonts w:ascii="Arial Narrow" w:hAnsi="Arial Narrow"/>
          <w:sz w:val="20"/>
          <w:szCs w:val="20"/>
        </w:rPr>
        <w:t>Иные меры и методы стимулирования в соответствии с действующим законодательством РФ, нормативно-правовыми актами Красноярского края, Эвенкийского района, органов местного самоуправления п. Чемдальск.</w:t>
      </w:r>
    </w:p>
    <w:p w:rsidR="0013251F" w:rsidRPr="0013251F" w:rsidRDefault="0013251F" w:rsidP="0013251F">
      <w:pPr>
        <w:widowControl w:val="0"/>
        <w:suppressAutoHyphens/>
        <w:autoSpaceDE w:val="0"/>
        <w:jc w:val="both"/>
        <w:rPr>
          <w:rFonts w:ascii="Arial Narrow" w:hAnsi="Arial Narrow"/>
          <w:sz w:val="20"/>
          <w:szCs w:val="20"/>
        </w:rPr>
      </w:pPr>
    </w:p>
    <w:p w:rsidR="0013251F" w:rsidRPr="00FD5E88" w:rsidRDefault="0013251F" w:rsidP="00FD5E88">
      <w:pPr>
        <w:widowControl w:val="0"/>
        <w:suppressAutoHyphens/>
        <w:autoSpaceDE w:val="0"/>
        <w:jc w:val="right"/>
        <w:rPr>
          <w:rFonts w:ascii="Arial Narrow" w:hAnsi="Arial Narrow"/>
          <w:sz w:val="20"/>
          <w:szCs w:val="20"/>
        </w:rPr>
      </w:pPr>
      <w:r w:rsidRPr="00FD5E88">
        <w:rPr>
          <w:rFonts w:ascii="Arial Narrow" w:hAnsi="Arial Narrow"/>
          <w:sz w:val="20"/>
          <w:szCs w:val="20"/>
        </w:rPr>
        <w:t>Приложение № 3</w:t>
      </w:r>
    </w:p>
    <w:p w:rsidR="0013251F" w:rsidRPr="00FD5E88" w:rsidRDefault="0013251F" w:rsidP="00FD5E88">
      <w:pPr>
        <w:jc w:val="right"/>
        <w:rPr>
          <w:rFonts w:ascii="Arial Narrow" w:hAnsi="Arial Narrow"/>
          <w:sz w:val="20"/>
          <w:szCs w:val="20"/>
        </w:rPr>
      </w:pPr>
      <w:r w:rsidRPr="00FD5E88">
        <w:rPr>
          <w:rFonts w:ascii="Arial Narrow" w:hAnsi="Arial Narrow"/>
          <w:sz w:val="20"/>
          <w:szCs w:val="20"/>
        </w:rPr>
        <w:t>к Постановлению</w:t>
      </w:r>
    </w:p>
    <w:p w:rsidR="0013251F" w:rsidRPr="00FD5E88" w:rsidRDefault="0013251F" w:rsidP="00FD5E88">
      <w:pPr>
        <w:widowControl w:val="0"/>
        <w:suppressAutoHyphens/>
        <w:autoSpaceDE w:val="0"/>
        <w:jc w:val="right"/>
        <w:rPr>
          <w:rFonts w:ascii="Arial Narrow" w:hAnsi="Arial Narrow"/>
          <w:sz w:val="20"/>
          <w:szCs w:val="20"/>
        </w:rPr>
      </w:pPr>
      <w:r w:rsidRPr="00FD5E88">
        <w:rPr>
          <w:rFonts w:ascii="Arial Narrow" w:hAnsi="Arial Narrow"/>
          <w:sz w:val="20"/>
          <w:szCs w:val="20"/>
        </w:rPr>
        <w:t>Администрации п. Чемдальск</w:t>
      </w:r>
    </w:p>
    <w:p w:rsidR="0013251F" w:rsidRPr="00FD5E88" w:rsidRDefault="0013251F" w:rsidP="00FD5E88">
      <w:pPr>
        <w:jc w:val="right"/>
        <w:rPr>
          <w:rFonts w:ascii="Arial Narrow" w:hAnsi="Arial Narrow"/>
          <w:sz w:val="20"/>
          <w:szCs w:val="20"/>
        </w:rPr>
      </w:pPr>
      <w:r w:rsidRPr="00FD5E88">
        <w:rPr>
          <w:rFonts w:ascii="Arial Narrow" w:hAnsi="Arial Narrow"/>
          <w:sz w:val="20"/>
          <w:szCs w:val="20"/>
        </w:rPr>
        <w:t>от 31.03.2025 г. № 14-п</w:t>
      </w:r>
    </w:p>
    <w:p w:rsidR="0013251F" w:rsidRPr="0013251F" w:rsidRDefault="0013251F" w:rsidP="0013251F">
      <w:pPr>
        <w:widowControl w:val="0"/>
        <w:suppressAutoHyphens/>
        <w:jc w:val="both"/>
        <w:rPr>
          <w:rFonts w:ascii="Arial Narrow" w:hAnsi="Arial Narrow"/>
          <w:sz w:val="20"/>
          <w:szCs w:val="20"/>
        </w:rPr>
      </w:pPr>
    </w:p>
    <w:p w:rsidR="0013251F" w:rsidRPr="0013251F" w:rsidRDefault="0013251F" w:rsidP="00FD5E88">
      <w:pPr>
        <w:widowControl w:val="0"/>
        <w:suppressAutoHyphens/>
        <w:jc w:val="center"/>
        <w:rPr>
          <w:rFonts w:ascii="Arial Narrow" w:hAnsi="Arial Narrow"/>
          <w:b/>
          <w:bCs/>
          <w:sz w:val="20"/>
          <w:szCs w:val="20"/>
        </w:rPr>
      </w:pPr>
      <w:r w:rsidRPr="0013251F">
        <w:rPr>
          <w:rFonts w:ascii="Arial Narrow" w:hAnsi="Arial Narrow"/>
          <w:b/>
          <w:sz w:val="20"/>
          <w:szCs w:val="20"/>
        </w:rPr>
        <w:t>ПЕРЕЧЕНЬ</w:t>
      </w:r>
    </w:p>
    <w:p w:rsidR="0013251F" w:rsidRPr="0013251F" w:rsidRDefault="0013251F" w:rsidP="00FD5E88">
      <w:pPr>
        <w:widowControl w:val="0"/>
        <w:suppressAutoHyphens/>
        <w:jc w:val="center"/>
        <w:rPr>
          <w:rFonts w:ascii="Arial Narrow" w:hAnsi="Arial Narrow"/>
          <w:b/>
          <w:bCs/>
          <w:sz w:val="20"/>
          <w:szCs w:val="20"/>
        </w:rPr>
      </w:pPr>
      <w:r w:rsidRPr="0013251F">
        <w:rPr>
          <w:rFonts w:ascii="Arial Narrow" w:hAnsi="Arial Narrow"/>
          <w:b/>
          <w:bCs/>
          <w:sz w:val="20"/>
          <w:szCs w:val="20"/>
        </w:rPr>
        <w:t>имущества патрульно-маневренной группы</w:t>
      </w:r>
    </w:p>
    <w:p w:rsidR="0013251F" w:rsidRPr="0013251F" w:rsidRDefault="0013251F" w:rsidP="0013251F">
      <w:pPr>
        <w:widowControl w:val="0"/>
        <w:suppressAutoHyphens/>
        <w:jc w:val="center"/>
        <w:rPr>
          <w:rFonts w:ascii="Arial Narrow" w:hAnsi="Arial Narrow"/>
          <w:b/>
          <w:bCs/>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72"/>
        <w:gridCol w:w="5549"/>
        <w:gridCol w:w="1134"/>
        <w:gridCol w:w="2126"/>
      </w:tblGrid>
      <w:tr w:rsidR="0013251F" w:rsidRPr="0013251F" w:rsidTr="005F35DD">
        <w:trPr>
          <w:trHeight w:val="26"/>
        </w:trPr>
        <w:tc>
          <w:tcPr>
            <w:tcW w:w="972" w:type="dxa"/>
            <w:tcBorders>
              <w:top w:val="single" w:sz="1" w:space="0" w:color="000000"/>
              <w:left w:val="single" w:sz="1" w:space="0" w:color="000000"/>
              <w:bottom w:val="single" w:sz="1" w:space="0" w:color="000000"/>
            </w:tcBorders>
            <w:shd w:val="clear" w:color="auto" w:fill="auto"/>
          </w:tcPr>
          <w:p w:rsidR="0013251F" w:rsidRPr="0013251F" w:rsidRDefault="0013251F" w:rsidP="0013251F">
            <w:pPr>
              <w:pStyle w:val="810"/>
              <w:widowControl w:val="0"/>
              <w:shd w:val="clear" w:color="auto" w:fill="auto"/>
              <w:suppressAutoHyphens/>
              <w:spacing w:line="240" w:lineRule="auto"/>
              <w:jc w:val="center"/>
              <w:rPr>
                <w:rFonts w:ascii="Arial Narrow" w:hAnsi="Arial Narrow"/>
                <w:sz w:val="20"/>
                <w:szCs w:val="20"/>
              </w:rPr>
            </w:pPr>
            <w:r w:rsidRPr="0013251F">
              <w:rPr>
                <w:rFonts w:ascii="Arial Narrow" w:hAnsi="Arial Narrow"/>
                <w:sz w:val="20"/>
                <w:szCs w:val="20"/>
              </w:rPr>
              <w:t xml:space="preserve">№ </w:t>
            </w:r>
          </w:p>
          <w:p w:rsidR="0013251F" w:rsidRPr="0013251F" w:rsidRDefault="0013251F" w:rsidP="0013251F">
            <w:pPr>
              <w:pStyle w:val="810"/>
              <w:widowControl w:val="0"/>
              <w:shd w:val="clear" w:color="auto" w:fill="auto"/>
              <w:suppressAutoHyphens/>
              <w:spacing w:line="240" w:lineRule="auto"/>
              <w:jc w:val="center"/>
              <w:rPr>
                <w:rFonts w:ascii="Arial Narrow" w:hAnsi="Arial Narrow"/>
                <w:sz w:val="20"/>
                <w:szCs w:val="20"/>
              </w:rPr>
            </w:pPr>
            <w:r w:rsidRPr="0013251F">
              <w:rPr>
                <w:rFonts w:ascii="Arial Narrow" w:hAnsi="Arial Narrow"/>
                <w:sz w:val="20"/>
                <w:szCs w:val="20"/>
              </w:rPr>
              <w:t>п/п</w:t>
            </w:r>
          </w:p>
        </w:tc>
        <w:tc>
          <w:tcPr>
            <w:tcW w:w="5549" w:type="dxa"/>
            <w:tcBorders>
              <w:top w:val="single" w:sz="1" w:space="0" w:color="000000"/>
              <w:left w:val="single" w:sz="1" w:space="0" w:color="000000"/>
              <w:bottom w:val="single" w:sz="1" w:space="0" w:color="000000"/>
            </w:tcBorders>
            <w:shd w:val="clear" w:color="auto" w:fill="auto"/>
          </w:tcPr>
          <w:p w:rsidR="0013251F" w:rsidRPr="005F35DD" w:rsidRDefault="0013251F" w:rsidP="0013251F">
            <w:pPr>
              <w:pStyle w:val="810"/>
              <w:widowControl w:val="0"/>
              <w:shd w:val="clear" w:color="auto" w:fill="auto"/>
              <w:suppressAutoHyphens/>
              <w:spacing w:line="240" w:lineRule="auto"/>
              <w:jc w:val="center"/>
              <w:rPr>
                <w:rFonts w:ascii="Arial Narrow" w:hAnsi="Arial Narrow"/>
                <w:sz w:val="20"/>
                <w:szCs w:val="20"/>
              </w:rPr>
            </w:pPr>
            <w:r w:rsidRPr="005F35DD">
              <w:rPr>
                <w:rFonts w:ascii="Arial Narrow" w:hAnsi="Arial Narrow"/>
                <w:sz w:val="20"/>
                <w:szCs w:val="20"/>
              </w:rPr>
              <w:t xml:space="preserve">Наименование </w:t>
            </w:r>
            <w:r w:rsidRPr="005F35DD">
              <w:rPr>
                <w:rFonts w:ascii="Arial Narrow" w:hAnsi="Arial Narrow"/>
                <w:bCs/>
                <w:sz w:val="20"/>
                <w:szCs w:val="20"/>
              </w:rPr>
              <w:t>имущества</w:t>
            </w:r>
          </w:p>
        </w:tc>
        <w:tc>
          <w:tcPr>
            <w:tcW w:w="1134" w:type="dxa"/>
            <w:tcBorders>
              <w:top w:val="single" w:sz="1" w:space="0" w:color="000000"/>
              <w:left w:val="single" w:sz="1" w:space="0" w:color="000000"/>
              <w:bottom w:val="single" w:sz="1" w:space="0" w:color="000000"/>
            </w:tcBorders>
            <w:shd w:val="clear" w:color="auto" w:fill="auto"/>
          </w:tcPr>
          <w:p w:rsidR="0013251F" w:rsidRPr="005F35DD" w:rsidRDefault="0013251F" w:rsidP="0013251F">
            <w:pPr>
              <w:pStyle w:val="810"/>
              <w:widowControl w:val="0"/>
              <w:shd w:val="clear" w:color="auto" w:fill="auto"/>
              <w:suppressAutoHyphens/>
              <w:spacing w:line="240" w:lineRule="auto"/>
              <w:jc w:val="center"/>
              <w:rPr>
                <w:rFonts w:ascii="Arial Narrow" w:hAnsi="Arial Narrow"/>
                <w:sz w:val="20"/>
                <w:szCs w:val="20"/>
              </w:rPr>
            </w:pPr>
            <w:r w:rsidRPr="005F35DD">
              <w:rPr>
                <w:rFonts w:ascii="Arial Narrow" w:hAnsi="Arial Narrow"/>
                <w:sz w:val="20"/>
                <w:szCs w:val="20"/>
              </w:rPr>
              <w:t xml:space="preserve">ед. </w:t>
            </w:r>
          </w:p>
          <w:p w:rsidR="0013251F" w:rsidRPr="005F35DD" w:rsidRDefault="0013251F" w:rsidP="0013251F">
            <w:pPr>
              <w:pStyle w:val="810"/>
              <w:widowControl w:val="0"/>
              <w:shd w:val="clear" w:color="auto" w:fill="auto"/>
              <w:suppressAutoHyphens/>
              <w:spacing w:line="240" w:lineRule="auto"/>
              <w:jc w:val="center"/>
              <w:rPr>
                <w:rFonts w:ascii="Arial Narrow" w:hAnsi="Arial Narrow"/>
                <w:sz w:val="20"/>
                <w:szCs w:val="20"/>
              </w:rPr>
            </w:pPr>
            <w:r w:rsidRPr="005F35DD">
              <w:rPr>
                <w:rFonts w:ascii="Arial Narrow" w:hAnsi="Arial Narrow"/>
                <w:sz w:val="20"/>
                <w:szCs w:val="20"/>
              </w:rPr>
              <w:t>(шт.)</w:t>
            </w:r>
          </w:p>
        </w:tc>
        <w:tc>
          <w:tcPr>
            <w:tcW w:w="2126" w:type="dxa"/>
            <w:tcBorders>
              <w:top w:val="single" w:sz="1" w:space="0" w:color="000000"/>
              <w:left w:val="single" w:sz="1" w:space="0" w:color="000000"/>
              <w:bottom w:val="single" w:sz="1" w:space="0" w:color="000000"/>
              <w:right w:val="single" w:sz="1" w:space="0" w:color="000000"/>
            </w:tcBorders>
            <w:shd w:val="clear" w:color="auto" w:fill="auto"/>
          </w:tcPr>
          <w:p w:rsidR="0013251F" w:rsidRPr="0013251F" w:rsidRDefault="0013251F" w:rsidP="0013251F">
            <w:pPr>
              <w:pStyle w:val="810"/>
              <w:widowControl w:val="0"/>
              <w:shd w:val="clear" w:color="auto" w:fill="auto"/>
              <w:suppressAutoHyphens/>
              <w:spacing w:line="240" w:lineRule="auto"/>
              <w:jc w:val="center"/>
              <w:rPr>
                <w:rFonts w:ascii="Arial Narrow" w:hAnsi="Arial Narrow"/>
                <w:sz w:val="20"/>
                <w:szCs w:val="20"/>
              </w:rPr>
            </w:pPr>
            <w:r w:rsidRPr="0013251F">
              <w:rPr>
                <w:rFonts w:ascii="Arial Narrow" w:hAnsi="Arial Narrow"/>
                <w:sz w:val="20"/>
                <w:szCs w:val="20"/>
              </w:rPr>
              <w:t>Численность групп</w:t>
            </w:r>
            <w:r w:rsidR="00FD5E88">
              <w:rPr>
                <w:rFonts w:ascii="Arial Narrow" w:hAnsi="Arial Narrow"/>
                <w:sz w:val="20"/>
                <w:szCs w:val="20"/>
              </w:rPr>
              <w:t xml:space="preserve"> </w:t>
            </w:r>
            <w:r w:rsidRPr="0013251F">
              <w:rPr>
                <w:rFonts w:ascii="Arial Narrow" w:hAnsi="Arial Narrow"/>
                <w:sz w:val="20"/>
                <w:szCs w:val="20"/>
              </w:rPr>
              <w:t>(основной состав/резерв)</w:t>
            </w:r>
          </w:p>
        </w:tc>
      </w:tr>
      <w:tr w:rsidR="0013251F" w:rsidRPr="0013251F" w:rsidTr="005F35DD">
        <w:trPr>
          <w:trHeight w:val="20"/>
        </w:trPr>
        <w:tc>
          <w:tcPr>
            <w:tcW w:w="972" w:type="dxa"/>
            <w:tcBorders>
              <w:left w:val="single" w:sz="1" w:space="0" w:color="000000"/>
              <w:bottom w:val="single" w:sz="1" w:space="0" w:color="000000"/>
            </w:tcBorders>
            <w:shd w:val="clear" w:color="auto" w:fill="auto"/>
          </w:tcPr>
          <w:p w:rsidR="0013251F" w:rsidRPr="0013251F" w:rsidRDefault="0013251F" w:rsidP="0013251F">
            <w:pPr>
              <w:pStyle w:val="affff9"/>
              <w:jc w:val="center"/>
              <w:rPr>
                <w:rFonts w:ascii="Arial Narrow" w:hAnsi="Arial Narrow"/>
              </w:rPr>
            </w:pPr>
            <w:r w:rsidRPr="0013251F">
              <w:rPr>
                <w:rFonts w:ascii="Arial Narrow" w:hAnsi="Arial Narrow"/>
              </w:rPr>
              <w:t>1</w:t>
            </w:r>
          </w:p>
        </w:tc>
        <w:tc>
          <w:tcPr>
            <w:tcW w:w="5549" w:type="dxa"/>
            <w:tcBorders>
              <w:left w:val="single" w:sz="1" w:space="0" w:color="000000"/>
              <w:bottom w:val="single" w:sz="1" w:space="0" w:color="000000"/>
            </w:tcBorders>
            <w:shd w:val="clear" w:color="auto" w:fill="auto"/>
          </w:tcPr>
          <w:p w:rsidR="0013251F" w:rsidRPr="005F35DD" w:rsidRDefault="0013251F" w:rsidP="0013251F">
            <w:pPr>
              <w:pStyle w:val="810"/>
              <w:widowControl w:val="0"/>
              <w:shd w:val="clear" w:color="auto" w:fill="auto"/>
              <w:suppressAutoHyphens/>
              <w:spacing w:line="240" w:lineRule="auto"/>
              <w:jc w:val="left"/>
              <w:rPr>
                <w:rFonts w:ascii="Arial Narrow" w:hAnsi="Arial Narrow"/>
                <w:bCs/>
                <w:sz w:val="20"/>
                <w:szCs w:val="20"/>
              </w:rPr>
            </w:pPr>
            <w:r w:rsidRPr="005F35DD">
              <w:rPr>
                <w:rFonts w:ascii="Arial Narrow" w:hAnsi="Arial Narrow"/>
                <w:sz w:val="20"/>
                <w:szCs w:val="20"/>
              </w:rPr>
              <w:t>Ранцевый лесной огнетушитель (РЛО)</w:t>
            </w:r>
          </w:p>
        </w:tc>
        <w:tc>
          <w:tcPr>
            <w:tcW w:w="1134" w:type="dxa"/>
            <w:tcBorders>
              <w:left w:val="single" w:sz="1" w:space="0" w:color="000000"/>
              <w:bottom w:val="single" w:sz="1" w:space="0" w:color="000000"/>
            </w:tcBorders>
            <w:shd w:val="clear" w:color="auto" w:fill="auto"/>
          </w:tcPr>
          <w:p w:rsidR="0013251F" w:rsidRPr="005F35DD" w:rsidRDefault="0013251F" w:rsidP="0013251F">
            <w:pPr>
              <w:pStyle w:val="affff9"/>
              <w:jc w:val="center"/>
              <w:rPr>
                <w:rFonts w:ascii="Arial Narrow" w:hAnsi="Arial Narrow"/>
              </w:rPr>
            </w:pPr>
            <w:r w:rsidRPr="005F35DD">
              <w:rPr>
                <w:rFonts w:ascii="Arial Narrow" w:hAnsi="Arial Narrow"/>
                <w:bCs/>
              </w:rPr>
              <w:t>5</w:t>
            </w:r>
          </w:p>
        </w:tc>
        <w:tc>
          <w:tcPr>
            <w:tcW w:w="2126" w:type="dxa"/>
            <w:vMerge w:val="restart"/>
            <w:tcBorders>
              <w:left w:val="single" w:sz="1" w:space="0" w:color="000000"/>
              <w:bottom w:val="single" w:sz="1" w:space="0" w:color="000000"/>
              <w:right w:val="single" w:sz="1" w:space="0" w:color="000000"/>
            </w:tcBorders>
            <w:shd w:val="clear" w:color="auto" w:fill="auto"/>
            <w:vAlign w:val="center"/>
          </w:tcPr>
          <w:p w:rsidR="0013251F" w:rsidRPr="0013251F" w:rsidRDefault="0013251F" w:rsidP="0013251F">
            <w:pPr>
              <w:pStyle w:val="affff9"/>
              <w:snapToGrid w:val="0"/>
              <w:jc w:val="center"/>
              <w:rPr>
                <w:rFonts w:ascii="Arial Narrow" w:hAnsi="Arial Narrow"/>
              </w:rPr>
            </w:pPr>
            <w:r w:rsidRPr="0013251F">
              <w:rPr>
                <w:rFonts w:ascii="Arial Narrow" w:hAnsi="Arial Narrow"/>
              </w:rPr>
              <w:t>5чел./5 чел.</w:t>
            </w:r>
          </w:p>
        </w:tc>
      </w:tr>
      <w:tr w:rsidR="0013251F" w:rsidRPr="0013251F" w:rsidTr="005F35DD">
        <w:tc>
          <w:tcPr>
            <w:tcW w:w="972" w:type="dxa"/>
            <w:tcBorders>
              <w:left w:val="single" w:sz="1" w:space="0" w:color="000000"/>
              <w:bottom w:val="single" w:sz="1" w:space="0" w:color="000000"/>
            </w:tcBorders>
            <w:shd w:val="clear" w:color="auto" w:fill="auto"/>
          </w:tcPr>
          <w:p w:rsidR="0013251F" w:rsidRPr="0013251F" w:rsidRDefault="0013251F" w:rsidP="0013251F">
            <w:pPr>
              <w:pStyle w:val="affff9"/>
              <w:jc w:val="center"/>
              <w:rPr>
                <w:rFonts w:ascii="Arial Narrow" w:hAnsi="Arial Narrow"/>
              </w:rPr>
            </w:pPr>
            <w:r w:rsidRPr="0013251F">
              <w:rPr>
                <w:rFonts w:ascii="Arial Narrow" w:hAnsi="Arial Narrow"/>
              </w:rPr>
              <w:t>2</w:t>
            </w:r>
          </w:p>
        </w:tc>
        <w:tc>
          <w:tcPr>
            <w:tcW w:w="5549" w:type="dxa"/>
            <w:tcBorders>
              <w:left w:val="single" w:sz="1" w:space="0" w:color="000000"/>
              <w:bottom w:val="single" w:sz="1" w:space="0" w:color="000000"/>
            </w:tcBorders>
            <w:shd w:val="clear" w:color="auto" w:fill="auto"/>
          </w:tcPr>
          <w:p w:rsidR="0013251F" w:rsidRPr="005F35DD" w:rsidRDefault="0013251F" w:rsidP="0013251F">
            <w:pPr>
              <w:pStyle w:val="810"/>
              <w:widowControl w:val="0"/>
              <w:shd w:val="clear" w:color="auto" w:fill="auto"/>
              <w:suppressAutoHyphens/>
              <w:spacing w:line="240" w:lineRule="auto"/>
              <w:jc w:val="left"/>
              <w:rPr>
                <w:rFonts w:ascii="Arial Narrow" w:hAnsi="Arial Narrow"/>
                <w:bCs/>
                <w:sz w:val="20"/>
                <w:szCs w:val="20"/>
              </w:rPr>
            </w:pPr>
            <w:r w:rsidRPr="005F35DD">
              <w:rPr>
                <w:rFonts w:ascii="Arial Narrow" w:hAnsi="Arial Narrow"/>
                <w:sz w:val="20"/>
                <w:szCs w:val="20"/>
              </w:rPr>
              <w:t>Емкость для подвоза воды (40-50 л.)</w:t>
            </w:r>
          </w:p>
        </w:tc>
        <w:tc>
          <w:tcPr>
            <w:tcW w:w="1134" w:type="dxa"/>
            <w:tcBorders>
              <w:left w:val="single" w:sz="1" w:space="0" w:color="000000"/>
              <w:bottom w:val="single" w:sz="1" w:space="0" w:color="000000"/>
            </w:tcBorders>
            <w:shd w:val="clear" w:color="auto" w:fill="auto"/>
          </w:tcPr>
          <w:p w:rsidR="0013251F" w:rsidRPr="005F35DD" w:rsidRDefault="0013251F" w:rsidP="0013251F">
            <w:pPr>
              <w:pStyle w:val="affff9"/>
              <w:jc w:val="center"/>
              <w:rPr>
                <w:rFonts w:ascii="Arial Narrow" w:hAnsi="Arial Narrow"/>
              </w:rPr>
            </w:pPr>
            <w:r w:rsidRPr="005F35DD">
              <w:rPr>
                <w:rFonts w:ascii="Arial Narrow" w:hAnsi="Arial Narrow"/>
                <w:bCs/>
              </w:rPr>
              <w:t>1</w:t>
            </w:r>
          </w:p>
        </w:tc>
        <w:tc>
          <w:tcPr>
            <w:tcW w:w="2126" w:type="dxa"/>
            <w:vMerge/>
            <w:tcBorders>
              <w:left w:val="single" w:sz="1" w:space="0" w:color="000000"/>
              <w:bottom w:val="single" w:sz="1" w:space="0" w:color="000000"/>
              <w:right w:val="single" w:sz="1" w:space="0" w:color="000000"/>
            </w:tcBorders>
            <w:shd w:val="clear" w:color="auto" w:fill="auto"/>
          </w:tcPr>
          <w:p w:rsidR="0013251F" w:rsidRPr="0013251F" w:rsidRDefault="0013251F" w:rsidP="0013251F">
            <w:pPr>
              <w:pStyle w:val="affff9"/>
              <w:snapToGrid w:val="0"/>
              <w:jc w:val="center"/>
              <w:rPr>
                <w:rFonts w:ascii="Arial Narrow" w:hAnsi="Arial Narrow"/>
              </w:rPr>
            </w:pPr>
          </w:p>
        </w:tc>
      </w:tr>
      <w:tr w:rsidR="0013251F" w:rsidRPr="0013251F" w:rsidTr="005F35DD">
        <w:tc>
          <w:tcPr>
            <w:tcW w:w="972" w:type="dxa"/>
            <w:tcBorders>
              <w:left w:val="single" w:sz="1" w:space="0" w:color="000000"/>
              <w:bottom w:val="single" w:sz="1" w:space="0" w:color="000000"/>
            </w:tcBorders>
            <w:shd w:val="clear" w:color="auto" w:fill="auto"/>
          </w:tcPr>
          <w:p w:rsidR="0013251F" w:rsidRPr="0013251F" w:rsidRDefault="0013251F" w:rsidP="0013251F">
            <w:pPr>
              <w:pStyle w:val="affff9"/>
              <w:jc w:val="center"/>
              <w:rPr>
                <w:rFonts w:ascii="Arial Narrow" w:hAnsi="Arial Narrow"/>
              </w:rPr>
            </w:pPr>
            <w:r w:rsidRPr="0013251F">
              <w:rPr>
                <w:rFonts w:ascii="Arial Narrow" w:hAnsi="Arial Narrow"/>
              </w:rPr>
              <w:t>3</w:t>
            </w:r>
          </w:p>
        </w:tc>
        <w:tc>
          <w:tcPr>
            <w:tcW w:w="5549" w:type="dxa"/>
            <w:tcBorders>
              <w:left w:val="single" w:sz="1" w:space="0" w:color="000000"/>
              <w:bottom w:val="single" w:sz="1" w:space="0" w:color="000000"/>
            </w:tcBorders>
            <w:shd w:val="clear" w:color="auto" w:fill="auto"/>
          </w:tcPr>
          <w:p w:rsidR="0013251F" w:rsidRPr="005F35DD" w:rsidRDefault="0013251F" w:rsidP="0013251F">
            <w:pPr>
              <w:pStyle w:val="810"/>
              <w:widowControl w:val="0"/>
              <w:shd w:val="clear" w:color="auto" w:fill="auto"/>
              <w:suppressAutoHyphens/>
              <w:spacing w:line="240" w:lineRule="auto"/>
              <w:jc w:val="left"/>
              <w:rPr>
                <w:rFonts w:ascii="Arial Narrow" w:hAnsi="Arial Narrow"/>
                <w:bCs/>
                <w:sz w:val="20"/>
                <w:szCs w:val="20"/>
              </w:rPr>
            </w:pPr>
            <w:r w:rsidRPr="005F35DD">
              <w:rPr>
                <w:rFonts w:ascii="Arial Narrow" w:hAnsi="Arial Narrow"/>
                <w:sz w:val="20"/>
                <w:szCs w:val="20"/>
              </w:rPr>
              <w:t>Шанцевый инструмент (лопаты, топоры)</w:t>
            </w:r>
          </w:p>
        </w:tc>
        <w:tc>
          <w:tcPr>
            <w:tcW w:w="1134" w:type="dxa"/>
            <w:tcBorders>
              <w:left w:val="single" w:sz="1" w:space="0" w:color="000000"/>
              <w:bottom w:val="single" w:sz="1" w:space="0" w:color="000000"/>
            </w:tcBorders>
            <w:shd w:val="clear" w:color="auto" w:fill="auto"/>
          </w:tcPr>
          <w:p w:rsidR="0013251F" w:rsidRPr="005F35DD" w:rsidRDefault="0013251F" w:rsidP="0013251F">
            <w:pPr>
              <w:pStyle w:val="affff9"/>
              <w:jc w:val="center"/>
              <w:rPr>
                <w:rFonts w:ascii="Arial Narrow" w:hAnsi="Arial Narrow"/>
              </w:rPr>
            </w:pPr>
            <w:r w:rsidRPr="005F35DD">
              <w:rPr>
                <w:rFonts w:ascii="Arial Narrow" w:hAnsi="Arial Narrow"/>
                <w:bCs/>
              </w:rPr>
              <w:t>4</w:t>
            </w:r>
          </w:p>
        </w:tc>
        <w:tc>
          <w:tcPr>
            <w:tcW w:w="2126" w:type="dxa"/>
            <w:vMerge/>
            <w:tcBorders>
              <w:left w:val="single" w:sz="1" w:space="0" w:color="000000"/>
              <w:bottom w:val="single" w:sz="1" w:space="0" w:color="000000"/>
              <w:right w:val="single" w:sz="1" w:space="0" w:color="000000"/>
            </w:tcBorders>
            <w:shd w:val="clear" w:color="auto" w:fill="auto"/>
          </w:tcPr>
          <w:p w:rsidR="0013251F" w:rsidRPr="0013251F" w:rsidRDefault="0013251F" w:rsidP="0013251F">
            <w:pPr>
              <w:pStyle w:val="affff9"/>
              <w:snapToGrid w:val="0"/>
              <w:jc w:val="center"/>
              <w:rPr>
                <w:rFonts w:ascii="Arial Narrow" w:hAnsi="Arial Narrow"/>
              </w:rPr>
            </w:pPr>
          </w:p>
        </w:tc>
      </w:tr>
      <w:tr w:rsidR="0013251F" w:rsidRPr="0013251F" w:rsidTr="005F35DD">
        <w:tc>
          <w:tcPr>
            <w:tcW w:w="972" w:type="dxa"/>
            <w:tcBorders>
              <w:left w:val="single" w:sz="1" w:space="0" w:color="000000"/>
              <w:bottom w:val="single" w:sz="1" w:space="0" w:color="000000"/>
            </w:tcBorders>
            <w:shd w:val="clear" w:color="auto" w:fill="auto"/>
          </w:tcPr>
          <w:p w:rsidR="0013251F" w:rsidRPr="0013251F" w:rsidRDefault="0013251F" w:rsidP="0013251F">
            <w:pPr>
              <w:pStyle w:val="affff9"/>
              <w:jc w:val="center"/>
              <w:rPr>
                <w:rFonts w:ascii="Arial Narrow" w:hAnsi="Arial Narrow"/>
              </w:rPr>
            </w:pPr>
            <w:r w:rsidRPr="0013251F">
              <w:rPr>
                <w:rFonts w:ascii="Arial Narrow" w:hAnsi="Arial Narrow"/>
              </w:rPr>
              <w:t>4</w:t>
            </w:r>
          </w:p>
        </w:tc>
        <w:tc>
          <w:tcPr>
            <w:tcW w:w="5549" w:type="dxa"/>
            <w:tcBorders>
              <w:left w:val="single" w:sz="1" w:space="0" w:color="000000"/>
              <w:bottom w:val="single" w:sz="1" w:space="0" w:color="000000"/>
            </w:tcBorders>
            <w:shd w:val="clear" w:color="auto" w:fill="auto"/>
          </w:tcPr>
          <w:p w:rsidR="0013251F" w:rsidRPr="005F35DD" w:rsidRDefault="0013251F" w:rsidP="0013251F">
            <w:pPr>
              <w:pStyle w:val="810"/>
              <w:widowControl w:val="0"/>
              <w:shd w:val="clear" w:color="auto" w:fill="auto"/>
              <w:suppressAutoHyphens/>
              <w:spacing w:line="240" w:lineRule="auto"/>
              <w:jc w:val="left"/>
              <w:rPr>
                <w:rFonts w:ascii="Arial Narrow" w:hAnsi="Arial Narrow"/>
                <w:bCs/>
                <w:sz w:val="20"/>
                <w:szCs w:val="20"/>
              </w:rPr>
            </w:pPr>
            <w:r w:rsidRPr="005F35DD">
              <w:rPr>
                <w:rFonts w:ascii="Arial Narrow" w:hAnsi="Arial Narrow"/>
                <w:sz w:val="20"/>
                <w:szCs w:val="20"/>
              </w:rPr>
              <w:t>Телефон</w:t>
            </w:r>
          </w:p>
        </w:tc>
        <w:tc>
          <w:tcPr>
            <w:tcW w:w="1134" w:type="dxa"/>
            <w:tcBorders>
              <w:left w:val="single" w:sz="1" w:space="0" w:color="000000"/>
              <w:bottom w:val="single" w:sz="1" w:space="0" w:color="000000"/>
            </w:tcBorders>
            <w:shd w:val="clear" w:color="auto" w:fill="auto"/>
          </w:tcPr>
          <w:p w:rsidR="0013251F" w:rsidRPr="005F35DD" w:rsidRDefault="0013251F" w:rsidP="0013251F">
            <w:pPr>
              <w:pStyle w:val="affff9"/>
              <w:jc w:val="center"/>
              <w:rPr>
                <w:rFonts w:ascii="Arial Narrow" w:hAnsi="Arial Narrow"/>
              </w:rPr>
            </w:pPr>
            <w:r w:rsidRPr="005F35DD">
              <w:rPr>
                <w:rFonts w:ascii="Arial Narrow" w:hAnsi="Arial Narrow"/>
                <w:bCs/>
              </w:rPr>
              <w:t>9</w:t>
            </w:r>
          </w:p>
        </w:tc>
        <w:tc>
          <w:tcPr>
            <w:tcW w:w="2126" w:type="dxa"/>
            <w:vMerge/>
            <w:tcBorders>
              <w:left w:val="single" w:sz="1" w:space="0" w:color="000000"/>
              <w:bottom w:val="single" w:sz="1" w:space="0" w:color="000000"/>
              <w:right w:val="single" w:sz="1" w:space="0" w:color="000000"/>
            </w:tcBorders>
            <w:shd w:val="clear" w:color="auto" w:fill="auto"/>
          </w:tcPr>
          <w:p w:rsidR="0013251F" w:rsidRPr="0013251F" w:rsidRDefault="0013251F" w:rsidP="0013251F">
            <w:pPr>
              <w:pStyle w:val="affff9"/>
              <w:snapToGrid w:val="0"/>
              <w:jc w:val="center"/>
              <w:rPr>
                <w:rFonts w:ascii="Arial Narrow" w:hAnsi="Arial Narrow"/>
              </w:rPr>
            </w:pPr>
          </w:p>
        </w:tc>
      </w:tr>
    </w:tbl>
    <w:p w:rsidR="00E17D46" w:rsidRPr="00E13CA4" w:rsidRDefault="00E17D46" w:rsidP="00E13CA4">
      <w:pPr>
        <w:rPr>
          <w:rFonts w:ascii="Arial Narrow" w:hAnsi="Arial Narrow"/>
          <w:sz w:val="20"/>
          <w:szCs w:val="20"/>
        </w:rPr>
      </w:pPr>
    </w:p>
    <w:p w:rsidR="00A10F7B" w:rsidRPr="00E13CA4" w:rsidRDefault="00290BC3" w:rsidP="00E13CA4">
      <w:pPr>
        <w:jc w:val="center"/>
        <w:rPr>
          <w:rFonts w:ascii="Arial Narrow" w:hAnsi="Arial Narrow"/>
          <w:b/>
          <w:sz w:val="20"/>
          <w:szCs w:val="20"/>
        </w:rPr>
      </w:pPr>
      <w:r w:rsidRPr="00E13CA4">
        <w:rPr>
          <w:rFonts w:ascii="Arial Narrow" w:hAnsi="Arial Narrow"/>
          <w:b/>
          <w:sz w:val="20"/>
          <w:szCs w:val="20"/>
        </w:rPr>
        <w:t xml:space="preserve">КРАСНОЯРСКИЙ </w:t>
      </w:r>
      <w:r w:rsidR="00A10F7B" w:rsidRPr="00E13CA4">
        <w:rPr>
          <w:rFonts w:ascii="Arial Narrow" w:hAnsi="Arial Narrow"/>
          <w:b/>
          <w:sz w:val="20"/>
          <w:szCs w:val="20"/>
        </w:rPr>
        <w:t>КРАЙ</w:t>
      </w:r>
    </w:p>
    <w:p w:rsidR="00A10F7B" w:rsidRPr="00E13CA4" w:rsidRDefault="00A10F7B" w:rsidP="00E13CA4">
      <w:pPr>
        <w:pStyle w:val="2"/>
        <w:spacing w:before="0" w:after="0"/>
        <w:jc w:val="center"/>
        <w:rPr>
          <w:rFonts w:ascii="Arial Narrow" w:hAnsi="Arial Narrow"/>
          <w:i w:val="0"/>
          <w:spacing w:val="60"/>
          <w:sz w:val="20"/>
          <w:szCs w:val="20"/>
        </w:rPr>
      </w:pPr>
      <w:r w:rsidRPr="00E13CA4">
        <w:rPr>
          <w:rFonts w:ascii="Arial Narrow" w:hAnsi="Arial Narrow"/>
          <w:i w:val="0"/>
          <w:spacing w:val="60"/>
          <w:sz w:val="20"/>
          <w:szCs w:val="20"/>
        </w:rPr>
        <w:t>Эвенкийский муниципаль</w:t>
      </w:r>
      <w:r w:rsidR="00290BC3" w:rsidRPr="00E13CA4">
        <w:rPr>
          <w:rFonts w:ascii="Arial Narrow" w:hAnsi="Arial Narrow"/>
          <w:i w:val="0"/>
          <w:spacing w:val="60"/>
          <w:sz w:val="20"/>
          <w:szCs w:val="20"/>
        </w:rPr>
        <w:t>ный</w:t>
      </w:r>
      <w:r w:rsidRPr="00E13CA4">
        <w:rPr>
          <w:rFonts w:ascii="Arial Narrow" w:hAnsi="Arial Narrow"/>
          <w:i w:val="0"/>
          <w:spacing w:val="60"/>
          <w:sz w:val="20"/>
          <w:szCs w:val="20"/>
        </w:rPr>
        <w:t xml:space="preserve"> район</w:t>
      </w:r>
    </w:p>
    <w:p w:rsidR="00A10F7B" w:rsidRPr="00E13CA4" w:rsidRDefault="00A10F7B" w:rsidP="00E13CA4">
      <w:pPr>
        <w:jc w:val="center"/>
        <w:rPr>
          <w:rFonts w:ascii="Arial Narrow" w:hAnsi="Arial Narrow"/>
          <w:b/>
          <w:sz w:val="20"/>
          <w:szCs w:val="20"/>
        </w:rPr>
      </w:pPr>
      <w:r w:rsidRPr="00E13CA4">
        <w:rPr>
          <w:rFonts w:ascii="Arial Narrow" w:hAnsi="Arial Narrow"/>
          <w:b/>
          <w:sz w:val="20"/>
          <w:szCs w:val="20"/>
        </w:rPr>
        <w:t>Администрация поселка Чемдальск</w:t>
      </w:r>
    </w:p>
    <w:p w:rsidR="00A10F7B" w:rsidRPr="00E13CA4" w:rsidRDefault="00A10F7B" w:rsidP="00E13CA4">
      <w:pPr>
        <w:pBdr>
          <w:bottom w:val="single" w:sz="4" w:space="1" w:color="auto"/>
        </w:pBdr>
        <w:jc w:val="center"/>
        <w:rPr>
          <w:rFonts w:ascii="Arial Narrow" w:hAnsi="Arial Narrow"/>
          <w:b/>
          <w:sz w:val="20"/>
          <w:szCs w:val="20"/>
          <w:u w:val="single"/>
        </w:rPr>
      </w:pPr>
    </w:p>
    <w:p w:rsidR="00A10F7B" w:rsidRPr="00E13CA4" w:rsidRDefault="00A10F7B" w:rsidP="00E13CA4">
      <w:pPr>
        <w:jc w:val="center"/>
        <w:rPr>
          <w:rFonts w:ascii="Arial Narrow" w:hAnsi="Arial Narrow"/>
          <w:b/>
          <w:sz w:val="20"/>
          <w:szCs w:val="20"/>
        </w:rPr>
      </w:pPr>
    </w:p>
    <w:p w:rsidR="00A10F7B" w:rsidRPr="00E13CA4" w:rsidRDefault="00A10F7B" w:rsidP="00E13CA4">
      <w:pPr>
        <w:jc w:val="center"/>
        <w:rPr>
          <w:rFonts w:ascii="Arial Narrow" w:hAnsi="Arial Narrow"/>
          <w:b/>
          <w:sz w:val="20"/>
          <w:szCs w:val="20"/>
        </w:rPr>
      </w:pPr>
      <w:r w:rsidRPr="00E13CA4">
        <w:rPr>
          <w:rFonts w:ascii="Arial Narrow" w:hAnsi="Arial Narrow"/>
          <w:b/>
          <w:sz w:val="20"/>
          <w:szCs w:val="20"/>
        </w:rPr>
        <w:t>ПОСТАНОВЛЕНИЕ</w:t>
      </w:r>
    </w:p>
    <w:p w:rsidR="00A10F7B" w:rsidRPr="00E13CA4" w:rsidRDefault="00A10F7B" w:rsidP="00E13CA4">
      <w:pPr>
        <w:rPr>
          <w:rFonts w:ascii="Arial Narrow" w:hAnsi="Arial Narrow"/>
          <w:b/>
          <w:sz w:val="20"/>
          <w:szCs w:val="20"/>
        </w:rPr>
      </w:pPr>
    </w:p>
    <w:p w:rsidR="00A10F7B" w:rsidRPr="00E13CA4" w:rsidRDefault="00A10F7B" w:rsidP="00E13CA4">
      <w:pPr>
        <w:jc w:val="both"/>
        <w:rPr>
          <w:rFonts w:ascii="Arial Narrow" w:hAnsi="Arial Narrow"/>
          <w:sz w:val="20"/>
          <w:szCs w:val="20"/>
        </w:rPr>
      </w:pPr>
      <w:r w:rsidRPr="00E13CA4">
        <w:rPr>
          <w:rFonts w:ascii="Arial Narrow" w:hAnsi="Arial Narrow"/>
          <w:sz w:val="20"/>
          <w:szCs w:val="20"/>
        </w:rPr>
        <w:t>02.04.2025</w:t>
      </w:r>
      <w:r w:rsidR="00290BC3" w:rsidRPr="00E13CA4">
        <w:rPr>
          <w:rFonts w:ascii="Arial Narrow" w:hAnsi="Arial Narrow"/>
          <w:sz w:val="20"/>
          <w:szCs w:val="20"/>
        </w:rPr>
        <w:t xml:space="preserve"> </w:t>
      </w:r>
      <w:r w:rsidRPr="00E13CA4">
        <w:rPr>
          <w:rFonts w:ascii="Arial Narrow" w:hAnsi="Arial Narrow"/>
          <w:sz w:val="20"/>
          <w:szCs w:val="20"/>
        </w:rPr>
        <w:t xml:space="preserve">г.                                             </w:t>
      </w:r>
      <w:r w:rsidR="00290BC3" w:rsidRPr="00E13CA4">
        <w:rPr>
          <w:rFonts w:ascii="Arial Narrow" w:hAnsi="Arial Narrow"/>
          <w:sz w:val="20"/>
          <w:szCs w:val="20"/>
        </w:rPr>
        <w:t xml:space="preserve">                                       </w:t>
      </w:r>
      <w:r w:rsidRPr="00E13CA4">
        <w:rPr>
          <w:rFonts w:ascii="Arial Narrow" w:hAnsi="Arial Narrow"/>
          <w:sz w:val="20"/>
          <w:szCs w:val="20"/>
        </w:rPr>
        <w:t xml:space="preserve">      </w:t>
      </w:r>
      <w:r w:rsidR="00290BC3" w:rsidRPr="00E13CA4">
        <w:rPr>
          <w:rFonts w:ascii="Arial Narrow" w:hAnsi="Arial Narrow"/>
          <w:sz w:val="20"/>
          <w:szCs w:val="20"/>
        </w:rPr>
        <w:t xml:space="preserve">                                               </w:t>
      </w:r>
      <w:r w:rsidRPr="00E13CA4">
        <w:rPr>
          <w:rFonts w:ascii="Arial Narrow" w:hAnsi="Arial Narrow"/>
          <w:sz w:val="20"/>
          <w:szCs w:val="20"/>
        </w:rPr>
        <w:t xml:space="preserve">                                            № 15-п</w:t>
      </w:r>
    </w:p>
    <w:p w:rsidR="00A10F7B" w:rsidRPr="00E13CA4" w:rsidRDefault="00A10F7B" w:rsidP="00E13CA4">
      <w:pPr>
        <w:autoSpaceDE w:val="0"/>
        <w:autoSpaceDN w:val="0"/>
        <w:adjustRightInd w:val="0"/>
        <w:jc w:val="center"/>
        <w:rPr>
          <w:rFonts w:ascii="Arial Narrow" w:hAnsi="Arial Narrow"/>
          <w:b/>
          <w:sz w:val="20"/>
          <w:szCs w:val="20"/>
        </w:rPr>
      </w:pPr>
    </w:p>
    <w:p w:rsidR="00A10F7B" w:rsidRPr="00E13CA4" w:rsidRDefault="00A10F7B" w:rsidP="00E13CA4">
      <w:pPr>
        <w:autoSpaceDE w:val="0"/>
        <w:autoSpaceDN w:val="0"/>
        <w:adjustRightInd w:val="0"/>
        <w:jc w:val="center"/>
        <w:rPr>
          <w:rFonts w:ascii="Arial Narrow" w:hAnsi="Arial Narrow"/>
          <w:b/>
          <w:sz w:val="20"/>
          <w:szCs w:val="20"/>
        </w:rPr>
      </w:pPr>
      <w:r w:rsidRPr="00E13CA4">
        <w:rPr>
          <w:rFonts w:ascii="Arial Narrow" w:hAnsi="Arial Narrow"/>
          <w:b/>
          <w:sz w:val="20"/>
          <w:szCs w:val="20"/>
        </w:rPr>
        <w:t>Об утверждении отчета об исполнении бюджета поселка Чемдальск</w:t>
      </w:r>
      <w:r w:rsidR="00290BC3" w:rsidRPr="00E13CA4">
        <w:rPr>
          <w:rFonts w:ascii="Arial Narrow" w:hAnsi="Arial Narrow"/>
          <w:b/>
          <w:sz w:val="20"/>
          <w:szCs w:val="20"/>
        </w:rPr>
        <w:t xml:space="preserve"> </w:t>
      </w:r>
      <w:r w:rsidRPr="00E13CA4">
        <w:rPr>
          <w:rFonts w:ascii="Arial Narrow" w:hAnsi="Arial Narrow"/>
          <w:b/>
          <w:sz w:val="20"/>
          <w:szCs w:val="20"/>
        </w:rPr>
        <w:t>за 1 квартал 2025 года</w:t>
      </w:r>
    </w:p>
    <w:p w:rsidR="00A10F7B" w:rsidRPr="00E13CA4" w:rsidRDefault="00A10F7B" w:rsidP="00E13CA4">
      <w:pPr>
        <w:rPr>
          <w:rFonts w:ascii="Arial Narrow" w:hAnsi="Arial Narrow"/>
          <w:sz w:val="20"/>
          <w:szCs w:val="20"/>
        </w:rPr>
      </w:pPr>
    </w:p>
    <w:p w:rsidR="00A10F7B" w:rsidRPr="00E13CA4" w:rsidRDefault="00A10F7B" w:rsidP="00E13CA4">
      <w:pPr>
        <w:autoSpaceDE w:val="0"/>
        <w:autoSpaceDN w:val="0"/>
        <w:adjustRightInd w:val="0"/>
        <w:jc w:val="both"/>
        <w:rPr>
          <w:rFonts w:ascii="Arial Narrow" w:hAnsi="Arial Narrow"/>
          <w:sz w:val="20"/>
          <w:szCs w:val="20"/>
        </w:rPr>
      </w:pPr>
      <w:r w:rsidRPr="00E13CA4">
        <w:rPr>
          <w:rFonts w:ascii="Arial Narrow" w:hAnsi="Arial Narrow"/>
          <w:sz w:val="20"/>
          <w:szCs w:val="20"/>
        </w:rPr>
        <w:tab/>
        <w:t>В соответствие с пунктом 5 статьи 264.2 Бюджетного кодекса Российской Федерации</w:t>
      </w:r>
      <w:r w:rsidR="00290BC3" w:rsidRPr="00E13CA4">
        <w:rPr>
          <w:rFonts w:ascii="Arial Narrow" w:hAnsi="Arial Narrow"/>
          <w:sz w:val="20"/>
          <w:szCs w:val="20"/>
        </w:rPr>
        <w:t xml:space="preserve"> </w:t>
      </w:r>
      <w:r w:rsidR="00290BC3" w:rsidRPr="00E13CA4">
        <w:rPr>
          <w:rFonts w:ascii="Arial Narrow" w:hAnsi="Arial Narrow"/>
          <w:b/>
          <w:sz w:val="20"/>
          <w:szCs w:val="20"/>
        </w:rPr>
        <w:t>ПОСТАНОВЛЯ</w:t>
      </w:r>
      <w:r w:rsidRPr="00E13CA4">
        <w:rPr>
          <w:rFonts w:ascii="Arial Narrow" w:hAnsi="Arial Narrow"/>
          <w:b/>
          <w:sz w:val="20"/>
          <w:szCs w:val="20"/>
        </w:rPr>
        <w:t>Ю:</w:t>
      </w:r>
    </w:p>
    <w:p w:rsidR="00A10F7B" w:rsidRPr="00E13CA4" w:rsidRDefault="00A10F7B" w:rsidP="00E13CA4">
      <w:pPr>
        <w:numPr>
          <w:ilvl w:val="0"/>
          <w:numId w:val="15"/>
        </w:numPr>
        <w:autoSpaceDE w:val="0"/>
        <w:autoSpaceDN w:val="0"/>
        <w:adjustRightInd w:val="0"/>
        <w:ind w:left="0" w:firstLine="0"/>
        <w:jc w:val="both"/>
        <w:rPr>
          <w:rFonts w:ascii="Arial Narrow" w:hAnsi="Arial Narrow"/>
          <w:sz w:val="20"/>
          <w:szCs w:val="20"/>
        </w:rPr>
      </w:pPr>
      <w:r w:rsidRPr="00E13CA4">
        <w:rPr>
          <w:rFonts w:ascii="Arial Narrow" w:hAnsi="Arial Narrow"/>
          <w:sz w:val="20"/>
          <w:szCs w:val="20"/>
        </w:rPr>
        <w:t>Утвердить отчет об исполнении бюджета поселка Чемдальск за 1 квартал 2025 года (приложение № 1).</w:t>
      </w:r>
    </w:p>
    <w:p w:rsidR="00A10F7B" w:rsidRPr="00E13CA4" w:rsidRDefault="00A10F7B" w:rsidP="00E13CA4">
      <w:pPr>
        <w:numPr>
          <w:ilvl w:val="0"/>
          <w:numId w:val="15"/>
        </w:numPr>
        <w:autoSpaceDE w:val="0"/>
        <w:autoSpaceDN w:val="0"/>
        <w:adjustRightInd w:val="0"/>
        <w:ind w:left="0" w:firstLine="0"/>
        <w:jc w:val="both"/>
        <w:rPr>
          <w:rFonts w:ascii="Arial Narrow" w:hAnsi="Arial Narrow"/>
          <w:sz w:val="20"/>
          <w:szCs w:val="20"/>
        </w:rPr>
      </w:pPr>
      <w:r w:rsidRPr="00E13CA4">
        <w:rPr>
          <w:rFonts w:ascii="Arial Narrow" w:hAnsi="Arial Narrow"/>
          <w:sz w:val="20"/>
          <w:szCs w:val="20"/>
        </w:rPr>
        <w:t>Утвердить отчет об использовании бюджетных ассигнований резервного фонда администрации поселка Чемдальск Эвенкийского муниципального района Красноярского края за 1 квартал 2025 года (приложение № 2);</w:t>
      </w:r>
    </w:p>
    <w:p w:rsidR="00A10F7B" w:rsidRPr="00E13CA4" w:rsidRDefault="00290BC3" w:rsidP="00E13CA4">
      <w:pPr>
        <w:autoSpaceDE w:val="0"/>
        <w:autoSpaceDN w:val="0"/>
        <w:adjustRightInd w:val="0"/>
        <w:jc w:val="both"/>
        <w:rPr>
          <w:rFonts w:ascii="Arial Narrow" w:hAnsi="Arial Narrow"/>
          <w:sz w:val="20"/>
          <w:szCs w:val="20"/>
        </w:rPr>
      </w:pPr>
      <w:r w:rsidRPr="00E13CA4">
        <w:rPr>
          <w:rFonts w:ascii="Arial Narrow" w:hAnsi="Arial Narrow"/>
          <w:sz w:val="20"/>
          <w:szCs w:val="20"/>
        </w:rPr>
        <w:t>3.</w:t>
      </w:r>
      <w:r w:rsidR="00A10F7B" w:rsidRPr="00E13CA4">
        <w:rPr>
          <w:rFonts w:ascii="Arial Narrow" w:hAnsi="Arial Narrow"/>
          <w:sz w:val="20"/>
          <w:szCs w:val="20"/>
        </w:rPr>
        <w:tab/>
        <w:t>Постановление вступает в силу с момента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A10F7B" w:rsidRPr="00E13CA4" w:rsidRDefault="00A10F7B" w:rsidP="00E13CA4">
      <w:pPr>
        <w:autoSpaceDE w:val="0"/>
        <w:autoSpaceDN w:val="0"/>
        <w:adjustRightInd w:val="0"/>
        <w:jc w:val="both"/>
        <w:rPr>
          <w:rFonts w:ascii="Arial Narrow" w:hAnsi="Arial Narrow"/>
          <w:sz w:val="20"/>
          <w:szCs w:val="20"/>
        </w:rPr>
      </w:pPr>
      <w:r w:rsidRPr="00E13CA4">
        <w:rPr>
          <w:rFonts w:ascii="Arial Narrow" w:hAnsi="Arial Narrow"/>
          <w:sz w:val="20"/>
          <w:szCs w:val="20"/>
        </w:rPr>
        <w:t>4</w:t>
      </w:r>
      <w:r w:rsidR="00290BC3" w:rsidRPr="00E13CA4">
        <w:rPr>
          <w:rFonts w:ascii="Arial Narrow" w:hAnsi="Arial Narrow"/>
          <w:sz w:val="20"/>
          <w:szCs w:val="20"/>
        </w:rPr>
        <w:t>.</w:t>
      </w:r>
      <w:r w:rsidRPr="00E13CA4">
        <w:rPr>
          <w:rFonts w:ascii="Arial Narrow" w:hAnsi="Arial Narrow"/>
          <w:sz w:val="20"/>
          <w:szCs w:val="20"/>
        </w:rPr>
        <w:tab/>
        <w:t>Контроль исполнения настоящего постановления оставляю за собой.</w:t>
      </w:r>
    </w:p>
    <w:p w:rsidR="00A10F7B" w:rsidRPr="00E13CA4" w:rsidRDefault="00A10F7B" w:rsidP="00E13CA4">
      <w:pPr>
        <w:jc w:val="both"/>
        <w:rPr>
          <w:rFonts w:ascii="Arial Narrow" w:hAnsi="Arial Narrow"/>
          <w:sz w:val="20"/>
          <w:szCs w:val="20"/>
        </w:rPr>
      </w:pPr>
    </w:p>
    <w:p w:rsidR="00A10F7B" w:rsidRPr="00E13CA4" w:rsidRDefault="00A10F7B" w:rsidP="00E13CA4">
      <w:pPr>
        <w:jc w:val="both"/>
        <w:rPr>
          <w:rFonts w:ascii="Arial Narrow" w:hAnsi="Arial Narrow"/>
          <w:sz w:val="20"/>
          <w:szCs w:val="20"/>
        </w:rPr>
      </w:pPr>
      <w:r w:rsidRPr="00E13CA4">
        <w:rPr>
          <w:rFonts w:ascii="Arial Narrow" w:hAnsi="Arial Narrow"/>
          <w:sz w:val="20"/>
          <w:szCs w:val="20"/>
        </w:rPr>
        <w:t xml:space="preserve">Глава </w:t>
      </w:r>
      <w:r w:rsidR="00290BC3" w:rsidRPr="00E13CA4">
        <w:rPr>
          <w:rFonts w:ascii="Arial Narrow" w:hAnsi="Arial Narrow"/>
          <w:sz w:val="20"/>
          <w:szCs w:val="20"/>
        </w:rPr>
        <w:t xml:space="preserve">поселка </w:t>
      </w:r>
      <w:r w:rsidRPr="00E13CA4">
        <w:rPr>
          <w:rFonts w:ascii="Arial Narrow" w:hAnsi="Arial Narrow"/>
          <w:sz w:val="20"/>
          <w:szCs w:val="20"/>
        </w:rPr>
        <w:t xml:space="preserve">Чемдальск                                              </w:t>
      </w:r>
      <w:r w:rsidR="00290BC3" w:rsidRPr="00E13CA4">
        <w:rPr>
          <w:rFonts w:ascii="Arial Narrow" w:hAnsi="Arial Narrow"/>
          <w:sz w:val="20"/>
          <w:szCs w:val="20"/>
        </w:rPr>
        <w:t xml:space="preserve">                            п/п                                                          </w:t>
      </w:r>
      <w:r w:rsidRPr="00E13CA4">
        <w:rPr>
          <w:rFonts w:ascii="Arial Narrow" w:hAnsi="Arial Narrow"/>
          <w:sz w:val="20"/>
          <w:szCs w:val="20"/>
        </w:rPr>
        <w:t xml:space="preserve">     Е.В. Лежепекова</w:t>
      </w:r>
    </w:p>
    <w:p w:rsidR="00A10F7B" w:rsidRPr="00E13CA4" w:rsidRDefault="00A10F7B" w:rsidP="00E13CA4">
      <w:pPr>
        <w:rPr>
          <w:rFonts w:ascii="Arial Narrow" w:hAnsi="Arial Narrow"/>
          <w:sz w:val="20"/>
          <w:szCs w:val="20"/>
        </w:rPr>
      </w:pPr>
    </w:p>
    <w:p w:rsidR="00290BC3" w:rsidRPr="00E13CA4" w:rsidRDefault="00290BC3" w:rsidP="00E13CA4">
      <w:pPr>
        <w:rPr>
          <w:rFonts w:ascii="Arial Narrow" w:hAnsi="Arial Narrow"/>
          <w:sz w:val="20"/>
          <w:szCs w:val="20"/>
        </w:rPr>
        <w:sectPr w:rsidR="00290BC3" w:rsidRPr="00E13CA4" w:rsidSect="0009141A">
          <w:pgSz w:w="11906" w:h="16838"/>
          <w:pgMar w:top="539" w:right="707" w:bottom="1560" w:left="1418" w:header="426" w:footer="709" w:gutter="0"/>
          <w:cols w:space="708"/>
          <w:titlePg/>
          <w:rtlGutter/>
          <w:docGrid w:linePitch="360"/>
        </w:sectPr>
      </w:pPr>
    </w:p>
    <w:tbl>
      <w:tblPr>
        <w:tblW w:w="15527" w:type="dxa"/>
        <w:tblInd w:w="93" w:type="dxa"/>
        <w:tblLook w:val="04A0" w:firstRow="1" w:lastRow="0" w:firstColumn="1" w:lastColumn="0" w:noHBand="0" w:noVBand="1"/>
      </w:tblPr>
      <w:tblGrid>
        <w:gridCol w:w="8520"/>
        <w:gridCol w:w="740"/>
        <w:gridCol w:w="2140"/>
        <w:gridCol w:w="1356"/>
        <w:gridCol w:w="1320"/>
        <w:gridCol w:w="1451"/>
      </w:tblGrid>
      <w:tr w:rsidR="00E13CA4" w:rsidRPr="00E13CA4" w:rsidTr="00E13CA4">
        <w:trPr>
          <w:trHeight w:val="300"/>
        </w:trPr>
        <w:tc>
          <w:tcPr>
            <w:tcW w:w="8520" w:type="dxa"/>
            <w:tcBorders>
              <w:top w:val="nil"/>
              <w:left w:val="nil"/>
              <w:bottom w:val="nil"/>
              <w:right w:val="nil"/>
            </w:tcBorders>
            <w:shd w:val="clear" w:color="auto" w:fill="auto"/>
            <w:noWrap/>
            <w:hideMark/>
          </w:tcPr>
          <w:p w:rsidR="00E13CA4" w:rsidRPr="00E13CA4" w:rsidRDefault="00E13CA4" w:rsidP="00E13CA4">
            <w:pPr>
              <w:rPr>
                <w:rFonts w:ascii="Arial Narrow" w:hAnsi="Arial Narrow" w:cs="Calibri"/>
                <w:color w:val="000000"/>
                <w:sz w:val="20"/>
                <w:szCs w:val="20"/>
              </w:rPr>
            </w:pPr>
          </w:p>
        </w:tc>
        <w:tc>
          <w:tcPr>
            <w:tcW w:w="740" w:type="dxa"/>
            <w:tcBorders>
              <w:top w:val="nil"/>
              <w:left w:val="nil"/>
              <w:bottom w:val="nil"/>
              <w:right w:val="nil"/>
            </w:tcBorders>
            <w:shd w:val="clear" w:color="auto" w:fill="auto"/>
            <w:noWrap/>
            <w:vAlign w:val="center"/>
            <w:hideMark/>
          </w:tcPr>
          <w:p w:rsidR="00E13CA4" w:rsidRPr="00E13CA4" w:rsidRDefault="00E13CA4" w:rsidP="00E13CA4">
            <w:pPr>
              <w:rPr>
                <w:rFonts w:ascii="Arial Narrow" w:hAnsi="Arial Narrow" w:cs="Calibri"/>
                <w:color w:val="000000"/>
                <w:sz w:val="20"/>
                <w:szCs w:val="20"/>
              </w:rPr>
            </w:pPr>
          </w:p>
        </w:tc>
        <w:tc>
          <w:tcPr>
            <w:tcW w:w="2140" w:type="dxa"/>
            <w:tcBorders>
              <w:top w:val="nil"/>
              <w:left w:val="nil"/>
              <w:bottom w:val="nil"/>
              <w:right w:val="nil"/>
            </w:tcBorders>
            <w:shd w:val="clear" w:color="auto" w:fill="auto"/>
            <w:noWrap/>
            <w:vAlign w:val="center"/>
            <w:hideMark/>
          </w:tcPr>
          <w:p w:rsidR="00E13CA4" w:rsidRPr="00E13CA4" w:rsidRDefault="00E13CA4" w:rsidP="00E13CA4">
            <w:pPr>
              <w:rPr>
                <w:rFonts w:ascii="Arial Narrow" w:hAnsi="Arial Narrow" w:cs="Calibri"/>
                <w:color w:val="000000"/>
                <w:sz w:val="20"/>
                <w:szCs w:val="20"/>
              </w:rPr>
            </w:pPr>
          </w:p>
        </w:tc>
        <w:tc>
          <w:tcPr>
            <w:tcW w:w="4127" w:type="dxa"/>
            <w:gridSpan w:val="3"/>
            <w:tcBorders>
              <w:top w:val="nil"/>
              <w:left w:val="nil"/>
              <w:bottom w:val="nil"/>
              <w:right w:val="nil"/>
            </w:tcBorders>
            <w:shd w:val="clear" w:color="auto" w:fill="auto"/>
            <w:noWrap/>
            <w:vAlign w:val="center"/>
            <w:hideMark/>
          </w:tcPr>
          <w:p w:rsidR="00E13CA4" w:rsidRPr="00E13CA4" w:rsidRDefault="00E13CA4" w:rsidP="00E13CA4">
            <w:pPr>
              <w:jc w:val="right"/>
              <w:rPr>
                <w:rFonts w:ascii="Arial Narrow" w:hAnsi="Arial Narrow" w:cs="Calibri"/>
                <w:color w:val="000000"/>
                <w:sz w:val="20"/>
                <w:szCs w:val="20"/>
              </w:rPr>
            </w:pPr>
            <w:r w:rsidRPr="00E13CA4">
              <w:rPr>
                <w:rFonts w:ascii="Arial Narrow" w:hAnsi="Arial Narrow" w:cs="Calibri"/>
                <w:color w:val="000000"/>
                <w:sz w:val="20"/>
                <w:szCs w:val="20"/>
              </w:rPr>
              <w:t>Приложение 1</w:t>
            </w:r>
          </w:p>
        </w:tc>
      </w:tr>
      <w:tr w:rsidR="00E13CA4" w:rsidRPr="00E13CA4" w:rsidTr="00E13CA4">
        <w:trPr>
          <w:trHeight w:val="70"/>
        </w:trPr>
        <w:tc>
          <w:tcPr>
            <w:tcW w:w="8520" w:type="dxa"/>
            <w:tcBorders>
              <w:top w:val="nil"/>
              <w:left w:val="nil"/>
              <w:bottom w:val="nil"/>
              <w:right w:val="nil"/>
            </w:tcBorders>
            <w:shd w:val="clear" w:color="auto" w:fill="auto"/>
            <w:noWrap/>
            <w:hideMark/>
          </w:tcPr>
          <w:p w:rsidR="00E13CA4" w:rsidRPr="00E13CA4" w:rsidRDefault="00E13CA4" w:rsidP="00E13CA4">
            <w:pPr>
              <w:rPr>
                <w:rFonts w:ascii="Arial Narrow" w:hAnsi="Arial Narrow" w:cs="Calibri"/>
                <w:color w:val="000000"/>
                <w:sz w:val="20"/>
                <w:szCs w:val="20"/>
              </w:rPr>
            </w:pPr>
          </w:p>
        </w:tc>
        <w:tc>
          <w:tcPr>
            <w:tcW w:w="740" w:type="dxa"/>
            <w:tcBorders>
              <w:top w:val="nil"/>
              <w:left w:val="nil"/>
              <w:bottom w:val="nil"/>
              <w:right w:val="nil"/>
            </w:tcBorders>
            <w:shd w:val="clear" w:color="auto" w:fill="auto"/>
            <w:noWrap/>
            <w:vAlign w:val="center"/>
            <w:hideMark/>
          </w:tcPr>
          <w:p w:rsidR="00E13CA4" w:rsidRPr="00E13CA4" w:rsidRDefault="00E13CA4" w:rsidP="00E13CA4">
            <w:pPr>
              <w:rPr>
                <w:rFonts w:ascii="Arial Narrow" w:hAnsi="Arial Narrow" w:cs="Calibri"/>
                <w:color w:val="000000"/>
                <w:sz w:val="20"/>
                <w:szCs w:val="20"/>
              </w:rPr>
            </w:pPr>
          </w:p>
        </w:tc>
        <w:tc>
          <w:tcPr>
            <w:tcW w:w="2140" w:type="dxa"/>
            <w:tcBorders>
              <w:top w:val="nil"/>
              <w:left w:val="nil"/>
              <w:bottom w:val="nil"/>
              <w:right w:val="nil"/>
            </w:tcBorders>
            <w:shd w:val="clear" w:color="auto" w:fill="auto"/>
            <w:noWrap/>
            <w:vAlign w:val="center"/>
            <w:hideMark/>
          </w:tcPr>
          <w:p w:rsidR="00E13CA4" w:rsidRPr="00E13CA4" w:rsidRDefault="00E13CA4" w:rsidP="00E13CA4">
            <w:pPr>
              <w:rPr>
                <w:rFonts w:ascii="Arial Narrow" w:hAnsi="Arial Narrow" w:cs="Calibri"/>
                <w:color w:val="000000"/>
                <w:sz w:val="20"/>
                <w:szCs w:val="20"/>
              </w:rPr>
            </w:pPr>
          </w:p>
        </w:tc>
        <w:tc>
          <w:tcPr>
            <w:tcW w:w="4127" w:type="dxa"/>
            <w:gridSpan w:val="3"/>
            <w:tcBorders>
              <w:top w:val="nil"/>
              <w:left w:val="nil"/>
              <w:bottom w:val="nil"/>
              <w:right w:val="nil"/>
            </w:tcBorders>
            <w:shd w:val="clear" w:color="auto" w:fill="auto"/>
            <w:noWrap/>
            <w:vAlign w:val="center"/>
            <w:hideMark/>
          </w:tcPr>
          <w:p w:rsidR="00E13CA4" w:rsidRPr="00E13CA4" w:rsidRDefault="00E13CA4" w:rsidP="00E13CA4">
            <w:pPr>
              <w:jc w:val="right"/>
              <w:rPr>
                <w:rFonts w:ascii="Arial Narrow" w:hAnsi="Arial Narrow" w:cs="Calibri"/>
                <w:color w:val="000000"/>
                <w:sz w:val="20"/>
                <w:szCs w:val="20"/>
              </w:rPr>
            </w:pPr>
            <w:r w:rsidRPr="00E13CA4">
              <w:rPr>
                <w:rFonts w:ascii="Arial Narrow" w:hAnsi="Arial Narrow" w:cs="Calibri"/>
                <w:color w:val="000000"/>
                <w:sz w:val="20"/>
                <w:szCs w:val="20"/>
              </w:rPr>
              <w:t>к Постановлению №15-п от 02.04.2025г.</w:t>
            </w:r>
          </w:p>
        </w:tc>
      </w:tr>
      <w:tr w:rsidR="00E13CA4" w:rsidRPr="00E13CA4" w:rsidTr="00E13CA4">
        <w:trPr>
          <w:trHeight w:val="70"/>
        </w:trPr>
        <w:tc>
          <w:tcPr>
            <w:tcW w:w="8520" w:type="dxa"/>
            <w:tcBorders>
              <w:top w:val="nil"/>
              <w:left w:val="nil"/>
              <w:bottom w:val="nil"/>
              <w:right w:val="nil"/>
            </w:tcBorders>
            <w:shd w:val="clear" w:color="auto" w:fill="auto"/>
            <w:noWrap/>
            <w:hideMark/>
          </w:tcPr>
          <w:p w:rsidR="00E13CA4" w:rsidRPr="00E13CA4" w:rsidRDefault="00E13CA4" w:rsidP="00E13CA4">
            <w:pPr>
              <w:rPr>
                <w:rFonts w:ascii="Arial Narrow" w:hAnsi="Arial Narrow" w:cs="Calibri"/>
                <w:color w:val="000000"/>
                <w:sz w:val="20"/>
                <w:szCs w:val="20"/>
              </w:rPr>
            </w:pPr>
          </w:p>
        </w:tc>
        <w:tc>
          <w:tcPr>
            <w:tcW w:w="740" w:type="dxa"/>
            <w:tcBorders>
              <w:top w:val="nil"/>
              <w:left w:val="nil"/>
              <w:bottom w:val="nil"/>
              <w:right w:val="nil"/>
            </w:tcBorders>
            <w:shd w:val="clear" w:color="auto" w:fill="auto"/>
            <w:noWrap/>
            <w:vAlign w:val="center"/>
            <w:hideMark/>
          </w:tcPr>
          <w:p w:rsidR="00E13CA4" w:rsidRPr="00E13CA4" w:rsidRDefault="00E13CA4" w:rsidP="00E13CA4">
            <w:pPr>
              <w:rPr>
                <w:rFonts w:ascii="Arial Narrow" w:hAnsi="Arial Narrow" w:cs="Calibri"/>
                <w:color w:val="000000"/>
                <w:sz w:val="20"/>
                <w:szCs w:val="20"/>
              </w:rPr>
            </w:pPr>
          </w:p>
        </w:tc>
        <w:tc>
          <w:tcPr>
            <w:tcW w:w="2140" w:type="dxa"/>
            <w:tcBorders>
              <w:top w:val="nil"/>
              <w:left w:val="nil"/>
              <w:bottom w:val="nil"/>
              <w:right w:val="nil"/>
            </w:tcBorders>
            <w:shd w:val="clear" w:color="auto" w:fill="auto"/>
            <w:noWrap/>
            <w:vAlign w:val="center"/>
            <w:hideMark/>
          </w:tcPr>
          <w:p w:rsidR="00E13CA4" w:rsidRPr="00E13CA4" w:rsidRDefault="00E13CA4" w:rsidP="00E13CA4">
            <w:pPr>
              <w:rPr>
                <w:rFonts w:ascii="Arial Narrow" w:hAnsi="Arial Narrow" w:cs="Calibri"/>
                <w:color w:val="000000"/>
                <w:sz w:val="20"/>
                <w:szCs w:val="20"/>
              </w:rPr>
            </w:pPr>
          </w:p>
        </w:tc>
        <w:tc>
          <w:tcPr>
            <w:tcW w:w="4127" w:type="dxa"/>
            <w:gridSpan w:val="3"/>
            <w:tcBorders>
              <w:top w:val="nil"/>
              <w:left w:val="nil"/>
              <w:bottom w:val="nil"/>
              <w:right w:val="nil"/>
            </w:tcBorders>
            <w:shd w:val="clear" w:color="auto" w:fill="auto"/>
            <w:noWrap/>
            <w:vAlign w:val="center"/>
            <w:hideMark/>
          </w:tcPr>
          <w:p w:rsidR="00E13CA4" w:rsidRPr="00E13CA4" w:rsidRDefault="00E13CA4" w:rsidP="00E13CA4">
            <w:pPr>
              <w:jc w:val="right"/>
              <w:rPr>
                <w:rFonts w:ascii="Arial Narrow" w:hAnsi="Arial Narrow" w:cs="Calibri"/>
                <w:color w:val="000000"/>
                <w:sz w:val="20"/>
                <w:szCs w:val="20"/>
              </w:rPr>
            </w:pPr>
            <w:r w:rsidRPr="00E13CA4">
              <w:rPr>
                <w:rFonts w:ascii="Arial Narrow" w:hAnsi="Arial Narrow" w:cs="Calibri"/>
                <w:color w:val="000000"/>
                <w:sz w:val="20"/>
                <w:szCs w:val="20"/>
              </w:rPr>
              <w:t xml:space="preserve">Об утверждении отчета об исполнении </w:t>
            </w:r>
          </w:p>
        </w:tc>
      </w:tr>
      <w:tr w:rsidR="00E13CA4" w:rsidRPr="00E13CA4" w:rsidTr="00E13CA4">
        <w:trPr>
          <w:trHeight w:val="70"/>
        </w:trPr>
        <w:tc>
          <w:tcPr>
            <w:tcW w:w="8520" w:type="dxa"/>
            <w:tcBorders>
              <w:top w:val="nil"/>
              <w:left w:val="nil"/>
              <w:bottom w:val="nil"/>
              <w:right w:val="nil"/>
            </w:tcBorders>
            <w:shd w:val="clear" w:color="auto" w:fill="auto"/>
            <w:noWrap/>
            <w:hideMark/>
          </w:tcPr>
          <w:p w:rsidR="00E13CA4" w:rsidRPr="00E13CA4" w:rsidRDefault="00E13CA4" w:rsidP="00E13CA4">
            <w:pPr>
              <w:rPr>
                <w:rFonts w:ascii="Arial Narrow" w:hAnsi="Arial Narrow" w:cs="Calibri"/>
                <w:color w:val="000000"/>
                <w:sz w:val="20"/>
                <w:szCs w:val="20"/>
              </w:rPr>
            </w:pPr>
          </w:p>
        </w:tc>
        <w:tc>
          <w:tcPr>
            <w:tcW w:w="740" w:type="dxa"/>
            <w:tcBorders>
              <w:top w:val="nil"/>
              <w:left w:val="nil"/>
              <w:bottom w:val="nil"/>
              <w:right w:val="nil"/>
            </w:tcBorders>
            <w:shd w:val="clear" w:color="auto" w:fill="auto"/>
            <w:noWrap/>
            <w:vAlign w:val="center"/>
            <w:hideMark/>
          </w:tcPr>
          <w:p w:rsidR="00E13CA4" w:rsidRPr="00E13CA4" w:rsidRDefault="00E13CA4" w:rsidP="00E13CA4">
            <w:pPr>
              <w:rPr>
                <w:rFonts w:ascii="Arial Narrow" w:hAnsi="Arial Narrow" w:cs="Calibri"/>
                <w:color w:val="000000"/>
                <w:sz w:val="20"/>
                <w:szCs w:val="20"/>
              </w:rPr>
            </w:pPr>
          </w:p>
        </w:tc>
        <w:tc>
          <w:tcPr>
            <w:tcW w:w="2140" w:type="dxa"/>
            <w:tcBorders>
              <w:top w:val="nil"/>
              <w:left w:val="nil"/>
              <w:bottom w:val="nil"/>
              <w:right w:val="nil"/>
            </w:tcBorders>
            <w:shd w:val="clear" w:color="auto" w:fill="auto"/>
            <w:noWrap/>
            <w:vAlign w:val="center"/>
            <w:hideMark/>
          </w:tcPr>
          <w:p w:rsidR="00E13CA4" w:rsidRPr="00E13CA4" w:rsidRDefault="00E13CA4" w:rsidP="00E13CA4">
            <w:pPr>
              <w:rPr>
                <w:rFonts w:ascii="Arial Narrow" w:hAnsi="Arial Narrow" w:cs="Calibri"/>
                <w:color w:val="000000"/>
                <w:sz w:val="20"/>
                <w:szCs w:val="20"/>
              </w:rPr>
            </w:pPr>
          </w:p>
        </w:tc>
        <w:tc>
          <w:tcPr>
            <w:tcW w:w="4127" w:type="dxa"/>
            <w:gridSpan w:val="3"/>
            <w:tcBorders>
              <w:top w:val="nil"/>
              <w:left w:val="nil"/>
              <w:bottom w:val="nil"/>
              <w:right w:val="nil"/>
            </w:tcBorders>
            <w:shd w:val="clear" w:color="auto" w:fill="auto"/>
            <w:noWrap/>
            <w:vAlign w:val="center"/>
            <w:hideMark/>
          </w:tcPr>
          <w:p w:rsidR="00E13CA4" w:rsidRPr="00E13CA4" w:rsidRDefault="00E13CA4" w:rsidP="00E13CA4">
            <w:pPr>
              <w:jc w:val="right"/>
              <w:rPr>
                <w:rFonts w:ascii="Arial Narrow" w:hAnsi="Arial Narrow" w:cs="Calibri"/>
                <w:color w:val="000000"/>
                <w:sz w:val="20"/>
                <w:szCs w:val="20"/>
              </w:rPr>
            </w:pPr>
            <w:r w:rsidRPr="00E13CA4">
              <w:rPr>
                <w:rFonts w:ascii="Arial Narrow" w:hAnsi="Arial Narrow" w:cs="Calibri"/>
                <w:color w:val="000000"/>
                <w:sz w:val="20"/>
                <w:szCs w:val="20"/>
              </w:rPr>
              <w:t>бюджета поселка Чемдальск</w:t>
            </w:r>
          </w:p>
        </w:tc>
      </w:tr>
      <w:tr w:rsidR="00E13CA4" w:rsidRPr="00E13CA4" w:rsidTr="00E13CA4">
        <w:trPr>
          <w:trHeight w:val="70"/>
        </w:trPr>
        <w:tc>
          <w:tcPr>
            <w:tcW w:w="8520" w:type="dxa"/>
            <w:tcBorders>
              <w:top w:val="nil"/>
              <w:left w:val="nil"/>
              <w:bottom w:val="nil"/>
              <w:right w:val="nil"/>
            </w:tcBorders>
            <w:shd w:val="clear" w:color="auto" w:fill="auto"/>
            <w:noWrap/>
            <w:hideMark/>
          </w:tcPr>
          <w:p w:rsidR="00E13CA4" w:rsidRPr="00E13CA4" w:rsidRDefault="00E13CA4" w:rsidP="00E13CA4">
            <w:pPr>
              <w:rPr>
                <w:rFonts w:ascii="Arial Narrow" w:hAnsi="Arial Narrow" w:cs="Calibri"/>
                <w:color w:val="000000"/>
                <w:sz w:val="20"/>
                <w:szCs w:val="20"/>
              </w:rPr>
            </w:pPr>
          </w:p>
        </w:tc>
        <w:tc>
          <w:tcPr>
            <w:tcW w:w="740" w:type="dxa"/>
            <w:tcBorders>
              <w:top w:val="nil"/>
              <w:left w:val="nil"/>
              <w:bottom w:val="nil"/>
              <w:right w:val="nil"/>
            </w:tcBorders>
            <w:shd w:val="clear" w:color="auto" w:fill="auto"/>
            <w:noWrap/>
            <w:vAlign w:val="center"/>
            <w:hideMark/>
          </w:tcPr>
          <w:p w:rsidR="00E13CA4" w:rsidRPr="00E13CA4" w:rsidRDefault="00E13CA4" w:rsidP="00E13CA4">
            <w:pPr>
              <w:rPr>
                <w:rFonts w:ascii="Arial Narrow" w:hAnsi="Arial Narrow" w:cs="Calibri"/>
                <w:color w:val="000000"/>
                <w:sz w:val="20"/>
                <w:szCs w:val="20"/>
              </w:rPr>
            </w:pPr>
          </w:p>
        </w:tc>
        <w:tc>
          <w:tcPr>
            <w:tcW w:w="2140" w:type="dxa"/>
            <w:tcBorders>
              <w:top w:val="nil"/>
              <w:left w:val="nil"/>
              <w:bottom w:val="nil"/>
              <w:right w:val="nil"/>
            </w:tcBorders>
            <w:shd w:val="clear" w:color="auto" w:fill="auto"/>
            <w:noWrap/>
            <w:vAlign w:val="center"/>
            <w:hideMark/>
          </w:tcPr>
          <w:p w:rsidR="00E13CA4" w:rsidRPr="00E13CA4" w:rsidRDefault="00E13CA4" w:rsidP="00E13CA4">
            <w:pPr>
              <w:rPr>
                <w:rFonts w:ascii="Arial Narrow" w:hAnsi="Arial Narrow" w:cs="Calibri"/>
                <w:color w:val="000000"/>
                <w:sz w:val="20"/>
                <w:szCs w:val="20"/>
              </w:rPr>
            </w:pPr>
          </w:p>
        </w:tc>
        <w:tc>
          <w:tcPr>
            <w:tcW w:w="4127" w:type="dxa"/>
            <w:gridSpan w:val="3"/>
            <w:tcBorders>
              <w:top w:val="nil"/>
              <w:left w:val="nil"/>
              <w:bottom w:val="nil"/>
              <w:right w:val="nil"/>
            </w:tcBorders>
            <w:shd w:val="clear" w:color="auto" w:fill="auto"/>
            <w:noWrap/>
            <w:vAlign w:val="center"/>
            <w:hideMark/>
          </w:tcPr>
          <w:p w:rsidR="00E13CA4" w:rsidRPr="00E13CA4" w:rsidRDefault="00E13CA4" w:rsidP="00E13CA4">
            <w:pPr>
              <w:jc w:val="right"/>
              <w:rPr>
                <w:rFonts w:ascii="Arial Narrow" w:hAnsi="Arial Narrow" w:cs="Calibri"/>
                <w:color w:val="000000"/>
                <w:sz w:val="20"/>
                <w:szCs w:val="20"/>
              </w:rPr>
            </w:pPr>
            <w:r w:rsidRPr="00E13CA4">
              <w:rPr>
                <w:rFonts w:ascii="Arial Narrow" w:hAnsi="Arial Narrow" w:cs="Calibri"/>
                <w:color w:val="000000"/>
                <w:sz w:val="20"/>
                <w:szCs w:val="20"/>
              </w:rPr>
              <w:t>за 1 квартал 2025 года</w:t>
            </w:r>
          </w:p>
        </w:tc>
      </w:tr>
      <w:tr w:rsidR="00E13CA4" w:rsidRPr="00E13CA4" w:rsidTr="00E13CA4">
        <w:trPr>
          <w:trHeight w:val="420"/>
        </w:trPr>
        <w:tc>
          <w:tcPr>
            <w:tcW w:w="12756" w:type="dxa"/>
            <w:gridSpan w:val="4"/>
            <w:tcBorders>
              <w:top w:val="nil"/>
              <w:left w:val="nil"/>
              <w:bottom w:val="nil"/>
              <w:right w:val="nil"/>
            </w:tcBorders>
            <w:shd w:val="clear" w:color="auto" w:fill="auto"/>
            <w:noWrap/>
            <w:vAlign w:val="bottom"/>
            <w:hideMark/>
          </w:tcPr>
          <w:p w:rsidR="00E13CA4" w:rsidRDefault="00E13CA4" w:rsidP="00E13CA4">
            <w:pPr>
              <w:jc w:val="center"/>
              <w:rPr>
                <w:rFonts w:ascii="Arial Narrow" w:hAnsi="Arial Narrow" w:cs="Calibri"/>
                <w:b/>
                <w:bCs/>
                <w:sz w:val="20"/>
                <w:szCs w:val="20"/>
              </w:rPr>
            </w:pPr>
            <w:r w:rsidRPr="00E13CA4">
              <w:rPr>
                <w:rFonts w:ascii="Arial Narrow" w:hAnsi="Arial Narrow" w:cs="Calibri"/>
                <w:b/>
                <w:bCs/>
                <w:sz w:val="20"/>
                <w:szCs w:val="20"/>
              </w:rPr>
              <w:t>1. Доходы бюджета</w:t>
            </w:r>
          </w:p>
          <w:p w:rsidR="00E13CA4" w:rsidRPr="00E13CA4" w:rsidRDefault="00E13CA4" w:rsidP="00E13CA4">
            <w:pPr>
              <w:jc w:val="center"/>
              <w:rPr>
                <w:rFonts w:ascii="Arial Narrow" w:hAnsi="Arial Narrow" w:cs="Calibri"/>
                <w:b/>
                <w:bCs/>
                <w:sz w:val="20"/>
                <w:szCs w:val="20"/>
              </w:rPr>
            </w:pPr>
          </w:p>
        </w:tc>
        <w:tc>
          <w:tcPr>
            <w:tcW w:w="1320" w:type="dxa"/>
            <w:tcBorders>
              <w:top w:val="nil"/>
              <w:left w:val="nil"/>
              <w:bottom w:val="nil"/>
              <w:right w:val="nil"/>
            </w:tcBorders>
            <w:shd w:val="clear" w:color="auto" w:fill="auto"/>
            <w:noWrap/>
            <w:vAlign w:val="bottom"/>
            <w:hideMark/>
          </w:tcPr>
          <w:p w:rsidR="00E13CA4" w:rsidRPr="00E13CA4" w:rsidRDefault="00E13CA4" w:rsidP="00E13CA4">
            <w:pPr>
              <w:jc w:val="center"/>
              <w:rPr>
                <w:rFonts w:ascii="Arial Narrow" w:hAnsi="Arial Narrow" w:cs="Calibri"/>
                <w:b/>
                <w:bCs/>
                <w:sz w:val="20"/>
                <w:szCs w:val="20"/>
              </w:rPr>
            </w:pPr>
          </w:p>
        </w:tc>
        <w:tc>
          <w:tcPr>
            <w:tcW w:w="1451"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b/>
                <w:bCs/>
                <w:sz w:val="20"/>
                <w:szCs w:val="20"/>
              </w:rPr>
            </w:pPr>
          </w:p>
        </w:tc>
      </w:tr>
      <w:tr w:rsidR="00E13CA4" w:rsidRPr="00E13CA4" w:rsidTr="00E13CA4">
        <w:trPr>
          <w:trHeight w:val="289"/>
        </w:trPr>
        <w:tc>
          <w:tcPr>
            <w:tcW w:w="8520" w:type="dxa"/>
            <w:vMerge w:val="restart"/>
            <w:tcBorders>
              <w:top w:val="single" w:sz="8" w:space="0" w:color="auto"/>
              <w:left w:val="single" w:sz="8" w:space="0" w:color="auto"/>
              <w:bottom w:val="nil"/>
              <w:right w:val="single" w:sz="4" w:space="0" w:color="auto"/>
            </w:tcBorders>
            <w:shd w:val="clear" w:color="auto" w:fill="auto"/>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xml:space="preserve"> Наименование показателя</w:t>
            </w:r>
          </w:p>
        </w:tc>
        <w:tc>
          <w:tcPr>
            <w:tcW w:w="740" w:type="dxa"/>
            <w:vMerge w:val="restart"/>
            <w:tcBorders>
              <w:top w:val="single" w:sz="8" w:space="0" w:color="auto"/>
              <w:left w:val="single" w:sz="4" w:space="0" w:color="auto"/>
              <w:bottom w:val="nil"/>
              <w:right w:val="single" w:sz="4" w:space="0" w:color="auto"/>
            </w:tcBorders>
            <w:shd w:val="clear" w:color="auto" w:fill="auto"/>
            <w:vAlign w:val="center"/>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Код строки</w:t>
            </w:r>
          </w:p>
        </w:tc>
        <w:tc>
          <w:tcPr>
            <w:tcW w:w="2140" w:type="dxa"/>
            <w:vMerge w:val="restart"/>
            <w:tcBorders>
              <w:top w:val="single" w:sz="8" w:space="0" w:color="auto"/>
              <w:left w:val="single" w:sz="4" w:space="0" w:color="auto"/>
              <w:bottom w:val="nil"/>
              <w:right w:val="single" w:sz="4" w:space="0" w:color="auto"/>
            </w:tcBorders>
            <w:shd w:val="clear" w:color="auto" w:fill="auto"/>
            <w:vAlign w:val="center"/>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Код дохода по бюджетной классификации</w:t>
            </w:r>
          </w:p>
        </w:tc>
        <w:tc>
          <w:tcPr>
            <w:tcW w:w="1356" w:type="dxa"/>
            <w:vMerge w:val="restart"/>
            <w:tcBorders>
              <w:top w:val="single" w:sz="8" w:space="0" w:color="auto"/>
              <w:left w:val="single" w:sz="4" w:space="0" w:color="auto"/>
              <w:bottom w:val="nil"/>
              <w:right w:val="single" w:sz="4" w:space="0" w:color="auto"/>
            </w:tcBorders>
            <w:shd w:val="clear" w:color="auto" w:fill="auto"/>
            <w:vAlign w:val="center"/>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Утвержденные бюджетные назначения</w:t>
            </w:r>
          </w:p>
        </w:tc>
        <w:tc>
          <w:tcPr>
            <w:tcW w:w="1320" w:type="dxa"/>
            <w:vMerge w:val="restart"/>
            <w:tcBorders>
              <w:top w:val="single" w:sz="8" w:space="0" w:color="auto"/>
              <w:left w:val="single" w:sz="4" w:space="0" w:color="auto"/>
              <w:bottom w:val="nil"/>
              <w:right w:val="single" w:sz="4" w:space="0" w:color="auto"/>
            </w:tcBorders>
            <w:shd w:val="clear" w:color="auto" w:fill="auto"/>
            <w:vAlign w:val="center"/>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Исполнено</w:t>
            </w:r>
          </w:p>
        </w:tc>
        <w:tc>
          <w:tcPr>
            <w:tcW w:w="1451" w:type="dxa"/>
            <w:vMerge w:val="restart"/>
            <w:tcBorders>
              <w:top w:val="single" w:sz="8" w:space="0" w:color="auto"/>
              <w:left w:val="single" w:sz="4" w:space="0" w:color="auto"/>
              <w:bottom w:val="nil"/>
              <w:right w:val="single" w:sz="8" w:space="0" w:color="auto"/>
            </w:tcBorders>
            <w:shd w:val="clear" w:color="auto" w:fill="auto"/>
            <w:vAlign w:val="center"/>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Неисполненные назначения</w:t>
            </w:r>
          </w:p>
        </w:tc>
      </w:tr>
      <w:tr w:rsidR="00E13CA4" w:rsidRPr="00E13CA4" w:rsidTr="00E13CA4">
        <w:trPr>
          <w:trHeight w:val="300"/>
        </w:trPr>
        <w:tc>
          <w:tcPr>
            <w:tcW w:w="8520" w:type="dxa"/>
            <w:vMerge/>
            <w:tcBorders>
              <w:top w:val="single" w:sz="8" w:space="0" w:color="auto"/>
              <w:left w:val="single" w:sz="8" w:space="0" w:color="auto"/>
              <w:bottom w:val="nil"/>
              <w:right w:val="single" w:sz="4" w:space="0" w:color="auto"/>
            </w:tcBorders>
            <w:vAlign w:val="center"/>
            <w:hideMark/>
          </w:tcPr>
          <w:p w:rsidR="00E13CA4" w:rsidRPr="00E13CA4" w:rsidRDefault="00E13CA4" w:rsidP="00E13CA4">
            <w:pPr>
              <w:rPr>
                <w:rFonts w:ascii="Arial Narrow" w:hAnsi="Arial Narrow" w:cs="Calibri"/>
                <w:sz w:val="20"/>
                <w:szCs w:val="20"/>
              </w:rPr>
            </w:pPr>
          </w:p>
        </w:tc>
        <w:tc>
          <w:tcPr>
            <w:tcW w:w="740" w:type="dxa"/>
            <w:vMerge/>
            <w:tcBorders>
              <w:top w:val="single" w:sz="8" w:space="0" w:color="auto"/>
              <w:left w:val="single" w:sz="4" w:space="0" w:color="auto"/>
              <w:bottom w:val="nil"/>
              <w:right w:val="single" w:sz="4" w:space="0" w:color="auto"/>
            </w:tcBorders>
            <w:vAlign w:val="center"/>
            <w:hideMark/>
          </w:tcPr>
          <w:p w:rsidR="00E13CA4" w:rsidRPr="00E13CA4" w:rsidRDefault="00E13CA4" w:rsidP="00E13CA4">
            <w:pPr>
              <w:rPr>
                <w:rFonts w:ascii="Arial Narrow" w:hAnsi="Arial Narrow" w:cs="Calibri"/>
                <w:sz w:val="20"/>
                <w:szCs w:val="20"/>
              </w:rPr>
            </w:pPr>
          </w:p>
        </w:tc>
        <w:tc>
          <w:tcPr>
            <w:tcW w:w="2140" w:type="dxa"/>
            <w:vMerge/>
            <w:tcBorders>
              <w:top w:val="single" w:sz="8" w:space="0" w:color="auto"/>
              <w:left w:val="single" w:sz="4" w:space="0" w:color="auto"/>
              <w:bottom w:val="nil"/>
              <w:right w:val="single" w:sz="4" w:space="0" w:color="auto"/>
            </w:tcBorders>
            <w:vAlign w:val="center"/>
            <w:hideMark/>
          </w:tcPr>
          <w:p w:rsidR="00E13CA4" w:rsidRPr="00E13CA4" w:rsidRDefault="00E13CA4" w:rsidP="00E13CA4">
            <w:pPr>
              <w:rPr>
                <w:rFonts w:ascii="Arial Narrow" w:hAnsi="Arial Narrow" w:cs="Calibri"/>
                <w:sz w:val="20"/>
                <w:szCs w:val="20"/>
              </w:rPr>
            </w:pPr>
          </w:p>
        </w:tc>
        <w:tc>
          <w:tcPr>
            <w:tcW w:w="1356" w:type="dxa"/>
            <w:vMerge/>
            <w:tcBorders>
              <w:top w:val="single" w:sz="8" w:space="0" w:color="auto"/>
              <w:left w:val="single" w:sz="4" w:space="0" w:color="auto"/>
              <w:bottom w:val="nil"/>
              <w:right w:val="single" w:sz="4" w:space="0" w:color="auto"/>
            </w:tcBorders>
            <w:vAlign w:val="center"/>
            <w:hideMark/>
          </w:tcPr>
          <w:p w:rsidR="00E13CA4" w:rsidRPr="00E13CA4" w:rsidRDefault="00E13CA4" w:rsidP="00E13CA4">
            <w:pPr>
              <w:rPr>
                <w:rFonts w:ascii="Arial Narrow" w:hAnsi="Arial Narrow" w:cs="Calibri"/>
                <w:sz w:val="20"/>
                <w:szCs w:val="20"/>
              </w:rPr>
            </w:pPr>
          </w:p>
        </w:tc>
        <w:tc>
          <w:tcPr>
            <w:tcW w:w="1320" w:type="dxa"/>
            <w:vMerge/>
            <w:tcBorders>
              <w:top w:val="single" w:sz="8" w:space="0" w:color="auto"/>
              <w:left w:val="single" w:sz="4" w:space="0" w:color="auto"/>
              <w:bottom w:val="nil"/>
              <w:right w:val="single" w:sz="4" w:space="0" w:color="auto"/>
            </w:tcBorders>
            <w:vAlign w:val="center"/>
            <w:hideMark/>
          </w:tcPr>
          <w:p w:rsidR="00E13CA4" w:rsidRPr="00E13CA4" w:rsidRDefault="00E13CA4" w:rsidP="00E13CA4">
            <w:pPr>
              <w:rPr>
                <w:rFonts w:ascii="Arial Narrow" w:hAnsi="Arial Narrow" w:cs="Calibri"/>
                <w:sz w:val="20"/>
                <w:szCs w:val="20"/>
              </w:rPr>
            </w:pPr>
          </w:p>
        </w:tc>
        <w:tc>
          <w:tcPr>
            <w:tcW w:w="1451" w:type="dxa"/>
            <w:vMerge/>
            <w:tcBorders>
              <w:top w:val="single" w:sz="8" w:space="0" w:color="auto"/>
              <w:left w:val="single" w:sz="4" w:space="0" w:color="auto"/>
              <w:bottom w:val="nil"/>
              <w:right w:val="single" w:sz="8" w:space="0" w:color="auto"/>
            </w:tcBorders>
            <w:vAlign w:val="center"/>
            <w:hideMark/>
          </w:tcPr>
          <w:p w:rsidR="00E13CA4" w:rsidRPr="00E13CA4" w:rsidRDefault="00E13CA4" w:rsidP="00E13CA4">
            <w:pPr>
              <w:rPr>
                <w:rFonts w:ascii="Arial Narrow" w:hAnsi="Arial Narrow" w:cs="Calibri"/>
                <w:sz w:val="20"/>
                <w:szCs w:val="20"/>
              </w:rPr>
            </w:pPr>
          </w:p>
        </w:tc>
      </w:tr>
      <w:tr w:rsidR="00E13CA4" w:rsidRPr="00E13CA4" w:rsidTr="00E13CA4">
        <w:trPr>
          <w:trHeight w:val="276"/>
        </w:trPr>
        <w:tc>
          <w:tcPr>
            <w:tcW w:w="8520" w:type="dxa"/>
            <w:vMerge/>
            <w:tcBorders>
              <w:top w:val="single" w:sz="8" w:space="0" w:color="auto"/>
              <w:left w:val="single" w:sz="8" w:space="0" w:color="auto"/>
              <w:bottom w:val="nil"/>
              <w:right w:val="single" w:sz="4" w:space="0" w:color="auto"/>
            </w:tcBorders>
            <w:vAlign w:val="center"/>
            <w:hideMark/>
          </w:tcPr>
          <w:p w:rsidR="00E13CA4" w:rsidRPr="00E13CA4" w:rsidRDefault="00E13CA4" w:rsidP="00E13CA4">
            <w:pPr>
              <w:rPr>
                <w:rFonts w:ascii="Arial Narrow" w:hAnsi="Arial Narrow" w:cs="Calibri"/>
                <w:sz w:val="20"/>
                <w:szCs w:val="20"/>
              </w:rPr>
            </w:pPr>
          </w:p>
        </w:tc>
        <w:tc>
          <w:tcPr>
            <w:tcW w:w="740" w:type="dxa"/>
            <w:vMerge/>
            <w:tcBorders>
              <w:top w:val="single" w:sz="8" w:space="0" w:color="auto"/>
              <w:left w:val="single" w:sz="4" w:space="0" w:color="auto"/>
              <w:bottom w:val="nil"/>
              <w:right w:val="single" w:sz="4" w:space="0" w:color="auto"/>
            </w:tcBorders>
            <w:vAlign w:val="center"/>
            <w:hideMark/>
          </w:tcPr>
          <w:p w:rsidR="00E13CA4" w:rsidRPr="00E13CA4" w:rsidRDefault="00E13CA4" w:rsidP="00E13CA4">
            <w:pPr>
              <w:rPr>
                <w:rFonts w:ascii="Arial Narrow" w:hAnsi="Arial Narrow" w:cs="Calibri"/>
                <w:sz w:val="20"/>
                <w:szCs w:val="20"/>
              </w:rPr>
            </w:pPr>
          </w:p>
        </w:tc>
        <w:tc>
          <w:tcPr>
            <w:tcW w:w="2140" w:type="dxa"/>
            <w:vMerge/>
            <w:tcBorders>
              <w:top w:val="single" w:sz="8" w:space="0" w:color="auto"/>
              <w:left w:val="single" w:sz="4" w:space="0" w:color="auto"/>
              <w:bottom w:val="nil"/>
              <w:right w:val="single" w:sz="4" w:space="0" w:color="auto"/>
            </w:tcBorders>
            <w:vAlign w:val="center"/>
            <w:hideMark/>
          </w:tcPr>
          <w:p w:rsidR="00E13CA4" w:rsidRPr="00E13CA4" w:rsidRDefault="00E13CA4" w:rsidP="00E13CA4">
            <w:pPr>
              <w:rPr>
                <w:rFonts w:ascii="Arial Narrow" w:hAnsi="Arial Narrow" w:cs="Calibri"/>
                <w:sz w:val="20"/>
                <w:szCs w:val="20"/>
              </w:rPr>
            </w:pPr>
          </w:p>
        </w:tc>
        <w:tc>
          <w:tcPr>
            <w:tcW w:w="1356" w:type="dxa"/>
            <w:vMerge/>
            <w:tcBorders>
              <w:top w:val="single" w:sz="8" w:space="0" w:color="auto"/>
              <w:left w:val="single" w:sz="4" w:space="0" w:color="auto"/>
              <w:bottom w:val="nil"/>
              <w:right w:val="single" w:sz="4" w:space="0" w:color="auto"/>
            </w:tcBorders>
            <w:vAlign w:val="center"/>
            <w:hideMark/>
          </w:tcPr>
          <w:p w:rsidR="00E13CA4" w:rsidRPr="00E13CA4" w:rsidRDefault="00E13CA4" w:rsidP="00E13CA4">
            <w:pPr>
              <w:rPr>
                <w:rFonts w:ascii="Arial Narrow" w:hAnsi="Arial Narrow" w:cs="Calibri"/>
                <w:sz w:val="20"/>
                <w:szCs w:val="20"/>
              </w:rPr>
            </w:pPr>
          </w:p>
        </w:tc>
        <w:tc>
          <w:tcPr>
            <w:tcW w:w="1320" w:type="dxa"/>
            <w:vMerge/>
            <w:tcBorders>
              <w:top w:val="single" w:sz="8" w:space="0" w:color="auto"/>
              <w:left w:val="single" w:sz="4" w:space="0" w:color="auto"/>
              <w:bottom w:val="nil"/>
              <w:right w:val="single" w:sz="4" w:space="0" w:color="auto"/>
            </w:tcBorders>
            <w:vAlign w:val="center"/>
            <w:hideMark/>
          </w:tcPr>
          <w:p w:rsidR="00E13CA4" w:rsidRPr="00E13CA4" w:rsidRDefault="00E13CA4" w:rsidP="00E13CA4">
            <w:pPr>
              <w:rPr>
                <w:rFonts w:ascii="Arial Narrow" w:hAnsi="Arial Narrow" w:cs="Calibri"/>
                <w:sz w:val="20"/>
                <w:szCs w:val="20"/>
              </w:rPr>
            </w:pPr>
          </w:p>
        </w:tc>
        <w:tc>
          <w:tcPr>
            <w:tcW w:w="1451" w:type="dxa"/>
            <w:vMerge/>
            <w:tcBorders>
              <w:top w:val="single" w:sz="8" w:space="0" w:color="auto"/>
              <w:left w:val="single" w:sz="4" w:space="0" w:color="auto"/>
              <w:bottom w:val="nil"/>
              <w:right w:val="single" w:sz="8" w:space="0" w:color="auto"/>
            </w:tcBorders>
            <w:vAlign w:val="center"/>
            <w:hideMark/>
          </w:tcPr>
          <w:p w:rsidR="00E13CA4" w:rsidRPr="00E13CA4" w:rsidRDefault="00E13CA4" w:rsidP="00E13CA4">
            <w:pPr>
              <w:rPr>
                <w:rFonts w:ascii="Arial Narrow" w:hAnsi="Arial Narrow" w:cs="Calibri"/>
                <w:sz w:val="20"/>
                <w:szCs w:val="20"/>
              </w:rPr>
            </w:pPr>
          </w:p>
        </w:tc>
      </w:tr>
      <w:tr w:rsidR="00E13CA4" w:rsidRPr="00E13CA4" w:rsidTr="00E13CA4">
        <w:trPr>
          <w:trHeight w:val="276"/>
        </w:trPr>
        <w:tc>
          <w:tcPr>
            <w:tcW w:w="8520" w:type="dxa"/>
            <w:vMerge/>
            <w:tcBorders>
              <w:top w:val="single" w:sz="8" w:space="0" w:color="auto"/>
              <w:left w:val="single" w:sz="8" w:space="0" w:color="auto"/>
              <w:bottom w:val="nil"/>
              <w:right w:val="single" w:sz="4" w:space="0" w:color="auto"/>
            </w:tcBorders>
            <w:vAlign w:val="center"/>
            <w:hideMark/>
          </w:tcPr>
          <w:p w:rsidR="00E13CA4" w:rsidRPr="00E13CA4" w:rsidRDefault="00E13CA4" w:rsidP="00E13CA4">
            <w:pPr>
              <w:rPr>
                <w:rFonts w:ascii="Arial Narrow" w:hAnsi="Arial Narrow" w:cs="Calibri"/>
                <w:sz w:val="20"/>
                <w:szCs w:val="20"/>
              </w:rPr>
            </w:pPr>
          </w:p>
        </w:tc>
        <w:tc>
          <w:tcPr>
            <w:tcW w:w="740" w:type="dxa"/>
            <w:vMerge/>
            <w:tcBorders>
              <w:top w:val="single" w:sz="8" w:space="0" w:color="auto"/>
              <w:left w:val="single" w:sz="4" w:space="0" w:color="auto"/>
              <w:bottom w:val="nil"/>
              <w:right w:val="single" w:sz="4" w:space="0" w:color="auto"/>
            </w:tcBorders>
            <w:vAlign w:val="center"/>
            <w:hideMark/>
          </w:tcPr>
          <w:p w:rsidR="00E13CA4" w:rsidRPr="00E13CA4" w:rsidRDefault="00E13CA4" w:rsidP="00E13CA4">
            <w:pPr>
              <w:rPr>
                <w:rFonts w:ascii="Arial Narrow" w:hAnsi="Arial Narrow" w:cs="Calibri"/>
                <w:sz w:val="20"/>
                <w:szCs w:val="20"/>
              </w:rPr>
            </w:pPr>
          </w:p>
        </w:tc>
        <w:tc>
          <w:tcPr>
            <w:tcW w:w="2140" w:type="dxa"/>
            <w:vMerge/>
            <w:tcBorders>
              <w:top w:val="single" w:sz="8" w:space="0" w:color="auto"/>
              <w:left w:val="single" w:sz="4" w:space="0" w:color="auto"/>
              <w:bottom w:val="nil"/>
              <w:right w:val="single" w:sz="4" w:space="0" w:color="auto"/>
            </w:tcBorders>
            <w:vAlign w:val="center"/>
            <w:hideMark/>
          </w:tcPr>
          <w:p w:rsidR="00E13CA4" w:rsidRPr="00E13CA4" w:rsidRDefault="00E13CA4" w:rsidP="00E13CA4">
            <w:pPr>
              <w:rPr>
                <w:rFonts w:ascii="Arial Narrow" w:hAnsi="Arial Narrow" w:cs="Calibri"/>
                <w:sz w:val="20"/>
                <w:szCs w:val="20"/>
              </w:rPr>
            </w:pPr>
          </w:p>
        </w:tc>
        <w:tc>
          <w:tcPr>
            <w:tcW w:w="1356" w:type="dxa"/>
            <w:vMerge/>
            <w:tcBorders>
              <w:top w:val="single" w:sz="8" w:space="0" w:color="auto"/>
              <w:left w:val="single" w:sz="4" w:space="0" w:color="auto"/>
              <w:bottom w:val="nil"/>
              <w:right w:val="single" w:sz="4" w:space="0" w:color="auto"/>
            </w:tcBorders>
            <w:vAlign w:val="center"/>
            <w:hideMark/>
          </w:tcPr>
          <w:p w:rsidR="00E13CA4" w:rsidRPr="00E13CA4" w:rsidRDefault="00E13CA4" w:rsidP="00E13CA4">
            <w:pPr>
              <w:rPr>
                <w:rFonts w:ascii="Arial Narrow" w:hAnsi="Arial Narrow" w:cs="Calibri"/>
                <w:sz w:val="20"/>
                <w:szCs w:val="20"/>
              </w:rPr>
            </w:pPr>
          </w:p>
        </w:tc>
        <w:tc>
          <w:tcPr>
            <w:tcW w:w="1320" w:type="dxa"/>
            <w:vMerge/>
            <w:tcBorders>
              <w:top w:val="single" w:sz="8" w:space="0" w:color="auto"/>
              <w:left w:val="single" w:sz="4" w:space="0" w:color="auto"/>
              <w:bottom w:val="nil"/>
              <w:right w:val="single" w:sz="4" w:space="0" w:color="auto"/>
            </w:tcBorders>
            <w:vAlign w:val="center"/>
            <w:hideMark/>
          </w:tcPr>
          <w:p w:rsidR="00E13CA4" w:rsidRPr="00E13CA4" w:rsidRDefault="00E13CA4" w:rsidP="00E13CA4">
            <w:pPr>
              <w:rPr>
                <w:rFonts w:ascii="Arial Narrow" w:hAnsi="Arial Narrow" w:cs="Calibri"/>
                <w:sz w:val="20"/>
                <w:szCs w:val="20"/>
              </w:rPr>
            </w:pPr>
          </w:p>
        </w:tc>
        <w:tc>
          <w:tcPr>
            <w:tcW w:w="1451" w:type="dxa"/>
            <w:vMerge/>
            <w:tcBorders>
              <w:top w:val="single" w:sz="8" w:space="0" w:color="auto"/>
              <w:left w:val="single" w:sz="4" w:space="0" w:color="auto"/>
              <w:bottom w:val="nil"/>
              <w:right w:val="single" w:sz="8" w:space="0" w:color="auto"/>
            </w:tcBorders>
            <w:vAlign w:val="center"/>
            <w:hideMark/>
          </w:tcPr>
          <w:p w:rsidR="00E13CA4" w:rsidRPr="00E13CA4" w:rsidRDefault="00E13CA4" w:rsidP="00E13CA4">
            <w:pPr>
              <w:rPr>
                <w:rFonts w:ascii="Arial Narrow" w:hAnsi="Arial Narrow" w:cs="Calibri"/>
                <w:sz w:val="20"/>
                <w:szCs w:val="20"/>
              </w:rPr>
            </w:pPr>
          </w:p>
        </w:tc>
      </w:tr>
      <w:tr w:rsidR="00E13CA4" w:rsidRPr="00E13CA4" w:rsidTr="00E13CA4">
        <w:trPr>
          <w:trHeight w:val="70"/>
        </w:trPr>
        <w:tc>
          <w:tcPr>
            <w:tcW w:w="8520" w:type="dxa"/>
            <w:tcBorders>
              <w:top w:val="nil"/>
              <w:left w:val="single" w:sz="8" w:space="0" w:color="auto"/>
              <w:bottom w:val="single" w:sz="8" w:space="0" w:color="auto"/>
              <w:right w:val="single" w:sz="4" w:space="0" w:color="auto"/>
            </w:tcBorders>
            <w:shd w:val="clear" w:color="auto" w:fill="auto"/>
            <w:noWrap/>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1</w:t>
            </w:r>
          </w:p>
        </w:tc>
        <w:tc>
          <w:tcPr>
            <w:tcW w:w="740" w:type="dxa"/>
            <w:tcBorders>
              <w:top w:val="nil"/>
              <w:left w:val="nil"/>
              <w:bottom w:val="single" w:sz="8" w:space="0" w:color="auto"/>
              <w:right w:val="single" w:sz="4" w:space="0" w:color="auto"/>
            </w:tcBorders>
            <w:shd w:val="clear" w:color="auto" w:fill="auto"/>
            <w:noWrap/>
            <w:vAlign w:val="center"/>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2</w:t>
            </w:r>
          </w:p>
        </w:tc>
        <w:tc>
          <w:tcPr>
            <w:tcW w:w="2140" w:type="dxa"/>
            <w:tcBorders>
              <w:top w:val="nil"/>
              <w:left w:val="nil"/>
              <w:bottom w:val="single" w:sz="8" w:space="0" w:color="auto"/>
              <w:right w:val="nil"/>
            </w:tcBorders>
            <w:shd w:val="clear" w:color="auto" w:fill="auto"/>
            <w:noWrap/>
            <w:vAlign w:val="center"/>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3</w:t>
            </w:r>
          </w:p>
        </w:tc>
        <w:tc>
          <w:tcPr>
            <w:tcW w:w="1356" w:type="dxa"/>
            <w:tcBorders>
              <w:top w:val="nil"/>
              <w:left w:val="single" w:sz="4" w:space="0" w:color="auto"/>
              <w:bottom w:val="single" w:sz="8" w:space="0" w:color="auto"/>
              <w:right w:val="single" w:sz="4" w:space="0" w:color="auto"/>
            </w:tcBorders>
            <w:shd w:val="clear" w:color="auto" w:fill="auto"/>
            <w:noWrap/>
            <w:vAlign w:val="center"/>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4</w:t>
            </w:r>
          </w:p>
        </w:tc>
        <w:tc>
          <w:tcPr>
            <w:tcW w:w="1320" w:type="dxa"/>
            <w:tcBorders>
              <w:top w:val="nil"/>
              <w:left w:val="nil"/>
              <w:bottom w:val="single" w:sz="8" w:space="0" w:color="auto"/>
              <w:right w:val="nil"/>
            </w:tcBorders>
            <w:shd w:val="clear" w:color="auto" w:fill="auto"/>
            <w:noWrap/>
            <w:vAlign w:val="center"/>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5</w:t>
            </w:r>
          </w:p>
        </w:tc>
        <w:tc>
          <w:tcPr>
            <w:tcW w:w="1451" w:type="dxa"/>
            <w:tcBorders>
              <w:top w:val="nil"/>
              <w:left w:val="single" w:sz="4" w:space="0" w:color="auto"/>
              <w:bottom w:val="single" w:sz="8" w:space="0" w:color="auto"/>
              <w:right w:val="single" w:sz="8" w:space="0" w:color="auto"/>
            </w:tcBorders>
            <w:shd w:val="clear" w:color="auto" w:fill="auto"/>
            <w:noWrap/>
            <w:vAlign w:val="center"/>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6</w:t>
            </w:r>
          </w:p>
        </w:tc>
      </w:tr>
      <w:tr w:rsidR="00E13CA4" w:rsidRPr="00E13CA4" w:rsidTr="00E13CA4">
        <w:trPr>
          <w:trHeight w:val="50"/>
        </w:trPr>
        <w:tc>
          <w:tcPr>
            <w:tcW w:w="8520" w:type="dxa"/>
            <w:tcBorders>
              <w:top w:val="single" w:sz="4" w:space="0" w:color="auto"/>
              <w:left w:val="single" w:sz="4" w:space="0" w:color="auto"/>
              <w:bottom w:val="nil"/>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Доходы бюджета - всего</w:t>
            </w:r>
          </w:p>
        </w:tc>
        <w:tc>
          <w:tcPr>
            <w:tcW w:w="740" w:type="dxa"/>
            <w:tcBorders>
              <w:top w:val="single" w:sz="4" w:space="0" w:color="auto"/>
              <w:left w:val="nil"/>
              <w:bottom w:val="nil"/>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010</w:t>
            </w:r>
          </w:p>
        </w:tc>
        <w:tc>
          <w:tcPr>
            <w:tcW w:w="2140" w:type="dxa"/>
            <w:tcBorders>
              <w:top w:val="single" w:sz="4" w:space="0" w:color="auto"/>
              <w:left w:val="nil"/>
              <w:bottom w:val="nil"/>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X</w:t>
            </w:r>
          </w:p>
        </w:tc>
        <w:tc>
          <w:tcPr>
            <w:tcW w:w="1356" w:type="dxa"/>
            <w:tcBorders>
              <w:top w:val="single" w:sz="4" w:space="0" w:color="auto"/>
              <w:left w:val="single" w:sz="4" w:space="0" w:color="auto"/>
              <w:bottom w:val="nil"/>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9 010,3</w:t>
            </w:r>
          </w:p>
        </w:tc>
        <w:tc>
          <w:tcPr>
            <w:tcW w:w="1320" w:type="dxa"/>
            <w:tcBorders>
              <w:top w:val="single" w:sz="4" w:space="0" w:color="auto"/>
              <w:left w:val="nil"/>
              <w:bottom w:val="nil"/>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1 812,9</w:t>
            </w:r>
          </w:p>
        </w:tc>
        <w:tc>
          <w:tcPr>
            <w:tcW w:w="1451" w:type="dxa"/>
            <w:tcBorders>
              <w:top w:val="single" w:sz="4" w:space="0" w:color="auto"/>
              <w:left w:val="nil"/>
              <w:bottom w:val="nil"/>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20,1</w:t>
            </w:r>
          </w:p>
        </w:tc>
      </w:tr>
      <w:tr w:rsidR="00E13CA4" w:rsidRPr="00E13CA4" w:rsidTr="00E13CA4">
        <w:trPr>
          <w:trHeight w:val="60"/>
        </w:trPr>
        <w:tc>
          <w:tcPr>
            <w:tcW w:w="8520" w:type="dxa"/>
            <w:tcBorders>
              <w:top w:val="single" w:sz="4" w:space="0" w:color="auto"/>
              <w:left w:val="single" w:sz="4" w:space="0" w:color="auto"/>
              <w:bottom w:val="single" w:sz="4" w:space="0" w:color="auto"/>
              <w:right w:val="single" w:sz="4"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в том числе:</w:t>
            </w:r>
          </w:p>
        </w:tc>
        <w:tc>
          <w:tcPr>
            <w:tcW w:w="740" w:type="dxa"/>
            <w:tcBorders>
              <w:top w:val="single" w:sz="4" w:space="0" w:color="auto"/>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 </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 </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НАЛОГОВЫЕ И НЕНАЛОГОВЫЕ ДОХОДЫ</w:t>
            </w:r>
          </w:p>
        </w:tc>
        <w:tc>
          <w:tcPr>
            <w:tcW w:w="740"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000 10000000000000000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416,9</w:t>
            </w:r>
          </w:p>
        </w:tc>
        <w:tc>
          <w:tcPr>
            <w:tcW w:w="1320"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43,0</w:t>
            </w:r>
          </w:p>
        </w:tc>
        <w:tc>
          <w:tcPr>
            <w:tcW w:w="1451"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10,3</w:t>
            </w:r>
          </w:p>
        </w:tc>
      </w:tr>
      <w:tr w:rsidR="00E13CA4" w:rsidRPr="00E13CA4" w:rsidTr="00E13CA4">
        <w:trPr>
          <w:trHeight w:val="30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НАЛОГИ НА ПРИБЫЛЬ, ДОХОДЫ</w:t>
            </w:r>
          </w:p>
        </w:tc>
        <w:tc>
          <w:tcPr>
            <w:tcW w:w="740"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182 10100000000000000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342,0</w:t>
            </w:r>
          </w:p>
        </w:tc>
        <w:tc>
          <w:tcPr>
            <w:tcW w:w="1320"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26,5</w:t>
            </w:r>
          </w:p>
        </w:tc>
        <w:tc>
          <w:tcPr>
            <w:tcW w:w="1451"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7,7</w:t>
            </w:r>
          </w:p>
        </w:tc>
      </w:tr>
      <w:tr w:rsidR="00E13CA4" w:rsidRPr="00E13CA4" w:rsidTr="00E13CA4">
        <w:trPr>
          <w:trHeight w:val="30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Налог на доходы физических лиц</w:t>
            </w:r>
          </w:p>
        </w:tc>
        <w:tc>
          <w:tcPr>
            <w:tcW w:w="740"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182 10102000010000110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342,0</w:t>
            </w:r>
          </w:p>
        </w:tc>
        <w:tc>
          <w:tcPr>
            <w:tcW w:w="1320"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26,5</w:t>
            </w:r>
          </w:p>
        </w:tc>
        <w:tc>
          <w:tcPr>
            <w:tcW w:w="1451"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7,7</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r>
              <w:rPr>
                <w:rFonts w:ascii="Arial Narrow" w:hAnsi="Arial Narrow" w:cs="Calibri"/>
                <w:sz w:val="20"/>
                <w:szCs w:val="20"/>
              </w:rPr>
              <w:t>и</w:t>
            </w:r>
          </w:p>
        </w:tc>
        <w:tc>
          <w:tcPr>
            <w:tcW w:w="740"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182 10102010010000110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342,0</w:t>
            </w:r>
          </w:p>
        </w:tc>
        <w:tc>
          <w:tcPr>
            <w:tcW w:w="1320"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21,2</w:t>
            </w:r>
          </w:p>
        </w:tc>
        <w:tc>
          <w:tcPr>
            <w:tcW w:w="1451"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6,2</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r>
              <w:rPr>
                <w:rFonts w:ascii="Arial Narrow" w:hAnsi="Arial Narrow" w:cs="Calibri"/>
                <w:sz w:val="20"/>
                <w:szCs w:val="20"/>
              </w:rPr>
              <w:t>и</w:t>
            </w:r>
          </w:p>
        </w:tc>
        <w:tc>
          <w:tcPr>
            <w:tcW w:w="740"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182 10102010011000110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342,0</w:t>
            </w:r>
          </w:p>
        </w:tc>
        <w:tc>
          <w:tcPr>
            <w:tcW w:w="1320"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21,2</w:t>
            </w:r>
          </w:p>
        </w:tc>
        <w:tc>
          <w:tcPr>
            <w:tcW w:w="1451"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6,2</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740"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182 10102210010000110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0,0</w:t>
            </w:r>
          </w:p>
        </w:tc>
        <w:tc>
          <w:tcPr>
            <w:tcW w:w="1320"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5,3</w:t>
            </w:r>
          </w:p>
        </w:tc>
        <w:tc>
          <w:tcPr>
            <w:tcW w:w="1451"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 </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(сумма платежа (перерасчеты, недоимка и задолженность по соответствующему платежу, в том числе по отмененному)</w:t>
            </w:r>
          </w:p>
        </w:tc>
        <w:tc>
          <w:tcPr>
            <w:tcW w:w="740"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182 10102210011000110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0,0</w:t>
            </w:r>
          </w:p>
        </w:tc>
        <w:tc>
          <w:tcPr>
            <w:tcW w:w="1320"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5,3</w:t>
            </w:r>
          </w:p>
        </w:tc>
        <w:tc>
          <w:tcPr>
            <w:tcW w:w="1451"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 </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НАЛОГИ НА ТОВАРЫ (РАБОТЫ, УСЛУГИ), РЕАЛИЗУЕМЫЕ НА ТЕРРИТОРИИ РОССИЙСКОЙ ФЕДЕРАЦИИ</w:t>
            </w:r>
          </w:p>
        </w:tc>
        <w:tc>
          <w:tcPr>
            <w:tcW w:w="740"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182 10300000000000000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63,5</w:t>
            </w:r>
          </w:p>
        </w:tc>
        <w:tc>
          <w:tcPr>
            <w:tcW w:w="1320"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16,1</w:t>
            </w:r>
          </w:p>
        </w:tc>
        <w:tc>
          <w:tcPr>
            <w:tcW w:w="1451"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25,4</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Акцизы по подакцизным товарам (продукции), производимым на территории Российской Федерации</w:t>
            </w:r>
          </w:p>
        </w:tc>
        <w:tc>
          <w:tcPr>
            <w:tcW w:w="740"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182 10302000010000110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63,5</w:t>
            </w:r>
          </w:p>
        </w:tc>
        <w:tc>
          <w:tcPr>
            <w:tcW w:w="1320"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16,1</w:t>
            </w:r>
          </w:p>
        </w:tc>
        <w:tc>
          <w:tcPr>
            <w:tcW w:w="1451"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25,4</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0"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182 10302230010000110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33,8</w:t>
            </w:r>
          </w:p>
        </w:tc>
        <w:tc>
          <w:tcPr>
            <w:tcW w:w="1320"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7,9</w:t>
            </w:r>
          </w:p>
        </w:tc>
        <w:tc>
          <w:tcPr>
            <w:tcW w:w="1451"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23,4</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w:t>
            </w:r>
            <w:r>
              <w:rPr>
                <w:rFonts w:ascii="Arial Narrow" w:hAnsi="Arial Narrow" w:cs="Calibri"/>
                <w:sz w:val="20"/>
                <w:szCs w:val="20"/>
              </w:rPr>
              <w:t>ерации</w:t>
            </w:r>
          </w:p>
        </w:tc>
        <w:tc>
          <w:tcPr>
            <w:tcW w:w="740"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182 10302231010000110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33,8</w:t>
            </w:r>
          </w:p>
        </w:tc>
        <w:tc>
          <w:tcPr>
            <w:tcW w:w="1320"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7,9</w:t>
            </w:r>
          </w:p>
        </w:tc>
        <w:tc>
          <w:tcPr>
            <w:tcW w:w="1451"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23,4</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 xml:space="preserve">Доходы от уплаты акцизов на моторные масла для дизельных и (или) карбюраторных (инжекторных) </w:t>
            </w:r>
            <w:r w:rsidRPr="00E13CA4">
              <w:rPr>
                <w:rFonts w:ascii="Arial Narrow" w:hAnsi="Arial Narrow" w:cs="Calibri"/>
                <w:sz w:val="20"/>
                <w:szCs w:val="20"/>
              </w:rPr>
              <w:lastRenderedPageBreak/>
              <w:t xml:space="preserve">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
        </w:tc>
        <w:tc>
          <w:tcPr>
            <w:tcW w:w="740"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lastRenderedPageBreak/>
              <w:t>010</w:t>
            </w:r>
          </w:p>
        </w:tc>
        <w:tc>
          <w:tcPr>
            <w:tcW w:w="214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182 10302240010000110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0,2</w:t>
            </w:r>
          </w:p>
        </w:tc>
        <w:tc>
          <w:tcPr>
            <w:tcW w:w="1320"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0,0</w:t>
            </w:r>
          </w:p>
        </w:tc>
        <w:tc>
          <w:tcPr>
            <w:tcW w:w="1451"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0,0</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
        </w:tc>
        <w:tc>
          <w:tcPr>
            <w:tcW w:w="740"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182 10302241010000110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0,2</w:t>
            </w:r>
          </w:p>
        </w:tc>
        <w:tc>
          <w:tcPr>
            <w:tcW w:w="1320"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0,0</w:t>
            </w:r>
          </w:p>
        </w:tc>
        <w:tc>
          <w:tcPr>
            <w:tcW w:w="1451"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0,0</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0"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182 10302250010000110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34,8</w:t>
            </w:r>
          </w:p>
        </w:tc>
        <w:tc>
          <w:tcPr>
            <w:tcW w:w="1320"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8,9</w:t>
            </w:r>
          </w:p>
        </w:tc>
        <w:tc>
          <w:tcPr>
            <w:tcW w:w="1451"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25,6</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
        </w:tc>
        <w:tc>
          <w:tcPr>
            <w:tcW w:w="740"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182 10302251010000110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34,8</w:t>
            </w:r>
          </w:p>
        </w:tc>
        <w:tc>
          <w:tcPr>
            <w:tcW w:w="1320"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8,9</w:t>
            </w:r>
          </w:p>
        </w:tc>
        <w:tc>
          <w:tcPr>
            <w:tcW w:w="1451"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25,6</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0"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182 10302260010000110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-5,3</w:t>
            </w:r>
          </w:p>
        </w:tc>
        <w:tc>
          <w:tcPr>
            <w:tcW w:w="1320"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-0,7</w:t>
            </w:r>
          </w:p>
        </w:tc>
        <w:tc>
          <w:tcPr>
            <w:tcW w:w="1451"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13,2</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w:t>
            </w:r>
          </w:p>
        </w:tc>
        <w:tc>
          <w:tcPr>
            <w:tcW w:w="740"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182 10302261010000110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-5,3</w:t>
            </w:r>
          </w:p>
        </w:tc>
        <w:tc>
          <w:tcPr>
            <w:tcW w:w="1320"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-0,7</w:t>
            </w:r>
          </w:p>
        </w:tc>
        <w:tc>
          <w:tcPr>
            <w:tcW w:w="1451"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13,2</w:t>
            </w:r>
          </w:p>
        </w:tc>
      </w:tr>
      <w:tr w:rsidR="00E13CA4" w:rsidRPr="00E13CA4" w:rsidTr="00E13CA4">
        <w:trPr>
          <w:trHeight w:val="30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НАЛОГИ НА ИМУЩЕСТВО</w:t>
            </w:r>
          </w:p>
        </w:tc>
        <w:tc>
          <w:tcPr>
            <w:tcW w:w="740"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182 10600000000000000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1,6</w:t>
            </w:r>
          </w:p>
        </w:tc>
        <w:tc>
          <w:tcPr>
            <w:tcW w:w="1320"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0,4</w:t>
            </w:r>
          </w:p>
        </w:tc>
        <w:tc>
          <w:tcPr>
            <w:tcW w:w="1451"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25,0</w:t>
            </w:r>
          </w:p>
        </w:tc>
      </w:tr>
      <w:tr w:rsidR="00E13CA4" w:rsidRPr="00E13CA4" w:rsidTr="00E13CA4">
        <w:trPr>
          <w:trHeight w:val="30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Земельный налог</w:t>
            </w:r>
          </w:p>
        </w:tc>
        <w:tc>
          <w:tcPr>
            <w:tcW w:w="740"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182 10606000000000110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1,6</w:t>
            </w:r>
          </w:p>
        </w:tc>
        <w:tc>
          <w:tcPr>
            <w:tcW w:w="1320"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0,4</w:t>
            </w:r>
          </w:p>
        </w:tc>
        <w:tc>
          <w:tcPr>
            <w:tcW w:w="1451"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25,0</w:t>
            </w:r>
          </w:p>
        </w:tc>
      </w:tr>
      <w:tr w:rsidR="00E13CA4" w:rsidRPr="00E13CA4" w:rsidTr="00E13CA4">
        <w:trPr>
          <w:trHeight w:val="30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Земельный налог с организаций</w:t>
            </w:r>
          </w:p>
        </w:tc>
        <w:tc>
          <w:tcPr>
            <w:tcW w:w="740"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182 10606030000000110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1,3</w:t>
            </w:r>
          </w:p>
        </w:tc>
        <w:tc>
          <w:tcPr>
            <w:tcW w:w="1320"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0,4</w:t>
            </w:r>
          </w:p>
        </w:tc>
        <w:tc>
          <w:tcPr>
            <w:tcW w:w="1451"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30,8</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Земельный налог с организаций, обладающих земельным участком, расположенным в границах сельских поселений</w:t>
            </w:r>
          </w:p>
        </w:tc>
        <w:tc>
          <w:tcPr>
            <w:tcW w:w="740"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182 10606033100000110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1,3</w:t>
            </w:r>
          </w:p>
        </w:tc>
        <w:tc>
          <w:tcPr>
            <w:tcW w:w="1320"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0,4</w:t>
            </w:r>
          </w:p>
        </w:tc>
        <w:tc>
          <w:tcPr>
            <w:tcW w:w="1451"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30,8</w:t>
            </w:r>
          </w:p>
        </w:tc>
      </w:tr>
      <w:tr w:rsidR="00E13CA4" w:rsidRPr="00E13CA4" w:rsidTr="00E13CA4">
        <w:trPr>
          <w:trHeight w:val="30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Земельный налог с физических лиц</w:t>
            </w:r>
          </w:p>
        </w:tc>
        <w:tc>
          <w:tcPr>
            <w:tcW w:w="740"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182 10606040000000110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0,3</w:t>
            </w:r>
          </w:p>
        </w:tc>
        <w:tc>
          <w:tcPr>
            <w:tcW w:w="1320"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0,0</w:t>
            </w:r>
          </w:p>
        </w:tc>
        <w:tc>
          <w:tcPr>
            <w:tcW w:w="1451"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0,0</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Земельный налог с физических лиц, обладающих земельным участком, расположенным в границах сельских поселений</w:t>
            </w:r>
          </w:p>
        </w:tc>
        <w:tc>
          <w:tcPr>
            <w:tcW w:w="740"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182 10606043101000110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0,3</w:t>
            </w:r>
          </w:p>
        </w:tc>
        <w:tc>
          <w:tcPr>
            <w:tcW w:w="1320"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0,0</w:t>
            </w:r>
          </w:p>
        </w:tc>
        <w:tc>
          <w:tcPr>
            <w:tcW w:w="1451"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0,0</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ДОХОДЫ ОТ ИСПОЛЬЗОВАНИЯ ИМУЩЕСТВА, НАХОДЯЩЕГОСЯ В ГОСУДАРСТВЕННОЙ И МУНИЦИПАЛЬНОЙ СОБСТВЕННОСТИ</w:t>
            </w:r>
          </w:p>
        </w:tc>
        <w:tc>
          <w:tcPr>
            <w:tcW w:w="740"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888 11100000000000000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9,8</w:t>
            </w:r>
          </w:p>
        </w:tc>
        <w:tc>
          <w:tcPr>
            <w:tcW w:w="1320"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0,0</w:t>
            </w:r>
          </w:p>
        </w:tc>
        <w:tc>
          <w:tcPr>
            <w:tcW w:w="1451"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0,0</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w:t>
            </w:r>
          </w:p>
        </w:tc>
        <w:tc>
          <w:tcPr>
            <w:tcW w:w="740"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888 11105000000000120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9,8</w:t>
            </w:r>
          </w:p>
        </w:tc>
        <w:tc>
          <w:tcPr>
            <w:tcW w:w="1320"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0,0</w:t>
            </w:r>
          </w:p>
        </w:tc>
        <w:tc>
          <w:tcPr>
            <w:tcW w:w="1451"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0,0</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740"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888 11105070000000120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9,8</w:t>
            </w:r>
          </w:p>
        </w:tc>
        <w:tc>
          <w:tcPr>
            <w:tcW w:w="1320"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0,0</w:t>
            </w:r>
          </w:p>
        </w:tc>
        <w:tc>
          <w:tcPr>
            <w:tcW w:w="1451"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0,0</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Доходы от сдачи в аренду имущества, составляющего казну сельских поселений (за исключением земельных участков)</w:t>
            </w:r>
          </w:p>
        </w:tc>
        <w:tc>
          <w:tcPr>
            <w:tcW w:w="740"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888 11105075100000120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9,8</w:t>
            </w:r>
          </w:p>
        </w:tc>
        <w:tc>
          <w:tcPr>
            <w:tcW w:w="1320"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0,0</w:t>
            </w:r>
          </w:p>
        </w:tc>
        <w:tc>
          <w:tcPr>
            <w:tcW w:w="1451"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0,0</w:t>
            </w:r>
          </w:p>
        </w:tc>
      </w:tr>
      <w:tr w:rsidR="00E13CA4" w:rsidRPr="00E13CA4" w:rsidTr="00E13CA4">
        <w:trPr>
          <w:trHeight w:val="30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БЕЗВОЗМЕЗДНЫЕ ПОСТУПЛЕНИЯ</w:t>
            </w:r>
          </w:p>
        </w:tc>
        <w:tc>
          <w:tcPr>
            <w:tcW w:w="740"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888 20000000000000000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8 593,4</w:t>
            </w:r>
          </w:p>
        </w:tc>
        <w:tc>
          <w:tcPr>
            <w:tcW w:w="1320"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1 769,9</w:t>
            </w:r>
          </w:p>
        </w:tc>
        <w:tc>
          <w:tcPr>
            <w:tcW w:w="1451"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20,6</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БЕЗВОЗМЕЗДНЫЕ ПОСТУПЛЕНИЯ ОТ ДРУГИХ БЮДЖЕТОВ БЮДЖЕТНОЙ СИСТЕМЫ РОССИЙСКОЙ ФЕДЕРАЦИИ</w:t>
            </w:r>
          </w:p>
        </w:tc>
        <w:tc>
          <w:tcPr>
            <w:tcW w:w="740"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888 20200000000000000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8 593,4</w:t>
            </w:r>
          </w:p>
        </w:tc>
        <w:tc>
          <w:tcPr>
            <w:tcW w:w="1320"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1 769,9</w:t>
            </w:r>
          </w:p>
        </w:tc>
        <w:tc>
          <w:tcPr>
            <w:tcW w:w="1451"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20,6</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Дотации бюджетам бюджетной системы Российской Федерации</w:t>
            </w:r>
          </w:p>
        </w:tc>
        <w:tc>
          <w:tcPr>
            <w:tcW w:w="740"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888 20210000000000150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7 693,9</w:t>
            </w:r>
          </w:p>
        </w:tc>
        <w:tc>
          <w:tcPr>
            <w:tcW w:w="1320"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1 769,9</w:t>
            </w:r>
          </w:p>
        </w:tc>
        <w:tc>
          <w:tcPr>
            <w:tcW w:w="1451"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23,0</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 xml:space="preserve">Дотации на выравнивание бюджетной обеспеченности из бюджетов муниципальных районов, городских </w:t>
            </w:r>
            <w:r w:rsidRPr="00E13CA4">
              <w:rPr>
                <w:rFonts w:ascii="Arial Narrow" w:hAnsi="Arial Narrow" w:cs="Calibri"/>
                <w:sz w:val="20"/>
                <w:szCs w:val="20"/>
              </w:rPr>
              <w:lastRenderedPageBreak/>
              <w:t>округов с внутригородским делением</w:t>
            </w:r>
          </w:p>
        </w:tc>
        <w:tc>
          <w:tcPr>
            <w:tcW w:w="740"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lastRenderedPageBreak/>
              <w:t>010</w:t>
            </w:r>
          </w:p>
        </w:tc>
        <w:tc>
          <w:tcPr>
            <w:tcW w:w="214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888 20216001000000150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7 614,5</w:t>
            </w:r>
          </w:p>
        </w:tc>
        <w:tc>
          <w:tcPr>
            <w:tcW w:w="1320"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1 750,0</w:t>
            </w:r>
          </w:p>
        </w:tc>
        <w:tc>
          <w:tcPr>
            <w:tcW w:w="1451"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23,0</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Дотации бюджетам сельских поселений на выравнивание бюджетной обеспеченности из бюджетов муниципальных районов</w:t>
            </w:r>
          </w:p>
        </w:tc>
        <w:tc>
          <w:tcPr>
            <w:tcW w:w="740"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888 20216001100000150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7 614,5</w:t>
            </w:r>
          </w:p>
        </w:tc>
        <w:tc>
          <w:tcPr>
            <w:tcW w:w="1320"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1 750,0</w:t>
            </w:r>
          </w:p>
        </w:tc>
        <w:tc>
          <w:tcPr>
            <w:tcW w:w="1451"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23,0</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Прочие дотации</w:t>
            </w:r>
          </w:p>
        </w:tc>
        <w:tc>
          <w:tcPr>
            <w:tcW w:w="740"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888 20219999000000150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79,4</w:t>
            </w:r>
          </w:p>
        </w:tc>
        <w:tc>
          <w:tcPr>
            <w:tcW w:w="1320"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19,9</w:t>
            </w:r>
          </w:p>
        </w:tc>
        <w:tc>
          <w:tcPr>
            <w:tcW w:w="1451"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25,1</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Прочие дотации бюджетам сельских поселений</w:t>
            </w:r>
          </w:p>
        </w:tc>
        <w:tc>
          <w:tcPr>
            <w:tcW w:w="740"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888 20219999100000150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79,4</w:t>
            </w:r>
          </w:p>
        </w:tc>
        <w:tc>
          <w:tcPr>
            <w:tcW w:w="1320"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19,9</w:t>
            </w:r>
          </w:p>
        </w:tc>
        <w:tc>
          <w:tcPr>
            <w:tcW w:w="1451"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25,1</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Иные межбюджетные трансферты</w:t>
            </w:r>
          </w:p>
        </w:tc>
        <w:tc>
          <w:tcPr>
            <w:tcW w:w="740"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888 20240000000000150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899,5</w:t>
            </w:r>
          </w:p>
        </w:tc>
        <w:tc>
          <w:tcPr>
            <w:tcW w:w="1320"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0,0</w:t>
            </w:r>
          </w:p>
        </w:tc>
        <w:tc>
          <w:tcPr>
            <w:tcW w:w="1451"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0,0</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Прочие межбюджетные трансферты, передаваемые бюджетам</w:t>
            </w:r>
          </w:p>
        </w:tc>
        <w:tc>
          <w:tcPr>
            <w:tcW w:w="740"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888 20249999000000150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899,5</w:t>
            </w:r>
          </w:p>
        </w:tc>
        <w:tc>
          <w:tcPr>
            <w:tcW w:w="1320"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0,0</w:t>
            </w:r>
          </w:p>
        </w:tc>
        <w:tc>
          <w:tcPr>
            <w:tcW w:w="1451"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0,0</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Прочие межбюджетные трансферты, передаваемые бюджетам сельских поселений</w:t>
            </w:r>
          </w:p>
        </w:tc>
        <w:tc>
          <w:tcPr>
            <w:tcW w:w="740"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888 20249999100000150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899,5</w:t>
            </w:r>
          </w:p>
        </w:tc>
        <w:tc>
          <w:tcPr>
            <w:tcW w:w="1320"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 </w:t>
            </w:r>
          </w:p>
        </w:tc>
        <w:tc>
          <w:tcPr>
            <w:tcW w:w="1451"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0,0</w:t>
            </w:r>
          </w:p>
        </w:tc>
      </w:tr>
    </w:tbl>
    <w:p w:rsidR="00A10F7B" w:rsidRPr="00E13CA4" w:rsidRDefault="00A10F7B" w:rsidP="00E13CA4">
      <w:pPr>
        <w:rPr>
          <w:rFonts w:ascii="Arial Narrow" w:hAnsi="Arial Narrow"/>
          <w:sz w:val="20"/>
          <w:szCs w:val="20"/>
        </w:rPr>
      </w:pPr>
    </w:p>
    <w:tbl>
      <w:tblPr>
        <w:tblW w:w="15608" w:type="dxa"/>
        <w:tblInd w:w="93" w:type="dxa"/>
        <w:tblLook w:val="04A0" w:firstRow="1" w:lastRow="0" w:firstColumn="1" w:lastColumn="0" w:noHBand="0" w:noVBand="1"/>
      </w:tblPr>
      <w:tblGrid>
        <w:gridCol w:w="8520"/>
        <w:gridCol w:w="719"/>
        <w:gridCol w:w="2200"/>
        <w:gridCol w:w="1356"/>
        <w:gridCol w:w="1254"/>
        <w:gridCol w:w="1559"/>
      </w:tblGrid>
      <w:tr w:rsidR="00E13CA4" w:rsidRPr="00E13CA4" w:rsidTr="00E13CA4">
        <w:trPr>
          <w:trHeight w:val="300"/>
        </w:trPr>
        <w:tc>
          <w:tcPr>
            <w:tcW w:w="12795" w:type="dxa"/>
            <w:gridSpan w:val="4"/>
            <w:tcBorders>
              <w:top w:val="nil"/>
              <w:left w:val="nil"/>
              <w:bottom w:val="nil"/>
              <w:right w:val="nil"/>
            </w:tcBorders>
            <w:shd w:val="clear" w:color="auto" w:fill="auto"/>
            <w:noWrap/>
            <w:vAlign w:val="bottom"/>
            <w:hideMark/>
          </w:tcPr>
          <w:p w:rsidR="00E13CA4" w:rsidRPr="00E13CA4" w:rsidRDefault="00E13CA4" w:rsidP="00E13CA4">
            <w:pPr>
              <w:jc w:val="center"/>
              <w:rPr>
                <w:rFonts w:ascii="Arial Narrow" w:hAnsi="Arial Narrow" w:cs="Calibri"/>
                <w:b/>
                <w:bCs/>
                <w:sz w:val="20"/>
                <w:szCs w:val="20"/>
              </w:rPr>
            </w:pPr>
            <w:r w:rsidRPr="00E13CA4">
              <w:rPr>
                <w:rFonts w:ascii="Arial Narrow" w:hAnsi="Arial Narrow" w:cs="Calibri"/>
                <w:b/>
                <w:bCs/>
                <w:sz w:val="20"/>
                <w:szCs w:val="20"/>
              </w:rPr>
              <w:t>2. Расходы бюджета</w:t>
            </w:r>
          </w:p>
        </w:tc>
        <w:tc>
          <w:tcPr>
            <w:tcW w:w="1254" w:type="dxa"/>
            <w:tcBorders>
              <w:top w:val="nil"/>
              <w:left w:val="nil"/>
              <w:bottom w:val="nil"/>
              <w:right w:val="nil"/>
            </w:tcBorders>
            <w:shd w:val="clear" w:color="000000" w:fill="FFFFFF"/>
            <w:noWrap/>
            <w:vAlign w:val="bottom"/>
            <w:hideMark/>
          </w:tcPr>
          <w:p w:rsidR="00E13CA4" w:rsidRPr="00E13CA4" w:rsidRDefault="00E13CA4" w:rsidP="00E13CA4">
            <w:pPr>
              <w:jc w:val="center"/>
              <w:rPr>
                <w:rFonts w:ascii="Arial Narrow" w:hAnsi="Arial Narrow" w:cs="Calibri"/>
                <w:b/>
                <w:bCs/>
                <w:sz w:val="20"/>
                <w:szCs w:val="20"/>
              </w:rPr>
            </w:pPr>
            <w:r w:rsidRPr="00E13CA4">
              <w:rPr>
                <w:rFonts w:ascii="Arial Narrow" w:hAnsi="Arial Narrow" w:cs="Calibri"/>
                <w:b/>
                <w:bCs/>
                <w:sz w:val="20"/>
                <w:szCs w:val="20"/>
              </w:rPr>
              <w:t> </w:t>
            </w:r>
          </w:p>
        </w:tc>
        <w:tc>
          <w:tcPr>
            <w:tcW w:w="1559"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sz w:val="20"/>
                <w:szCs w:val="20"/>
              </w:rPr>
            </w:pPr>
          </w:p>
        </w:tc>
      </w:tr>
      <w:tr w:rsidR="00E13CA4" w:rsidRPr="00E13CA4" w:rsidTr="00E13CA4">
        <w:trPr>
          <w:trHeight w:val="315"/>
        </w:trPr>
        <w:tc>
          <w:tcPr>
            <w:tcW w:w="8520" w:type="dxa"/>
            <w:tcBorders>
              <w:top w:val="nil"/>
              <w:left w:val="nil"/>
              <w:bottom w:val="nil"/>
              <w:right w:val="nil"/>
            </w:tcBorders>
            <w:shd w:val="clear" w:color="auto" w:fill="auto"/>
            <w:noWrap/>
            <w:hideMark/>
          </w:tcPr>
          <w:p w:rsidR="00E13CA4" w:rsidRPr="00E13CA4" w:rsidRDefault="00E13CA4" w:rsidP="00E13CA4">
            <w:pPr>
              <w:rPr>
                <w:rFonts w:ascii="Arial Narrow" w:hAnsi="Arial Narrow" w:cs="Calibri"/>
                <w:sz w:val="20"/>
                <w:szCs w:val="20"/>
              </w:rPr>
            </w:pPr>
          </w:p>
        </w:tc>
        <w:tc>
          <w:tcPr>
            <w:tcW w:w="719"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sz w:val="20"/>
                <w:szCs w:val="20"/>
              </w:rPr>
            </w:pPr>
          </w:p>
        </w:tc>
        <w:tc>
          <w:tcPr>
            <w:tcW w:w="220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sz w:val="20"/>
                <w:szCs w:val="20"/>
              </w:rPr>
            </w:pPr>
          </w:p>
        </w:tc>
        <w:tc>
          <w:tcPr>
            <w:tcW w:w="1356" w:type="dxa"/>
            <w:tcBorders>
              <w:top w:val="nil"/>
              <w:left w:val="nil"/>
              <w:bottom w:val="nil"/>
              <w:right w:val="nil"/>
            </w:tcBorders>
            <w:shd w:val="clear" w:color="000000" w:fill="FFFFFF"/>
            <w:noWrap/>
            <w:vAlign w:val="bottom"/>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 </w:t>
            </w:r>
          </w:p>
        </w:tc>
        <w:tc>
          <w:tcPr>
            <w:tcW w:w="1254" w:type="dxa"/>
            <w:tcBorders>
              <w:top w:val="nil"/>
              <w:left w:val="nil"/>
              <w:bottom w:val="nil"/>
              <w:right w:val="nil"/>
            </w:tcBorders>
            <w:shd w:val="clear" w:color="000000" w:fill="FFFFFF"/>
            <w:noWrap/>
            <w:vAlign w:val="bottom"/>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 </w:t>
            </w:r>
          </w:p>
        </w:tc>
        <w:tc>
          <w:tcPr>
            <w:tcW w:w="1559"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sz w:val="20"/>
                <w:szCs w:val="20"/>
              </w:rPr>
            </w:pPr>
          </w:p>
        </w:tc>
      </w:tr>
      <w:tr w:rsidR="00E13CA4" w:rsidRPr="00E13CA4" w:rsidTr="00E13CA4">
        <w:trPr>
          <w:trHeight w:val="289"/>
        </w:trPr>
        <w:tc>
          <w:tcPr>
            <w:tcW w:w="8520" w:type="dxa"/>
            <w:vMerge w:val="restart"/>
            <w:tcBorders>
              <w:top w:val="single" w:sz="8" w:space="0" w:color="auto"/>
              <w:left w:val="single" w:sz="8" w:space="0" w:color="auto"/>
              <w:bottom w:val="nil"/>
              <w:right w:val="single" w:sz="4" w:space="0" w:color="auto"/>
            </w:tcBorders>
            <w:shd w:val="clear" w:color="auto" w:fill="auto"/>
            <w:noWrap/>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xml:space="preserve"> Наименование показателя</w:t>
            </w:r>
          </w:p>
        </w:tc>
        <w:tc>
          <w:tcPr>
            <w:tcW w:w="719" w:type="dxa"/>
            <w:vMerge w:val="restart"/>
            <w:tcBorders>
              <w:top w:val="single" w:sz="8" w:space="0" w:color="auto"/>
              <w:left w:val="single" w:sz="4" w:space="0" w:color="auto"/>
              <w:bottom w:val="nil"/>
              <w:right w:val="single" w:sz="4" w:space="0" w:color="auto"/>
            </w:tcBorders>
            <w:shd w:val="clear" w:color="auto" w:fill="auto"/>
            <w:vAlign w:val="center"/>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Код строки</w:t>
            </w:r>
          </w:p>
        </w:tc>
        <w:tc>
          <w:tcPr>
            <w:tcW w:w="2200" w:type="dxa"/>
            <w:vMerge w:val="restart"/>
            <w:tcBorders>
              <w:top w:val="single" w:sz="8" w:space="0" w:color="auto"/>
              <w:left w:val="single" w:sz="4" w:space="0" w:color="auto"/>
              <w:bottom w:val="nil"/>
              <w:right w:val="nil"/>
            </w:tcBorders>
            <w:shd w:val="clear" w:color="auto" w:fill="auto"/>
            <w:vAlign w:val="center"/>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Код расхода по бюджетной классификации</w:t>
            </w:r>
          </w:p>
        </w:tc>
        <w:tc>
          <w:tcPr>
            <w:tcW w:w="1356" w:type="dxa"/>
            <w:vMerge w:val="restart"/>
            <w:tcBorders>
              <w:top w:val="single" w:sz="8" w:space="0" w:color="auto"/>
              <w:left w:val="single" w:sz="4" w:space="0" w:color="auto"/>
              <w:bottom w:val="nil"/>
              <w:right w:val="single" w:sz="4" w:space="0" w:color="auto"/>
            </w:tcBorders>
            <w:shd w:val="clear" w:color="000000" w:fill="FFFFFF"/>
            <w:vAlign w:val="center"/>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Утвержденные бюджетные назначения</w:t>
            </w:r>
          </w:p>
        </w:tc>
        <w:tc>
          <w:tcPr>
            <w:tcW w:w="1254" w:type="dxa"/>
            <w:vMerge w:val="restart"/>
            <w:tcBorders>
              <w:top w:val="single" w:sz="8" w:space="0" w:color="auto"/>
              <w:left w:val="single" w:sz="4" w:space="0" w:color="auto"/>
              <w:bottom w:val="nil"/>
              <w:right w:val="single" w:sz="4" w:space="0" w:color="auto"/>
            </w:tcBorders>
            <w:shd w:val="clear" w:color="000000" w:fill="FFFFFF"/>
            <w:noWrap/>
            <w:vAlign w:val="center"/>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Исполнено</w:t>
            </w:r>
          </w:p>
        </w:tc>
        <w:tc>
          <w:tcPr>
            <w:tcW w:w="1559" w:type="dxa"/>
            <w:vMerge w:val="restart"/>
            <w:tcBorders>
              <w:top w:val="single" w:sz="8" w:space="0" w:color="auto"/>
              <w:left w:val="single" w:sz="4" w:space="0" w:color="auto"/>
              <w:bottom w:val="nil"/>
              <w:right w:val="single" w:sz="8" w:space="0" w:color="auto"/>
            </w:tcBorders>
            <w:shd w:val="clear" w:color="auto" w:fill="auto"/>
            <w:vAlign w:val="center"/>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исполнения</w:t>
            </w:r>
          </w:p>
        </w:tc>
      </w:tr>
      <w:tr w:rsidR="00E13CA4" w:rsidRPr="00E13CA4" w:rsidTr="00E13CA4">
        <w:trPr>
          <w:trHeight w:val="300"/>
        </w:trPr>
        <w:tc>
          <w:tcPr>
            <w:tcW w:w="8520" w:type="dxa"/>
            <w:vMerge/>
            <w:tcBorders>
              <w:top w:val="single" w:sz="8" w:space="0" w:color="auto"/>
              <w:left w:val="single" w:sz="8" w:space="0" w:color="auto"/>
              <w:bottom w:val="nil"/>
              <w:right w:val="single" w:sz="4" w:space="0" w:color="auto"/>
            </w:tcBorders>
            <w:vAlign w:val="center"/>
            <w:hideMark/>
          </w:tcPr>
          <w:p w:rsidR="00E13CA4" w:rsidRPr="00E13CA4" w:rsidRDefault="00E13CA4" w:rsidP="00E13CA4">
            <w:pPr>
              <w:rPr>
                <w:rFonts w:ascii="Arial Narrow" w:hAnsi="Arial Narrow" w:cs="Calibri"/>
                <w:sz w:val="20"/>
                <w:szCs w:val="20"/>
              </w:rPr>
            </w:pPr>
          </w:p>
        </w:tc>
        <w:tc>
          <w:tcPr>
            <w:tcW w:w="719" w:type="dxa"/>
            <w:vMerge/>
            <w:tcBorders>
              <w:top w:val="single" w:sz="8" w:space="0" w:color="auto"/>
              <w:left w:val="single" w:sz="4" w:space="0" w:color="auto"/>
              <w:bottom w:val="nil"/>
              <w:right w:val="single" w:sz="4" w:space="0" w:color="auto"/>
            </w:tcBorders>
            <w:vAlign w:val="center"/>
            <w:hideMark/>
          </w:tcPr>
          <w:p w:rsidR="00E13CA4" w:rsidRPr="00E13CA4" w:rsidRDefault="00E13CA4" w:rsidP="00E13CA4">
            <w:pPr>
              <w:rPr>
                <w:rFonts w:ascii="Arial Narrow" w:hAnsi="Arial Narrow" w:cs="Calibri"/>
                <w:sz w:val="20"/>
                <w:szCs w:val="20"/>
              </w:rPr>
            </w:pPr>
          </w:p>
        </w:tc>
        <w:tc>
          <w:tcPr>
            <w:tcW w:w="2200" w:type="dxa"/>
            <w:vMerge/>
            <w:tcBorders>
              <w:top w:val="single" w:sz="8" w:space="0" w:color="auto"/>
              <w:left w:val="single" w:sz="4" w:space="0" w:color="auto"/>
              <w:bottom w:val="nil"/>
              <w:right w:val="nil"/>
            </w:tcBorders>
            <w:vAlign w:val="center"/>
            <w:hideMark/>
          </w:tcPr>
          <w:p w:rsidR="00E13CA4" w:rsidRPr="00E13CA4" w:rsidRDefault="00E13CA4" w:rsidP="00E13CA4">
            <w:pPr>
              <w:rPr>
                <w:rFonts w:ascii="Arial Narrow" w:hAnsi="Arial Narrow" w:cs="Calibri"/>
                <w:sz w:val="20"/>
                <w:szCs w:val="20"/>
              </w:rPr>
            </w:pPr>
          </w:p>
        </w:tc>
        <w:tc>
          <w:tcPr>
            <w:tcW w:w="1356" w:type="dxa"/>
            <w:vMerge/>
            <w:tcBorders>
              <w:top w:val="single" w:sz="8" w:space="0" w:color="auto"/>
              <w:left w:val="single" w:sz="4" w:space="0" w:color="auto"/>
              <w:bottom w:val="nil"/>
              <w:right w:val="single" w:sz="4" w:space="0" w:color="auto"/>
            </w:tcBorders>
            <w:vAlign w:val="center"/>
            <w:hideMark/>
          </w:tcPr>
          <w:p w:rsidR="00E13CA4" w:rsidRPr="00E13CA4" w:rsidRDefault="00E13CA4" w:rsidP="00E13CA4">
            <w:pPr>
              <w:rPr>
                <w:rFonts w:ascii="Arial Narrow" w:hAnsi="Arial Narrow" w:cs="Calibri"/>
                <w:sz w:val="20"/>
                <w:szCs w:val="20"/>
              </w:rPr>
            </w:pPr>
          </w:p>
        </w:tc>
        <w:tc>
          <w:tcPr>
            <w:tcW w:w="1254" w:type="dxa"/>
            <w:vMerge/>
            <w:tcBorders>
              <w:top w:val="single" w:sz="8" w:space="0" w:color="auto"/>
              <w:left w:val="single" w:sz="4" w:space="0" w:color="auto"/>
              <w:bottom w:val="nil"/>
              <w:right w:val="single" w:sz="4" w:space="0" w:color="auto"/>
            </w:tcBorders>
            <w:vAlign w:val="center"/>
            <w:hideMark/>
          </w:tcPr>
          <w:p w:rsidR="00E13CA4" w:rsidRPr="00E13CA4" w:rsidRDefault="00E13CA4" w:rsidP="00E13CA4">
            <w:pPr>
              <w:rPr>
                <w:rFonts w:ascii="Arial Narrow" w:hAnsi="Arial Narrow" w:cs="Calibri"/>
                <w:sz w:val="20"/>
                <w:szCs w:val="20"/>
              </w:rPr>
            </w:pPr>
          </w:p>
        </w:tc>
        <w:tc>
          <w:tcPr>
            <w:tcW w:w="1559" w:type="dxa"/>
            <w:vMerge/>
            <w:tcBorders>
              <w:top w:val="single" w:sz="8" w:space="0" w:color="auto"/>
              <w:left w:val="single" w:sz="4" w:space="0" w:color="auto"/>
              <w:bottom w:val="nil"/>
              <w:right w:val="single" w:sz="8" w:space="0" w:color="auto"/>
            </w:tcBorders>
            <w:vAlign w:val="center"/>
            <w:hideMark/>
          </w:tcPr>
          <w:p w:rsidR="00E13CA4" w:rsidRPr="00E13CA4" w:rsidRDefault="00E13CA4" w:rsidP="00E13CA4">
            <w:pPr>
              <w:rPr>
                <w:rFonts w:ascii="Arial Narrow" w:hAnsi="Arial Narrow" w:cs="Calibri"/>
                <w:sz w:val="20"/>
                <w:szCs w:val="20"/>
              </w:rPr>
            </w:pPr>
          </w:p>
        </w:tc>
      </w:tr>
      <w:tr w:rsidR="00E13CA4" w:rsidRPr="00E13CA4" w:rsidTr="00E13CA4">
        <w:trPr>
          <w:trHeight w:val="276"/>
        </w:trPr>
        <w:tc>
          <w:tcPr>
            <w:tcW w:w="8520" w:type="dxa"/>
            <w:vMerge/>
            <w:tcBorders>
              <w:top w:val="single" w:sz="8" w:space="0" w:color="auto"/>
              <w:left w:val="single" w:sz="8" w:space="0" w:color="auto"/>
              <w:bottom w:val="nil"/>
              <w:right w:val="single" w:sz="4" w:space="0" w:color="auto"/>
            </w:tcBorders>
            <w:vAlign w:val="center"/>
            <w:hideMark/>
          </w:tcPr>
          <w:p w:rsidR="00E13CA4" w:rsidRPr="00E13CA4" w:rsidRDefault="00E13CA4" w:rsidP="00E13CA4">
            <w:pPr>
              <w:rPr>
                <w:rFonts w:ascii="Arial Narrow" w:hAnsi="Arial Narrow" w:cs="Calibri"/>
                <w:sz w:val="20"/>
                <w:szCs w:val="20"/>
              </w:rPr>
            </w:pPr>
          </w:p>
        </w:tc>
        <w:tc>
          <w:tcPr>
            <w:tcW w:w="719" w:type="dxa"/>
            <w:vMerge/>
            <w:tcBorders>
              <w:top w:val="single" w:sz="8" w:space="0" w:color="auto"/>
              <w:left w:val="single" w:sz="4" w:space="0" w:color="auto"/>
              <w:bottom w:val="nil"/>
              <w:right w:val="single" w:sz="4" w:space="0" w:color="auto"/>
            </w:tcBorders>
            <w:vAlign w:val="center"/>
            <w:hideMark/>
          </w:tcPr>
          <w:p w:rsidR="00E13CA4" w:rsidRPr="00E13CA4" w:rsidRDefault="00E13CA4" w:rsidP="00E13CA4">
            <w:pPr>
              <w:rPr>
                <w:rFonts w:ascii="Arial Narrow" w:hAnsi="Arial Narrow" w:cs="Calibri"/>
                <w:sz w:val="20"/>
                <w:szCs w:val="20"/>
              </w:rPr>
            </w:pPr>
          </w:p>
        </w:tc>
        <w:tc>
          <w:tcPr>
            <w:tcW w:w="2200" w:type="dxa"/>
            <w:vMerge/>
            <w:tcBorders>
              <w:top w:val="single" w:sz="8" w:space="0" w:color="auto"/>
              <w:left w:val="single" w:sz="4" w:space="0" w:color="auto"/>
              <w:bottom w:val="nil"/>
              <w:right w:val="nil"/>
            </w:tcBorders>
            <w:vAlign w:val="center"/>
            <w:hideMark/>
          </w:tcPr>
          <w:p w:rsidR="00E13CA4" w:rsidRPr="00E13CA4" w:rsidRDefault="00E13CA4" w:rsidP="00E13CA4">
            <w:pPr>
              <w:rPr>
                <w:rFonts w:ascii="Arial Narrow" w:hAnsi="Arial Narrow" w:cs="Calibri"/>
                <w:sz w:val="20"/>
                <w:szCs w:val="20"/>
              </w:rPr>
            </w:pPr>
          </w:p>
        </w:tc>
        <w:tc>
          <w:tcPr>
            <w:tcW w:w="1356" w:type="dxa"/>
            <w:vMerge/>
            <w:tcBorders>
              <w:top w:val="single" w:sz="8" w:space="0" w:color="auto"/>
              <w:left w:val="single" w:sz="4" w:space="0" w:color="auto"/>
              <w:bottom w:val="nil"/>
              <w:right w:val="single" w:sz="4" w:space="0" w:color="auto"/>
            </w:tcBorders>
            <w:vAlign w:val="center"/>
            <w:hideMark/>
          </w:tcPr>
          <w:p w:rsidR="00E13CA4" w:rsidRPr="00E13CA4" w:rsidRDefault="00E13CA4" w:rsidP="00E13CA4">
            <w:pPr>
              <w:rPr>
                <w:rFonts w:ascii="Arial Narrow" w:hAnsi="Arial Narrow" w:cs="Calibri"/>
                <w:sz w:val="20"/>
                <w:szCs w:val="20"/>
              </w:rPr>
            </w:pPr>
          </w:p>
        </w:tc>
        <w:tc>
          <w:tcPr>
            <w:tcW w:w="1254" w:type="dxa"/>
            <w:vMerge/>
            <w:tcBorders>
              <w:top w:val="single" w:sz="8" w:space="0" w:color="auto"/>
              <w:left w:val="single" w:sz="4" w:space="0" w:color="auto"/>
              <w:bottom w:val="nil"/>
              <w:right w:val="single" w:sz="4" w:space="0" w:color="auto"/>
            </w:tcBorders>
            <w:vAlign w:val="center"/>
            <w:hideMark/>
          </w:tcPr>
          <w:p w:rsidR="00E13CA4" w:rsidRPr="00E13CA4" w:rsidRDefault="00E13CA4" w:rsidP="00E13CA4">
            <w:pPr>
              <w:rPr>
                <w:rFonts w:ascii="Arial Narrow" w:hAnsi="Arial Narrow" w:cs="Calibri"/>
                <w:sz w:val="20"/>
                <w:szCs w:val="20"/>
              </w:rPr>
            </w:pPr>
          </w:p>
        </w:tc>
        <w:tc>
          <w:tcPr>
            <w:tcW w:w="1559" w:type="dxa"/>
            <w:vMerge/>
            <w:tcBorders>
              <w:top w:val="single" w:sz="8" w:space="0" w:color="auto"/>
              <w:left w:val="single" w:sz="4" w:space="0" w:color="auto"/>
              <w:bottom w:val="nil"/>
              <w:right w:val="single" w:sz="8" w:space="0" w:color="auto"/>
            </w:tcBorders>
            <w:vAlign w:val="center"/>
            <w:hideMark/>
          </w:tcPr>
          <w:p w:rsidR="00E13CA4" w:rsidRPr="00E13CA4" w:rsidRDefault="00E13CA4" w:rsidP="00E13CA4">
            <w:pPr>
              <w:rPr>
                <w:rFonts w:ascii="Arial Narrow" w:hAnsi="Arial Narrow" w:cs="Calibri"/>
                <w:sz w:val="20"/>
                <w:szCs w:val="20"/>
              </w:rPr>
            </w:pPr>
          </w:p>
        </w:tc>
      </w:tr>
      <w:tr w:rsidR="00E13CA4" w:rsidRPr="00E13CA4" w:rsidTr="00E13CA4">
        <w:trPr>
          <w:trHeight w:val="276"/>
        </w:trPr>
        <w:tc>
          <w:tcPr>
            <w:tcW w:w="8520" w:type="dxa"/>
            <w:vMerge/>
            <w:tcBorders>
              <w:top w:val="single" w:sz="8" w:space="0" w:color="auto"/>
              <w:left w:val="single" w:sz="8" w:space="0" w:color="auto"/>
              <w:bottom w:val="nil"/>
              <w:right w:val="single" w:sz="4" w:space="0" w:color="auto"/>
            </w:tcBorders>
            <w:vAlign w:val="center"/>
            <w:hideMark/>
          </w:tcPr>
          <w:p w:rsidR="00E13CA4" w:rsidRPr="00E13CA4" w:rsidRDefault="00E13CA4" w:rsidP="00E13CA4">
            <w:pPr>
              <w:rPr>
                <w:rFonts w:ascii="Arial Narrow" w:hAnsi="Arial Narrow" w:cs="Calibri"/>
                <w:sz w:val="20"/>
                <w:szCs w:val="20"/>
              </w:rPr>
            </w:pPr>
          </w:p>
        </w:tc>
        <w:tc>
          <w:tcPr>
            <w:tcW w:w="719" w:type="dxa"/>
            <w:vMerge/>
            <w:tcBorders>
              <w:top w:val="single" w:sz="8" w:space="0" w:color="auto"/>
              <w:left w:val="single" w:sz="4" w:space="0" w:color="auto"/>
              <w:bottom w:val="nil"/>
              <w:right w:val="single" w:sz="4" w:space="0" w:color="auto"/>
            </w:tcBorders>
            <w:vAlign w:val="center"/>
            <w:hideMark/>
          </w:tcPr>
          <w:p w:rsidR="00E13CA4" w:rsidRPr="00E13CA4" w:rsidRDefault="00E13CA4" w:rsidP="00E13CA4">
            <w:pPr>
              <w:rPr>
                <w:rFonts w:ascii="Arial Narrow" w:hAnsi="Arial Narrow" w:cs="Calibri"/>
                <w:sz w:val="20"/>
                <w:szCs w:val="20"/>
              </w:rPr>
            </w:pPr>
          </w:p>
        </w:tc>
        <w:tc>
          <w:tcPr>
            <w:tcW w:w="2200" w:type="dxa"/>
            <w:vMerge/>
            <w:tcBorders>
              <w:top w:val="single" w:sz="8" w:space="0" w:color="auto"/>
              <w:left w:val="single" w:sz="4" w:space="0" w:color="auto"/>
              <w:bottom w:val="nil"/>
              <w:right w:val="nil"/>
            </w:tcBorders>
            <w:vAlign w:val="center"/>
            <w:hideMark/>
          </w:tcPr>
          <w:p w:rsidR="00E13CA4" w:rsidRPr="00E13CA4" w:rsidRDefault="00E13CA4" w:rsidP="00E13CA4">
            <w:pPr>
              <w:rPr>
                <w:rFonts w:ascii="Arial Narrow" w:hAnsi="Arial Narrow" w:cs="Calibri"/>
                <w:sz w:val="20"/>
                <w:szCs w:val="20"/>
              </w:rPr>
            </w:pPr>
          </w:p>
        </w:tc>
        <w:tc>
          <w:tcPr>
            <w:tcW w:w="1356" w:type="dxa"/>
            <w:vMerge/>
            <w:tcBorders>
              <w:top w:val="single" w:sz="8" w:space="0" w:color="auto"/>
              <w:left w:val="single" w:sz="4" w:space="0" w:color="auto"/>
              <w:bottom w:val="nil"/>
              <w:right w:val="single" w:sz="4" w:space="0" w:color="auto"/>
            </w:tcBorders>
            <w:vAlign w:val="center"/>
            <w:hideMark/>
          </w:tcPr>
          <w:p w:rsidR="00E13CA4" w:rsidRPr="00E13CA4" w:rsidRDefault="00E13CA4" w:rsidP="00E13CA4">
            <w:pPr>
              <w:rPr>
                <w:rFonts w:ascii="Arial Narrow" w:hAnsi="Arial Narrow" w:cs="Calibri"/>
                <w:sz w:val="20"/>
                <w:szCs w:val="20"/>
              </w:rPr>
            </w:pPr>
          </w:p>
        </w:tc>
        <w:tc>
          <w:tcPr>
            <w:tcW w:w="1254" w:type="dxa"/>
            <w:vMerge/>
            <w:tcBorders>
              <w:top w:val="single" w:sz="8" w:space="0" w:color="auto"/>
              <w:left w:val="single" w:sz="4" w:space="0" w:color="auto"/>
              <w:bottom w:val="nil"/>
              <w:right w:val="single" w:sz="4" w:space="0" w:color="auto"/>
            </w:tcBorders>
            <w:vAlign w:val="center"/>
            <w:hideMark/>
          </w:tcPr>
          <w:p w:rsidR="00E13CA4" w:rsidRPr="00E13CA4" w:rsidRDefault="00E13CA4" w:rsidP="00E13CA4">
            <w:pPr>
              <w:rPr>
                <w:rFonts w:ascii="Arial Narrow" w:hAnsi="Arial Narrow" w:cs="Calibri"/>
                <w:sz w:val="20"/>
                <w:szCs w:val="20"/>
              </w:rPr>
            </w:pPr>
          </w:p>
        </w:tc>
        <w:tc>
          <w:tcPr>
            <w:tcW w:w="1559" w:type="dxa"/>
            <w:vMerge/>
            <w:tcBorders>
              <w:top w:val="single" w:sz="8" w:space="0" w:color="auto"/>
              <w:left w:val="single" w:sz="4" w:space="0" w:color="auto"/>
              <w:bottom w:val="nil"/>
              <w:right w:val="single" w:sz="8" w:space="0" w:color="auto"/>
            </w:tcBorders>
            <w:vAlign w:val="center"/>
            <w:hideMark/>
          </w:tcPr>
          <w:p w:rsidR="00E13CA4" w:rsidRPr="00E13CA4" w:rsidRDefault="00E13CA4" w:rsidP="00E13CA4">
            <w:pPr>
              <w:rPr>
                <w:rFonts w:ascii="Arial Narrow" w:hAnsi="Arial Narrow" w:cs="Calibri"/>
                <w:sz w:val="20"/>
                <w:szCs w:val="20"/>
              </w:rPr>
            </w:pPr>
          </w:p>
        </w:tc>
      </w:tr>
      <w:tr w:rsidR="00E13CA4" w:rsidRPr="00E13CA4" w:rsidTr="00E13CA4">
        <w:trPr>
          <w:trHeight w:val="300"/>
        </w:trPr>
        <w:tc>
          <w:tcPr>
            <w:tcW w:w="8520" w:type="dxa"/>
            <w:tcBorders>
              <w:top w:val="nil"/>
              <w:left w:val="single" w:sz="4" w:space="0" w:color="auto"/>
              <w:bottom w:val="single" w:sz="4" w:space="0" w:color="auto"/>
              <w:right w:val="single" w:sz="4" w:space="0" w:color="auto"/>
            </w:tcBorders>
            <w:shd w:val="clear" w:color="auto" w:fill="auto"/>
            <w:hideMark/>
          </w:tcPr>
          <w:p w:rsidR="00E13CA4" w:rsidRPr="00E13CA4" w:rsidRDefault="00E13CA4" w:rsidP="00E13CA4">
            <w:pPr>
              <w:rPr>
                <w:rFonts w:ascii="Arial Narrow" w:hAnsi="Arial Narrow" w:cs="Calibri"/>
                <w:bCs/>
                <w:sz w:val="20"/>
                <w:szCs w:val="20"/>
              </w:rPr>
            </w:pPr>
            <w:r w:rsidRPr="00E13CA4">
              <w:rPr>
                <w:rFonts w:ascii="Arial Narrow" w:hAnsi="Arial Narrow" w:cs="Calibri"/>
                <w:bCs/>
                <w:sz w:val="20"/>
                <w:szCs w:val="20"/>
              </w:rPr>
              <w:t>Расходы бюджета - всего</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bCs/>
                <w:sz w:val="20"/>
                <w:szCs w:val="20"/>
              </w:rPr>
            </w:pPr>
            <w:r w:rsidRPr="00E13CA4">
              <w:rPr>
                <w:rFonts w:ascii="Arial Narrow" w:hAnsi="Arial Narrow" w:cs="Calibri"/>
                <w:bCs/>
                <w:sz w:val="20"/>
                <w:szCs w:val="20"/>
              </w:rPr>
              <w:t>200</w:t>
            </w:r>
          </w:p>
        </w:tc>
        <w:tc>
          <w:tcPr>
            <w:tcW w:w="2200"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center"/>
              <w:rPr>
                <w:rFonts w:ascii="Arial Narrow" w:hAnsi="Arial Narrow" w:cs="Calibri"/>
                <w:bCs/>
                <w:sz w:val="20"/>
                <w:szCs w:val="20"/>
              </w:rPr>
            </w:pPr>
            <w:r w:rsidRPr="00E13CA4">
              <w:rPr>
                <w:rFonts w:ascii="Arial Narrow" w:hAnsi="Arial Narrow" w:cs="Calibri"/>
                <w:bCs/>
                <w:sz w:val="20"/>
                <w:szCs w:val="20"/>
              </w:rPr>
              <w:t>x</w:t>
            </w:r>
          </w:p>
        </w:tc>
        <w:tc>
          <w:tcPr>
            <w:tcW w:w="1356"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9 045,3</w:t>
            </w:r>
          </w:p>
        </w:tc>
        <w:tc>
          <w:tcPr>
            <w:tcW w:w="1254"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1 903,4</w:t>
            </w:r>
          </w:p>
        </w:tc>
        <w:tc>
          <w:tcPr>
            <w:tcW w:w="1559"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21,0</w:t>
            </w:r>
          </w:p>
        </w:tc>
      </w:tr>
      <w:tr w:rsidR="00E13CA4" w:rsidRPr="00E13CA4" w:rsidTr="00E13CA4">
        <w:trPr>
          <w:trHeight w:val="300"/>
        </w:trPr>
        <w:tc>
          <w:tcPr>
            <w:tcW w:w="8520" w:type="dxa"/>
            <w:tcBorders>
              <w:top w:val="nil"/>
              <w:left w:val="single" w:sz="4" w:space="0" w:color="auto"/>
              <w:bottom w:val="single" w:sz="4" w:space="0" w:color="auto"/>
              <w:right w:val="single" w:sz="4" w:space="0" w:color="auto"/>
            </w:tcBorders>
            <w:shd w:val="clear" w:color="auto" w:fill="auto"/>
            <w:noWrap/>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в том числе:</w:t>
            </w:r>
          </w:p>
        </w:tc>
        <w:tc>
          <w:tcPr>
            <w:tcW w:w="719"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 </w:t>
            </w:r>
          </w:p>
        </w:tc>
        <w:tc>
          <w:tcPr>
            <w:tcW w:w="2200"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w:t>
            </w:r>
          </w:p>
        </w:tc>
        <w:tc>
          <w:tcPr>
            <w:tcW w:w="1356"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 </w:t>
            </w:r>
          </w:p>
        </w:tc>
        <w:tc>
          <w:tcPr>
            <w:tcW w:w="1254"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 </w:t>
            </w:r>
          </w:p>
        </w:tc>
      </w:tr>
      <w:tr w:rsidR="00E13CA4" w:rsidRPr="00E13CA4" w:rsidTr="00E13CA4">
        <w:trPr>
          <w:trHeight w:val="30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bCs/>
                <w:sz w:val="20"/>
                <w:szCs w:val="20"/>
              </w:rPr>
            </w:pPr>
            <w:r w:rsidRPr="00E13CA4">
              <w:rPr>
                <w:rFonts w:ascii="Arial Narrow" w:hAnsi="Arial Narrow" w:cs="Calibri"/>
                <w:bCs/>
                <w:sz w:val="20"/>
                <w:szCs w:val="20"/>
              </w:rPr>
              <w:t>ОБЩЕГОСУДАРСТВЕННЫЕ ВОПРОСЫ</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bCs/>
                <w:sz w:val="20"/>
                <w:szCs w:val="20"/>
              </w:rPr>
            </w:pPr>
            <w:r w:rsidRPr="00E13CA4">
              <w:rPr>
                <w:rFonts w:ascii="Arial Narrow" w:hAnsi="Arial Narrow" w:cs="Calibri"/>
                <w:bCs/>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bCs/>
                <w:sz w:val="20"/>
                <w:szCs w:val="20"/>
              </w:rPr>
            </w:pPr>
            <w:r w:rsidRPr="00E13CA4">
              <w:rPr>
                <w:rFonts w:ascii="Arial Narrow" w:hAnsi="Arial Narrow" w:cs="Calibri"/>
                <w:bCs/>
                <w:sz w:val="20"/>
                <w:szCs w:val="20"/>
              </w:rPr>
              <w:t xml:space="preserve">000 0100 0000000000 000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6 286,5</w:t>
            </w:r>
          </w:p>
        </w:tc>
        <w:tc>
          <w:tcPr>
            <w:tcW w:w="1254"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1 100,8</w:t>
            </w:r>
          </w:p>
        </w:tc>
        <w:tc>
          <w:tcPr>
            <w:tcW w:w="1559"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17,5</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bCs/>
                <w:sz w:val="20"/>
                <w:szCs w:val="20"/>
              </w:rPr>
            </w:pPr>
            <w:r w:rsidRPr="00E13CA4">
              <w:rPr>
                <w:rFonts w:ascii="Arial Narrow" w:hAnsi="Arial Narrow" w:cs="Calibri"/>
                <w:bCs/>
                <w:sz w:val="20"/>
                <w:szCs w:val="20"/>
              </w:rPr>
              <w:t>Функционирование высшего должностного лица субъекта Российской Федерации и муниципального образования</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bCs/>
                <w:sz w:val="20"/>
                <w:szCs w:val="20"/>
              </w:rPr>
            </w:pPr>
            <w:r w:rsidRPr="00E13CA4">
              <w:rPr>
                <w:rFonts w:ascii="Arial Narrow" w:hAnsi="Arial Narrow" w:cs="Calibri"/>
                <w:bCs/>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bCs/>
                <w:sz w:val="20"/>
                <w:szCs w:val="20"/>
              </w:rPr>
            </w:pPr>
            <w:r w:rsidRPr="00E13CA4">
              <w:rPr>
                <w:rFonts w:ascii="Arial Narrow" w:hAnsi="Arial Narrow" w:cs="Calibri"/>
                <w:bCs/>
                <w:sz w:val="20"/>
                <w:szCs w:val="20"/>
              </w:rPr>
              <w:t xml:space="preserve">000 0102 0000000000 000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2 195,1</w:t>
            </w:r>
          </w:p>
        </w:tc>
        <w:tc>
          <w:tcPr>
            <w:tcW w:w="1254"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537,1</w:t>
            </w:r>
          </w:p>
        </w:tc>
        <w:tc>
          <w:tcPr>
            <w:tcW w:w="1559"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24,5</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xml:space="preserve">000 0102 0000000000 100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2 195,1</w:t>
            </w:r>
          </w:p>
        </w:tc>
        <w:tc>
          <w:tcPr>
            <w:tcW w:w="1254"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537,1</w:t>
            </w:r>
          </w:p>
        </w:tc>
        <w:tc>
          <w:tcPr>
            <w:tcW w:w="1559"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24,5</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Расходы на выплаты персоналу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xml:space="preserve">000 0102 0000000000 120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2 195,1</w:t>
            </w:r>
          </w:p>
        </w:tc>
        <w:tc>
          <w:tcPr>
            <w:tcW w:w="1254"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537,1</w:t>
            </w:r>
          </w:p>
        </w:tc>
        <w:tc>
          <w:tcPr>
            <w:tcW w:w="1559"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24,5</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Фонд оплаты труда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xml:space="preserve">000 0102 0000000000 121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1 685,9</w:t>
            </w:r>
          </w:p>
        </w:tc>
        <w:tc>
          <w:tcPr>
            <w:tcW w:w="1254" w:type="dxa"/>
            <w:tcBorders>
              <w:top w:val="nil"/>
              <w:left w:val="nil"/>
              <w:bottom w:val="single" w:sz="4" w:space="0" w:color="auto"/>
              <w:right w:val="nil"/>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464,5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27,6</w:t>
            </w:r>
          </w:p>
        </w:tc>
      </w:tr>
      <w:tr w:rsidR="00E13CA4" w:rsidRPr="00E13CA4" w:rsidTr="00E13CA4">
        <w:trPr>
          <w:trHeight w:val="78"/>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xml:space="preserve">000 0102 0000000000 129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509,2</w:t>
            </w:r>
          </w:p>
        </w:tc>
        <w:tc>
          <w:tcPr>
            <w:tcW w:w="1254" w:type="dxa"/>
            <w:tcBorders>
              <w:top w:val="nil"/>
              <w:left w:val="nil"/>
              <w:bottom w:val="single" w:sz="4" w:space="0" w:color="auto"/>
              <w:right w:val="nil"/>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72,6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14,3</w:t>
            </w:r>
          </w:p>
        </w:tc>
      </w:tr>
      <w:tr w:rsidR="00E13CA4" w:rsidRPr="00E13CA4" w:rsidTr="00E13CA4">
        <w:trPr>
          <w:trHeight w:val="169"/>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bCs/>
                <w:sz w:val="20"/>
                <w:szCs w:val="20"/>
              </w:rPr>
            </w:pPr>
            <w:r w:rsidRPr="00E13CA4">
              <w:rPr>
                <w:rFonts w:ascii="Arial Narrow" w:hAnsi="Arial Narrow" w:cs="Calibri"/>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bCs/>
                <w:sz w:val="20"/>
                <w:szCs w:val="20"/>
              </w:rPr>
            </w:pPr>
            <w:r w:rsidRPr="00E13CA4">
              <w:rPr>
                <w:rFonts w:ascii="Arial Narrow" w:hAnsi="Arial Narrow" w:cs="Calibri"/>
                <w:bCs/>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bCs/>
                <w:sz w:val="20"/>
                <w:szCs w:val="20"/>
              </w:rPr>
            </w:pPr>
            <w:r w:rsidRPr="00E13CA4">
              <w:rPr>
                <w:rFonts w:ascii="Arial Narrow" w:hAnsi="Arial Narrow" w:cs="Calibri"/>
                <w:bCs/>
                <w:sz w:val="20"/>
                <w:szCs w:val="20"/>
              </w:rPr>
              <w:t xml:space="preserve">000 0104 0000000000 000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3 968,4</w:t>
            </w:r>
          </w:p>
        </w:tc>
        <w:tc>
          <w:tcPr>
            <w:tcW w:w="1254"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548,7</w:t>
            </w:r>
          </w:p>
        </w:tc>
        <w:tc>
          <w:tcPr>
            <w:tcW w:w="1559"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13,8</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xml:space="preserve">000 0104 0000000000 100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2 493,7</w:t>
            </w:r>
          </w:p>
        </w:tc>
        <w:tc>
          <w:tcPr>
            <w:tcW w:w="1254"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364,0</w:t>
            </w:r>
          </w:p>
        </w:tc>
        <w:tc>
          <w:tcPr>
            <w:tcW w:w="1559"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14,6</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Расходы на выплаты персоналу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xml:space="preserve">000 0104 0000000000 120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2 493,7</w:t>
            </w:r>
          </w:p>
        </w:tc>
        <w:tc>
          <w:tcPr>
            <w:tcW w:w="1254"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364,0</w:t>
            </w:r>
          </w:p>
        </w:tc>
        <w:tc>
          <w:tcPr>
            <w:tcW w:w="1559"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14,6</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Фонд оплаты труда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xml:space="preserve">000 0104 0000000000 121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1 755,1</w:t>
            </w:r>
          </w:p>
        </w:tc>
        <w:tc>
          <w:tcPr>
            <w:tcW w:w="1254" w:type="dxa"/>
            <w:tcBorders>
              <w:top w:val="nil"/>
              <w:left w:val="nil"/>
              <w:bottom w:val="single" w:sz="4" w:space="0" w:color="auto"/>
              <w:right w:val="nil"/>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290,4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16,5</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Иные выплаты персоналу государственных (муниципальных) органов, за исключением фонда оплаты труда</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xml:space="preserve">000 0104 0000000000 122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208,6</w:t>
            </w:r>
          </w:p>
        </w:tc>
        <w:tc>
          <w:tcPr>
            <w:tcW w:w="1254" w:type="dxa"/>
            <w:tcBorders>
              <w:top w:val="nil"/>
              <w:left w:val="nil"/>
              <w:bottom w:val="single" w:sz="4" w:space="0" w:color="auto"/>
              <w:right w:val="nil"/>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3,6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1,7</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xml:space="preserve">000 0104 0000000000 129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530,0</w:t>
            </w:r>
          </w:p>
        </w:tc>
        <w:tc>
          <w:tcPr>
            <w:tcW w:w="1254" w:type="dxa"/>
            <w:tcBorders>
              <w:top w:val="nil"/>
              <w:left w:val="nil"/>
              <w:bottom w:val="single" w:sz="4" w:space="0" w:color="auto"/>
              <w:right w:val="nil"/>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70,0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13,2</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lastRenderedPageBreak/>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xml:space="preserve">000 0104 0000000000 200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1 474,6</w:t>
            </w:r>
          </w:p>
        </w:tc>
        <w:tc>
          <w:tcPr>
            <w:tcW w:w="1254"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184,7</w:t>
            </w:r>
          </w:p>
        </w:tc>
        <w:tc>
          <w:tcPr>
            <w:tcW w:w="1559"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12,5</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xml:space="preserve">000 0104 0000000000 240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1 474,6</w:t>
            </w:r>
          </w:p>
        </w:tc>
        <w:tc>
          <w:tcPr>
            <w:tcW w:w="1254"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184,7</w:t>
            </w:r>
          </w:p>
        </w:tc>
        <w:tc>
          <w:tcPr>
            <w:tcW w:w="1559"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12,5</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Закупка товаров, работ, услуг в сфере информационно-коммуникационных технологий</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xml:space="preserve">000 0104 0000000000 242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637,1</w:t>
            </w:r>
          </w:p>
        </w:tc>
        <w:tc>
          <w:tcPr>
            <w:tcW w:w="1254" w:type="dxa"/>
            <w:tcBorders>
              <w:top w:val="nil"/>
              <w:left w:val="nil"/>
              <w:bottom w:val="single" w:sz="4" w:space="0" w:color="auto"/>
              <w:right w:val="nil"/>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82,5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12,9</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xml:space="preserve">000 0104 0000000000 244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716,2</w:t>
            </w:r>
          </w:p>
        </w:tc>
        <w:tc>
          <w:tcPr>
            <w:tcW w:w="1254" w:type="dxa"/>
            <w:tcBorders>
              <w:top w:val="nil"/>
              <w:left w:val="nil"/>
              <w:bottom w:val="single" w:sz="4" w:space="0" w:color="auto"/>
              <w:right w:val="nil"/>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94,6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13,2</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Закупка энергетических ресурсов</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000 0104 0000000000 247</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121,3</w:t>
            </w:r>
          </w:p>
        </w:tc>
        <w:tc>
          <w:tcPr>
            <w:tcW w:w="1254" w:type="dxa"/>
            <w:tcBorders>
              <w:top w:val="nil"/>
              <w:left w:val="nil"/>
              <w:bottom w:val="single" w:sz="4" w:space="0" w:color="auto"/>
              <w:right w:val="nil"/>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7,6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6,3</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Иные бюджетные ассигнования</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xml:space="preserve">000 0104 0000000000 800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0,1</w:t>
            </w:r>
          </w:p>
        </w:tc>
        <w:tc>
          <w:tcPr>
            <w:tcW w:w="1254"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0,0</w:t>
            </w:r>
          </w:p>
        </w:tc>
        <w:tc>
          <w:tcPr>
            <w:tcW w:w="1559"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0,0</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Уплата налогов, сборов и иных платежей</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xml:space="preserve">000 0104 0000000000 850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0,1</w:t>
            </w:r>
          </w:p>
        </w:tc>
        <w:tc>
          <w:tcPr>
            <w:tcW w:w="1254"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0,0</w:t>
            </w:r>
          </w:p>
        </w:tc>
        <w:tc>
          <w:tcPr>
            <w:tcW w:w="1559"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0,0</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Уплата иных платежей</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xml:space="preserve">000 0104 0000000000 853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0,1</w:t>
            </w:r>
          </w:p>
        </w:tc>
        <w:tc>
          <w:tcPr>
            <w:tcW w:w="1254" w:type="dxa"/>
            <w:tcBorders>
              <w:top w:val="nil"/>
              <w:left w:val="nil"/>
              <w:bottom w:val="single" w:sz="4" w:space="0" w:color="auto"/>
              <w:right w:val="nil"/>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0,0</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bCs/>
                <w:sz w:val="20"/>
                <w:szCs w:val="20"/>
              </w:rPr>
            </w:pPr>
            <w:r w:rsidRPr="00E13CA4">
              <w:rPr>
                <w:rFonts w:ascii="Arial Narrow" w:hAnsi="Arial Narrow" w:cs="Calibri"/>
                <w:bCs/>
                <w:sz w:val="20"/>
                <w:szCs w:val="20"/>
              </w:rPr>
              <w:t>Резервные фонды</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bCs/>
                <w:sz w:val="20"/>
                <w:szCs w:val="20"/>
              </w:rPr>
            </w:pPr>
            <w:r w:rsidRPr="00E13CA4">
              <w:rPr>
                <w:rFonts w:ascii="Arial Narrow" w:hAnsi="Arial Narrow" w:cs="Calibri"/>
                <w:bCs/>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bCs/>
                <w:sz w:val="20"/>
                <w:szCs w:val="20"/>
              </w:rPr>
            </w:pPr>
            <w:r w:rsidRPr="00E13CA4">
              <w:rPr>
                <w:rFonts w:ascii="Arial Narrow" w:hAnsi="Arial Narrow" w:cs="Calibri"/>
                <w:bCs/>
                <w:sz w:val="20"/>
                <w:szCs w:val="20"/>
              </w:rPr>
              <w:t xml:space="preserve">000 0111 0000000000 000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48,0</w:t>
            </w:r>
          </w:p>
        </w:tc>
        <w:tc>
          <w:tcPr>
            <w:tcW w:w="1254"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0,0</w:t>
            </w:r>
          </w:p>
        </w:tc>
        <w:tc>
          <w:tcPr>
            <w:tcW w:w="1559"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0,0</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Иные бюджетные ассигнования</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xml:space="preserve">000 0111 0000000000 800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48,0</w:t>
            </w:r>
          </w:p>
        </w:tc>
        <w:tc>
          <w:tcPr>
            <w:tcW w:w="1254"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0,0</w:t>
            </w:r>
          </w:p>
        </w:tc>
        <w:tc>
          <w:tcPr>
            <w:tcW w:w="1559"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0,0</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Резервные средства</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xml:space="preserve">000 0111 0000000000 870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48,0</w:t>
            </w:r>
          </w:p>
        </w:tc>
        <w:tc>
          <w:tcPr>
            <w:tcW w:w="1254" w:type="dxa"/>
            <w:tcBorders>
              <w:top w:val="nil"/>
              <w:left w:val="nil"/>
              <w:bottom w:val="single" w:sz="4" w:space="0" w:color="auto"/>
              <w:right w:val="nil"/>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0,0</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bCs/>
                <w:sz w:val="20"/>
                <w:szCs w:val="20"/>
              </w:rPr>
            </w:pPr>
            <w:r w:rsidRPr="00E13CA4">
              <w:rPr>
                <w:rFonts w:ascii="Arial Narrow" w:hAnsi="Arial Narrow" w:cs="Calibri"/>
                <w:bCs/>
                <w:sz w:val="20"/>
                <w:szCs w:val="20"/>
              </w:rPr>
              <w:t>Другие общегосударственные вопросы</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bCs/>
                <w:sz w:val="20"/>
                <w:szCs w:val="20"/>
              </w:rPr>
            </w:pPr>
            <w:r w:rsidRPr="00E13CA4">
              <w:rPr>
                <w:rFonts w:ascii="Arial Narrow" w:hAnsi="Arial Narrow" w:cs="Calibri"/>
                <w:bCs/>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bCs/>
                <w:sz w:val="20"/>
                <w:szCs w:val="20"/>
              </w:rPr>
            </w:pPr>
            <w:r w:rsidRPr="00E13CA4">
              <w:rPr>
                <w:rFonts w:ascii="Arial Narrow" w:hAnsi="Arial Narrow" w:cs="Calibri"/>
                <w:bCs/>
                <w:sz w:val="20"/>
                <w:szCs w:val="20"/>
              </w:rPr>
              <w:t xml:space="preserve">000 0113 0000000000 000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75,0</w:t>
            </w:r>
          </w:p>
        </w:tc>
        <w:tc>
          <w:tcPr>
            <w:tcW w:w="1254"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15,0</w:t>
            </w:r>
          </w:p>
        </w:tc>
        <w:tc>
          <w:tcPr>
            <w:tcW w:w="1559"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20,0</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xml:space="preserve">000 0113 0000000000 200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75,0</w:t>
            </w:r>
          </w:p>
        </w:tc>
        <w:tc>
          <w:tcPr>
            <w:tcW w:w="1254"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15,0</w:t>
            </w:r>
          </w:p>
        </w:tc>
        <w:tc>
          <w:tcPr>
            <w:tcW w:w="1559"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20,0</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xml:space="preserve">000 0113 0000000000 240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75,0</w:t>
            </w:r>
          </w:p>
        </w:tc>
        <w:tc>
          <w:tcPr>
            <w:tcW w:w="1254"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15,0</w:t>
            </w:r>
          </w:p>
        </w:tc>
        <w:tc>
          <w:tcPr>
            <w:tcW w:w="1559"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20,0</w:t>
            </w:r>
          </w:p>
        </w:tc>
      </w:tr>
      <w:tr w:rsidR="00E13CA4" w:rsidRPr="00E13CA4" w:rsidTr="00E13CA4">
        <w:trPr>
          <w:trHeight w:val="30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xml:space="preserve">000 0113 0000000000 244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75,0</w:t>
            </w:r>
          </w:p>
        </w:tc>
        <w:tc>
          <w:tcPr>
            <w:tcW w:w="1254" w:type="dxa"/>
            <w:tcBorders>
              <w:top w:val="nil"/>
              <w:left w:val="nil"/>
              <w:bottom w:val="single" w:sz="4" w:space="0" w:color="auto"/>
              <w:right w:val="nil"/>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15,0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20,0</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bCs/>
                <w:sz w:val="20"/>
                <w:szCs w:val="20"/>
              </w:rPr>
            </w:pPr>
            <w:r w:rsidRPr="00E13CA4">
              <w:rPr>
                <w:rFonts w:ascii="Arial Narrow" w:hAnsi="Arial Narrow" w:cs="Calibri"/>
                <w:bCs/>
                <w:sz w:val="20"/>
                <w:szCs w:val="20"/>
              </w:rPr>
              <w:t>НАЦИОНАЛЬНАЯ БЕЗОПАСНОСТЬ И ПРАВООХРАНИТЕЛЬНАЯ ДЕЯТЕЛЬНОСТЬ</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bCs/>
                <w:sz w:val="20"/>
                <w:szCs w:val="20"/>
              </w:rPr>
            </w:pPr>
            <w:r w:rsidRPr="00E13CA4">
              <w:rPr>
                <w:rFonts w:ascii="Arial Narrow" w:hAnsi="Arial Narrow" w:cs="Calibri"/>
                <w:bCs/>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bCs/>
                <w:sz w:val="20"/>
                <w:szCs w:val="20"/>
              </w:rPr>
            </w:pPr>
            <w:r w:rsidRPr="00E13CA4">
              <w:rPr>
                <w:rFonts w:ascii="Arial Narrow" w:hAnsi="Arial Narrow" w:cs="Calibri"/>
                <w:bCs/>
                <w:sz w:val="20"/>
                <w:szCs w:val="20"/>
              </w:rPr>
              <w:t xml:space="preserve">000 0300 0000000000 000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336,6</w:t>
            </w:r>
          </w:p>
        </w:tc>
        <w:tc>
          <w:tcPr>
            <w:tcW w:w="1254"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84,3</w:t>
            </w:r>
          </w:p>
        </w:tc>
        <w:tc>
          <w:tcPr>
            <w:tcW w:w="1559"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25,0</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bCs/>
                <w:sz w:val="20"/>
                <w:szCs w:val="20"/>
              </w:rPr>
            </w:pPr>
            <w:r w:rsidRPr="00E13CA4">
              <w:rPr>
                <w:rFonts w:ascii="Arial Narrow" w:hAnsi="Arial Narrow" w:cs="Calibri"/>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bCs/>
                <w:sz w:val="20"/>
                <w:szCs w:val="20"/>
              </w:rPr>
            </w:pPr>
            <w:r w:rsidRPr="00E13CA4">
              <w:rPr>
                <w:rFonts w:ascii="Arial Narrow" w:hAnsi="Arial Narrow" w:cs="Calibri"/>
                <w:bCs/>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bCs/>
                <w:sz w:val="20"/>
                <w:szCs w:val="20"/>
              </w:rPr>
            </w:pPr>
            <w:r w:rsidRPr="00E13CA4">
              <w:rPr>
                <w:rFonts w:ascii="Arial Narrow" w:hAnsi="Arial Narrow" w:cs="Calibri"/>
                <w:bCs/>
                <w:sz w:val="20"/>
                <w:szCs w:val="20"/>
              </w:rPr>
              <w:t xml:space="preserve">000 0310 0000000000 000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336,6</w:t>
            </w:r>
          </w:p>
        </w:tc>
        <w:tc>
          <w:tcPr>
            <w:tcW w:w="1254"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84,3</w:t>
            </w:r>
          </w:p>
        </w:tc>
        <w:tc>
          <w:tcPr>
            <w:tcW w:w="1559"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25,0</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xml:space="preserve">000 0310 0000000000 200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336,6</w:t>
            </w:r>
          </w:p>
        </w:tc>
        <w:tc>
          <w:tcPr>
            <w:tcW w:w="1254"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84,3</w:t>
            </w:r>
          </w:p>
        </w:tc>
        <w:tc>
          <w:tcPr>
            <w:tcW w:w="1559"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25,0</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xml:space="preserve">000 0310 0000000000 240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336,6</w:t>
            </w:r>
          </w:p>
        </w:tc>
        <w:tc>
          <w:tcPr>
            <w:tcW w:w="1254"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84,3</w:t>
            </w:r>
          </w:p>
        </w:tc>
        <w:tc>
          <w:tcPr>
            <w:tcW w:w="1559"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25,0</w:t>
            </w:r>
          </w:p>
        </w:tc>
      </w:tr>
      <w:tr w:rsidR="00E13CA4" w:rsidRPr="00E13CA4" w:rsidTr="00E13CA4">
        <w:trPr>
          <w:trHeight w:val="30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xml:space="preserve">000 0310 0000000000 244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336,6</w:t>
            </w:r>
          </w:p>
        </w:tc>
        <w:tc>
          <w:tcPr>
            <w:tcW w:w="1254" w:type="dxa"/>
            <w:tcBorders>
              <w:top w:val="nil"/>
              <w:left w:val="nil"/>
              <w:bottom w:val="single" w:sz="4" w:space="0" w:color="auto"/>
              <w:right w:val="nil"/>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84,3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25,0</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bCs/>
                <w:sz w:val="20"/>
                <w:szCs w:val="20"/>
              </w:rPr>
            </w:pPr>
            <w:r w:rsidRPr="00E13CA4">
              <w:rPr>
                <w:rFonts w:ascii="Arial Narrow" w:hAnsi="Arial Narrow" w:cs="Calibri"/>
                <w:bCs/>
                <w:sz w:val="20"/>
                <w:szCs w:val="20"/>
              </w:rPr>
              <w:t>НАЦИОНАЛЬНАЯ ЭКОНОМИКА</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bCs/>
                <w:sz w:val="20"/>
                <w:szCs w:val="20"/>
              </w:rPr>
            </w:pPr>
            <w:r w:rsidRPr="00E13CA4">
              <w:rPr>
                <w:rFonts w:ascii="Arial Narrow" w:hAnsi="Arial Narrow" w:cs="Calibri"/>
                <w:bCs/>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bCs/>
                <w:sz w:val="20"/>
                <w:szCs w:val="20"/>
              </w:rPr>
            </w:pPr>
            <w:r w:rsidRPr="00E13CA4">
              <w:rPr>
                <w:rFonts w:ascii="Arial Narrow" w:hAnsi="Arial Narrow" w:cs="Calibri"/>
                <w:bCs/>
                <w:sz w:val="20"/>
                <w:szCs w:val="20"/>
              </w:rPr>
              <w:t xml:space="preserve">000 0400 0000000000 000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186,5</w:t>
            </w:r>
          </w:p>
        </w:tc>
        <w:tc>
          <w:tcPr>
            <w:tcW w:w="1254"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0,0</w:t>
            </w:r>
          </w:p>
        </w:tc>
        <w:tc>
          <w:tcPr>
            <w:tcW w:w="1559"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0,0</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bCs/>
                <w:sz w:val="20"/>
                <w:szCs w:val="20"/>
              </w:rPr>
            </w:pPr>
            <w:r w:rsidRPr="00E13CA4">
              <w:rPr>
                <w:rFonts w:ascii="Arial Narrow" w:hAnsi="Arial Narrow" w:cs="Calibri"/>
                <w:bCs/>
                <w:sz w:val="20"/>
                <w:szCs w:val="20"/>
              </w:rPr>
              <w:t>Дорожное хозяйство (дорожные фонды)</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bCs/>
                <w:sz w:val="20"/>
                <w:szCs w:val="20"/>
              </w:rPr>
            </w:pPr>
            <w:r w:rsidRPr="00E13CA4">
              <w:rPr>
                <w:rFonts w:ascii="Arial Narrow" w:hAnsi="Arial Narrow" w:cs="Calibri"/>
                <w:bCs/>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bCs/>
                <w:sz w:val="20"/>
                <w:szCs w:val="20"/>
              </w:rPr>
            </w:pPr>
            <w:r w:rsidRPr="00E13CA4">
              <w:rPr>
                <w:rFonts w:ascii="Arial Narrow" w:hAnsi="Arial Narrow" w:cs="Calibri"/>
                <w:bCs/>
                <w:sz w:val="20"/>
                <w:szCs w:val="20"/>
              </w:rPr>
              <w:t xml:space="preserve">000 0409 0000000000 000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133,5</w:t>
            </w:r>
          </w:p>
        </w:tc>
        <w:tc>
          <w:tcPr>
            <w:tcW w:w="1254"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0,0</w:t>
            </w:r>
          </w:p>
        </w:tc>
        <w:tc>
          <w:tcPr>
            <w:tcW w:w="1559"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0,0</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xml:space="preserve">000 0409 0000000000 200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133,5</w:t>
            </w:r>
          </w:p>
        </w:tc>
        <w:tc>
          <w:tcPr>
            <w:tcW w:w="1254"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0,0</w:t>
            </w:r>
          </w:p>
        </w:tc>
        <w:tc>
          <w:tcPr>
            <w:tcW w:w="1559"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0,0</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xml:space="preserve">000 0409 0000000000 240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133,5</w:t>
            </w:r>
          </w:p>
        </w:tc>
        <w:tc>
          <w:tcPr>
            <w:tcW w:w="1254"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0,0</w:t>
            </w:r>
          </w:p>
        </w:tc>
        <w:tc>
          <w:tcPr>
            <w:tcW w:w="1559"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0,0</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xml:space="preserve">000 0409 0000000000 244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133,5</w:t>
            </w:r>
          </w:p>
        </w:tc>
        <w:tc>
          <w:tcPr>
            <w:tcW w:w="1254" w:type="dxa"/>
            <w:tcBorders>
              <w:top w:val="nil"/>
              <w:left w:val="nil"/>
              <w:bottom w:val="single" w:sz="4" w:space="0" w:color="auto"/>
              <w:right w:val="nil"/>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0,0</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bCs/>
                <w:sz w:val="20"/>
                <w:szCs w:val="20"/>
              </w:rPr>
            </w:pPr>
            <w:r w:rsidRPr="00E13CA4">
              <w:rPr>
                <w:rFonts w:ascii="Arial Narrow" w:hAnsi="Arial Narrow" w:cs="Calibri"/>
                <w:bCs/>
                <w:sz w:val="20"/>
                <w:szCs w:val="20"/>
              </w:rPr>
              <w:t>Другие вопросы в области национальной экономики</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bCs/>
                <w:sz w:val="20"/>
                <w:szCs w:val="20"/>
              </w:rPr>
            </w:pPr>
            <w:r w:rsidRPr="00E13CA4">
              <w:rPr>
                <w:rFonts w:ascii="Arial Narrow" w:hAnsi="Arial Narrow" w:cs="Calibri"/>
                <w:bCs/>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bCs/>
                <w:sz w:val="20"/>
                <w:szCs w:val="20"/>
              </w:rPr>
            </w:pPr>
            <w:r w:rsidRPr="00E13CA4">
              <w:rPr>
                <w:rFonts w:ascii="Arial Narrow" w:hAnsi="Arial Narrow" w:cs="Calibri"/>
                <w:bCs/>
                <w:sz w:val="20"/>
                <w:szCs w:val="20"/>
              </w:rPr>
              <w:t xml:space="preserve">000 0412 0000000000 000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53,0</w:t>
            </w:r>
          </w:p>
        </w:tc>
        <w:tc>
          <w:tcPr>
            <w:tcW w:w="1254"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0,0</w:t>
            </w:r>
          </w:p>
        </w:tc>
        <w:tc>
          <w:tcPr>
            <w:tcW w:w="1559"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0,0</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xml:space="preserve">000 0412 0000000000 200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53,0</w:t>
            </w:r>
          </w:p>
        </w:tc>
        <w:tc>
          <w:tcPr>
            <w:tcW w:w="1254"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0,0</w:t>
            </w:r>
          </w:p>
        </w:tc>
        <w:tc>
          <w:tcPr>
            <w:tcW w:w="1559"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0,0</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xml:space="preserve">000 0412 0000000000 240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53,0</w:t>
            </w:r>
          </w:p>
        </w:tc>
        <w:tc>
          <w:tcPr>
            <w:tcW w:w="1254"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0,0</w:t>
            </w:r>
          </w:p>
        </w:tc>
        <w:tc>
          <w:tcPr>
            <w:tcW w:w="1559"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0,0</w:t>
            </w:r>
          </w:p>
        </w:tc>
      </w:tr>
      <w:tr w:rsidR="00E13CA4" w:rsidRPr="00E13CA4" w:rsidTr="00E13CA4">
        <w:trPr>
          <w:trHeight w:val="30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xml:space="preserve">000 0412 0000000000 244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53,0</w:t>
            </w:r>
          </w:p>
        </w:tc>
        <w:tc>
          <w:tcPr>
            <w:tcW w:w="1254" w:type="dxa"/>
            <w:tcBorders>
              <w:top w:val="nil"/>
              <w:left w:val="nil"/>
              <w:bottom w:val="single" w:sz="4" w:space="0" w:color="auto"/>
              <w:right w:val="nil"/>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0,0</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bCs/>
                <w:sz w:val="20"/>
                <w:szCs w:val="20"/>
              </w:rPr>
            </w:pPr>
            <w:r w:rsidRPr="00E13CA4">
              <w:rPr>
                <w:rFonts w:ascii="Arial Narrow" w:hAnsi="Arial Narrow" w:cs="Calibri"/>
                <w:bCs/>
                <w:sz w:val="20"/>
                <w:szCs w:val="20"/>
              </w:rPr>
              <w:t>ЖИЛИЩНО-КОММУНАЛЬНОЕ ХОЗЯЙСТВО</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bCs/>
                <w:sz w:val="20"/>
                <w:szCs w:val="20"/>
              </w:rPr>
            </w:pPr>
            <w:r w:rsidRPr="00E13CA4">
              <w:rPr>
                <w:rFonts w:ascii="Arial Narrow" w:hAnsi="Arial Narrow" w:cs="Calibri"/>
                <w:bCs/>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bCs/>
                <w:sz w:val="20"/>
                <w:szCs w:val="20"/>
              </w:rPr>
            </w:pPr>
            <w:r w:rsidRPr="00E13CA4">
              <w:rPr>
                <w:rFonts w:ascii="Arial Narrow" w:hAnsi="Arial Narrow" w:cs="Calibri"/>
                <w:bCs/>
                <w:sz w:val="20"/>
                <w:szCs w:val="20"/>
              </w:rPr>
              <w:t xml:space="preserve">000 0500 0000000000 000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1 513,9</w:t>
            </w:r>
          </w:p>
        </w:tc>
        <w:tc>
          <w:tcPr>
            <w:tcW w:w="1254"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97,4</w:t>
            </w:r>
          </w:p>
        </w:tc>
        <w:tc>
          <w:tcPr>
            <w:tcW w:w="1559"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6,4</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bCs/>
                <w:sz w:val="20"/>
                <w:szCs w:val="20"/>
              </w:rPr>
            </w:pPr>
            <w:r w:rsidRPr="00E13CA4">
              <w:rPr>
                <w:rFonts w:ascii="Arial Narrow" w:hAnsi="Arial Narrow" w:cs="Calibri"/>
                <w:bCs/>
                <w:sz w:val="20"/>
                <w:szCs w:val="20"/>
              </w:rPr>
              <w:t>Жилищное хозяйство</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bCs/>
                <w:sz w:val="20"/>
                <w:szCs w:val="20"/>
              </w:rPr>
            </w:pPr>
            <w:r w:rsidRPr="00E13CA4">
              <w:rPr>
                <w:rFonts w:ascii="Arial Narrow" w:hAnsi="Arial Narrow" w:cs="Calibri"/>
                <w:bCs/>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bCs/>
                <w:sz w:val="20"/>
                <w:szCs w:val="20"/>
              </w:rPr>
            </w:pPr>
            <w:r w:rsidRPr="00E13CA4">
              <w:rPr>
                <w:rFonts w:ascii="Arial Narrow" w:hAnsi="Arial Narrow" w:cs="Calibri"/>
                <w:bCs/>
                <w:sz w:val="20"/>
                <w:szCs w:val="20"/>
              </w:rPr>
              <w:t xml:space="preserve">000 0501 0000000000 000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693,5</w:t>
            </w:r>
          </w:p>
        </w:tc>
        <w:tc>
          <w:tcPr>
            <w:tcW w:w="1254"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0,0</w:t>
            </w:r>
          </w:p>
        </w:tc>
        <w:tc>
          <w:tcPr>
            <w:tcW w:w="1559"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0,0</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000 0501 0000000000 200</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693,5</w:t>
            </w:r>
          </w:p>
        </w:tc>
        <w:tc>
          <w:tcPr>
            <w:tcW w:w="1254"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0,0</w:t>
            </w:r>
          </w:p>
        </w:tc>
        <w:tc>
          <w:tcPr>
            <w:tcW w:w="1559"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0,0</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xml:space="preserve">000 0501 0000000000 240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693,5</w:t>
            </w:r>
          </w:p>
        </w:tc>
        <w:tc>
          <w:tcPr>
            <w:tcW w:w="1254"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0,0</w:t>
            </w:r>
          </w:p>
        </w:tc>
        <w:tc>
          <w:tcPr>
            <w:tcW w:w="1559"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0,0</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Закупка товаров, работ и услуг в целях капитального ремонта государственного (муниципального) имущества</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xml:space="preserve">000 0501 0000000000 243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693,5</w:t>
            </w:r>
          </w:p>
        </w:tc>
        <w:tc>
          <w:tcPr>
            <w:tcW w:w="1254"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0,0</w:t>
            </w:r>
          </w:p>
        </w:tc>
        <w:tc>
          <w:tcPr>
            <w:tcW w:w="1559"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0,0</w:t>
            </w:r>
          </w:p>
        </w:tc>
      </w:tr>
      <w:tr w:rsidR="00E13CA4" w:rsidRPr="00E13CA4" w:rsidTr="00E13CA4">
        <w:trPr>
          <w:trHeight w:val="30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bCs/>
                <w:sz w:val="20"/>
                <w:szCs w:val="20"/>
              </w:rPr>
            </w:pPr>
            <w:r w:rsidRPr="00E13CA4">
              <w:rPr>
                <w:rFonts w:ascii="Arial Narrow" w:hAnsi="Arial Narrow" w:cs="Calibri"/>
                <w:bCs/>
                <w:sz w:val="20"/>
                <w:szCs w:val="20"/>
              </w:rPr>
              <w:t>Благоустройство</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bCs/>
                <w:sz w:val="20"/>
                <w:szCs w:val="20"/>
              </w:rPr>
            </w:pPr>
            <w:r w:rsidRPr="00E13CA4">
              <w:rPr>
                <w:rFonts w:ascii="Arial Narrow" w:hAnsi="Arial Narrow" w:cs="Calibri"/>
                <w:bCs/>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bCs/>
                <w:sz w:val="20"/>
                <w:szCs w:val="20"/>
              </w:rPr>
            </w:pPr>
            <w:r w:rsidRPr="00E13CA4">
              <w:rPr>
                <w:rFonts w:ascii="Arial Narrow" w:hAnsi="Arial Narrow" w:cs="Calibri"/>
                <w:bCs/>
                <w:sz w:val="20"/>
                <w:szCs w:val="20"/>
              </w:rPr>
              <w:t xml:space="preserve">000 0503 0000000000 000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820,4</w:t>
            </w:r>
          </w:p>
        </w:tc>
        <w:tc>
          <w:tcPr>
            <w:tcW w:w="1254"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97,4</w:t>
            </w:r>
          </w:p>
        </w:tc>
        <w:tc>
          <w:tcPr>
            <w:tcW w:w="1559"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11,9</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xml:space="preserve">000 0503 0000000000 200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770,5</w:t>
            </w:r>
          </w:p>
        </w:tc>
        <w:tc>
          <w:tcPr>
            <w:tcW w:w="1254"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97,4</w:t>
            </w:r>
          </w:p>
        </w:tc>
        <w:tc>
          <w:tcPr>
            <w:tcW w:w="1559"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12,6</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xml:space="preserve">000 0503 0000000000 240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770,5</w:t>
            </w:r>
          </w:p>
        </w:tc>
        <w:tc>
          <w:tcPr>
            <w:tcW w:w="1254"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97,4</w:t>
            </w:r>
          </w:p>
        </w:tc>
        <w:tc>
          <w:tcPr>
            <w:tcW w:w="1559"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12,6</w:t>
            </w:r>
          </w:p>
        </w:tc>
      </w:tr>
      <w:tr w:rsidR="00E13CA4" w:rsidRPr="00E13CA4" w:rsidTr="00E13CA4">
        <w:trPr>
          <w:trHeight w:val="48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lastRenderedPageBreak/>
              <w:t>Закупка товаров, работ и услуг в целях капитального ремонта государственного (муниципального) имущества</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xml:space="preserve">000 0503 0000000000 243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 </w:t>
            </w:r>
          </w:p>
        </w:tc>
        <w:tc>
          <w:tcPr>
            <w:tcW w:w="1254" w:type="dxa"/>
            <w:tcBorders>
              <w:top w:val="nil"/>
              <w:left w:val="nil"/>
              <w:bottom w:val="single" w:sz="4" w:space="0" w:color="auto"/>
              <w:right w:val="nil"/>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#ДЕЛ/0!</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xml:space="preserve">000 0503 0000000000 244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590,5</w:t>
            </w:r>
          </w:p>
        </w:tc>
        <w:tc>
          <w:tcPr>
            <w:tcW w:w="1254" w:type="dxa"/>
            <w:tcBorders>
              <w:top w:val="nil"/>
              <w:left w:val="nil"/>
              <w:bottom w:val="single" w:sz="4" w:space="0" w:color="auto"/>
              <w:right w:val="nil"/>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72,0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12,2</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Закупка энергетических ресурсов</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xml:space="preserve">000 0503 0000000000 247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180,0</w:t>
            </w:r>
          </w:p>
        </w:tc>
        <w:tc>
          <w:tcPr>
            <w:tcW w:w="1254" w:type="dxa"/>
            <w:tcBorders>
              <w:top w:val="nil"/>
              <w:left w:val="nil"/>
              <w:bottom w:val="single" w:sz="4" w:space="0" w:color="auto"/>
              <w:right w:val="nil"/>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25,4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14,1</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Капитальные вложения в объекты государственной (муниципальной) собственности</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xml:space="preserve">000 0503 0000000000 400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49,9</w:t>
            </w:r>
          </w:p>
        </w:tc>
        <w:tc>
          <w:tcPr>
            <w:tcW w:w="1254"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0,0</w:t>
            </w:r>
          </w:p>
        </w:tc>
        <w:tc>
          <w:tcPr>
            <w:tcW w:w="1559"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0,0</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Бюджетные инвестиции</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xml:space="preserve">000 0503 0000000000 410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49,9</w:t>
            </w:r>
          </w:p>
        </w:tc>
        <w:tc>
          <w:tcPr>
            <w:tcW w:w="1254"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0,0</w:t>
            </w:r>
          </w:p>
        </w:tc>
        <w:tc>
          <w:tcPr>
            <w:tcW w:w="1559"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0,0</w:t>
            </w:r>
          </w:p>
        </w:tc>
      </w:tr>
      <w:tr w:rsidR="00E13CA4" w:rsidRPr="00E13CA4" w:rsidTr="00E13CA4">
        <w:trPr>
          <w:trHeight w:val="432"/>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Бюджетные инвестиции в объекты капитального строительства государственной (муниципальной) собственности</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xml:space="preserve">000 0503 0000000000 414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49,9</w:t>
            </w:r>
          </w:p>
        </w:tc>
        <w:tc>
          <w:tcPr>
            <w:tcW w:w="1254" w:type="dxa"/>
            <w:tcBorders>
              <w:top w:val="nil"/>
              <w:left w:val="nil"/>
              <w:bottom w:val="single" w:sz="4" w:space="0" w:color="auto"/>
              <w:right w:val="nil"/>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0,0</w:t>
            </w:r>
          </w:p>
        </w:tc>
      </w:tr>
      <w:tr w:rsidR="00E13CA4" w:rsidRPr="00E13CA4" w:rsidTr="00E13CA4">
        <w:trPr>
          <w:trHeight w:val="289"/>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bCs/>
                <w:sz w:val="20"/>
                <w:szCs w:val="20"/>
              </w:rPr>
            </w:pPr>
            <w:r w:rsidRPr="00E13CA4">
              <w:rPr>
                <w:rFonts w:ascii="Arial Narrow" w:hAnsi="Arial Narrow" w:cs="Calibri"/>
                <w:bCs/>
                <w:sz w:val="20"/>
                <w:szCs w:val="20"/>
              </w:rPr>
              <w:t>МЕЖБЮДЖЕТНЫЕ ТРАНСФЕРТЫ ОБЩЕГО ХАРАКТЕРА БЮДЖЕТАМ БЮДЖЕТНОЙ СИСТЕМЫ РОССИЙСКОЙ ФЕДЕРАЦИИ</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bCs/>
                <w:sz w:val="20"/>
                <w:szCs w:val="20"/>
              </w:rPr>
            </w:pPr>
            <w:r w:rsidRPr="00E13CA4">
              <w:rPr>
                <w:rFonts w:ascii="Arial Narrow" w:hAnsi="Arial Narrow" w:cs="Calibri"/>
                <w:bCs/>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bCs/>
                <w:sz w:val="20"/>
                <w:szCs w:val="20"/>
              </w:rPr>
            </w:pPr>
            <w:r w:rsidRPr="00E13CA4">
              <w:rPr>
                <w:rFonts w:ascii="Arial Narrow" w:hAnsi="Arial Narrow" w:cs="Calibri"/>
                <w:bCs/>
                <w:sz w:val="20"/>
                <w:szCs w:val="20"/>
              </w:rPr>
              <w:t xml:space="preserve">000 1400 0000000000 000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721,8</w:t>
            </w:r>
          </w:p>
        </w:tc>
        <w:tc>
          <w:tcPr>
            <w:tcW w:w="1254"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620,9</w:t>
            </w:r>
          </w:p>
        </w:tc>
        <w:tc>
          <w:tcPr>
            <w:tcW w:w="1559"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86,0</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bCs/>
                <w:sz w:val="20"/>
                <w:szCs w:val="20"/>
              </w:rPr>
            </w:pPr>
            <w:r w:rsidRPr="00E13CA4">
              <w:rPr>
                <w:rFonts w:ascii="Arial Narrow" w:hAnsi="Arial Narrow" w:cs="Calibri"/>
                <w:bCs/>
                <w:sz w:val="20"/>
                <w:szCs w:val="20"/>
              </w:rPr>
              <w:t>Межбюджетные трансферты</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bCs/>
                <w:sz w:val="20"/>
                <w:szCs w:val="20"/>
              </w:rPr>
            </w:pPr>
            <w:r w:rsidRPr="00E13CA4">
              <w:rPr>
                <w:rFonts w:ascii="Arial Narrow" w:hAnsi="Arial Narrow" w:cs="Calibri"/>
                <w:bCs/>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bCs/>
                <w:sz w:val="20"/>
                <w:szCs w:val="20"/>
              </w:rPr>
            </w:pPr>
            <w:r w:rsidRPr="00E13CA4">
              <w:rPr>
                <w:rFonts w:ascii="Arial Narrow" w:hAnsi="Arial Narrow" w:cs="Calibri"/>
                <w:bCs/>
                <w:sz w:val="20"/>
                <w:szCs w:val="20"/>
              </w:rPr>
              <w:t xml:space="preserve">000 1400 0000000000 500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721,8</w:t>
            </w:r>
          </w:p>
        </w:tc>
        <w:tc>
          <w:tcPr>
            <w:tcW w:w="1254"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620,9</w:t>
            </w:r>
          </w:p>
        </w:tc>
        <w:tc>
          <w:tcPr>
            <w:tcW w:w="1559"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86,0</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bCs/>
                <w:sz w:val="20"/>
                <w:szCs w:val="20"/>
              </w:rPr>
            </w:pPr>
            <w:r w:rsidRPr="00E13CA4">
              <w:rPr>
                <w:rFonts w:ascii="Arial Narrow" w:hAnsi="Arial Narrow" w:cs="Calibri"/>
                <w:bCs/>
                <w:sz w:val="20"/>
                <w:szCs w:val="20"/>
              </w:rPr>
              <w:t>Прочие межбюджетные трансферты общего характера</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bCs/>
                <w:sz w:val="20"/>
                <w:szCs w:val="20"/>
              </w:rPr>
            </w:pPr>
            <w:r w:rsidRPr="00E13CA4">
              <w:rPr>
                <w:rFonts w:ascii="Arial Narrow" w:hAnsi="Arial Narrow" w:cs="Calibri"/>
                <w:bCs/>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bCs/>
                <w:sz w:val="20"/>
                <w:szCs w:val="20"/>
              </w:rPr>
            </w:pPr>
            <w:r w:rsidRPr="00E13CA4">
              <w:rPr>
                <w:rFonts w:ascii="Arial Narrow" w:hAnsi="Arial Narrow" w:cs="Calibri"/>
                <w:bCs/>
                <w:sz w:val="20"/>
                <w:szCs w:val="20"/>
              </w:rPr>
              <w:t xml:space="preserve">000 1403 0000000000 000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721,8</w:t>
            </w:r>
          </w:p>
        </w:tc>
        <w:tc>
          <w:tcPr>
            <w:tcW w:w="1254"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620,9</w:t>
            </w:r>
          </w:p>
        </w:tc>
        <w:tc>
          <w:tcPr>
            <w:tcW w:w="1559"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86,0</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Межбюджетные трансферты</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xml:space="preserve">000 1403 0000000000 500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721,8</w:t>
            </w:r>
          </w:p>
        </w:tc>
        <w:tc>
          <w:tcPr>
            <w:tcW w:w="1254" w:type="dxa"/>
            <w:tcBorders>
              <w:top w:val="nil"/>
              <w:left w:val="nil"/>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620,9</w:t>
            </w:r>
          </w:p>
        </w:tc>
        <w:tc>
          <w:tcPr>
            <w:tcW w:w="1559"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86,0</w:t>
            </w:r>
          </w:p>
        </w:tc>
      </w:tr>
      <w:tr w:rsidR="00E13CA4" w:rsidRPr="00E13CA4" w:rsidTr="00E13CA4">
        <w:trPr>
          <w:trHeight w:val="60"/>
        </w:trPr>
        <w:tc>
          <w:tcPr>
            <w:tcW w:w="8520" w:type="dxa"/>
            <w:tcBorders>
              <w:top w:val="nil"/>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Иные межбюджетные трансферты</w:t>
            </w:r>
          </w:p>
        </w:tc>
        <w:tc>
          <w:tcPr>
            <w:tcW w:w="719" w:type="dxa"/>
            <w:tcBorders>
              <w:top w:val="nil"/>
              <w:left w:val="nil"/>
              <w:bottom w:val="single" w:sz="4"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 xml:space="preserve">000 1403 0000000000 540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721,8</w:t>
            </w:r>
          </w:p>
        </w:tc>
        <w:tc>
          <w:tcPr>
            <w:tcW w:w="1254" w:type="dxa"/>
            <w:tcBorders>
              <w:top w:val="nil"/>
              <w:left w:val="nil"/>
              <w:bottom w:val="single" w:sz="4" w:space="0" w:color="auto"/>
              <w:right w:val="nil"/>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620,9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13CA4" w:rsidRPr="00E13CA4" w:rsidRDefault="00E13CA4" w:rsidP="00E13CA4">
            <w:pPr>
              <w:jc w:val="right"/>
              <w:rPr>
                <w:rFonts w:ascii="Arial Narrow" w:hAnsi="Arial Narrow" w:cs="Calibri"/>
                <w:bCs/>
                <w:sz w:val="20"/>
                <w:szCs w:val="20"/>
              </w:rPr>
            </w:pPr>
            <w:r w:rsidRPr="00E13CA4">
              <w:rPr>
                <w:rFonts w:ascii="Arial Narrow" w:hAnsi="Arial Narrow" w:cs="Calibri"/>
                <w:bCs/>
                <w:sz w:val="20"/>
                <w:szCs w:val="20"/>
              </w:rPr>
              <w:t>86,0</w:t>
            </w:r>
          </w:p>
        </w:tc>
      </w:tr>
      <w:tr w:rsidR="00E13CA4" w:rsidRPr="00E13CA4" w:rsidTr="00E13CA4">
        <w:trPr>
          <w:trHeight w:val="50"/>
        </w:trPr>
        <w:tc>
          <w:tcPr>
            <w:tcW w:w="8520" w:type="dxa"/>
            <w:tcBorders>
              <w:top w:val="single" w:sz="4" w:space="0" w:color="auto"/>
              <w:left w:val="single" w:sz="4" w:space="0" w:color="auto"/>
              <w:bottom w:val="single" w:sz="4" w:space="0" w:color="auto"/>
              <w:right w:val="single" w:sz="8" w:space="0" w:color="auto"/>
            </w:tcBorders>
            <w:shd w:val="clear" w:color="auto" w:fill="auto"/>
            <w:hideMark/>
          </w:tcPr>
          <w:p w:rsidR="00E13CA4" w:rsidRPr="00E13CA4" w:rsidRDefault="00E13CA4" w:rsidP="00E13CA4">
            <w:pPr>
              <w:rPr>
                <w:rFonts w:ascii="Arial Narrow" w:hAnsi="Arial Narrow" w:cs="Calibri"/>
                <w:sz w:val="20"/>
                <w:szCs w:val="20"/>
              </w:rPr>
            </w:pPr>
            <w:r w:rsidRPr="00E13CA4">
              <w:rPr>
                <w:rFonts w:ascii="Arial Narrow" w:hAnsi="Arial Narrow" w:cs="Calibri"/>
                <w:sz w:val="20"/>
                <w:szCs w:val="20"/>
              </w:rPr>
              <w:t>Результат исполнения бюджета (дефицит / профицит)</w:t>
            </w:r>
          </w:p>
        </w:tc>
        <w:tc>
          <w:tcPr>
            <w:tcW w:w="719" w:type="dxa"/>
            <w:tcBorders>
              <w:top w:val="single" w:sz="8" w:space="0" w:color="auto"/>
              <w:left w:val="nil"/>
              <w:bottom w:val="single" w:sz="8" w:space="0" w:color="auto"/>
              <w:right w:val="single" w:sz="4" w:space="0" w:color="auto"/>
            </w:tcBorders>
            <w:shd w:val="clear" w:color="auto" w:fill="auto"/>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450</w:t>
            </w:r>
          </w:p>
        </w:tc>
        <w:tc>
          <w:tcPr>
            <w:tcW w:w="2200" w:type="dxa"/>
            <w:tcBorders>
              <w:top w:val="single" w:sz="8" w:space="0" w:color="auto"/>
              <w:left w:val="nil"/>
              <w:bottom w:val="single" w:sz="8"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sz w:val="20"/>
                <w:szCs w:val="20"/>
              </w:rPr>
            </w:pPr>
            <w:r w:rsidRPr="00E13CA4">
              <w:rPr>
                <w:rFonts w:ascii="Arial Narrow" w:hAnsi="Arial Narrow" w:cs="Calibri"/>
                <w:sz w:val="20"/>
                <w:szCs w:val="20"/>
              </w:rPr>
              <w:t>x</w:t>
            </w:r>
          </w:p>
        </w:tc>
        <w:tc>
          <w:tcPr>
            <w:tcW w:w="1356"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-35,0</w:t>
            </w:r>
          </w:p>
        </w:tc>
        <w:tc>
          <w:tcPr>
            <w:tcW w:w="1254" w:type="dxa"/>
            <w:tcBorders>
              <w:top w:val="single" w:sz="8" w:space="0" w:color="auto"/>
              <w:left w:val="nil"/>
              <w:bottom w:val="single" w:sz="8" w:space="0" w:color="auto"/>
              <w:right w:val="single" w:sz="4" w:space="0" w:color="auto"/>
            </w:tcBorders>
            <w:shd w:val="clear" w:color="000000" w:fill="FFFFFF"/>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-90,5</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E13CA4" w:rsidRPr="00E13CA4" w:rsidRDefault="00E13CA4" w:rsidP="00E13CA4">
            <w:pPr>
              <w:jc w:val="right"/>
              <w:rPr>
                <w:rFonts w:ascii="Arial Narrow" w:hAnsi="Arial Narrow" w:cs="Calibri"/>
                <w:sz w:val="20"/>
                <w:szCs w:val="20"/>
              </w:rPr>
            </w:pPr>
            <w:r w:rsidRPr="00E13CA4">
              <w:rPr>
                <w:rFonts w:ascii="Arial Narrow" w:hAnsi="Arial Narrow" w:cs="Calibri"/>
                <w:sz w:val="20"/>
                <w:szCs w:val="20"/>
              </w:rPr>
              <w:t xml:space="preserve">x                    </w:t>
            </w:r>
          </w:p>
        </w:tc>
      </w:tr>
    </w:tbl>
    <w:p w:rsidR="00E13CA4" w:rsidRPr="00E13CA4" w:rsidRDefault="00E13CA4" w:rsidP="00E13CA4">
      <w:pPr>
        <w:rPr>
          <w:rFonts w:ascii="Arial Narrow" w:hAnsi="Arial Narrow"/>
          <w:sz w:val="20"/>
          <w:szCs w:val="20"/>
        </w:rPr>
      </w:pPr>
    </w:p>
    <w:tbl>
      <w:tblPr>
        <w:tblW w:w="18255" w:type="dxa"/>
        <w:tblInd w:w="93" w:type="dxa"/>
        <w:tblLook w:val="04A0" w:firstRow="1" w:lastRow="0" w:firstColumn="1" w:lastColumn="0" w:noHBand="0" w:noVBand="1"/>
      </w:tblPr>
      <w:tblGrid>
        <w:gridCol w:w="720"/>
        <w:gridCol w:w="1320"/>
        <w:gridCol w:w="960"/>
        <w:gridCol w:w="1120"/>
        <w:gridCol w:w="960"/>
        <w:gridCol w:w="1000"/>
        <w:gridCol w:w="222"/>
        <w:gridCol w:w="14"/>
        <w:gridCol w:w="2749"/>
        <w:gridCol w:w="589"/>
        <w:gridCol w:w="236"/>
        <w:gridCol w:w="1000"/>
        <w:gridCol w:w="236"/>
        <w:gridCol w:w="2072"/>
        <w:gridCol w:w="2410"/>
        <w:gridCol w:w="236"/>
        <w:gridCol w:w="1797"/>
        <w:gridCol w:w="236"/>
        <w:gridCol w:w="378"/>
      </w:tblGrid>
      <w:tr w:rsidR="00E13CA4" w:rsidRPr="00E13CA4" w:rsidTr="00E13CA4">
        <w:trPr>
          <w:gridAfter w:val="4"/>
          <w:wAfter w:w="2647" w:type="dxa"/>
          <w:trHeight w:val="300"/>
        </w:trPr>
        <w:tc>
          <w:tcPr>
            <w:tcW w:w="72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132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112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100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9528" w:type="dxa"/>
            <w:gridSpan w:val="9"/>
            <w:tcBorders>
              <w:top w:val="nil"/>
              <w:left w:val="nil"/>
              <w:bottom w:val="nil"/>
              <w:right w:val="nil"/>
            </w:tcBorders>
            <w:shd w:val="clear" w:color="auto" w:fill="auto"/>
            <w:noWrap/>
            <w:vAlign w:val="bottom"/>
            <w:hideMark/>
          </w:tcPr>
          <w:p w:rsidR="00E13CA4" w:rsidRPr="00E13CA4" w:rsidRDefault="00E13CA4" w:rsidP="00E13CA4">
            <w:pPr>
              <w:jc w:val="right"/>
              <w:rPr>
                <w:rFonts w:ascii="Arial Narrow" w:hAnsi="Arial Narrow" w:cs="Calibri"/>
                <w:color w:val="000000"/>
                <w:sz w:val="20"/>
                <w:szCs w:val="20"/>
              </w:rPr>
            </w:pPr>
            <w:r w:rsidRPr="00E13CA4">
              <w:rPr>
                <w:rFonts w:ascii="Arial Narrow" w:hAnsi="Arial Narrow" w:cs="Calibri"/>
                <w:color w:val="000000"/>
                <w:sz w:val="20"/>
                <w:szCs w:val="20"/>
              </w:rPr>
              <w:t>Приложение №2</w:t>
            </w:r>
          </w:p>
        </w:tc>
      </w:tr>
      <w:tr w:rsidR="00E13CA4" w:rsidRPr="00E13CA4" w:rsidTr="00E13CA4">
        <w:trPr>
          <w:gridAfter w:val="4"/>
          <w:wAfter w:w="2647" w:type="dxa"/>
          <w:trHeight w:val="70"/>
        </w:trPr>
        <w:tc>
          <w:tcPr>
            <w:tcW w:w="72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132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112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100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9528" w:type="dxa"/>
            <w:gridSpan w:val="9"/>
            <w:tcBorders>
              <w:top w:val="nil"/>
              <w:left w:val="nil"/>
              <w:bottom w:val="nil"/>
              <w:right w:val="nil"/>
            </w:tcBorders>
            <w:shd w:val="clear" w:color="auto" w:fill="auto"/>
            <w:noWrap/>
            <w:vAlign w:val="center"/>
            <w:hideMark/>
          </w:tcPr>
          <w:p w:rsidR="00E13CA4" w:rsidRPr="00E13CA4" w:rsidRDefault="00E13CA4" w:rsidP="00E13CA4">
            <w:pPr>
              <w:jc w:val="right"/>
              <w:rPr>
                <w:rFonts w:ascii="Arial Narrow" w:hAnsi="Arial Narrow" w:cs="Calibri"/>
                <w:color w:val="000000"/>
                <w:sz w:val="20"/>
                <w:szCs w:val="20"/>
              </w:rPr>
            </w:pPr>
            <w:r w:rsidRPr="00E13CA4">
              <w:rPr>
                <w:rFonts w:ascii="Arial Narrow" w:hAnsi="Arial Narrow" w:cs="Calibri"/>
                <w:color w:val="000000"/>
                <w:sz w:val="20"/>
                <w:szCs w:val="20"/>
              </w:rPr>
              <w:t>к Постановлению № 15-п от 02.04.2025г.</w:t>
            </w:r>
          </w:p>
        </w:tc>
      </w:tr>
      <w:tr w:rsidR="00E13CA4" w:rsidRPr="00E13CA4" w:rsidTr="00E13CA4">
        <w:trPr>
          <w:gridAfter w:val="4"/>
          <w:wAfter w:w="2647" w:type="dxa"/>
          <w:trHeight w:val="70"/>
        </w:trPr>
        <w:tc>
          <w:tcPr>
            <w:tcW w:w="72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132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112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100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9528" w:type="dxa"/>
            <w:gridSpan w:val="9"/>
            <w:tcBorders>
              <w:top w:val="nil"/>
              <w:left w:val="nil"/>
              <w:bottom w:val="nil"/>
              <w:right w:val="nil"/>
            </w:tcBorders>
            <w:shd w:val="clear" w:color="auto" w:fill="auto"/>
            <w:noWrap/>
            <w:vAlign w:val="center"/>
            <w:hideMark/>
          </w:tcPr>
          <w:p w:rsidR="00E13CA4" w:rsidRPr="00E13CA4" w:rsidRDefault="00E13CA4" w:rsidP="00E13CA4">
            <w:pPr>
              <w:jc w:val="right"/>
              <w:rPr>
                <w:rFonts w:ascii="Arial Narrow" w:hAnsi="Arial Narrow" w:cs="Calibri"/>
                <w:color w:val="000000"/>
                <w:sz w:val="20"/>
                <w:szCs w:val="20"/>
              </w:rPr>
            </w:pPr>
            <w:r w:rsidRPr="00E13CA4">
              <w:rPr>
                <w:rFonts w:ascii="Arial Narrow" w:hAnsi="Arial Narrow" w:cs="Calibri"/>
                <w:color w:val="000000"/>
                <w:sz w:val="20"/>
                <w:szCs w:val="20"/>
              </w:rPr>
              <w:t xml:space="preserve">Об утверждении отчета об исполнении </w:t>
            </w:r>
          </w:p>
        </w:tc>
      </w:tr>
      <w:tr w:rsidR="00E13CA4" w:rsidRPr="00E13CA4" w:rsidTr="00E13CA4">
        <w:trPr>
          <w:gridAfter w:val="4"/>
          <w:wAfter w:w="2647" w:type="dxa"/>
          <w:trHeight w:val="70"/>
        </w:trPr>
        <w:tc>
          <w:tcPr>
            <w:tcW w:w="72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132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112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100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9528" w:type="dxa"/>
            <w:gridSpan w:val="9"/>
            <w:tcBorders>
              <w:top w:val="nil"/>
              <w:left w:val="nil"/>
              <w:bottom w:val="nil"/>
              <w:right w:val="nil"/>
            </w:tcBorders>
            <w:shd w:val="clear" w:color="auto" w:fill="auto"/>
            <w:noWrap/>
            <w:vAlign w:val="center"/>
            <w:hideMark/>
          </w:tcPr>
          <w:p w:rsidR="00E13CA4" w:rsidRPr="00E13CA4" w:rsidRDefault="00E13CA4" w:rsidP="00E13CA4">
            <w:pPr>
              <w:jc w:val="right"/>
              <w:rPr>
                <w:rFonts w:ascii="Arial Narrow" w:hAnsi="Arial Narrow" w:cs="Calibri"/>
                <w:color w:val="000000"/>
                <w:sz w:val="20"/>
                <w:szCs w:val="20"/>
              </w:rPr>
            </w:pPr>
            <w:r w:rsidRPr="00E13CA4">
              <w:rPr>
                <w:rFonts w:ascii="Arial Narrow" w:hAnsi="Arial Narrow" w:cs="Calibri"/>
                <w:color w:val="000000"/>
                <w:sz w:val="20"/>
                <w:szCs w:val="20"/>
              </w:rPr>
              <w:t>бюджета поселка Чемдальск</w:t>
            </w:r>
          </w:p>
        </w:tc>
      </w:tr>
      <w:tr w:rsidR="00E13CA4" w:rsidRPr="00E13CA4" w:rsidTr="00E13CA4">
        <w:trPr>
          <w:gridAfter w:val="4"/>
          <w:wAfter w:w="2647" w:type="dxa"/>
          <w:trHeight w:val="70"/>
        </w:trPr>
        <w:tc>
          <w:tcPr>
            <w:tcW w:w="72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132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112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100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9528" w:type="dxa"/>
            <w:gridSpan w:val="9"/>
            <w:tcBorders>
              <w:top w:val="nil"/>
              <w:left w:val="nil"/>
              <w:bottom w:val="nil"/>
              <w:right w:val="nil"/>
            </w:tcBorders>
            <w:shd w:val="clear" w:color="auto" w:fill="auto"/>
            <w:noWrap/>
            <w:vAlign w:val="center"/>
            <w:hideMark/>
          </w:tcPr>
          <w:p w:rsidR="00E13CA4" w:rsidRPr="00E13CA4" w:rsidRDefault="00E13CA4" w:rsidP="00E13CA4">
            <w:pPr>
              <w:jc w:val="right"/>
              <w:rPr>
                <w:rFonts w:ascii="Arial Narrow" w:hAnsi="Arial Narrow" w:cs="Calibri"/>
                <w:color w:val="000000"/>
                <w:sz w:val="20"/>
                <w:szCs w:val="20"/>
              </w:rPr>
            </w:pPr>
            <w:r w:rsidRPr="00E13CA4">
              <w:rPr>
                <w:rFonts w:ascii="Arial Narrow" w:hAnsi="Arial Narrow" w:cs="Calibri"/>
                <w:color w:val="000000"/>
                <w:sz w:val="20"/>
                <w:szCs w:val="20"/>
              </w:rPr>
              <w:t>за 1 квартал 2025 года</w:t>
            </w:r>
          </w:p>
        </w:tc>
      </w:tr>
      <w:tr w:rsidR="00E13CA4" w:rsidRPr="00E13CA4" w:rsidTr="00E13CA4">
        <w:trPr>
          <w:gridAfter w:val="4"/>
          <w:wAfter w:w="2647" w:type="dxa"/>
          <w:trHeight w:val="300"/>
        </w:trPr>
        <w:tc>
          <w:tcPr>
            <w:tcW w:w="72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132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112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100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222"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2763" w:type="dxa"/>
            <w:gridSpan w:val="2"/>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6543" w:type="dxa"/>
            <w:gridSpan w:val="6"/>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r>
      <w:tr w:rsidR="00E13CA4" w:rsidRPr="00E13CA4" w:rsidTr="00E13CA4">
        <w:trPr>
          <w:gridAfter w:val="4"/>
          <w:wAfter w:w="2647" w:type="dxa"/>
          <w:trHeight w:val="70"/>
        </w:trPr>
        <w:tc>
          <w:tcPr>
            <w:tcW w:w="15608" w:type="dxa"/>
            <w:gridSpan w:val="15"/>
            <w:tcBorders>
              <w:top w:val="nil"/>
              <w:left w:val="nil"/>
              <w:bottom w:val="nil"/>
              <w:right w:val="nil"/>
            </w:tcBorders>
            <w:shd w:val="clear" w:color="auto" w:fill="auto"/>
            <w:noWrap/>
            <w:vAlign w:val="bottom"/>
            <w:hideMark/>
          </w:tcPr>
          <w:p w:rsidR="00E13CA4" w:rsidRPr="00E13CA4" w:rsidRDefault="00E13CA4" w:rsidP="00E13CA4">
            <w:pPr>
              <w:jc w:val="center"/>
              <w:rPr>
                <w:rFonts w:ascii="Arial Narrow" w:hAnsi="Arial Narrow"/>
                <w:b/>
                <w:color w:val="000000"/>
                <w:sz w:val="20"/>
                <w:szCs w:val="20"/>
              </w:rPr>
            </w:pPr>
            <w:r w:rsidRPr="00E13CA4">
              <w:rPr>
                <w:rFonts w:ascii="Arial Narrow" w:hAnsi="Arial Narrow"/>
                <w:b/>
                <w:color w:val="000000"/>
                <w:sz w:val="20"/>
                <w:szCs w:val="20"/>
              </w:rPr>
              <w:t>ОТЧЕТ О РАСХОДОВАНИИ СРЕДСТВ РЕЗЕРВНОГО ФОНДА</w:t>
            </w:r>
          </w:p>
        </w:tc>
      </w:tr>
      <w:tr w:rsidR="00E13CA4" w:rsidRPr="00E13CA4" w:rsidTr="00E13CA4">
        <w:trPr>
          <w:gridAfter w:val="4"/>
          <w:wAfter w:w="2647" w:type="dxa"/>
          <w:trHeight w:val="70"/>
        </w:trPr>
        <w:tc>
          <w:tcPr>
            <w:tcW w:w="15608" w:type="dxa"/>
            <w:gridSpan w:val="15"/>
            <w:tcBorders>
              <w:top w:val="nil"/>
              <w:left w:val="nil"/>
              <w:bottom w:val="nil"/>
              <w:right w:val="nil"/>
            </w:tcBorders>
            <w:shd w:val="clear" w:color="auto" w:fill="auto"/>
            <w:noWrap/>
            <w:vAlign w:val="bottom"/>
            <w:hideMark/>
          </w:tcPr>
          <w:p w:rsidR="00E13CA4" w:rsidRPr="00E13CA4" w:rsidRDefault="00E13CA4" w:rsidP="00E13CA4">
            <w:pPr>
              <w:jc w:val="center"/>
              <w:rPr>
                <w:rFonts w:ascii="Arial Narrow" w:hAnsi="Arial Narrow"/>
                <w:b/>
                <w:color w:val="000000"/>
                <w:sz w:val="20"/>
                <w:szCs w:val="20"/>
              </w:rPr>
            </w:pPr>
            <w:r w:rsidRPr="00E13CA4">
              <w:rPr>
                <w:rFonts w:ascii="Arial Narrow" w:hAnsi="Arial Narrow"/>
                <w:b/>
                <w:color w:val="000000"/>
                <w:sz w:val="20"/>
                <w:szCs w:val="20"/>
              </w:rPr>
              <w:t>ПОСЕЛКА ЧЕМДАЛЬСК</w:t>
            </w:r>
          </w:p>
        </w:tc>
      </w:tr>
      <w:tr w:rsidR="00E13CA4" w:rsidRPr="00E13CA4" w:rsidTr="00E13CA4">
        <w:trPr>
          <w:gridAfter w:val="4"/>
          <w:wAfter w:w="2647" w:type="dxa"/>
          <w:trHeight w:val="70"/>
        </w:trPr>
        <w:tc>
          <w:tcPr>
            <w:tcW w:w="15608" w:type="dxa"/>
            <w:gridSpan w:val="15"/>
            <w:tcBorders>
              <w:top w:val="nil"/>
              <w:left w:val="nil"/>
              <w:bottom w:val="nil"/>
              <w:right w:val="nil"/>
            </w:tcBorders>
            <w:shd w:val="clear" w:color="auto" w:fill="auto"/>
            <w:noWrap/>
            <w:vAlign w:val="bottom"/>
            <w:hideMark/>
          </w:tcPr>
          <w:p w:rsidR="00E13CA4" w:rsidRPr="00E13CA4" w:rsidRDefault="00E13CA4" w:rsidP="00E13CA4">
            <w:pPr>
              <w:jc w:val="center"/>
              <w:rPr>
                <w:rFonts w:ascii="Arial Narrow" w:hAnsi="Arial Narrow"/>
                <w:b/>
                <w:bCs/>
                <w:color w:val="000000"/>
                <w:sz w:val="20"/>
                <w:szCs w:val="20"/>
              </w:rPr>
            </w:pPr>
            <w:r w:rsidRPr="00E13CA4">
              <w:rPr>
                <w:rFonts w:ascii="Arial Narrow" w:hAnsi="Arial Narrow"/>
                <w:b/>
                <w:bCs/>
                <w:color w:val="000000"/>
                <w:sz w:val="20"/>
                <w:szCs w:val="20"/>
              </w:rPr>
              <w:t>за 1 квартал 2025 г.</w:t>
            </w:r>
          </w:p>
        </w:tc>
      </w:tr>
      <w:tr w:rsidR="00E13CA4" w:rsidRPr="00E13CA4" w:rsidTr="00E13CA4">
        <w:trPr>
          <w:gridAfter w:val="4"/>
          <w:wAfter w:w="2647" w:type="dxa"/>
          <w:trHeight w:val="240"/>
        </w:trPr>
        <w:tc>
          <w:tcPr>
            <w:tcW w:w="72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olor w:val="000000"/>
                <w:sz w:val="20"/>
                <w:szCs w:val="20"/>
              </w:rPr>
            </w:pPr>
          </w:p>
        </w:tc>
        <w:tc>
          <w:tcPr>
            <w:tcW w:w="132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olor w:val="000000"/>
                <w:sz w:val="20"/>
                <w:szCs w:val="20"/>
              </w:rPr>
            </w:pPr>
          </w:p>
        </w:tc>
        <w:tc>
          <w:tcPr>
            <w:tcW w:w="112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olor w:val="000000"/>
                <w:sz w:val="20"/>
                <w:szCs w:val="20"/>
              </w:rPr>
            </w:pPr>
          </w:p>
        </w:tc>
        <w:tc>
          <w:tcPr>
            <w:tcW w:w="100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olor w:val="000000"/>
                <w:sz w:val="20"/>
                <w:szCs w:val="20"/>
              </w:rPr>
            </w:pPr>
          </w:p>
        </w:tc>
        <w:tc>
          <w:tcPr>
            <w:tcW w:w="222"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olor w:val="000000"/>
                <w:sz w:val="20"/>
                <w:szCs w:val="20"/>
              </w:rPr>
            </w:pPr>
          </w:p>
        </w:tc>
        <w:tc>
          <w:tcPr>
            <w:tcW w:w="2763" w:type="dxa"/>
            <w:gridSpan w:val="2"/>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olor w:val="000000"/>
                <w:sz w:val="20"/>
                <w:szCs w:val="20"/>
              </w:rPr>
            </w:pPr>
          </w:p>
        </w:tc>
        <w:tc>
          <w:tcPr>
            <w:tcW w:w="6543" w:type="dxa"/>
            <w:gridSpan w:val="6"/>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olor w:val="000000"/>
                <w:sz w:val="20"/>
                <w:szCs w:val="20"/>
              </w:rPr>
            </w:pPr>
          </w:p>
        </w:tc>
      </w:tr>
      <w:tr w:rsidR="00E13CA4" w:rsidRPr="00E13CA4" w:rsidTr="00E13CA4">
        <w:trPr>
          <w:gridAfter w:val="4"/>
          <w:wAfter w:w="2647" w:type="dxa"/>
          <w:trHeight w:val="285"/>
        </w:trPr>
        <w:tc>
          <w:tcPr>
            <w:tcW w:w="3000" w:type="dxa"/>
            <w:gridSpan w:val="3"/>
            <w:tcBorders>
              <w:top w:val="nil"/>
              <w:left w:val="nil"/>
              <w:bottom w:val="nil"/>
              <w:right w:val="nil"/>
            </w:tcBorders>
            <w:shd w:val="clear" w:color="auto" w:fill="auto"/>
            <w:noWrap/>
            <w:vAlign w:val="center"/>
            <w:hideMark/>
          </w:tcPr>
          <w:p w:rsidR="00E13CA4" w:rsidRPr="00E13CA4" w:rsidRDefault="00E13CA4" w:rsidP="00E13CA4">
            <w:pPr>
              <w:rPr>
                <w:rFonts w:ascii="Arial Narrow" w:hAnsi="Arial Narrow"/>
                <w:color w:val="000000"/>
                <w:sz w:val="20"/>
                <w:szCs w:val="20"/>
              </w:rPr>
            </w:pPr>
            <w:r w:rsidRPr="00E13CA4">
              <w:rPr>
                <w:rFonts w:ascii="Arial Narrow" w:hAnsi="Arial Narrow"/>
                <w:color w:val="000000"/>
                <w:sz w:val="20"/>
                <w:szCs w:val="20"/>
              </w:rPr>
              <w:t>Наименование финансового органа:</w:t>
            </w:r>
          </w:p>
        </w:tc>
        <w:tc>
          <w:tcPr>
            <w:tcW w:w="12608" w:type="dxa"/>
            <w:gridSpan w:val="12"/>
            <w:tcBorders>
              <w:top w:val="nil"/>
              <w:left w:val="nil"/>
              <w:bottom w:val="nil"/>
              <w:right w:val="nil"/>
            </w:tcBorders>
            <w:shd w:val="clear" w:color="auto" w:fill="auto"/>
            <w:vAlign w:val="center"/>
            <w:hideMark/>
          </w:tcPr>
          <w:p w:rsidR="00E13CA4" w:rsidRPr="00E13CA4" w:rsidRDefault="00E13CA4" w:rsidP="00E13CA4">
            <w:pPr>
              <w:rPr>
                <w:rFonts w:ascii="Arial Narrow" w:hAnsi="Arial Narrow"/>
                <w:color w:val="000000"/>
                <w:sz w:val="20"/>
                <w:szCs w:val="20"/>
              </w:rPr>
            </w:pPr>
            <w:r w:rsidRPr="00E13CA4">
              <w:rPr>
                <w:rFonts w:ascii="Arial Narrow" w:hAnsi="Arial Narrow"/>
                <w:color w:val="000000"/>
                <w:sz w:val="20"/>
                <w:szCs w:val="20"/>
              </w:rPr>
              <w:t>МУ "</w:t>
            </w:r>
            <w:r>
              <w:rPr>
                <w:rFonts w:ascii="Arial Narrow" w:hAnsi="Arial Narrow"/>
                <w:color w:val="000000"/>
                <w:sz w:val="20"/>
                <w:szCs w:val="20"/>
              </w:rPr>
              <w:t xml:space="preserve">Департамент финансов </w:t>
            </w:r>
            <w:r w:rsidRPr="00E13CA4">
              <w:rPr>
                <w:rFonts w:ascii="Arial Narrow" w:hAnsi="Arial Narrow"/>
                <w:color w:val="000000"/>
                <w:sz w:val="20"/>
                <w:szCs w:val="20"/>
              </w:rPr>
              <w:t>Администрации ЭМР Красноярского края"</w:t>
            </w:r>
          </w:p>
        </w:tc>
      </w:tr>
      <w:tr w:rsidR="00E13CA4" w:rsidRPr="00E13CA4" w:rsidTr="00E13CA4">
        <w:trPr>
          <w:gridAfter w:val="1"/>
          <w:wAfter w:w="378" w:type="dxa"/>
          <w:trHeight w:val="270"/>
        </w:trPr>
        <w:tc>
          <w:tcPr>
            <w:tcW w:w="2040" w:type="dxa"/>
            <w:gridSpan w:val="2"/>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olor w:val="000000"/>
                <w:sz w:val="20"/>
                <w:szCs w:val="20"/>
              </w:rPr>
            </w:pPr>
            <w:r w:rsidRPr="00E13CA4">
              <w:rPr>
                <w:rFonts w:ascii="Arial Narrow" w:hAnsi="Arial Narrow"/>
                <w:color w:val="000000"/>
                <w:sz w:val="20"/>
                <w:szCs w:val="20"/>
              </w:rPr>
              <w:t xml:space="preserve">Наименование бюджета: </w:t>
            </w:r>
          </w:p>
        </w:tc>
        <w:tc>
          <w:tcPr>
            <w:tcW w:w="3040" w:type="dxa"/>
            <w:gridSpan w:val="3"/>
            <w:tcBorders>
              <w:top w:val="nil"/>
              <w:left w:val="nil"/>
              <w:bottom w:val="nil"/>
              <w:right w:val="nil"/>
            </w:tcBorders>
            <w:shd w:val="clear" w:color="auto" w:fill="auto"/>
            <w:vAlign w:val="center"/>
            <w:hideMark/>
          </w:tcPr>
          <w:p w:rsidR="00E13CA4" w:rsidRPr="00E13CA4" w:rsidRDefault="00E13CA4" w:rsidP="00E13CA4">
            <w:pPr>
              <w:rPr>
                <w:rFonts w:ascii="Arial Narrow" w:hAnsi="Arial Narrow"/>
                <w:color w:val="000000"/>
                <w:sz w:val="20"/>
                <w:szCs w:val="20"/>
              </w:rPr>
            </w:pPr>
            <w:r w:rsidRPr="00E13CA4">
              <w:rPr>
                <w:rFonts w:ascii="Arial Narrow" w:hAnsi="Arial Narrow"/>
                <w:color w:val="000000"/>
                <w:sz w:val="20"/>
                <w:szCs w:val="20"/>
              </w:rPr>
              <w:t xml:space="preserve"> бюджет поселка Чемдальск</w:t>
            </w:r>
          </w:p>
        </w:tc>
        <w:tc>
          <w:tcPr>
            <w:tcW w:w="4574" w:type="dxa"/>
            <w:gridSpan w:val="5"/>
            <w:tcBorders>
              <w:top w:val="nil"/>
              <w:left w:val="nil"/>
              <w:bottom w:val="nil"/>
              <w:right w:val="nil"/>
            </w:tcBorders>
            <w:shd w:val="clear" w:color="auto" w:fill="auto"/>
            <w:vAlign w:val="center"/>
            <w:hideMark/>
          </w:tcPr>
          <w:p w:rsidR="00E13CA4" w:rsidRPr="00E13CA4" w:rsidRDefault="00E13CA4" w:rsidP="00E13CA4">
            <w:pPr>
              <w:rPr>
                <w:rFonts w:ascii="Arial Narrow" w:hAnsi="Arial Narrow"/>
                <w:color w:val="000000"/>
                <w:sz w:val="20"/>
                <w:szCs w:val="20"/>
              </w:rPr>
            </w:pPr>
          </w:p>
        </w:tc>
        <w:tc>
          <w:tcPr>
            <w:tcW w:w="236" w:type="dxa"/>
            <w:tcBorders>
              <w:top w:val="nil"/>
              <w:left w:val="nil"/>
              <w:bottom w:val="nil"/>
              <w:right w:val="nil"/>
            </w:tcBorders>
            <w:shd w:val="clear" w:color="auto" w:fill="auto"/>
            <w:vAlign w:val="center"/>
            <w:hideMark/>
          </w:tcPr>
          <w:p w:rsidR="00E13CA4" w:rsidRPr="00E13CA4" w:rsidRDefault="00E13CA4" w:rsidP="00E13CA4">
            <w:pPr>
              <w:rPr>
                <w:rFonts w:ascii="Arial Narrow" w:hAnsi="Arial Narrow"/>
                <w:color w:val="000000"/>
                <w:sz w:val="20"/>
                <w:szCs w:val="20"/>
              </w:rPr>
            </w:pPr>
          </w:p>
        </w:tc>
        <w:tc>
          <w:tcPr>
            <w:tcW w:w="7751" w:type="dxa"/>
            <w:gridSpan w:val="6"/>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olor w:val="000000"/>
                <w:sz w:val="20"/>
                <w:szCs w:val="20"/>
              </w:rPr>
            </w:pPr>
          </w:p>
        </w:tc>
        <w:tc>
          <w:tcPr>
            <w:tcW w:w="236"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olor w:val="000000"/>
                <w:sz w:val="20"/>
                <w:szCs w:val="20"/>
              </w:rPr>
            </w:pPr>
          </w:p>
        </w:tc>
      </w:tr>
      <w:tr w:rsidR="00E13CA4" w:rsidRPr="00E13CA4" w:rsidTr="00E13CA4">
        <w:trPr>
          <w:trHeight w:val="240"/>
        </w:trPr>
        <w:tc>
          <w:tcPr>
            <w:tcW w:w="3000" w:type="dxa"/>
            <w:gridSpan w:val="3"/>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olor w:val="000000"/>
                <w:sz w:val="20"/>
                <w:szCs w:val="20"/>
              </w:rPr>
            </w:pPr>
            <w:r w:rsidRPr="00E13CA4">
              <w:rPr>
                <w:rFonts w:ascii="Arial Narrow" w:hAnsi="Arial Narrow"/>
                <w:color w:val="000000"/>
                <w:sz w:val="20"/>
                <w:szCs w:val="20"/>
              </w:rPr>
              <w:t>Периодичность:квартальная</w:t>
            </w:r>
          </w:p>
        </w:tc>
        <w:tc>
          <w:tcPr>
            <w:tcW w:w="3080" w:type="dxa"/>
            <w:gridSpan w:val="3"/>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olor w:val="000000"/>
                <w:sz w:val="20"/>
                <w:szCs w:val="20"/>
              </w:rPr>
            </w:pPr>
          </w:p>
        </w:tc>
        <w:tc>
          <w:tcPr>
            <w:tcW w:w="236" w:type="dxa"/>
            <w:gridSpan w:val="2"/>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olor w:val="000000"/>
                <w:sz w:val="20"/>
                <w:szCs w:val="20"/>
              </w:rPr>
            </w:pPr>
          </w:p>
        </w:tc>
        <w:tc>
          <w:tcPr>
            <w:tcW w:w="4574" w:type="dxa"/>
            <w:gridSpan w:val="4"/>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olor w:val="000000"/>
                <w:sz w:val="20"/>
                <w:szCs w:val="20"/>
              </w:rPr>
            </w:pPr>
          </w:p>
        </w:tc>
        <w:tc>
          <w:tcPr>
            <w:tcW w:w="236"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olor w:val="000000"/>
                <w:sz w:val="20"/>
                <w:szCs w:val="20"/>
              </w:rPr>
            </w:pPr>
          </w:p>
        </w:tc>
        <w:tc>
          <w:tcPr>
            <w:tcW w:w="4718" w:type="dxa"/>
            <w:gridSpan w:val="3"/>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olor w:val="000000"/>
                <w:sz w:val="20"/>
                <w:szCs w:val="20"/>
              </w:rPr>
            </w:pPr>
          </w:p>
        </w:tc>
        <w:tc>
          <w:tcPr>
            <w:tcW w:w="2411" w:type="dxa"/>
            <w:gridSpan w:val="3"/>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olor w:val="000000"/>
                <w:sz w:val="20"/>
                <w:szCs w:val="20"/>
              </w:rPr>
            </w:pPr>
          </w:p>
        </w:tc>
      </w:tr>
      <w:tr w:rsidR="00E13CA4" w:rsidRPr="00E13CA4" w:rsidTr="00E13CA4">
        <w:trPr>
          <w:trHeight w:val="240"/>
        </w:trPr>
        <w:tc>
          <w:tcPr>
            <w:tcW w:w="2040" w:type="dxa"/>
            <w:gridSpan w:val="2"/>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olor w:val="000000"/>
                <w:sz w:val="20"/>
                <w:szCs w:val="20"/>
              </w:rPr>
            </w:pPr>
            <w:r w:rsidRPr="00E13CA4">
              <w:rPr>
                <w:rFonts w:ascii="Arial Narrow" w:hAnsi="Arial Narrow"/>
                <w:color w:val="000000"/>
                <w:sz w:val="20"/>
                <w:szCs w:val="20"/>
              </w:rPr>
              <w:t xml:space="preserve">Единица измерения:  руб </w:t>
            </w:r>
          </w:p>
        </w:tc>
        <w:tc>
          <w:tcPr>
            <w:tcW w:w="96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olor w:val="000000"/>
                <w:sz w:val="20"/>
                <w:szCs w:val="20"/>
              </w:rPr>
            </w:pPr>
          </w:p>
        </w:tc>
        <w:tc>
          <w:tcPr>
            <w:tcW w:w="3080" w:type="dxa"/>
            <w:gridSpan w:val="3"/>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olor w:val="000000"/>
                <w:sz w:val="20"/>
                <w:szCs w:val="20"/>
              </w:rPr>
            </w:pPr>
          </w:p>
        </w:tc>
        <w:tc>
          <w:tcPr>
            <w:tcW w:w="236" w:type="dxa"/>
            <w:gridSpan w:val="2"/>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olor w:val="000000"/>
                <w:sz w:val="20"/>
                <w:szCs w:val="20"/>
              </w:rPr>
            </w:pPr>
          </w:p>
        </w:tc>
        <w:tc>
          <w:tcPr>
            <w:tcW w:w="4574" w:type="dxa"/>
            <w:gridSpan w:val="4"/>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olor w:val="000000"/>
                <w:sz w:val="20"/>
                <w:szCs w:val="20"/>
              </w:rPr>
            </w:pPr>
          </w:p>
        </w:tc>
        <w:tc>
          <w:tcPr>
            <w:tcW w:w="236"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olor w:val="000000"/>
                <w:sz w:val="20"/>
                <w:szCs w:val="20"/>
              </w:rPr>
            </w:pPr>
          </w:p>
        </w:tc>
        <w:tc>
          <w:tcPr>
            <w:tcW w:w="4718" w:type="dxa"/>
            <w:gridSpan w:val="3"/>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olor w:val="000000"/>
                <w:sz w:val="20"/>
                <w:szCs w:val="20"/>
              </w:rPr>
            </w:pPr>
          </w:p>
        </w:tc>
        <w:tc>
          <w:tcPr>
            <w:tcW w:w="2411" w:type="dxa"/>
            <w:gridSpan w:val="3"/>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olor w:val="000000"/>
                <w:sz w:val="20"/>
                <w:szCs w:val="20"/>
              </w:rPr>
            </w:pPr>
          </w:p>
        </w:tc>
      </w:tr>
      <w:tr w:rsidR="00E13CA4" w:rsidRPr="00E13CA4" w:rsidTr="00E13CA4">
        <w:trPr>
          <w:trHeight w:val="70"/>
        </w:trPr>
        <w:tc>
          <w:tcPr>
            <w:tcW w:w="72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olor w:val="000000"/>
                <w:sz w:val="20"/>
                <w:szCs w:val="20"/>
              </w:rPr>
            </w:pPr>
          </w:p>
        </w:tc>
        <w:tc>
          <w:tcPr>
            <w:tcW w:w="132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olor w:val="000000"/>
                <w:sz w:val="20"/>
                <w:szCs w:val="20"/>
              </w:rPr>
            </w:pPr>
          </w:p>
        </w:tc>
        <w:tc>
          <w:tcPr>
            <w:tcW w:w="3080" w:type="dxa"/>
            <w:gridSpan w:val="3"/>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olor w:val="000000"/>
                <w:sz w:val="20"/>
                <w:szCs w:val="20"/>
              </w:rPr>
            </w:pPr>
          </w:p>
        </w:tc>
        <w:tc>
          <w:tcPr>
            <w:tcW w:w="236" w:type="dxa"/>
            <w:gridSpan w:val="2"/>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olor w:val="000000"/>
                <w:sz w:val="20"/>
                <w:szCs w:val="20"/>
              </w:rPr>
            </w:pPr>
          </w:p>
        </w:tc>
        <w:tc>
          <w:tcPr>
            <w:tcW w:w="4574" w:type="dxa"/>
            <w:gridSpan w:val="4"/>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olor w:val="000000"/>
                <w:sz w:val="20"/>
                <w:szCs w:val="20"/>
              </w:rPr>
            </w:pPr>
          </w:p>
        </w:tc>
        <w:tc>
          <w:tcPr>
            <w:tcW w:w="236"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olor w:val="000000"/>
                <w:sz w:val="20"/>
                <w:szCs w:val="20"/>
              </w:rPr>
            </w:pPr>
          </w:p>
        </w:tc>
        <w:tc>
          <w:tcPr>
            <w:tcW w:w="4718" w:type="dxa"/>
            <w:gridSpan w:val="3"/>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olor w:val="000000"/>
                <w:sz w:val="20"/>
                <w:szCs w:val="20"/>
              </w:rPr>
            </w:pPr>
          </w:p>
        </w:tc>
        <w:tc>
          <w:tcPr>
            <w:tcW w:w="2411" w:type="dxa"/>
            <w:gridSpan w:val="3"/>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olor w:val="000000"/>
                <w:sz w:val="20"/>
                <w:szCs w:val="20"/>
              </w:rPr>
            </w:pPr>
          </w:p>
        </w:tc>
      </w:tr>
      <w:tr w:rsidR="00E13CA4" w:rsidRPr="00E13CA4" w:rsidTr="00E13CA4">
        <w:trPr>
          <w:gridAfter w:val="4"/>
          <w:wAfter w:w="2647" w:type="dxa"/>
          <w:trHeight w:val="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CA4" w:rsidRPr="00E13CA4" w:rsidRDefault="00E13CA4" w:rsidP="00E13CA4">
            <w:pPr>
              <w:jc w:val="center"/>
              <w:rPr>
                <w:rFonts w:ascii="Arial Narrow" w:hAnsi="Arial Narrow"/>
                <w:color w:val="000000"/>
                <w:sz w:val="20"/>
                <w:szCs w:val="20"/>
              </w:rPr>
            </w:pPr>
            <w:r w:rsidRPr="00E13CA4">
              <w:rPr>
                <w:rFonts w:ascii="Arial Narrow" w:hAnsi="Arial Narrow"/>
                <w:color w:val="000000"/>
                <w:sz w:val="20"/>
                <w:szCs w:val="20"/>
              </w:rPr>
              <w:t>№ п/п</w:t>
            </w:r>
          </w:p>
        </w:tc>
        <w:tc>
          <w:tcPr>
            <w:tcW w:w="5360" w:type="dxa"/>
            <w:gridSpan w:val="5"/>
            <w:tcBorders>
              <w:top w:val="single" w:sz="4" w:space="0" w:color="auto"/>
              <w:left w:val="nil"/>
              <w:bottom w:val="single" w:sz="4" w:space="0" w:color="auto"/>
              <w:right w:val="single" w:sz="4" w:space="0" w:color="auto"/>
            </w:tcBorders>
            <w:shd w:val="clear" w:color="auto" w:fill="auto"/>
            <w:vAlign w:val="center"/>
            <w:hideMark/>
          </w:tcPr>
          <w:p w:rsidR="00E13CA4" w:rsidRPr="00E13CA4" w:rsidRDefault="00E13CA4" w:rsidP="00E13CA4">
            <w:pPr>
              <w:jc w:val="center"/>
              <w:rPr>
                <w:rFonts w:ascii="Arial Narrow" w:hAnsi="Arial Narrow"/>
                <w:color w:val="000000"/>
                <w:sz w:val="20"/>
                <w:szCs w:val="20"/>
              </w:rPr>
            </w:pPr>
            <w:r w:rsidRPr="00E13CA4">
              <w:rPr>
                <w:rFonts w:ascii="Arial Narrow" w:hAnsi="Arial Narrow"/>
                <w:color w:val="000000"/>
                <w:sz w:val="20"/>
                <w:szCs w:val="20"/>
              </w:rPr>
              <w:t>Получатель средств</w:t>
            </w:r>
          </w:p>
        </w:tc>
        <w:tc>
          <w:tcPr>
            <w:tcW w:w="3574" w:type="dxa"/>
            <w:gridSpan w:val="4"/>
            <w:tcBorders>
              <w:top w:val="single" w:sz="4" w:space="0" w:color="auto"/>
              <w:left w:val="nil"/>
              <w:bottom w:val="single" w:sz="4" w:space="0" w:color="auto"/>
              <w:right w:val="single" w:sz="4" w:space="0" w:color="auto"/>
            </w:tcBorders>
            <w:shd w:val="clear" w:color="auto" w:fill="auto"/>
            <w:vAlign w:val="center"/>
            <w:hideMark/>
          </w:tcPr>
          <w:p w:rsidR="00E13CA4" w:rsidRPr="00E13CA4" w:rsidRDefault="00E13CA4" w:rsidP="00E13CA4">
            <w:pPr>
              <w:jc w:val="center"/>
              <w:rPr>
                <w:rFonts w:ascii="Arial Narrow" w:hAnsi="Arial Narrow"/>
                <w:color w:val="000000"/>
                <w:sz w:val="20"/>
                <w:szCs w:val="20"/>
              </w:rPr>
            </w:pPr>
            <w:r w:rsidRPr="00E13CA4">
              <w:rPr>
                <w:rFonts w:ascii="Arial Narrow" w:hAnsi="Arial Narrow"/>
                <w:color w:val="000000"/>
                <w:sz w:val="20"/>
                <w:szCs w:val="20"/>
              </w:rPr>
              <w:t>Номер распоряжения</w:t>
            </w:r>
          </w:p>
        </w:tc>
        <w:tc>
          <w:tcPr>
            <w:tcW w:w="3544" w:type="dxa"/>
            <w:gridSpan w:val="4"/>
            <w:tcBorders>
              <w:top w:val="single" w:sz="4" w:space="0" w:color="auto"/>
              <w:left w:val="nil"/>
              <w:bottom w:val="single" w:sz="4" w:space="0" w:color="auto"/>
              <w:right w:val="single" w:sz="4" w:space="0" w:color="auto"/>
            </w:tcBorders>
            <w:shd w:val="clear" w:color="auto" w:fill="auto"/>
            <w:vAlign w:val="center"/>
            <w:hideMark/>
          </w:tcPr>
          <w:p w:rsidR="00E13CA4" w:rsidRPr="00E13CA4" w:rsidRDefault="00E13CA4" w:rsidP="00E13CA4">
            <w:pPr>
              <w:jc w:val="center"/>
              <w:rPr>
                <w:rFonts w:ascii="Arial Narrow" w:hAnsi="Arial Narrow"/>
                <w:color w:val="000000"/>
                <w:sz w:val="20"/>
                <w:szCs w:val="20"/>
              </w:rPr>
            </w:pPr>
            <w:r w:rsidRPr="00E13CA4">
              <w:rPr>
                <w:rFonts w:ascii="Arial Narrow" w:hAnsi="Arial Narrow"/>
                <w:color w:val="000000"/>
                <w:sz w:val="20"/>
                <w:szCs w:val="20"/>
              </w:rPr>
              <w:t>Наименование целей</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E13CA4" w:rsidRPr="00E13CA4" w:rsidRDefault="00E13CA4" w:rsidP="00E13CA4">
            <w:pPr>
              <w:jc w:val="center"/>
              <w:rPr>
                <w:rFonts w:ascii="Arial Narrow" w:hAnsi="Arial Narrow"/>
                <w:color w:val="000000"/>
                <w:sz w:val="20"/>
                <w:szCs w:val="20"/>
              </w:rPr>
            </w:pPr>
            <w:r w:rsidRPr="00E13CA4">
              <w:rPr>
                <w:rFonts w:ascii="Arial Narrow" w:hAnsi="Arial Narrow"/>
                <w:color w:val="000000"/>
                <w:sz w:val="20"/>
                <w:szCs w:val="20"/>
              </w:rPr>
              <w:t>Сумма, руб.</w:t>
            </w:r>
          </w:p>
        </w:tc>
      </w:tr>
      <w:tr w:rsidR="00E13CA4" w:rsidRPr="00E13CA4" w:rsidTr="00E13CA4">
        <w:trPr>
          <w:gridAfter w:val="4"/>
          <w:wAfter w:w="2647" w:type="dxa"/>
          <w:trHeight w:val="6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13CA4" w:rsidRPr="00E13CA4" w:rsidRDefault="00E13CA4" w:rsidP="00E13CA4">
            <w:pPr>
              <w:jc w:val="center"/>
              <w:rPr>
                <w:rFonts w:ascii="Arial Narrow" w:hAnsi="Arial Narrow"/>
                <w:color w:val="000000"/>
                <w:sz w:val="20"/>
                <w:szCs w:val="20"/>
              </w:rPr>
            </w:pPr>
            <w:r w:rsidRPr="00E13CA4">
              <w:rPr>
                <w:rFonts w:ascii="Arial Narrow" w:hAnsi="Arial Narrow"/>
                <w:color w:val="000000"/>
                <w:sz w:val="20"/>
                <w:szCs w:val="20"/>
              </w:rPr>
              <w:t> </w:t>
            </w:r>
          </w:p>
        </w:tc>
        <w:tc>
          <w:tcPr>
            <w:tcW w:w="5360" w:type="dxa"/>
            <w:gridSpan w:val="5"/>
            <w:tcBorders>
              <w:top w:val="single" w:sz="4" w:space="0" w:color="auto"/>
              <w:left w:val="nil"/>
              <w:bottom w:val="single" w:sz="4" w:space="0" w:color="auto"/>
              <w:right w:val="single" w:sz="4" w:space="0" w:color="000000"/>
            </w:tcBorders>
            <w:shd w:val="clear" w:color="auto" w:fill="auto"/>
            <w:vAlign w:val="center"/>
            <w:hideMark/>
          </w:tcPr>
          <w:p w:rsidR="00E13CA4" w:rsidRPr="00E13CA4" w:rsidRDefault="00E13CA4" w:rsidP="00E13CA4">
            <w:pPr>
              <w:jc w:val="center"/>
              <w:rPr>
                <w:rFonts w:ascii="Arial Narrow" w:hAnsi="Arial Narrow"/>
                <w:color w:val="000000"/>
                <w:sz w:val="20"/>
                <w:szCs w:val="20"/>
              </w:rPr>
            </w:pPr>
            <w:r w:rsidRPr="00E13CA4">
              <w:rPr>
                <w:rFonts w:ascii="Arial Narrow" w:hAnsi="Arial Narrow"/>
                <w:color w:val="000000"/>
                <w:sz w:val="20"/>
                <w:szCs w:val="20"/>
              </w:rPr>
              <w:t> </w:t>
            </w:r>
          </w:p>
        </w:tc>
        <w:tc>
          <w:tcPr>
            <w:tcW w:w="3574" w:type="dxa"/>
            <w:gridSpan w:val="4"/>
            <w:tcBorders>
              <w:top w:val="single" w:sz="4" w:space="0" w:color="auto"/>
              <w:left w:val="nil"/>
              <w:bottom w:val="single" w:sz="4" w:space="0" w:color="auto"/>
              <w:right w:val="single" w:sz="4" w:space="0" w:color="000000"/>
            </w:tcBorders>
            <w:shd w:val="clear" w:color="auto" w:fill="auto"/>
            <w:vAlign w:val="center"/>
            <w:hideMark/>
          </w:tcPr>
          <w:p w:rsidR="00E13CA4" w:rsidRPr="00E13CA4" w:rsidRDefault="00E13CA4" w:rsidP="00E13CA4">
            <w:pPr>
              <w:jc w:val="center"/>
              <w:rPr>
                <w:rFonts w:ascii="Arial Narrow" w:hAnsi="Arial Narrow"/>
                <w:color w:val="000000"/>
                <w:sz w:val="20"/>
                <w:szCs w:val="20"/>
              </w:rPr>
            </w:pPr>
            <w:r w:rsidRPr="00E13CA4">
              <w:rPr>
                <w:rFonts w:ascii="Arial Narrow" w:hAnsi="Arial Narrow"/>
                <w:color w:val="000000"/>
                <w:sz w:val="20"/>
                <w:szCs w:val="20"/>
              </w:rPr>
              <w:t> </w:t>
            </w:r>
          </w:p>
        </w:tc>
        <w:tc>
          <w:tcPr>
            <w:tcW w:w="3544" w:type="dxa"/>
            <w:gridSpan w:val="4"/>
            <w:tcBorders>
              <w:top w:val="single" w:sz="4" w:space="0" w:color="auto"/>
              <w:left w:val="nil"/>
              <w:bottom w:val="single" w:sz="4" w:space="0" w:color="auto"/>
              <w:right w:val="single" w:sz="4" w:space="0" w:color="000000"/>
            </w:tcBorders>
            <w:shd w:val="clear" w:color="auto" w:fill="auto"/>
            <w:vAlign w:val="center"/>
            <w:hideMark/>
          </w:tcPr>
          <w:p w:rsidR="00E13CA4" w:rsidRPr="00E13CA4" w:rsidRDefault="00E13CA4" w:rsidP="00E13CA4">
            <w:pPr>
              <w:jc w:val="center"/>
              <w:rPr>
                <w:rFonts w:ascii="Arial Narrow" w:hAnsi="Arial Narrow"/>
                <w:color w:val="000000"/>
                <w:sz w:val="20"/>
                <w:szCs w:val="20"/>
              </w:rPr>
            </w:pPr>
            <w:r w:rsidRPr="00E13CA4">
              <w:rPr>
                <w:rFonts w:ascii="Arial Narrow" w:hAnsi="Arial Narrow"/>
                <w:color w:val="000000"/>
                <w:sz w:val="20"/>
                <w:szCs w:val="20"/>
              </w:rPr>
              <w:t> </w:t>
            </w:r>
          </w:p>
        </w:tc>
        <w:tc>
          <w:tcPr>
            <w:tcW w:w="2410" w:type="dxa"/>
            <w:tcBorders>
              <w:top w:val="nil"/>
              <w:left w:val="nil"/>
              <w:bottom w:val="single" w:sz="4" w:space="0" w:color="auto"/>
              <w:right w:val="single" w:sz="4" w:space="0" w:color="auto"/>
            </w:tcBorders>
            <w:shd w:val="clear" w:color="auto" w:fill="auto"/>
            <w:vAlign w:val="center"/>
            <w:hideMark/>
          </w:tcPr>
          <w:p w:rsidR="00E13CA4" w:rsidRPr="00E13CA4" w:rsidRDefault="00E13CA4" w:rsidP="00E13CA4">
            <w:pPr>
              <w:jc w:val="center"/>
              <w:rPr>
                <w:rFonts w:ascii="Arial Narrow" w:hAnsi="Arial Narrow"/>
                <w:color w:val="000000"/>
                <w:sz w:val="20"/>
                <w:szCs w:val="20"/>
              </w:rPr>
            </w:pPr>
            <w:r w:rsidRPr="00E13CA4">
              <w:rPr>
                <w:rFonts w:ascii="Arial Narrow" w:hAnsi="Arial Narrow"/>
                <w:color w:val="000000"/>
                <w:sz w:val="20"/>
                <w:szCs w:val="20"/>
              </w:rPr>
              <w:t>0,00</w:t>
            </w:r>
          </w:p>
        </w:tc>
      </w:tr>
      <w:tr w:rsidR="00E13CA4" w:rsidRPr="00E13CA4" w:rsidTr="00E13CA4">
        <w:trPr>
          <w:gridAfter w:val="4"/>
          <w:wAfter w:w="2647" w:type="dxa"/>
          <w:trHeight w:val="60"/>
        </w:trPr>
        <w:tc>
          <w:tcPr>
            <w:tcW w:w="720" w:type="dxa"/>
            <w:tcBorders>
              <w:top w:val="nil"/>
              <w:left w:val="single" w:sz="4" w:space="0" w:color="auto"/>
              <w:bottom w:val="single" w:sz="4" w:space="0" w:color="auto"/>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r w:rsidRPr="00E13CA4">
              <w:rPr>
                <w:rFonts w:ascii="Arial Narrow" w:hAnsi="Arial Narrow" w:cs="Calibri"/>
                <w:color w:val="000000"/>
                <w:sz w:val="20"/>
                <w:szCs w:val="20"/>
              </w:rPr>
              <w:t> </w:t>
            </w:r>
          </w:p>
        </w:tc>
        <w:tc>
          <w:tcPr>
            <w:tcW w:w="536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13CA4" w:rsidRPr="00E13CA4" w:rsidRDefault="00E13CA4" w:rsidP="00E13CA4">
            <w:pPr>
              <w:jc w:val="center"/>
              <w:rPr>
                <w:rFonts w:ascii="Arial Narrow" w:hAnsi="Arial Narrow" w:cs="Calibri"/>
                <w:color w:val="000000"/>
                <w:sz w:val="20"/>
                <w:szCs w:val="20"/>
              </w:rPr>
            </w:pPr>
            <w:r w:rsidRPr="00E13CA4">
              <w:rPr>
                <w:rFonts w:ascii="Arial Narrow" w:hAnsi="Arial Narrow" w:cs="Calibri"/>
                <w:color w:val="000000"/>
                <w:sz w:val="20"/>
                <w:szCs w:val="20"/>
              </w:rPr>
              <w:t>Итого</w:t>
            </w:r>
          </w:p>
        </w:tc>
        <w:tc>
          <w:tcPr>
            <w:tcW w:w="3574" w:type="dxa"/>
            <w:gridSpan w:val="4"/>
            <w:tcBorders>
              <w:top w:val="single" w:sz="4" w:space="0" w:color="auto"/>
              <w:left w:val="nil"/>
              <w:bottom w:val="single" w:sz="4" w:space="0" w:color="auto"/>
              <w:right w:val="nil"/>
            </w:tcBorders>
            <w:shd w:val="clear" w:color="auto" w:fill="auto"/>
            <w:noWrap/>
            <w:vAlign w:val="bottom"/>
            <w:hideMark/>
          </w:tcPr>
          <w:p w:rsidR="00E13CA4" w:rsidRPr="00E13CA4" w:rsidRDefault="00E13CA4" w:rsidP="00E13CA4">
            <w:pPr>
              <w:jc w:val="center"/>
              <w:rPr>
                <w:rFonts w:ascii="Arial Narrow" w:hAnsi="Arial Narrow" w:cs="Calibri"/>
                <w:color w:val="000000"/>
                <w:sz w:val="20"/>
                <w:szCs w:val="20"/>
              </w:rPr>
            </w:pPr>
            <w:r w:rsidRPr="00E13CA4">
              <w:rPr>
                <w:rFonts w:ascii="Arial Narrow" w:hAnsi="Arial Narrow" w:cs="Calibri"/>
                <w:color w:val="000000"/>
                <w:sz w:val="20"/>
                <w:szCs w:val="20"/>
              </w:rPr>
              <w:t> </w:t>
            </w:r>
          </w:p>
        </w:tc>
        <w:tc>
          <w:tcPr>
            <w:tcW w:w="354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13CA4" w:rsidRPr="00E13CA4" w:rsidRDefault="00E13CA4" w:rsidP="00E13CA4">
            <w:pPr>
              <w:jc w:val="center"/>
              <w:rPr>
                <w:rFonts w:ascii="Arial Narrow" w:hAnsi="Arial Narrow" w:cs="Calibri"/>
                <w:color w:val="000000"/>
                <w:sz w:val="20"/>
                <w:szCs w:val="20"/>
              </w:rPr>
            </w:pPr>
            <w:r w:rsidRPr="00E13CA4">
              <w:rPr>
                <w:rFonts w:ascii="Arial Narrow" w:hAnsi="Arial Narrow" w:cs="Calibri"/>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E13CA4" w:rsidRPr="00E13CA4" w:rsidRDefault="00E13CA4" w:rsidP="00E13CA4">
            <w:pPr>
              <w:jc w:val="center"/>
              <w:rPr>
                <w:rFonts w:ascii="Arial Narrow" w:hAnsi="Arial Narrow" w:cs="Calibri"/>
                <w:color w:val="000000"/>
                <w:sz w:val="20"/>
                <w:szCs w:val="20"/>
              </w:rPr>
            </w:pPr>
            <w:r w:rsidRPr="00E13CA4">
              <w:rPr>
                <w:rFonts w:ascii="Arial Narrow" w:hAnsi="Arial Narrow" w:cs="Calibri"/>
                <w:color w:val="000000"/>
                <w:sz w:val="20"/>
                <w:szCs w:val="20"/>
              </w:rPr>
              <w:t>0,00</w:t>
            </w:r>
          </w:p>
        </w:tc>
      </w:tr>
      <w:tr w:rsidR="00E13CA4" w:rsidRPr="00E13CA4" w:rsidTr="00E13CA4">
        <w:trPr>
          <w:trHeight w:val="300"/>
        </w:trPr>
        <w:tc>
          <w:tcPr>
            <w:tcW w:w="72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132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3080" w:type="dxa"/>
            <w:gridSpan w:val="3"/>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236" w:type="dxa"/>
            <w:gridSpan w:val="2"/>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4574" w:type="dxa"/>
            <w:gridSpan w:val="4"/>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236"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4718" w:type="dxa"/>
            <w:gridSpan w:val="3"/>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2411" w:type="dxa"/>
            <w:gridSpan w:val="3"/>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r>
      <w:tr w:rsidR="00E13CA4" w:rsidRPr="00E13CA4" w:rsidTr="00E13CA4">
        <w:trPr>
          <w:gridAfter w:val="4"/>
          <w:wAfter w:w="2647" w:type="dxa"/>
          <w:trHeight w:val="70"/>
        </w:trPr>
        <w:tc>
          <w:tcPr>
            <w:tcW w:w="2040" w:type="dxa"/>
            <w:gridSpan w:val="2"/>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r w:rsidRPr="00E13CA4">
              <w:rPr>
                <w:rFonts w:ascii="Arial Narrow" w:hAnsi="Arial Narrow" w:cs="Calibri"/>
                <w:color w:val="000000"/>
                <w:sz w:val="20"/>
                <w:szCs w:val="20"/>
              </w:rPr>
              <w:t>Глава поселка</w:t>
            </w:r>
          </w:p>
        </w:tc>
        <w:tc>
          <w:tcPr>
            <w:tcW w:w="960" w:type="dxa"/>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3080" w:type="dxa"/>
            <w:gridSpan w:val="3"/>
            <w:tcBorders>
              <w:top w:val="nil"/>
              <w:left w:val="nil"/>
              <w:bottom w:val="nil"/>
              <w:right w:val="nil"/>
            </w:tcBorders>
            <w:shd w:val="clear" w:color="auto" w:fill="auto"/>
            <w:noWrap/>
            <w:vAlign w:val="bottom"/>
            <w:hideMark/>
          </w:tcPr>
          <w:p w:rsidR="00E13CA4" w:rsidRPr="00E13CA4" w:rsidRDefault="00E13CA4" w:rsidP="00E13CA4">
            <w:pPr>
              <w:rPr>
                <w:rFonts w:ascii="Arial Narrow" w:hAnsi="Arial Narrow" w:cs="Calibri"/>
                <w:color w:val="000000"/>
                <w:sz w:val="20"/>
                <w:szCs w:val="20"/>
              </w:rPr>
            </w:pPr>
          </w:p>
        </w:tc>
        <w:tc>
          <w:tcPr>
            <w:tcW w:w="9528" w:type="dxa"/>
            <w:gridSpan w:val="9"/>
            <w:tcBorders>
              <w:top w:val="nil"/>
              <w:left w:val="nil"/>
              <w:bottom w:val="nil"/>
              <w:right w:val="nil"/>
            </w:tcBorders>
            <w:shd w:val="clear" w:color="auto" w:fill="auto"/>
            <w:noWrap/>
            <w:vAlign w:val="bottom"/>
            <w:hideMark/>
          </w:tcPr>
          <w:p w:rsidR="00E13CA4" w:rsidRPr="00E13CA4" w:rsidRDefault="00E13CA4" w:rsidP="00E13CA4">
            <w:pPr>
              <w:jc w:val="right"/>
              <w:rPr>
                <w:rFonts w:ascii="Arial Narrow" w:hAnsi="Arial Narrow" w:cs="Calibri"/>
                <w:color w:val="000000"/>
                <w:sz w:val="20"/>
                <w:szCs w:val="20"/>
              </w:rPr>
            </w:pPr>
            <w:r w:rsidRPr="00E13CA4">
              <w:rPr>
                <w:rFonts w:ascii="Arial Narrow" w:hAnsi="Arial Narrow" w:cs="Calibri"/>
                <w:color w:val="000000"/>
                <w:sz w:val="20"/>
                <w:szCs w:val="20"/>
              </w:rPr>
              <w:t>Е.В.</w:t>
            </w:r>
            <w:r>
              <w:rPr>
                <w:rFonts w:ascii="Arial Narrow" w:hAnsi="Arial Narrow" w:cs="Calibri"/>
                <w:color w:val="000000"/>
                <w:sz w:val="20"/>
                <w:szCs w:val="20"/>
              </w:rPr>
              <w:t xml:space="preserve"> </w:t>
            </w:r>
            <w:r w:rsidRPr="00E13CA4">
              <w:rPr>
                <w:rFonts w:ascii="Arial Narrow" w:hAnsi="Arial Narrow" w:cs="Calibri"/>
                <w:color w:val="000000"/>
                <w:sz w:val="20"/>
                <w:szCs w:val="20"/>
              </w:rPr>
              <w:t>Лежепекова</w:t>
            </w:r>
          </w:p>
        </w:tc>
      </w:tr>
    </w:tbl>
    <w:p w:rsidR="00E13CA4" w:rsidRPr="0013251F" w:rsidRDefault="00E13CA4" w:rsidP="0013251F">
      <w:pPr>
        <w:rPr>
          <w:rFonts w:ascii="Arial Narrow" w:hAnsi="Arial Narrow"/>
          <w:sz w:val="20"/>
          <w:szCs w:val="20"/>
        </w:rPr>
      </w:pPr>
    </w:p>
    <w:p w:rsidR="00290BC3" w:rsidRDefault="00290BC3" w:rsidP="00C12883">
      <w:pPr>
        <w:keepNext/>
        <w:numPr>
          <w:ilvl w:val="2"/>
          <w:numId w:val="0"/>
        </w:numPr>
        <w:tabs>
          <w:tab w:val="num" w:pos="0"/>
          <w:tab w:val="left" w:pos="720"/>
        </w:tabs>
        <w:suppressAutoHyphens/>
        <w:jc w:val="center"/>
        <w:outlineLvl w:val="2"/>
        <w:rPr>
          <w:rFonts w:ascii="Arial Narrow" w:hAnsi="Arial Narrow"/>
          <w:b/>
          <w:bCs/>
          <w:color w:val="191919"/>
          <w:kern w:val="1"/>
          <w:sz w:val="20"/>
          <w:szCs w:val="20"/>
          <w:lang w:eastAsia="hi-IN" w:bidi="hi-IN"/>
        </w:rPr>
        <w:sectPr w:rsidR="00290BC3" w:rsidSect="00290BC3">
          <w:pgSz w:w="16838" w:h="11906" w:orient="landscape"/>
          <w:pgMar w:top="1418" w:right="539" w:bottom="709" w:left="720" w:header="425" w:footer="709" w:gutter="0"/>
          <w:cols w:space="708"/>
          <w:titlePg/>
          <w:docGrid w:linePitch="360"/>
        </w:sectPr>
      </w:pPr>
    </w:p>
    <w:p w:rsidR="00104939" w:rsidRPr="00104939" w:rsidRDefault="00104939" w:rsidP="00104939">
      <w:pPr>
        <w:jc w:val="center"/>
        <w:rPr>
          <w:rFonts w:ascii="Arial Narrow" w:hAnsi="Arial Narrow"/>
          <w:b/>
          <w:sz w:val="20"/>
          <w:szCs w:val="20"/>
        </w:rPr>
      </w:pPr>
      <w:r>
        <w:rPr>
          <w:rFonts w:ascii="Arial Narrow" w:hAnsi="Arial Narrow"/>
          <w:b/>
          <w:sz w:val="20"/>
          <w:szCs w:val="20"/>
        </w:rPr>
        <w:lastRenderedPageBreak/>
        <w:t xml:space="preserve">КРАСНОЯРСКИЙ </w:t>
      </w:r>
      <w:r w:rsidRPr="00104939">
        <w:rPr>
          <w:rFonts w:ascii="Arial Narrow" w:hAnsi="Arial Narrow"/>
          <w:b/>
          <w:sz w:val="20"/>
          <w:szCs w:val="20"/>
        </w:rPr>
        <w:t>КРАЙ</w:t>
      </w:r>
    </w:p>
    <w:p w:rsidR="00104939" w:rsidRPr="00104939" w:rsidRDefault="00104939" w:rsidP="00104939">
      <w:pPr>
        <w:pStyle w:val="2"/>
        <w:spacing w:before="0" w:after="0"/>
        <w:jc w:val="center"/>
        <w:rPr>
          <w:rFonts w:ascii="Arial Narrow" w:hAnsi="Arial Narrow"/>
          <w:i w:val="0"/>
          <w:spacing w:val="60"/>
          <w:sz w:val="20"/>
          <w:szCs w:val="20"/>
        </w:rPr>
      </w:pPr>
      <w:r w:rsidRPr="00104939">
        <w:rPr>
          <w:rFonts w:ascii="Arial Narrow" w:hAnsi="Arial Narrow"/>
          <w:i w:val="0"/>
          <w:spacing w:val="60"/>
          <w:sz w:val="20"/>
          <w:szCs w:val="20"/>
        </w:rPr>
        <w:t>Эвенкийский муниципаль</w:t>
      </w:r>
      <w:r>
        <w:rPr>
          <w:rFonts w:ascii="Arial Narrow" w:hAnsi="Arial Narrow"/>
          <w:i w:val="0"/>
          <w:spacing w:val="60"/>
          <w:sz w:val="20"/>
          <w:szCs w:val="20"/>
        </w:rPr>
        <w:t>ный</w:t>
      </w:r>
      <w:r w:rsidRPr="00104939">
        <w:rPr>
          <w:rFonts w:ascii="Arial Narrow" w:hAnsi="Arial Narrow"/>
          <w:i w:val="0"/>
          <w:spacing w:val="60"/>
          <w:sz w:val="20"/>
          <w:szCs w:val="20"/>
        </w:rPr>
        <w:t xml:space="preserve"> район</w:t>
      </w:r>
    </w:p>
    <w:p w:rsidR="00104939" w:rsidRPr="00104939" w:rsidRDefault="00104939" w:rsidP="00104939">
      <w:pPr>
        <w:jc w:val="center"/>
        <w:rPr>
          <w:rFonts w:ascii="Arial Narrow" w:hAnsi="Arial Narrow"/>
          <w:b/>
          <w:sz w:val="20"/>
          <w:szCs w:val="20"/>
        </w:rPr>
      </w:pPr>
      <w:r w:rsidRPr="00104939">
        <w:rPr>
          <w:rFonts w:ascii="Arial Narrow" w:hAnsi="Arial Narrow"/>
          <w:b/>
          <w:sz w:val="20"/>
          <w:szCs w:val="20"/>
        </w:rPr>
        <w:t>Администрация поселка Чемдальск</w:t>
      </w:r>
    </w:p>
    <w:p w:rsidR="00104939" w:rsidRPr="00104939" w:rsidRDefault="00104939" w:rsidP="00104939">
      <w:pPr>
        <w:pBdr>
          <w:bottom w:val="single" w:sz="4" w:space="1" w:color="auto"/>
        </w:pBdr>
        <w:jc w:val="center"/>
        <w:rPr>
          <w:rFonts w:ascii="Arial Narrow" w:hAnsi="Arial Narrow"/>
          <w:b/>
          <w:sz w:val="20"/>
          <w:szCs w:val="20"/>
          <w:u w:val="single"/>
        </w:rPr>
      </w:pPr>
    </w:p>
    <w:p w:rsidR="00104939" w:rsidRPr="00104939" w:rsidRDefault="00104939" w:rsidP="00104939">
      <w:pPr>
        <w:jc w:val="center"/>
        <w:rPr>
          <w:rFonts w:ascii="Arial Narrow" w:hAnsi="Arial Narrow"/>
          <w:b/>
          <w:sz w:val="20"/>
          <w:szCs w:val="20"/>
        </w:rPr>
      </w:pPr>
    </w:p>
    <w:p w:rsidR="00104939" w:rsidRPr="00104939" w:rsidRDefault="00104939" w:rsidP="00104939">
      <w:pPr>
        <w:jc w:val="center"/>
        <w:rPr>
          <w:rFonts w:ascii="Arial Narrow" w:hAnsi="Arial Narrow"/>
          <w:b/>
          <w:sz w:val="20"/>
          <w:szCs w:val="20"/>
        </w:rPr>
      </w:pPr>
      <w:r w:rsidRPr="00104939">
        <w:rPr>
          <w:rFonts w:ascii="Arial Narrow" w:hAnsi="Arial Narrow"/>
          <w:b/>
          <w:sz w:val="20"/>
          <w:szCs w:val="20"/>
        </w:rPr>
        <w:t>ПОСТАНОВЛЕНИЕ</w:t>
      </w:r>
    </w:p>
    <w:p w:rsidR="00104939" w:rsidRPr="00104939" w:rsidRDefault="00104939" w:rsidP="00104939">
      <w:pPr>
        <w:rPr>
          <w:rFonts w:ascii="Arial Narrow" w:hAnsi="Arial Narrow"/>
          <w:b/>
          <w:sz w:val="20"/>
          <w:szCs w:val="20"/>
        </w:rPr>
      </w:pPr>
    </w:p>
    <w:p w:rsidR="00104939" w:rsidRPr="00104939" w:rsidRDefault="00104939" w:rsidP="00104939">
      <w:pPr>
        <w:jc w:val="both"/>
        <w:rPr>
          <w:rFonts w:ascii="Arial Narrow" w:hAnsi="Arial Narrow"/>
          <w:sz w:val="20"/>
          <w:szCs w:val="20"/>
        </w:rPr>
      </w:pPr>
      <w:r w:rsidRPr="00104939">
        <w:rPr>
          <w:rFonts w:ascii="Arial Narrow" w:hAnsi="Arial Narrow"/>
          <w:sz w:val="20"/>
          <w:szCs w:val="20"/>
        </w:rPr>
        <w:t xml:space="preserve">02.04.2025г.                                                                 </w:t>
      </w:r>
      <w:r>
        <w:rPr>
          <w:rFonts w:ascii="Arial Narrow" w:hAnsi="Arial Narrow"/>
          <w:sz w:val="20"/>
          <w:szCs w:val="20"/>
        </w:rPr>
        <w:t xml:space="preserve">                                                                                        </w:t>
      </w:r>
      <w:r w:rsidRPr="00104939">
        <w:rPr>
          <w:rFonts w:ascii="Arial Narrow" w:hAnsi="Arial Narrow"/>
          <w:sz w:val="20"/>
          <w:szCs w:val="20"/>
        </w:rPr>
        <w:t xml:space="preserve">                             № 16-п</w:t>
      </w:r>
    </w:p>
    <w:p w:rsidR="00104939" w:rsidRPr="00104939" w:rsidRDefault="00104939" w:rsidP="00104939">
      <w:pPr>
        <w:autoSpaceDE w:val="0"/>
        <w:autoSpaceDN w:val="0"/>
        <w:adjustRightInd w:val="0"/>
        <w:jc w:val="center"/>
        <w:rPr>
          <w:rFonts w:ascii="Arial Narrow" w:hAnsi="Arial Narrow"/>
          <w:b/>
          <w:sz w:val="20"/>
          <w:szCs w:val="20"/>
        </w:rPr>
      </w:pPr>
    </w:p>
    <w:p w:rsidR="00104939" w:rsidRPr="00104939" w:rsidRDefault="00104939" w:rsidP="00104939">
      <w:pPr>
        <w:autoSpaceDE w:val="0"/>
        <w:autoSpaceDN w:val="0"/>
        <w:adjustRightInd w:val="0"/>
        <w:jc w:val="center"/>
        <w:rPr>
          <w:rFonts w:ascii="Arial Narrow" w:hAnsi="Arial Narrow"/>
          <w:sz w:val="20"/>
          <w:szCs w:val="20"/>
          <w:u w:val="single"/>
        </w:rPr>
      </w:pPr>
      <w:r w:rsidRPr="00104939">
        <w:rPr>
          <w:rFonts w:ascii="Arial Narrow" w:hAnsi="Arial Narrow"/>
          <w:b/>
          <w:sz w:val="20"/>
          <w:szCs w:val="20"/>
        </w:rPr>
        <w:t>Об утверждении сведений о ходе исполнения бюджета и сведений о численности муниципальных служащих  поселка Чемдальск по состоянию на 1 апреля 2025 года.</w:t>
      </w:r>
    </w:p>
    <w:p w:rsidR="00104939" w:rsidRPr="00104939" w:rsidRDefault="00104939" w:rsidP="00104939">
      <w:pPr>
        <w:rPr>
          <w:rFonts w:ascii="Arial Narrow" w:hAnsi="Arial Narrow"/>
          <w:sz w:val="20"/>
          <w:szCs w:val="20"/>
        </w:rPr>
      </w:pPr>
    </w:p>
    <w:p w:rsidR="00104939" w:rsidRPr="00104939" w:rsidRDefault="00104939" w:rsidP="00104939">
      <w:pPr>
        <w:autoSpaceDE w:val="0"/>
        <w:autoSpaceDN w:val="0"/>
        <w:adjustRightInd w:val="0"/>
        <w:jc w:val="both"/>
        <w:rPr>
          <w:rFonts w:ascii="Arial Narrow" w:hAnsi="Arial Narrow"/>
          <w:sz w:val="20"/>
          <w:szCs w:val="20"/>
        </w:rPr>
      </w:pPr>
      <w:r w:rsidRPr="00104939">
        <w:rPr>
          <w:rFonts w:ascii="Arial Narrow" w:hAnsi="Arial Narrow"/>
          <w:sz w:val="20"/>
          <w:szCs w:val="20"/>
        </w:rPr>
        <w:tab/>
        <w:t>В соответствии с пунктом 5 статьи 264.2 Бюджетного кодекса Российской Федерации</w:t>
      </w:r>
      <w:r>
        <w:rPr>
          <w:rFonts w:ascii="Arial Narrow" w:hAnsi="Arial Narrow"/>
          <w:sz w:val="20"/>
          <w:szCs w:val="20"/>
        </w:rPr>
        <w:t xml:space="preserve"> </w:t>
      </w:r>
      <w:r>
        <w:rPr>
          <w:rFonts w:ascii="Arial Narrow" w:hAnsi="Arial Narrow"/>
          <w:b/>
          <w:sz w:val="20"/>
          <w:szCs w:val="20"/>
        </w:rPr>
        <w:t>ПОСТАНОВЛЯ</w:t>
      </w:r>
      <w:r w:rsidRPr="00104939">
        <w:rPr>
          <w:rFonts w:ascii="Arial Narrow" w:hAnsi="Arial Narrow"/>
          <w:b/>
          <w:sz w:val="20"/>
          <w:szCs w:val="20"/>
        </w:rPr>
        <w:t>Ю:</w:t>
      </w:r>
    </w:p>
    <w:p w:rsidR="00104939" w:rsidRPr="00104939" w:rsidRDefault="00104939" w:rsidP="00104939">
      <w:pPr>
        <w:autoSpaceDE w:val="0"/>
        <w:autoSpaceDN w:val="0"/>
        <w:adjustRightInd w:val="0"/>
        <w:jc w:val="both"/>
        <w:rPr>
          <w:rFonts w:ascii="Arial Narrow" w:hAnsi="Arial Narrow"/>
          <w:sz w:val="20"/>
          <w:szCs w:val="20"/>
        </w:rPr>
      </w:pPr>
      <w:r w:rsidRPr="00104939">
        <w:rPr>
          <w:rFonts w:ascii="Arial Narrow" w:hAnsi="Arial Narrow"/>
          <w:sz w:val="20"/>
          <w:szCs w:val="20"/>
        </w:rPr>
        <w:t>1</w:t>
      </w:r>
      <w:r>
        <w:rPr>
          <w:rFonts w:ascii="Arial Narrow" w:hAnsi="Arial Narrow"/>
          <w:sz w:val="20"/>
          <w:szCs w:val="20"/>
        </w:rPr>
        <w:t>.</w:t>
      </w:r>
      <w:r w:rsidRPr="00104939">
        <w:rPr>
          <w:rFonts w:ascii="Arial Narrow" w:hAnsi="Arial Narrow"/>
          <w:sz w:val="20"/>
          <w:szCs w:val="20"/>
        </w:rPr>
        <w:tab/>
        <w:t>Утвердить отчет об исполнении бюджета поселка Чемдальск по состоянию на 1 апреля</w:t>
      </w:r>
      <w:r>
        <w:rPr>
          <w:rFonts w:ascii="Arial Narrow" w:hAnsi="Arial Narrow"/>
          <w:sz w:val="20"/>
          <w:szCs w:val="20"/>
        </w:rPr>
        <w:t xml:space="preserve"> </w:t>
      </w:r>
      <w:r w:rsidRPr="00104939">
        <w:rPr>
          <w:rFonts w:ascii="Arial Narrow" w:hAnsi="Arial Narrow"/>
          <w:sz w:val="20"/>
          <w:szCs w:val="20"/>
        </w:rPr>
        <w:t>2025 года по доходам в сумме 1812,9 тыс. руб. и расходам в сумме 1903,4 тыс. руб. (прилагается).</w:t>
      </w:r>
    </w:p>
    <w:p w:rsidR="00104939" w:rsidRPr="00104939" w:rsidRDefault="00104939" w:rsidP="00104939">
      <w:pPr>
        <w:autoSpaceDE w:val="0"/>
        <w:autoSpaceDN w:val="0"/>
        <w:adjustRightInd w:val="0"/>
        <w:jc w:val="both"/>
        <w:rPr>
          <w:rFonts w:ascii="Arial Narrow" w:hAnsi="Arial Narrow"/>
          <w:sz w:val="20"/>
          <w:szCs w:val="20"/>
        </w:rPr>
      </w:pPr>
      <w:r>
        <w:rPr>
          <w:rFonts w:ascii="Arial Narrow" w:hAnsi="Arial Narrow"/>
          <w:sz w:val="20"/>
          <w:szCs w:val="20"/>
        </w:rPr>
        <w:t>2.</w:t>
      </w:r>
      <w:r w:rsidRPr="00104939">
        <w:rPr>
          <w:rFonts w:ascii="Arial Narrow" w:hAnsi="Arial Narrow"/>
          <w:sz w:val="20"/>
          <w:szCs w:val="20"/>
        </w:rPr>
        <w:tab/>
        <w:t>Постановление вступает в силу с момента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104939" w:rsidRPr="00104939" w:rsidRDefault="00104939" w:rsidP="00104939">
      <w:pPr>
        <w:autoSpaceDE w:val="0"/>
        <w:autoSpaceDN w:val="0"/>
        <w:adjustRightInd w:val="0"/>
        <w:jc w:val="both"/>
        <w:rPr>
          <w:rFonts w:ascii="Arial Narrow" w:hAnsi="Arial Narrow"/>
          <w:sz w:val="20"/>
          <w:szCs w:val="20"/>
        </w:rPr>
      </w:pPr>
      <w:r>
        <w:rPr>
          <w:rFonts w:ascii="Arial Narrow" w:hAnsi="Arial Narrow"/>
          <w:sz w:val="20"/>
          <w:szCs w:val="20"/>
        </w:rPr>
        <w:t>3.</w:t>
      </w:r>
      <w:r w:rsidRPr="00104939">
        <w:rPr>
          <w:rFonts w:ascii="Arial Narrow" w:hAnsi="Arial Narrow"/>
          <w:sz w:val="20"/>
          <w:szCs w:val="20"/>
        </w:rPr>
        <w:tab/>
        <w:t>Контроль исполнения настоящего постановления оставляю за собой.</w:t>
      </w:r>
    </w:p>
    <w:p w:rsidR="00104939" w:rsidRPr="00104939" w:rsidRDefault="00104939" w:rsidP="00104939">
      <w:pPr>
        <w:rPr>
          <w:rFonts w:ascii="Arial Narrow" w:hAnsi="Arial Narrow"/>
          <w:sz w:val="20"/>
          <w:szCs w:val="20"/>
        </w:rPr>
      </w:pPr>
    </w:p>
    <w:p w:rsidR="00104939" w:rsidRPr="00104939" w:rsidRDefault="00104939" w:rsidP="00104939">
      <w:pPr>
        <w:jc w:val="both"/>
        <w:rPr>
          <w:rFonts w:ascii="Arial Narrow" w:hAnsi="Arial Narrow"/>
          <w:sz w:val="20"/>
          <w:szCs w:val="20"/>
        </w:rPr>
      </w:pPr>
      <w:r w:rsidRPr="00104939">
        <w:rPr>
          <w:rFonts w:ascii="Arial Narrow" w:hAnsi="Arial Narrow"/>
          <w:sz w:val="20"/>
          <w:szCs w:val="20"/>
        </w:rPr>
        <w:t xml:space="preserve">Глава </w:t>
      </w:r>
      <w:r>
        <w:rPr>
          <w:rFonts w:ascii="Arial Narrow" w:hAnsi="Arial Narrow"/>
          <w:sz w:val="20"/>
          <w:szCs w:val="20"/>
        </w:rPr>
        <w:t xml:space="preserve"> поселка </w:t>
      </w:r>
      <w:r w:rsidRPr="00104939">
        <w:rPr>
          <w:rFonts w:ascii="Arial Narrow" w:hAnsi="Arial Narrow"/>
          <w:sz w:val="20"/>
          <w:szCs w:val="20"/>
        </w:rPr>
        <w:t xml:space="preserve">Чемдальск                               </w:t>
      </w:r>
      <w:r>
        <w:rPr>
          <w:rFonts w:ascii="Arial Narrow" w:hAnsi="Arial Narrow"/>
          <w:sz w:val="20"/>
          <w:szCs w:val="20"/>
        </w:rPr>
        <w:t xml:space="preserve">                                           п/п                                                             </w:t>
      </w:r>
      <w:r w:rsidRPr="00104939">
        <w:rPr>
          <w:rFonts w:ascii="Arial Narrow" w:hAnsi="Arial Narrow"/>
          <w:sz w:val="20"/>
          <w:szCs w:val="20"/>
        </w:rPr>
        <w:t xml:space="preserve"> Е.В.</w:t>
      </w:r>
      <w:r>
        <w:rPr>
          <w:rFonts w:ascii="Arial Narrow" w:hAnsi="Arial Narrow"/>
          <w:sz w:val="20"/>
          <w:szCs w:val="20"/>
        </w:rPr>
        <w:t xml:space="preserve"> </w:t>
      </w:r>
      <w:r w:rsidRPr="00104939">
        <w:rPr>
          <w:rFonts w:ascii="Arial Narrow" w:hAnsi="Arial Narrow"/>
          <w:sz w:val="20"/>
          <w:szCs w:val="20"/>
        </w:rPr>
        <w:t>Лежепекова</w:t>
      </w:r>
    </w:p>
    <w:p w:rsidR="00104939" w:rsidRPr="00104939" w:rsidRDefault="00104939" w:rsidP="00104939">
      <w:pPr>
        <w:rPr>
          <w:rFonts w:ascii="Arial Narrow" w:hAnsi="Arial Narrow"/>
          <w:sz w:val="20"/>
          <w:szCs w:val="20"/>
        </w:rPr>
      </w:pPr>
    </w:p>
    <w:p w:rsidR="00104939" w:rsidRPr="00104939" w:rsidRDefault="00104939" w:rsidP="00104939">
      <w:pPr>
        <w:jc w:val="right"/>
        <w:rPr>
          <w:rFonts w:ascii="Arial Narrow" w:hAnsi="Arial Narrow"/>
          <w:sz w:val="20"/>
          <w:szCs w:val="20"/>
        </w:rPr>
      </w:pPr>
      <w:r w:rsidRPr="00104939">
        <w:rPr>
          <w:rFonts w:ascii="Arial Narrow" w:hAnsi="Arial Narrow"/>
          <w:sz w:val="20"/>
          <w:szCs w:val="20"/>
        </w:rPr>
        <w:t>Приложение №1</w:t>
      </w:r>
    </w:p>
    <w:p w:rsidR="00104939" w:rsidRPr="00104939" w:rsidRDefault="00104939" w:rsidP="00104939">
      <w:pPr>
        <w:jc w:val="right"/>
        <w:rPr>
          <w:rFonts w:ascii="Arial Narrow" w:hAnsi="Arial Narrow"/>
          <w:sz w:val="20"/>
          <w:szCs w:val="20"/>
        </w:rPr>
      </w:pPr>
      <w:r w:rsidRPr="00104939">
        <w:rPr>
          <w:rFonts w:ascii="Arial Narrow" w:hAnsi="Arial Narrow"/>
          <w:sz w:val="20"/>
          <w:szCs w:val="20"/>
        </w:rPr>
        <w:t>к Постановлению Администрации</w:t>
      </w:r>
    </w:p>
    <w:p w:rsidR="00104939" w:rsidRPr="00104939" w:rsidRDefault="00104939" w:rsidP="00104939">
      <w:pPr>
        <w:jc w:val="right"/>
        <w:rPr>
          <w:rFonts w:ascii="Arial Narrow" w:hAnsi="Arial Narrow"/>
          <w:sz w:val="20"/>
          <w:szCs w:val="20"/>
        </w:rPr>
      </w:pPr>
      <w:r w:rsidRPr="00104939">
        <w:rPr>
          <w:rFonts w:ascii="Arial Narrow" w:hAnsi="Arial Narrow"/>
          <w:sz w:val="20"/>
          <w:szCs w:val="20"/>
        </w:rPr>
        <w:t xml:space="preserve"> поселка Чемдальск № 16-п от 02.04.2025г.</w:t>
      </w:r>
    </w:p>
    <w:p w:rsidR="00104939" w:rsidRPr="00104939" w:rsidRDefault="00104939" w:rsidP="00104939">
      <w:pPr>
        <w:rPr>
          <w:rFonts w:ascii="Arial Narrow" w:hAnsi="Arial Narrow"/>
          <w:sz w:val="20"/>
          <w:szCs w:val="20"/>
        </w:rPr>
      </w:pPr>
    </w:p>
    <w:p w:rsidR="00104939" w:rsidRPr="00104939" w:rsidRDefault="00104939" w:rsidP="00104939">
      <w:pPr>
        <w:pStyle w:val="ConsTitle"/>
        <w:widowControl/>
        <w:ind w:right="0"/>
        <w:jc w:val="center"/>
        <w:rPr>
          <w:rFonts w:ascii="Arial Narrow" w:hAnsi="Arial Narrow"/>
          <w:sz w:val="20"/>
          <w:szCs w:val="20"/>
        </w:rPr>
      </w:pPr>
      <w:r w:rsidRPr="00104939">
        <w:rPr>
          <w:rFonts w:ascii="Arial Narrow" w:hAnsi="Arial Narrow"/>
          <w:sz w:val="20"/>
          <w:szCs w:val="20"/>
        </w:rPr>
        <w:t>Отчет об исполнении бюджета поселка Чемдальск по состоянию на 01 апреля 2025 года</w:t>
      </w:r>
    </w:p>
    <w:p w:rsidR="00104939" w:rsidRPr="00104939" w:rsidRDefault="00104939" w:rsidP="00104939">
      <w:pPr>
        <w:rPr>
          <w:rFonts w:ascii="Arial Narrow" w:hAnsi="Arial Narrow" w:cs="Arial"/>
          <w:b/>
          <w:bCs/>
          <w:sz w:val="20"/>
          <w:szCs w:val="20"/>
        </w:rPr>
      </w:pPr>
    </w:p>
    <w:p w:rsidR="00104939" w:rsidRPr="00104939" w:rsidRDefault="00104939" w:rsidP="00104939">
      <w:pPr>
        <w:jc w:val="right"/>
        <w:rPr>
          <w:rFonts w:ascii="Arial Narrow" w:hAnsi="Arial Narrow" w:cs="Arial"/>
          <w:bCs/>
          <w:sz w:val="20"/>
          <w:szCs w:val="20"/>
        </w:rPr>
      </w:pPr>
      <w:r w:rsidRPr="00104939">
        <w:rPr>
          <w:rFonts w:ascii="Arial Narrow" w:hAnsi="Arial Narrow" w:cs="Arial"/>
          <w:bCs/>
          <w:sz w:val="20"/>
          <w:szCs w:val="20"/>
        </w:rPr>
        <w:t>(тыс. рублей)</w:t>
      </w:r>
    </w:p>
    <w:tbl>
      <w:tblPr>
        <w:tblW w:w="9855" w:type="dxa"/>
        <w:tblInd w:w="93" w:type="dxa"/>
        <w:tblLayout w:type="fixed"/>
        <w:tblLook w:val="0000" w:firstRow="0" w:lastRow="0" w:firstColumn="0" w:lastColumn="0" w:noHBand="0" w:noVBand="0"/>
      </w:tblPr>
      <w:tblGrid>
        <w:gridCol w:w="5827"/>
        <w:gridCol w:w="1508"/>
        <w:gridCol w:w="1260"/>
        <w:gridCol w:w="1260"/>
      </w:tblGrid>
      <w:tr w:rsidR="00104939" w:rsidRPr="00104939" w:rsidTr="00104939">
        <w:trPr>
          <w:trHeight w:val="345"/>
        </w:trPr>
        <w:tc>
          <w:tcPr>
            <w:tcW w:w="5827" w:type="dxa"/>
            <w:vMerge w:val="restart"/>
            <w:tcBorders>
              <w:top w:val="single" w:sz="4" w:space="0" w:color="auto"/>
              <w:left w:val="single" w:sz="4" w:space="0" w:color="auto"/>
              <w:bottom w:val="single" w:sz="4" w:space="0" w:color="auto"/>
              <w:right w:val="single" w:sz="4" w:space="0" w:color="auto"/>
            </w:tcBorders>
            <w:vAlign w:val="center"/>
          </w:tcPr>
          <w:p w:rsidR="00104939" w:rsidRPr="00104939" w:rsidRDefault="00104939" w:rsidP="00104939">
            <w:pPr>
              <w:jc w:val="center"/>
              <w:rPr>
                <w:rFonts w:ascii="Arial Narrow" w:hAnsi="Arial Narrow"/>
                <w:sz w:val="20"/>
                <w:szCs w:val="20"/>
              </w:rPr>
            </w:pPr>
            <w:r w:rsidRPr="00104939">
              <w:rPr>
                <w:rFonts w:ascii="Arial Narrow" w:hAnsi="Arial Narrow"/>
                <w:sz w:val="20"/>
                <w:szCs w:val="20"/>
              </w:rPr>
              <w:t>Наименование показателя</w:t>
            </w:r>
          </w:p>
        </w:tc>
        <w:tc>
          <w:tcPr>
            <w:tcW w:w="1508" w:type="dxa"/>
            <w:vMerge w:val="restart"/>
            <w:tcBorders>
              <w:top w:val="single" w:sz="4" w:space="0" w:color="auto"/>
              <w:left w:val="single" w:sz="4" w:space="0" w:color="auto"/>
              <w:bottom w:val="single" w:sz="4" w:space="0" w:color="auto"/>
              <w:right w:val="single" w:sz="4" w:space="0" w:color="auto"/>
            </w:tcBorders>
            <w:vAlign w:val="center"/>
          </w:tcPr>
          <w:p w:rsidR="00104939" w:rsidRPr="00104939" w:rsidRDefault="00104939" w:rsidP="00104939">
            <w:pPr>
              <w:jc w:val="center"/>
              <w:rPr>
                <w:rFonts w:ascii="Arial Narrow" w:hAnsi="Arial Narrow"/>
                <w:sz w:val="20"/>
                <w:szCs w:val="20"/>
              </w:rPr>
            </w:pPr>
            <w:r w:rsidRPr="00104939">
              <w:rPr>
                <w:rFonts w:ascii="Arial Narrow" w:hAnsi="Arial Narrow"/>
                <w:sz w:val="20"/>
                <w:szCs w:val="20"/>
              </w:rPr>
              <w:t>план, с учетом изменений</w:t>
            </w:r>
          </w:p>
          <w:p w:rsidR="00104939" w:rsidRPr="00104939" w:rsidRDefault="00104939" w:rsidP="00104939">
            <w:pPr>
              <w:jc w:val="center"/>
              <w:rPr>
                <w:rFonts w:ascii="Arial Narrow" w:hAnsi="Arial Narrow"/>
                <w:sz w:val="20"/>
                <w:szCs w:val="20"/>
              </w:rPr>
            </w:pPr>
            <w:r w:rsidRPr="00104939">
              <w:rPr>
                <w:rFonts w:ascii="Arial Narrow" w:hAnsi="Arial Narrow"/>
                <w:sz w:val="20"/>
                <w:szCs w:val="20"/>
              </w:rPr>
              <w:t>на 01 апреля</w:t>
            </w:r>
          </w:p>
          <w:p w:rsidR="00104939" w:rsidRPr="00104939" w:rsidRDefault="00104939" w:rsidP="00104939">
            <w:pPr>
              <w:jc w:val="center"/>
              <w:rPr>
                <w:rFonts w:ascii="Arial Narrow" w:hAnsi="Arial Narrow"/>
                <w:sz w:val="20"/>
                <w:szCs w:val="20"/>
              </w:rPr>
            </w:pPr>
            <w:r w:rsidRPr="00104939">
              <w:rPr>
                <w:rFonts w:ascii="Arial Narrow" w:hAnsi="Arial Narrow"/>
                <w:sz w:val="20"/>
                <w:szCs w:val="20"/>
              </w:rPr>
              <w:t>2025 года</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104939" w:rsidRPr="00104939" w:rsidRDefault="00104939" w:rsidP="00104939">
            <w:pPr>
              <w:jc w:val="center"/>
              <w:rPr>
                <w:rFonts w:ascii="Arial Narrow" w:hAnsi="Arial Narrow"/>
                <w:sz w:val="20"/>
                <w:szCs w:val="20"/>
              </w:rPr>
            </w:pPr>
            <w:r w:rsidRPr="00104939">
              <w:rPr>
                <w:rFonts w:ascii="Arial Narrow" w:hAnsi="Arial Narrow"/>
                <w:sz w:val="20"/>
                <w:szCs w:val="20"/>
              </w:rPr>
              <w:t>исполнено</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104939" w:rsidRPr="00104939" w:rsidRDefault="00104939" w:rsidP="00104939">
            <w:pPr>
              <w:jc w:val="center"/>
              <w:rPr>
                <w:rFonts w:ascii="Arial Narrow" w:hAnsi="Arial Narrow"/>
                <w:sz w:val="20"/>
                <w:szCs w:val="20"/>
              </w:rPr>
            </w:pPr>
            <w:r w:rsidRPr="00104939">
              <w:rPr>
                <w:rFonts w:ascii="Arial Narrow" w:hAnsi="Arial Narrow"/>
                <w:sz w:val="20"/>
                <w:szCs w:val="20"/>
              </w:rPr>
              <w:t xml:space="preserve">% </w:t>
            </w:r>
          </w:p>
          <w:p w:rsidR="00104939" w:rsidRPr="00104939" w:rsidRDefault="00104939" w:rsidP="00104939">
            <w:pPr>
              <w:jc w:val="center"/>
              <w:rPr>
                <w:rFonts w:ascii="Arial Narrow" w:hAnsi="Arial Narrow"/>
                <w:sz w:val="20"/>
                <w:szCs w:val="20"/>
              </w:rPr>
            </w:pPr>
            <w:r>
              <w:rPr>
                <w:rFonts w:ascii="Arial Narrow" w:hAnsi="Arial Narrow"/>
                <w:sz w:val="20"/>
                <w:szCs w:val="20"/>
              </w:rPr>
              <w:t>испол</w:t>
            </w:r>
            <w:r w:rsidRPr="00104939">
              <w:rPr>
                <w:rFonts w:ascii="Arial Narrow" w:hAnsi="Arial Narrow"/>
                <w:sz w:val="20"/>
                <w:szCs w:val="20"/>
              </w:rPr>
              <w:t>нения</w:t>
            </w:r>
          </w:p>
        </w:tc>
      </w:tr>
      <w:tr w:rsidR="00104939" w:rsidRPr="00104939" w:rsidTr="00104939">
        <w:trPr>
          <w:trHeight w:val="229"/>
        </w:trPr>
        <w:tc>
          <w:tcPr>
            <w:tcW w:w="5827" w:type="dxa"/>
            <w:vMerge/>
            <w:tcBorders>
              <w:top w:val="single" w:sz="4" w:space="0" w:color="auto"/>
              <w:left w:val="single" w:sz="4" w:space="0" w:color="auto"/>
              <w:bottom w:val="single" w:sz="4" w:space="0" w:color="auto"/>
              <w:right w:val="single" w:sz="4" w:space="0" w:color="auto"/>
            </w:tcBorders>
            <w:vAlign w:val="center"/>
          </w:tcPr>
          <w:p w:rsidR="00104939" w:rsidRPr="00104939" w:rsidRDefault="00104939" w:rsidP="00104939">
            <w:pPr>
              <w:rPr>
                <w:rFonts w:ascii="Arial Narrow" w:hAnsi="Arial Narrow"/>
                <w:sz w:val="20"/>
                <w:szCs w:val="20"/>
              </w:rPr>
            </w:pPr>
          </w:p>
        </w:tc>
        <w:tc>
          <w:tcPr>
            <w:tcW w:w="1508" w:type="dxa"/>
            <w:vMerge/>
            <w:tcBorders>
              <w:top w:val="single" w:sz="4" w:space="0" w:color="auto"/>
              <w:left w:val="single" w:sz="4" w:space="0" w:color="auto"/>
              <w:bottom w:val="single" w:sz="4" w:space="0" w:color="auto"/>
              <w:right w:val="single" w:sz="4" w:space="0" w:color="auto"/>
            </w:tcBorders>
            <w:vAlign w:val="center"/>
          </w:tcPr>
          <w:p w:rsidR="00104939" w:rsidRPr="00104939" w:rsidRDefault="00104939" w:rsidP="00104939">
            <w:pPr>
              <w:rPr>
                <w:rFonts w:ascii="Arial Narrow" w:hAnsi="Arial Narrow"/>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04939" w:rsidRPr="00104939" w:rsidRDefault="00104939" w:rsidP="00104939">
            <w:pPr>
              <w:rPr>
                <w:rFonts w:ascii="Arial Narrow" w:hAnsi="Arial Narrow"/>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04939" w:rsidRPr="00104939" w:rsidRDefault="00104939" w:rsidP="00104939">
            <w:pPr>
              <w:rPr>
                <w:rFonts w:ascii="Arial Narrow" w:hAnsi="Arial Narrow"/>
                <w:sz w:val="20"/>
                <w:szCs w:val="20"/>
              </w:rPr>
            </w:pP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tcPr>
          <w:p w:rsidR="00104939" w:rsidRPr="00104939" w:rsidRDefault="00104939" w:rsidP="00104939">
            <w:pPr>
              <w:jc w:val="center"/>
              <w:rPr>
                <w:rFonts w:ascii="Arial Narrow" w:hAnsi="Arial Narrow"/>
                <w:sz w:val="20"/>
                <w:szCs w:val="20"/>
              </w:rPr>
            </w:pPr>
            <w:r w:rsidRPr="00104939">
              <w:rPr>
                <w:rFonts w:ascii="Arial Narrow" w:hAnsi="Arial Narrow"/>
                <w:sz w:val="20"/>
                <w:szCs w:val="20"/>
              </w:rPr>
              <w:t>1</w:t>
            </w:r>
          </w:p>
        </w:tc>
        <w:tc>
          <w:tcPr>
            <w:tcW w:w="1508" w:type="dxa"/>
            <w:tcBorders>
              <w:top w:val="nil"/>
              <w:left w:val="nil"/>
              <w:bottom w:val="single" w:sz="4" w:space="0" w:color="auto"/>
              <w:right w:val="single" w:sz="4" w:space="0" w:color="auto"/>
            </w:tcBorders>
          </w:tcPr>
          <w:p w:rsidR="00104939" w:rsidRPr="00104939" w:rsidRDefault="00104939" w:rsidP="00104939">
            <w:pPr>
              <w:jc w:val="center"/>
              <w:rPr>
                <w:rFonts w:ascii="Arial Narrow" w:hAnsi="Arial Narrow"/>
                <w:sz w:val="20"/>
                <w:szCs w:val="20"/>
              </w:rPr>
            </w:pPr>
            <w:r w:rsidRPr="00104939">
              <w:rPr>
                <w:rFonts w:ascii="Arial Narrow" w:hAnsi="Arial Narrow"/>
                <w:sz w:val="20"/>
                <w:szCs w:val="20"/>
              </w:rPr>
              <w:t>2</w:t>
            </w:r>
          </w:p>
        </w:tc>
        <w:tc>
          <w:tcPr>
            <w:tcW w:w="1260" w:type="dxa"/>
            <w:tcBorders>
              <w:top w:val="nil"/>
              <w:left w:val="nil"/>
              <w:bottom w:val="single" w:sz="4" w:space="0" w:color="auto"/>
              <w:right w:val="single" w:sz="4" w:space="0" w:color="auto"/>
            </w:tcBorders>
          </w:tcPr>
          <w:p w:rsidR="00104939" w:rsidRPr="00104939" w:rsidRDefault="00104939" w:rsidP="00104939">
            <w:pPr>
              <w:jc w:val="center"/>
              <w:rPr>
                <w:rFonts w:ascii="Arial Narrow" w:hAnsi="Arial Narrow"/>
                <w:sz w:val="20"/>
                <w:szCs w:val="20"/>
              </w:rPr>
            </w:pPr>
            <w:r w:rsidRPr="00104939">
              <w:rPr>
                <w:rFonts w:ascii="Arial Narrow" w:hAnsi="Arial Narrow"/>
                <w:sz w:val="20"/>
                <w:szCs w:val="20"/>
              </w:rPr>
              <w:t>3</w:t>
            </w:r>
          </w:p>
        </w:tc>
        <w:tc>
          <w:tcPr>
            <w:tcW w:w="1260" w:type="dxa"/>
            <w:tcBorders>
              <w:top w:val="nil"/>
              <w:left w:val="nil"/>
              <w:bottom w:val="single" w:sz="4" w:space="0" w:color="auto"/>
              <w:right w:val="single" w:sz="4" w:space="0" w:color="auto"/>
            </w:tcBorders>
          </w:tcPr>
          <w:p w:rsidR="00104939" w:rsidRPr="00104939" w:rsidRDefault="00104939" w:rsidP="00104939">
            <w:pPr>
              <w:jc w:val="center"/>
              <w:rPr>
                <w:rFonts w:ascii="Arial Narrow" w:hAnsi="Arial Narrow"/>
                <w:sz w:val="20"/>
                <w:szCs w:val="20"/>
              </w:rPr>
            </w:pPr>
            <w:r w:rsidRPr="00104939">
              <w:rPr>
                <w:rFonts w:ascii="Arial Narrow" w:hAnsi="Arial Narrow"/>
                <w:sz w:val="20"/>
                <w:szCs w:val="20"/>
              </w:rPr>
              <w:t>4</w:t>
            </w:r>
          </w:p>
        </w:tc>
      </w:tr>
      <w:tr w:rsidR="00104939" w:rsidRPr="00104939" w:rsidTr="00104939">
        <w:trPr>
          <w:trHeight w:val="60"/>
        </w:trPr>
        <w:tc>
          <w:tcPr>
            <w:tcW w:w="9855" w:type="dxa"/>
            <w:gridSpan w:val="4"/>
            <w:tcBorders>
              <w:top w:val="single" w:sz="4" w:space="0" w:color="auto"/>
              <w:left w:val="single" w:sz="4" w:space="0" w:color="auto"/>
              <w:bottom w:val="single" w:sz="4" w:space="0" w:color="auto"/>
              <w:right w:val="single" w:sz="4" w:space="0" w:color="000000"/>
            </w:tcBorders>
            <w:shd w:val="clear" w:color="auto" w:fill="FFCC99"/>
          </w:tcPr>
          <w:p w:rsidR="00104939" w:rsidRPr="00104939" w:rsidRDefault="00104939" w:rsidP="00104939">
            <w:pPr>
              <w:jc w:val="center"/>
              <w:rPr>
                <w:rFonts w:ascii="Arial Narrow" w:hAnsi="Arial Narrow"/>
                <w:bCs/>
                <w:sz w:val="20"/>
                <w:szCs w:val="20"/>
              </w:rPr>
            </w:pPr>
            <w:r w:rsidRPr="00104939">
              <w:rPr>
                <w:rFonts w:ascii="Arial Narrow" w:hAnsi="Arial Narrow"/>
                <w:bCs/>
                <w:sz w:val="20"/>
                <w:szCs w:val="20"/>
              </w:rPr>
              <w:t>ДОХОДЫ</w:t>
            </w: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tcPr>
          <w:p w:rsidR="00104939" w:rsidRPr="00104939" w:rsidRDefault="00104939" w:rsidP="00104939">
            <w:pPr>
              <w:rPr>
                <w:rFonts w:ascii="Arial Narrow" w:hAnsi="Arial Narrow"/>
                <w:bCs/>
                <w:sz w:val="20"/>
                <w:szCs w:val="20"/>
              </w:rPr>
            </w:pPr>
            <w:r w:rsidRPr="00104939">
              <w:rPr>
                <w:rFonts w:ascii="Arial Narrow" w:hAnsi="Arial Narrow"/>
                <w:bCs/>
                <w:sz w:val="20"/>
                <w:szCs w:val="20"/>
              </w:rPr>
              <w:t>Налоговые и неналоговые доходы</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bCs/>
                <w:sz w:val="20"/>
                <w:szCs w:val="20"/>
              </w:rPr>
            </w:pPr>
            <w:r w:rsidRPr="00104939">
              <w:rPr>
                <w:rFonts w:ascii="Arial Narrow" w:hAnsi="Arial Narrow"/>
                <w:bCs/>
                <w:sz w:val="20"/>
                <w:szCs w:val="20"/>
              </w:rPr>
              <w:t>416,9</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bCs/>
                <w:sz w:val="20"/>
                <w:szCs w:val="20"/>
              </w:rPr>
            </w:pPr>
            <w:r w:rsidRPr="00104939">
              <w:rPr>
                <w:rFonts w:ascii="Arial Narrow" w:hAnsi="Arial Narrow"/>
                <w:bCs/>
                <w:sz w:val="20"/>
                <w:szCs w:val="20"/>
              </w:rPr>
              <w:t>43,0</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bCs/>
                <w:sz w:val="20"/>
                <w:szCs w:val="20"/>
              </w:rPr>
            </w:pPr>
            <w:r w:rsidRPr="00104939">
              <w:rPr>
                <w:rFonts w:ascii="Arial Narrow" w:hAnsi="Arial Narrow"/>
                <w:bCs/>
                <w:sz w:val="20"/>
                <w:szCs w:val="20"/>
              </w:rPr>
              <w:t>10,3</w:t>
            </w: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tcPr>
          <w:p w:rsidR="00104939" w:rsidRPr="00104939" w:rsidRDefault="00104939" w:rsidP="00104939">
            <w:pPr>
              <w:rPr>
                <w:rFonts w:ascii="Arial Narrow" w:hAnsi="Arial Narrow"/>
                <w:sz w:val="20"/>
                <w:szCs w:val="20"/>
              </w:rPr>
            </w:pPr>
            <w:r w:rsidRPr="00104939">
              <w:rPr>
                <w:rFonts w:ascii="Arial Narrow" w:hAnsi="Arial Narrow"/>
                <w:sz w:val="20"/>
                <w:szCs w:val="20"/>
              </w:rPr>
              <w:t>Налог на доходы физических лиц</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342,0</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26,5</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7,7</w:t>
            </w: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tcPr>
          <w:p w:rsidR="00104939" w:rsidRPr="00104939" w:rsidRDefault="00104939" w:rsidP="00104939">
            <w:pPr>
              <w:rPr>
                <w:rFonts w:ascii="Arial Narrow" w:hAnsi="Arial Narrow"/>
                <w:sz w:val="20"/>
                <w:szCs w:val="20"/>
              </w:rPr>
            </w:pPr>
            <w:r w:rsidRPr="00104939">
              <w:rPr>
                <w:rFonts w:ascii="Arial Narrow" w:hAnsi="Arial Narrow"/>
                <w:sz w:val="20"/>
                <w:szCs w:val="20"/>
              </w:rPr>
              <w:t>Акцизы по подакцизным товарам, производимым на территории Российской Федерации</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63,5</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16,1</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25,4</w:t>
            </w: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tcPr>
          <w:p w:rsidR="00104939" w:rsidRPr="00104939" w:rsidRDefault="00104939" w:rsidP="00104939">
            <w:pPr>
              <w:rPr>
                <w:rFonts w:ascii="Arial Narrow" w:hAnsi="Arial Narrow"/>
                <w:sz w:val="20"/>
                <w:szCs w:val="20"/>
              </w:rPr>
            </w:pPr>
            <w:r w:rsidRPr="00104939">
              <w:rPr>
                <w:rFonts w:ascii="Arial Narrow" w:hAnsi="Arial Narrow"/>
                <w:sz w:val="20"/>
                <w:szCs w:val="20"/>
              </w:rPr>
              <w:t>Налог на имущество физических лиц</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tcPr>
          <w:p w:rsidR="00104939" w:rsidRPr="00104939" w:rsidRDefault="00104939" w:rsidP="00104939">
            <w:pPr>
              <w:rPr>
                <w:rFonts w:ascii="Arial Narrow" w:hAnsi="Arial Narrow"/>
                <w:sz w:val="20"/>
                <w:szCs w:val="20"/>
              </w:rPr>
            </w:pPr>
            <w:r w:rsidRPr="00104939">
              <w:rPr>
                <w:rFonts w:ascii="Arial Narrow" w:hAnsi="Arial Narrow"/>
                <w:sz w:val="20"/>
                <w:szCs w:val="20"/>
              </w:rPr>
              <w:t>Земельный налог</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1,6</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0,4</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25,0</w:t>
            </w: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tcPr>
          <w:p w:rsidR="00104939" w:rsidRPr="00104939" w:rsidRDefault="00104939" w:rsidP="00104939">
            <w:pPr>
              <w:rPr>
                <w:rFonts w:ascii="Arial Narrow" w:hAnsi="Arial Narrow"/>
                <w:sz w:val="20"/>
                <w:szCs w:val="20"/>
              </w:rPr>
            </w:pPr>
            <w:r w:rsidRPr="00104939">
              <w:rPr>
                <w:rFonts w:ascii="Arial Narrow" w:hAnsi="Arial Narrow"/>
                <w:sz w:val="20"/>
                <w:szCs w:val="20"/>
              </w:rPr>
              <w:t>Доходы от сдачи в аренду имущества, составляющего казну сельских поселений (за исключением земельных участков)</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9,8</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0,0</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0,0</w:t>
            </w: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tcPr>
          <w:p w:rsidR="00104939" w:rsidRPr="00104939" w:rsidRDefault="00104939" w:rsidP="00104939">
            <w:pPr>
              <w:rPr>
                <w:rFonts w:ascii="Arial Narrow" w:hAnsi="Arial Narrow"/>
                <w:sz w:val="20"/>
                <w:szCs w:val="20"/>
              </w:rPr>
            </w:pPr>
            <w:r w:rsidRPr="00104939">
              <w:rPr>
                <w:rFonts w:ascii="Arial Narrow" w:hAnsi="Arial Narrow"/>
                <w:sz w:val="20"/>
                <w:szCs w:val="20"/>
              </w:rPr>
              <w:t xml:space="preserve">Прочие неналоговые доходы </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p>
        </w:tc>
      </w:tr>
      <w:tr w:rsidR="00104939" w:rsidRPr="00104939" w:rsidTr="00104939">
        <w:trPr>
          <w:trHeight w:val="82"/>
        </w:trPr>
        <w:tc>
          <w:tcPr>
            <w:tcW w:w="5827" w:type="dxa"/>
            <w:tcBorders>
              <w:top w:val="nil"/>
              <w:left w:val="single" w:sz="4" w:space="0" w:color="auto"/>
              <w:bottom w:val="single" w:sz="4" w:space="0" w:color="auto"/>
              <w:right w:val="single" w:sz="4" w:space="0" w:color="auto"/>
            </w:tcBorders>
          </w:tcPr>
          <w:p w:rsidR="00104939" w:rsidRPr="00104939" w:rsidRDefault="00104939" w:rsidP="00104939">
            <w:pPr>
              <w:jc w:val="both"/>
              <w:rPr>
                <w:rFonts w:ascii="Arial Narrow" w:hAnsi="Arial Narrow"/>
                <w:sz w:val="20"/>
                <w:szCs w:val="20"/>
              </w:rPr>
            </w:pPr>
            <w:r w:rsidRPr="00104939">
              <w:rPr>
                <w:rFonts w:ascii="Arial Narrow" w:hAnsi="Arial Narrow"/>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p>
        </w:tc>
      </w:tr>
      <w:tr w:rsidR="00104939" w:rsidRPr="00104939" w:rsidTr="00104939">
        <w:trPr>
          <w:trHeight w:val="234"/>
        </w:trPr>
        <w:tc>
          <w:tcPr>
            <w:tcW w:w="5827" w:type="dxa"/>
            <w:tcBorders>
              <w:top w:val="nil"/>
              <w:left w:val="single" w:sz="4" w:space="0" w:color="auto"/>
              <w:bottom w:val="single" w:sz="4" w:space="0" w:color="auto"/>
              <w:right w:val="single" w:sz="4" w:space="0" w:color="auto"/>
            </w:tcBorders>
          </w:tcPr>
          <w:p w:rsidR="00104939" w:rsidRPr="00104939" w:rsidRDefault="00104939" w:rsidP="00104939">
            <w:pPr>
              <w:jc w:val="both"/>
              <w:rPr>
                <w:rFonts w:ascii="Arial Narrow" w:hAnsi="Arial Narrow"/>
                <w:sz w:val="20"/>
                <w:szCs w:val="20"/>
              </w:rPr>
            </w:pPr>
            <w:r w:rsidRPr="00104939">
              <w:rPr>
                <w:rFonts w:ascii="Arial Narrow" w:hAnsi="Arial Narrow"/>
                <w:sz w:val="20"/>
                <w:szCs w:val="20"/>
              </w:rPr>
              <w:t>Возврат остатков субсидий, субвенций и иных межбюджетных трансфертов, имеющих целевое назначение, прошлых лет</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tcPr>
          <w:p w:rsidR="00104939" w:rsidRPr="00104939" w:rsidRDefault="00104939" w:rsidP="00104939">
            <w:pPr>
              <w:jc w:val="both"/>
              <w:rPr>
                <w:rFonts w:ascii="Arial Narrow" w:hAnsi="Arial Narrow"/>
                <w:bCs/>
                <w:sz w:val="20"/>
                <w:szCs w:val="20"/>
              </w:rPr>
            </w:pPr>
            <w:r w:rsidRPr="00104939">
              <w:rPr>
                <w:rFonts w:ascii="Arial Narrow" w:hAnsi="Arial Narrow"/>
                <w:bCs/>
                <w:sz w:val="20"/>
                <w:szCs w:val="20"/>
              </w:rPr>
              <w:t>Безвозмездные поступления</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bCs/>
                <w:sz w:val="20"/>
                <w:szCs w:val="20"/>
              </w:rPr>
            </w:pPr>
            <w:r w:rsidRPr="00104939">
              <w:rPr>
                <w:rFonts w:ascii="Arial Narrow" w:hAnsi="Arial Narrow"/>
                <w:bCs/>
                <w:sz w:val="20"/>
                <w:szCs w:val="20"/>
              </w:rPr>
              <w:t>8593,4</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bCs/>
                <w:sz w:val="20"/>
                <w:szCs w:val="20"/>
              </w:rPr>
            </w:pPr>
            <w:r w:rsidRPr="00104939">
              <w:rPr>
                <w:rFonts w:ascii="Arial Narrow" w:hAnsi="Arial Narrow"/>
                <w:bCs/>
                <w:sz w:val="20"/>
                <w:szCs w:val="20"/>
              </w:rPr>
              <w:t>1769,9</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bCs/>
                <w:sz w:val="20"/>
                <w:szCs w:val="20"/>
              </w:rPr>
            </w:pPr>
            <w:r w:rsidRPr="00104939">
              <w:rPr>
                <w:rFonts w:ascii="Arial Narrow" w:hAnsi="Arial Narrow"/>
                <w:bCs/>
                <w:sz w:val="20"/>
                <w:szCs w:val="20"/>
              </w:rPr>
              <w:t>20,6</w:t>
            </w: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tcPr>
          <w:p w:rsidR="00104939" w:rsidRPr="00104939" w:rsidRDefault="00104939" w:rsidP="00104939">
            <w:pPr>
              <w:rPr>
                <w:rFonts w:ascii="Arial Narrow" w:hAnsi="Arial Narrow"/>
                <w:bCs/>
                <w:sz w:val="20"/>
                <w:szCs w:val="20"/>
              </w:rPr>
            </w:pPr>
            <w:r w:rsidRPr="00104939">
              <w:rPr>
                <w:rFonts w:ascii="Arial Narrow" w:hAnsi="Arial Narrow"/>
                <w:bCs/>
                <w:sz w:val="20"/>
                <w:szCs w:val="20"/>
              </w:rPr>
              <w:t>ВСЕГО ДОХОДОВ</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bCs/>
                <w:sz w:val="20"/>
                <w:szCs w:val="20"/>
              </w:rPr>
            </w:pPr>
            <w:r w:rsidRPr="00104939">
              <w:rPr>
                <w:rFonts w:ascii="Arial Narrow" w:hAnsi="Arial Narrow"/>
                <w:bCs/>
                <w:sz w:val="20"/>
                <w:szCs w:val="20"/>
              </w:rPr>
              <w:t>9010,3</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bCs/>
                <w:sz w:val="20"/>
                <w:szCs w:val="20"/>
              </w:rPr>
            </w:pPr>
            <w:r w:rsidRPr="00104939">
              <w:rPr>
                <w:rFonts w:ascii="Arial Narrow" w:hAnsi="Arial Narrow"/>
                <w:bCs/>
                <w:sz w:val="20"/>
                <w:szCs w:val="20"/>
              </w:rPr>
              <w:t>1812,9</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bCs/>
                <w:sz w:val="20"/>
                <w:szCs w:val="20"/>
              </w:rPr>
            </w:pPr>
            <w:r w:rsidRPr="00104939">
              <w:rPr>
                <w:rFonts w:ascii="Arial Narrow" w:hAnsi="Arial Narrow"/>
                <w:bCs/>
                <w:sz w:val="20"/>
                <w:szCs w:val="20"/>
              </w:rPr>
              <w:t>20,1</w:t>
            </w:r>
          </w:p>
        </w:tc>
      </w:tr>
      <w:tr w:rsidR="00104939" w:rsidRPr="00104939" w:rsidTr="00104939">
        <w:trPr>
          <w:trHeight w:val="60"/>
        </w:trPr>
        <w:tc>
          <w:tcPr>
            <w:tcW w:w="9855" w:type="dxa"/>
            <w:gridSpan w:val="4"/>
            <w:tcBorders>
              <w:top w:val="single" w:sz="4" w:space="0" w:color="auto"/>
              <w:left w:val="single" w:sz="4" w:space="0" w:color="auto"/>
              <w:bottom w:val="single" w:sz="4" w:space="0" w:color="auto"/>
              <w:right w:val="single" w:sz="4" w:space="0" w:color="auto"/>
            </w:tcBorders>
            <w:shd w:val="clear" w:color="auto" w:fill="FFCC99"/>
            <w:noWrap/>
            <w:vAlign w:val="bottom"/>
          </w:tcPr>
          <w:p w:rsidR="00104939" w:rsidRPr="00104939" w:rsidRDefault="00104939" w:rsidP="00104939">
            <w:pPr>
              <w:jc w:val="center"/>
              <w:rPr>
                <w:rFonts w:ascii="Arial Narrow" w:hAnsi="Arial Narrow"/>
                <w:bCs/>
                <w:sz w:val="20"/>
                <w:szCs w:val="20"/>
              </w:rPr>
            </w:pPr>
            <w:r w:rsidRPr="00104939">
              <w:rPr>
                <w:rFonts w:ascii="Arial Narrow" w:hAnsi="Arial Narrow"/>
                <w:bCs/>
                <w:sz w:val="20"/>
                <w:szCs w:val="20"/>
              </w:rPr>
              <w:t>РАСХОДЫ</w:t>
            </w: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vAlign w:val="bottom"/>
          </w:tcPr>
          <w:p w:rsidR="00104939" w:rsidRPr="00104939" w:rsidRDefault="00104939" w:rsidP="00104939">
            <w:pPr>
              <w:rPr>
                <w:rFonts w:ascii="Arial Narrow" w:hAnsi="Arial Narrow"/>
                <w:bCs/>
                <w:sz w:val="20"/>
                <w:szCs w:val="20"/>
              </w:rPr>
            </w:pPr>
            <w:r w:rsidRPr="00104939">
              <w:rPr>
                <w:rFonts w:ascii="Arial Narrow" w:hAnsi="Arial Narrow"/>
                <w:bCs/>
                <w:sz w:val="20"/>
                <w:szCs w:val="20"/>
              </w:rPr>
              <w:t>Общегосударственные вопросы</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bCs/>
                <w:sz w:val="20"/>
                <w:szCs w:val="20"/>
              </w:rPr>
            </w:pPr>
            <w:r w:rsidRPr="00104939">
              <w:rPr>
                <w:rFonts w:ascii="Arial Narrow" w:hAnsi="Arial Narrow"/>
                <w:bCs/>
                <w:sz w:val="20"/>
                <w:szCs w:val="20"/>
              </w:rPr>
              <w:t>6286,5</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bCs/>
                <w:sz w:val="20"/>
                <w:szCs w:val="20"/>
              </w:rPr>
            </w:pPr>
            <w:r w:rsidRPr="00104939">
              <w:rPr>
                <w:rFonts w:ascii="Arial Narrow" w:hAnsi="Arial Narrow"/>
                <w:bCs/>
                <w:sz w:val="20"/>
                <w:szCs w:val="20"/>
              </w:rPr>
              <w:t>1100,8</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bCs/>
                <w:sz w:val="20"/>
                <w:szCs w:val="20"/>
              </w:rPr>
            </w:pPr>
            <w:r w:rsidRPr="00104939">
              <w:rPr>
                <w:rFonts w:ascii="Arial Narrow" w:hAnsi="Arial Narrow"/>
                <w:bCs/>
                <w:sz w:val="20"/>
                <w:szCs w:val="20"/>
              </w:rPr>
              <w:t>17,5</w:t>
            </w: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vAlign w:val="bottom"/>
          </w:tcPr>
          <w:p w:rsidR="00104939" w:rsidRPr="00104939" w:rsidRDefault="00104939" w:rsidP="00104939">
            <w:pPr>
              <w:rPr>
                <w:rFonts w:ascii="Arial Narrow" w:hAnsi="Arial Narrow"/>
                <w:sz w:val="20"/>
                <w:szCs w:val="20"/>
              </w:rPr>
            </w:pPr>
            <w:r w:rsidRPr="00104939">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2195,1</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537,1</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24,5</w:t>
            </w:r>
          </w:p>
        </w:tc>
      </w:tr>
      <w:tr w:rsidR="00104939" w:rsidRPr="00104939" w:rsidTr="00104939">
        <w:trPr>
          <w:trHeight w:val="348"/>
        </w:trPr>
        <w:tc>
          <w:tcPr>
            <w:tcW w:w="5827" w:type="dxa"/>
            <w:tcBorders>
              <w:top w:val="nil"/>
              <w:left w:val="single" w:sz="4" w:space="0" w:color="auto"/>
              <w:bottom w:val="single" w:sz="4" w:space="0" w:color="auto"/>
              <w:right w:val="single" w:sz="4" w:space="0" w:color="auto"/>
            </w:tcBorders>
            <w:vAlign w:val="bottom"/>
          </w:tcPr>
          <w:p w:rsidR="00104939" w:rsidRPr="00104939" w:rsidRDefault="00104939" w:rsidP="00104939">
            <w:pPr>
              <w:rPr>
                <w:rFonts w:ascii="Arial Narrow" w:hAnsi="Arial Narrow"/>
                <w:sz w:val="20"/>
                <w:szCs w:val="20"/>
              </w:rPr>
            </w:pPr>
            <w:r w:rsidRPr="00104939">
              <w:rPr>
                <w:rFonts w:ascii="Arial Narrow" w:hAnsi="Arial Narrow"/>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color w:val="FF0000"/>
                <w:sz w:val="20"/>
                <w:szCs w:val="20"/>
              </w:rPr>
            </w:pPr>
            <w:r w:rsidRPr="00104939">
              <w:rPr>
                <w:rFonts w:ascii="Arial Narrow" w:hAnsi="Arial Narrow"/>
                <w:color w:val="FF0000"/>
                <w:sz w:val="20"/>
                <w:szCs w:val="20"/>
              </w:rPr>
              <w:t> </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color w:val="FF0000"/>
                <w:sz w:val="20"/>
                <w:szCs w:val="20"/>
              </w:rPr>
            </w:pPr>
            <w:r w:rsidRPr="00104939">
              <w:rPr>
                <w:rFonts w:ascii="Arial Narrow" w:hAnsi="Arial Narrow"/>
                <w:color w:val="FF0000"/>
                <w:sz w:val="20"/>
                <w:szCs w:val="20"/>
              </w:rPr>
              <w:t> </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 </w:t>
            </w:r>
          </w:p>
        </w:tc>
      </w:tr>
      <w:tr w:rsidR="00104939" w:rsidRPr="00104939" w:rsidTr="00104939">
        <w:trPr>
          <w:trHeight w:val="86"/>
        </w:trPr>
        <w:tc>
          <w:tcPr>
            <w:tcW w:w="5827" w:type="dxa"/>
            <w:tcBorders>
              <w:top w:val="single" w:sz="4" w:space="0" w:color="auto"/>
              <w:left w:val="single" w:sz="4" w:space="0" w:color="auto"/>
              <w:bottom w:val="single" w:sz="4" w:space="0" w:color="auto"/>
              <w:right w:val="single" w:sz="4" w:space="0" w:color="auto"/>
            </w:tcBorders>
            <w:vAlign w:val="bottom"/>
          </w:tcPr>
          <w:p w:rsidR="00104939" w:rsidRPr="00104939" w:rsidRDefault="00104939" w:rsidP="00104939">
            <w:pPr>
              <w:rPr>
                <w:rFonts w:ascii="Arial Narrow" w:hAnsi="Arial Narrow"/>
                <w:sz w:val="20"/>
                <w:szCs w:val="20"/>
              </w:rPr>
            </w:pPr>
            <w:r w:rsidRPr="00104939">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8" w:type="dxa"/>
            <w:tcBorders>
              <w:top w:val="single" w:sz="4" w:space="0" w:color="auto"/>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3968,4</w:t>
            </w:r>
          </w:p>
        </w:tc>
        <w:tc>
          <w:tcPr>
            <w:tcW w:w="1260" w:type="dxa"/>
            <w:tcBorders>
              <w:top w:val="single" w:sz="4" w:space="0" w:color="auto"/>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548,7</w:t>
            </w:r>
          </w:p>
        </w:tc>
        <w:tc>
          <w:tcPr>
            <w:tcW w:w="1260" w:type="dxa"/>
            <w:tcBorders>
              <w:top w:val="single" w:sz="4" w:space="0" w:color="auto"/>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13,8</w:t>
            </w: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vAlign w:val="bottom"/>
          </w:tcPr>
          <w:p w:rsidR="00104939" w:rsidRPr="00104939" w:rsidRDefault="00104939" w:rsidP="00104939">
            <w:pPr>
              <w:rPr>
                <w:rFonts w:ascii="Arial Narrow" w:hAnsi="Arial Narrow"/>
                <w:sz w:val="20"/>
                <w:szCs w:val="20"/>
              </w:rPr>
            </w:pPr>
            <w:r w:rsidRPr="00104939">
              <w:rPr>
                <w:rFonts w:ascii="Arial Narrow" w:hAnsi="Arial Narrow"/>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color w:val="FF0000"/>
                <w:sz w:val="20"/>
                <w:szCs w:val="20"/>
              </w:rPr>
            </w:pP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color w:val="FF0000"/>
                <w:sz w:val="20"/>
                <w:szCs w:val="20"/>
              </w:rPr>
            </w:pP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color w:val="FF0000"/>
                <w:sz w:val="20"/>
                <w:szCs w:val="20"/>
              </w:rPr>
            </w:pP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vAlign w:val="bottom"/>
          </w:tcPr>
          <w:p w:rsidR="00104939" w:rsidRPr="00104939" w:rsidRDefault="00104939" w:rsidP="00104939">
            <w:pPr>
              <w:rPr>
                <w:rFonts w:ascii="Arial Narrow" w:hAnsi="Arial Narrow"/>
                <w:sz w:val="20"/>
                <w:szCs w:val="20"/>
              </w:rPr>
            </w:pPr>
            <w:r w:rsidRPr="00104939">
              <w:rPr>
                <w:rFonts w:ascii="Arial Narrow" w:hAnsi="Arial Narrow"/>
                <w:sz w:val="20"/>
                <w:szCs w:val="20"/>
              </w:rPr>
              <w:lastRenderedPageBreak/>
              <w:t>Обеспечение проведения выборов и референдумов</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color w:val="FF0000"/>
                <w:sz w:val="20"/>
                <w:szCs w:val="20"/>
              </w:rPr>
            </w:pP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color w:val="FF0000"/>
                <w:sz w:val="20"/>
                <w:szCs w:val="20"/>
              </w:rPr>
            </w:pP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color w:val="FF0000"/>
                <w:sz w:val="20"/>
                <w:szCs w:val="20"/>
              </w:rPr>
            </w:pP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vAlign w:val="bottom"/>
          </w:tcPr>
          <w:p w:rsidR="00104939" w:rsidRPr="00104939" w:rsidRDefault="00104939" w:rsidP="00104939">
            <w:pPr>
              <w:rPr>
                <w:rFonts w:ascii="Arial Narrow" w:hAnsi="Arial Narrow"/>
                <w:sz w:val="20"/>
                <w:szCs w:val="20"/>
              </w:rPr>
            </w:pPr>
            <w:r w:rsidRPr="00104939">
              <w:rPr>
                <w:rFonts w:ascii="Arial Narrow" w:hAnsi="Arial Narrow"/>
                <w:sz w:val="20"/>
                <w:szCs w:val="20"/>
              </w:rPr>
              <w:t>Обслуживание государственного и муниципального долга</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color w:val="FF0000"/>
                <w:sz w:val="20"/>
                <w:szCs w:val="20"/>
              </w:rPr>
            </w:pP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color w:val="FF0000"/>
                <w:sz w:val="20"/>
                <w:szCs w:val="20"/>
              </w:rPr>
            </w:pP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color w:val="FF0000"/>
                <w:sz w:val="20"/>
                <w:szCs w:val="20"/>
              </w:rPr>
            </w:pP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vAlign w:val="bottom"/>
          </w:tcPr>
          <w:p w:rsidR="00104939" w:rsidRPr="00104939" w:rsidRDefault="00104939" w:rsidP="00104939">
            <w:pPr>
              <w:rPr>
                <w:rFonts w:ascii="Arial Narrow" w:hAnsi="Arial Narrow"/>
                <w:sz w:val="20"/>
                <w:szCs w:val="20"/>
              </w:rPr>
            </w:pPr>
            <w:r w:rsidRPr="00104939">
              <w:rPr>
                <w:rFonts w:ascii="Arial Narrow" w:hAnsi="Arial Narrow"/>
                <w:sz w:val="20"/>
                <w:szCs w:val="20"/>
              </w:rPr>
              <w:t>Резервные фонды</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48,0</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0,0</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0,0</w:t>
            </w: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vAlign w:val="bottom"/>
          </w:tcPr>
          <w:p w:rsidR="00104939" w:rsidRPr="00104939" w:rsidRDefault="00104939" w:rsidP="00104939">
            <w:pPr>
              <w:rPr>
                <w:rFonts w:ascii="Arial Narrow" w:hAnsi="Arial Narrow"/>
                <w:sz w:val="20"/>
                <w:szCs w:val="20"/>
              </w:rPr>
            </w:pPr>
            <w:r w:rsidRPr="00104939">
              <w:rPr>
                <w:rFonts w:ascii="Arial Narrow" w:hAnsi="Arial Narrow"/>
                <w:sz w:val="20"/>
                <w:szCs w:val="20"/>
              </w:rPr>
              <w:t>Другие общегосударственные вопросы</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75,0</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15,0</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20,0</w:t>
            </w: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vAlign w:val="bottom"/>
          </w:tcPr>
          <w:p w:rsidR="00104939" w:rsidRPr="00104939" w:rsidRDefault="00104939" w:rsidP="00104939">
            <w:pPr>
              <w:rPr>
                <w:rFonts w:ascii="Arial Narrow" w:hAnsi="Arial Narrow"/>
                <w:bCs/>
                <w:sz w:val="20"/>
                <w:szCs w:val="20"/>
              </w:rPr>
            </w:pPr>
            <w:r w:rsidRPr="00104939">
              <w:rPr>
                <w:rFonts w:ascii="Arial Narrow" w:hAnsi="Arial Narrow"/>
                <w:bCs/>
                <w:sz w:val="20"/>
                <w:szCs w:val="20"/>
              </w:rPr>
              <w:t>Национальная безопасность и правоохранительная деятельность</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bCs/>
                <w:sz w:val="20"/>
                <w:szCs w:val="20"/>
              </w:rPr>
            </w:pPr>
            <w:r w:rsidRPr="00104939">
              <w:rPr>
                <w:rFonts w:ascii="Arial Narrow" w:hAnsi="Arial Narrow"/>
                <w:bCs/>
                <w:sz w:val="20"/>
                <w:szCs w:val="20"/>
              </w:rPr>
              <w:t>336,6</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bCs/>
                <w:sz w:val="20"/>
                <w:szCs w:val="20"/>
              </w:rPr>
            </w:pPr>
            <w:r w:rsidRPr="00104939">
              <w:rPr>
                <w:rFonts w:ascii="Arial Narrow" w:hAnsi="Arial Narrow"/>
                <w:bCs/>
                <w:sz w:val="20"/>
                <w:szCs w:val="20"/>
              </w:rPr>
              <w:t>84,3</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bCs/>
                <w:sz w:val="20"/>
                <w:szCs w:val="20"/>
              </w:rPr>
            </w:pPr>
            <w:r w:rsidRPr="00104939">
              <w:rPr>
                <w:rFonts w:ascii="Arial Narrow" w:hAnsi="Arial Narrow"/>
                <w:bCs/>
                <w:sz w:val="20"/>
                <w:szCs w:val="20"/>
              </w:rPr>
              <w:t>25,0</w:t>
            </w: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vAlign w:val="bottom"/>
          </w:tcPr>
          <w:p w:rsidR="00104939" w:rsidRPr="00104939" w:rsidRDefault="00104939" w:rsidP="00104939">
            <w:pPr>
              <w:rPr>
                <w:rFonts w:ascii="Arial Narrow" w:hAnsi="Arial Narrow"/>
                <w:sz w:val="20"/>
                <w:szCs w:val="20"/>
              </w:rPr>
            </w:pPr>
            <w:r w:rsidRPr="00104939">
              <w:rPr>
                <w:rFonts w:ascii="Arial Narrow" w:hAnsi="Arial Narrow"/>
                <w:sz w:val="20"/>
                <w:szCs w:val="20"/>
              </w:rPr>
              <w:t>Гражданская оборона</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p>
        </w:tc>
      </w:tr>
      <w:tr w:rsidR="00104939" w:rsidRPr="00104939" w:rsidTr="00104939">
        <w:trPr>
          <w:trHeight w:val="374"/>
        </w:trPr>
        <w:tc>
          <w:tcPr>
            <w:tcW w:w="5827" w:type="dxa"/>
            <w:tcBorders>
              <w:top w:val="nil"/>
              <w:left w:val="single" w:sz="4" w:space="0" w:color="auto"/>
              <w:bottom w:val="single" w:sz="4" w:space="0" w:color="auto"/>
              <w:right w:val="single" w:sz="4" w:space="0" w:color="auto"/>
            </w:tcBorders>
            <w:vAlign w:val="bottom"/>
          </w:tcPr>
          <w:p w:rsidR="00104939" w:rsidRPr="00104939" w:rsidRDefault="00104939" w:rsidP="00104939">
            <w:pPr>
              <w:rPr>
                <w:rFonts w:ascii="Arial Narrow" w:hAnsi="Arial Narrow"/>
                <w:sz w:val="20"/>
                <w:szCs w:val="20"/>
              </w:rPr>
            </w:pPr>
            <w:r w:rsidRPr="00104939">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336,6</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84,3</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25,0</w:t>
            </w: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vAlign w:val="bottom"/>
          </w:tcPr>
          <w:p w:rsidR="00104939" w:rsidRPr="00104939" w:rsidRDefault="00104939" w:rsidP="00104939">
            <w:pPr>
              <w:rPr>
                <w:rFonts w:ascii="Arial Narrow" w:hAnsi="Arial Narrow"/>
                <w:sz w:val="20"/>
                <w:szCs w:val="20"/>
              </w:rPr>
            </w:pPr>
            <w:r w:rsidRPr="00104939">
              <w:rPr>
                <w:rFonts w:ascii="Arial Narrow" w:hAnsi="Arial Narrow"/>
                <w:sz w:val="20"/>
                <w:szCs w:val="20"/>
              </w:rPr>
              <w:t>Другие вопросы в области национальной безопасности и правоохранительной деятельности</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vAlign w:val="bottom"/>
          </w:tcPr>
          <w:p w:rsidR="00104939" w:rsidRPr="00104939" w:rsidRDefault="00104939" w:rsidP="00104939">
            <w:pPr>
              <w:rPr>
                <w:rFonts w:ascii="Arial Narrow" w:hAnsi="Arial Narrow"/>
                <w:bCs/>
                <w:sz w:val="20"/>
                <w:szCs w:val="20"/>
              </w:rPr>
            </w:pPr>
            <w:r w:rsidRPr="00104939">
              <w:rPr>
                <w:rFonts w:ascii="Arial Narrow" w:hAnsi="Arial Narrow"/>
                <w:bCs/>
                <w:sz w:val="20"/>
                <w:szCs w:val="20"/>
              </w:rPr>
              <w:t>Национальная экономика</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bCs/>
                <w:sz w:val="20"/>
                <w:szCs w:val="20"/>
              </w:rPr>
            </w:pPr>
            <w:r w:rsidRPr="00104939">
              <w:rPr>
                <w:rFonts w:ascii="Arial Narrow" w:hAnsi="Arial Narrow"/>
                <w:bCs/>
                <w:sz w:val="20"/>
                <w:szCs w:val="20"/>
              </w:rPr>
              <w:t>186,5</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bCs/>
                <w:sz w:val="20"/>
                <w:szCs w:val="20"/>
              </w:rPr>
            </w:pPr>
            <w:r w:rsidRPr="00104939">
              <w:rPr>
                <w:rFonts w:ascii="Arial Narrow" w:hAnsi="Arial Narrow"/>
                <w:bCs/>
                <w:sz w:val="20"/>
                <w:szCs w:val="20"/>
              </w:rPr>
              <w:t>0,0</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0,0</w:t>
            </w: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vAlign w:val="bottom"/>
          </w:tcPr>
          <w:p w:rsidR="00104939" w:rsidRPr="00104939" w:rsidRDefault="00104939" w:rsidP="00104939">
            <w:pPr>
              <w:rPr>
                <w:rFonts w:ascii="Arial Narrow" w:hAnsi="Arial Narrow"/>
                <w:sz w:val="20"/>
                <w:szCs w:val="20"/>
              </w:rPr>
            </w:pPr>
            <w:r w:rsidRPr="00104939">
              <w:rPr>
                <w:rFonts w:ascii="Arial Narrow" w:hAnsi="Arial Narrow"/>
                <w:sz w:val="20"/>
                <w:szCs w:val="20"/>
              </w:rPr>
              <w:t>Сельское хозяйство и рыболовство</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vAlign w:val="bottom"/>
          </w:tcPr>
          <w:p w:rsidR="00104939" w:rsidRPr="00104939" w:rsidRDefault="00104939" w:rsidP="00104939">
            <w:pPr>
              <w:rPr>
                <w:rFonts w:ascii="Arial Narrow" w:hAnsi="Arial Narrow"/>
                <w:sz w:val="20"/>
                <w:szCs w:val="20"/>
              </w:rPr>
            </w:pPr>
            <w:r w:rsidRPr="00104939">
              <w:rPr>
                <w:rFonts w:ascii="Arial Narrow" w:hAnsi="Arial Narrow"/>
                <w:sz w:val="20"/>
                <w:szCs w:val="20"/>
              </w:rPr>
              <w:t>Транспорт</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vAlign w:val="bottom"/>
          </w:tcPr>
          <w:p w:rsidR="00104939" w:rsidRPr="00104939" w:rsidRDefault="00104939" w:rsidP="00104939">
            <w:pPr>
              <w:rPr>
                <w:rFonts w:ascii="Arial Narrow" w:hAnsi="Arial Narrow"/>
                <w:sz w:val="20"/>
                <w:szCs w:val="20"/>
              </w:rPr>
            </w:pPr>
            <w:r w:rsidRPr="00104939">
              <w:rPr>
                <w:rFonts w:ascii="Arial Narrow" w:hAnsi="Arial Narrow"/>
                <w:sz w:val="20"/>
                <w:szCs w:val="20"/>
              </w:rPr>
              <w:t>Дорожное хозяйство</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133,5</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0,0</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0,0</w:t>
            </w: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vAlign w:val="bottom"/>
          </w:tcPr>
          <w:p w:rsidR="00104939" w:rsidRPr="00104939" w:rsidRDefault="00104939" w:rsidP="00104939">
            <w:pPr>
              <w:rPr>
                <w:rFonts w:ascii="Arial Narrow" w:hAnsi="Arial Narrow"/>
                <w:sz w:val="20"/>
                <w:szCs w:val="20"/>
              </w:rPr>
            </w:pPr>
            <w:r w:rsidRPr="00104939">
              <w:rPr>
                <w:rFonts w:ascii="Arial Narrow" w:hAnsi="Arial Narrow"/>
                <w:sz w:val="20"/>
                <w:szCs w:val="20"/>
              </w:rPr>
              <w:t>Связь и информатика</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color w:val="FF0000"/>
                <w:sz w:val="20"/>
                <w:szCs w:val="20"/>
              </w:rPr>
            </w:pP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color w:val="FF0000"/>
                <w:sz w:val="20"/>
                <w:szCs w:val="20"/>
              </w:rPr>
            </w:pP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color w:val="FF0000"/>
                <w:sz w:val="20"/>
                <w:szCs w:val="20"/>
              </w:rPr>
            </w:pP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vAlign w:val="bottom"/>
          </w:tcPr>
          <w:p w:rsidR="00104939" w:rsidRPr="00104939" w:rsidRDefault="00104939" w:rsidP="00104939">
            <w:pPr>
              <w:rPr>
                <w:rFonts w:ascii="Arial Narrow" w:hAnsi="Arial Narrow"/>
                <w:sz w:val="20"/>
                <w:szCs w:val="20"/>
              </w:rPr>
            </w:pPr>
            <w:r w:rsidRPr="00104939">
              <w:rPr>
                <w:rFonts w:ascii="Arial Narrow" w:hAnsi="Arial Narrow"/>
                <w:sz w:val="20"/>
                <w:szCs w:val="20"/>
              </w:rPr>
              <w:t>Другие вопросы в области национальной экономики</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53,0</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0,0</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0,0</w:t>
            </w: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vAlign w:val="bottom"/>
          </w:tcPr>
          <w:p w:rsidR="00104939" w:rsidRPr="00104939" w:rsidRDefault="00104939" w:rsidP="00104939">
            <w:pPr>
              <w:rPr>
                <w:rFonts w:ascii="Arial Narrow" w:hAnsi="Arial Narrow"/>
                <w:bCs/>
                <w:sz w:val="20"/>
                <w:szCs w:val="20"/>
              </w:rPr>
            </w:pPr>
            <w:r w:rsidRPr="00104939">
              <w:rPr>
                <w:rFonts w:ascii="Arial Narrow" w:hAnsi="Arial Narrow"/>
                <w:bCs/>
                <w:sz w:val="20"/>
                <w:szCs w:val="20"/>
              </w:rPr>
              <w:t>Жилищно-коммунальное хозяйство</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bCs/>
                <w:sz w:val="20"/>
                <w:szCs w:val="20"/>
              </w:rPr>
            </w:pPr>
            <w:r w:rsidRPr="00104939">
              <w:rPr>
                <w:rFonts w:ascii="Arial Narrow" w:hAnsi="Arial Narrow"/>
                <w:bCs/>
                <w:sz w:val="20"/>
                <w:szCs w:val="20"/>
              </w:rPr>
              <w:t>1513,9</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bCs/>
                <w:sz w:val="20"/>
                <w:szCs w:val="20"/>
              </w:rPr>
            </w:pPr>
            <w:r w:rsidRPr="00104939">
              <w:rPr>
                <w:rFonts w:ascii="Arial Narrow" w:hAnsi="Arial Narrow"/>
                <w:bCs/>
                <w:sz w:val="20"/>
                <w:szCs w:val="20"/>
              </w:rPr>
              <w:t>97,4</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6,4</w:t>
            </w: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vAlign w:val="bottom"/>
          </w:tcPr>
          <w:p w:rsidR="00104939" w:rsidRPr="00104939" w:rsidRDefault="00104939" w:rsidP="00104939">
            <w:pPr>
              <w:rPr>
                <w:rFonts w:ascii="Arial Narrow" w:hAnsi="Arial Narrow"/>
                <w:sz w:val="20"/>
                <w:szCs w:val="20"/>
              </w:rPr>
            </w:pPr>
            <w:r w:rsidRPr="00104939">
              <w:rPr>
                <w:rFonts w:ascii="Arial Narrow" w:hAnsi="Arial Narrow"/>
                <w:sz w:val="20"/>
                <w:szCs w:val="20"/>
              </w:rPr>
              <w:t>Жилищное хозяйство</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693,5</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0,0</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0,0</w:t>
            </w: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vAlign w:val="bottom"/>
          </w:tcPr>
          <w:p w:rsidR="00104939" w:rsidRPr="00104939" w:rsidRDefault="00104939" w:rsidP="00104939">
            <w:pPr>
              <w:rPr>
                <w:rFonts w:ascii="Arial Narrow" w:hAnsi="Arial Narrow"/>
                <w:sz w:val="20"/>
                <w:szCs w:val="20"/>
              </w:rPr>
            </w:pPr>
            <w:r w:rsidRPr="00104939">
              <w:rPr>
                <w:rFonts w:ascii="Arial Narrow" w:hAnsi="Arial Narrow"/>
                <w:sz w:val="20"/>
                <w:szCs w:val="20"/>
              </w:rPr>
              <w:t>Коммунальное хозяйство</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vAlign w:val="bottom"/>
          </w:tcPr>
          <w:p w:rsidR="00104939" w:rsidRPr="00104939" w:rsidRDefault="00104939" w:rsidP="00104939">
            <w:pPr>
              <w:rPr>
                <w:rFonts w:ascii="Arial Narrow" w:hAnsi="Arial Narrow"/>
                <w:sz w:val="20"/>
                <w:szCs w:val="20"/>
              </w:rPr>
            </w:pPr>
            <w:r w:rsidRPr="00104939">
              <w:rPr>
                <w:rFonts w:ascii="Arial Narrow" w:hAnsi="Arial Narrow"/>
                <w:sz w:val="20"/>
                <w:szCs w:val="20"/>
              </w:rPr>
              <w:t>Благоустройство</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820,4</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97,4</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11,9</w:t>
            </w: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vAlign w:val="bottom"/>
          </w:tcPr>
          <w:p w:rsidR="00104939" w:rsidRPr="00104939" w:rsidRDefault="00104939" w:rsidP="00104939">
            <w:pPr>
              <w:rPr>
                <w:rFonts w:ascii="Arial Narrow" w:hAnsi="Arial Narrow"/>
                <w:sz w:val="20"/>
                <w:szCs w:val="20"/>
              </w:rPr>
            </w:pPr>
            <w:r w:rsidRPr="00104939">
              <w:rPr>
                <w:rFonts w:ascii="Arial Narrow" w:hAnsi="Arial Narrow"/>
                <w:sz w:val="20"/>
                <w:szCs w:val="20"/>
              </w:rPr>
              <w:t>Другие вопросы в области жилищно-коммунального хозяйства</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vAlign w:val="bottom"/>
          </w:tcPr>
          <w:p w:rsidR="00104939" w:rsidRPr="00104939" w:rsidRDefault="00104939" w:rsidP="00104939">
            <w:pPr>
              <w:rPr>
                <w:rFonts w:ascii="Arial Narrow" w:hAnsi="Arial Narrow"/>
                <w:bCs/>
                <w:sz w:val="20"/>
                <w:szCs w:val="20"/>
              </w:rPr>
            </w:pPr>
            <w:r w:rsidRPr="00104939">
              <w:rPr>
                <w:rFonts w:ascii="Arial Narrow" w:hAnsi="Arial Narrow"/>
                <w:bCs/>
                <w:sz w:val="20"/>
                <w:szCs w:val="20"/>
              </w:rPr>
              <w:t>Межбюджетные трансферты</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bCs/>
                <w:sz w:val="20"/>
                <w:szCs w:val="20"/>
              </w:rPr>
            </w:pPr>
            <w:r w:rsidRPr="00104939">
              <w:rPr>
                <w:rFonts w:ascii="Arial Narrow" w:hAnsi="Arial Narrow"/>
                <w:bCs/>
                <w:sz w:val="20"/>
                <w:szCs w:val="20"/>
              </w:rPr>
              <w:t>721,8</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bCs/>
                <w:sz w:val="20"/>
                <w:szCs w:val="20"/>
              </w:rPr>
            </w:pPr>
            <w:r w:rsidRPr="00104939">
              <w:rPr>
                <w:rFonts w:ascii="Arial Narrow" w:hAnsi="Arial Narrow"/>
                <w:bCs/>
                <w:sz w:val="20"/>
                <w:szCs w:val="20"/>
              </w:rPr>
              <w:t>620,9</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86,0</w:t>
            </w: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vAlign w:val="bottom"/>
          </w:tcPr>
          <w:p w:rsidR="00104939" w:rsidRPr="00104939" w:rsidRDefault="00104939" w:rsidP="00104939">
            <w:pPr>
              <w:rPr>
                <w:rFonts w:ascii="Arial Narrow" w:hAnsi="Arial Narrow"/>
                <w:sz w:val="20"/>
                <w:szCs w:val="20"/>
              </w:rPr>
            </w:pPr>
            <w:r w:rsidRPr="00104939">
              <w:rPr>
                <w:rFonts w:ascii="Arial Narrow" w:hAnsi="Arial Narrow"/>
                <w:sz w:val="20"/>
                <w:szCs w:val="20"/>
              </w:rPr>
              <w:t>Иные межбюджетные трансферты</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noWrap/>
          </w:tcPr>
          <w:p w:rsidR="00104939" w:rsidRPr="00104939" w:rsidRDefault="00104939" w:rsidP="00104939">
            <w:pPr>
              <w:rPr>
                <w:rFonts w:ascii="Arial Narrow" w:hAnsi="Arial Narrow"/>
                <w:bCs/>
                <w:sz w:val="20"/>
                <w:szCs w:val="20"/>
              </w:rPr>
            </w:pPr>
            <w:r w:rsidRPr="00104939">
              <w:rPr>
                <w:rFonts w:ascii="Arial Narrow" w:hAnsi="Arial Narrow"/>
                <w:bCs/>
                <w:sz w:val="20"/>
                <w:szCs w:val="20"/>
              </w:rPr>
              <w:t>ВСЕГО РАСХОДОВ</w:t>
            </w:r>
          </w:p>
        </w:tc>
        <w:tc>
          <w:tcPr>
            <w:tcW w:w="1508" w:type="dxa"/>
            <w:tcBorders>
              <w:top w:val="nil"/>
              <w:left w:val="nil"/>
              <w:bottom w:val="single" w:sz="4" w:space="0" w:color="auto"/>
              <w:right w:val="single" w:sz="4" w:space="0" w:color="auto"/>
            </w:tcBorders>
            <w:noWrap/>
          </w:tcPr>
          <w:p w:rsidR="00104939" w:rsidRPr="00104939" w:rsidRDefault="00104939" w:rsidP="00104939">
            <w:pPr>
              <w:jc w:val="right"/>
              <w:rPr>
                <w:rFonts w:ascii="Arial Narrow" w:hAnsi="Arial Narrow"/>
                <w:bCs/>
                <w:sz w:val="20"/>
                <w:szCs w:val="20"/>
              </w:rPr>
            </w:pPr>
            <w:r w:rsidRPr="00104939">
              <w:rPr>
                <w:rFonts w:ascii="Arial Narrow" w:hAnsi="Arial Narrow"/>
                <w:bCs/>
                <w:sz w:val="20"/>
                <w:szCs w:val="20"/>
              </w:rPr>
              <w:t>9045,3</w:t>
            </w:r>
          </w:p>
        </w:tc>
        <w:tc>
          <w:tcPr>
            <w:tcW w:w="1260" w:type="dxa"/>
            <w:tcBorders>
              <w:top w:val="nil"/>
              <w:left w:val="nil"/>
              <w:bottom w:val="single" w:sz="4" w:space="0" w:color="auto"/>
              <w:right w:val="single" w:sz="4" w:space="0" w:color="auto"/>
            </w:tcBorders>
            <w:noWrap/>
          </w:tcPr>
          <w:p w:rsidR="00104939" w:rsidRPr="00104939" w:rsidRDefault="00104939" w:rsidP="00104939">
            <w:pPr>
              <w:jc w:val="right"/>
              <w:rPr>
                <w:rFonts w:ascii="Arial Narrow" w:hAnsi="Arial Narrow"/>
                <w:bCs/>
                <w:sz w:val="20"/>
                <w:szCs w:val="20"/>
              </w:rPr>
            </w:pPr>
            <w:r w:rsidRPr="00104939">
              <w:rPr>
                <w:rFonts w:ascii="Arial Narrow" w:hAnsi="Arial Narrow"/>
                <w:bCs/>
                <w:sz w:val="20"/>
                <w:szCs w:val="20"/>
              </w:rPr>
              <w:t>1903,4</w:t>
            </w:r>
          </w:p>
        </w:tc>
        <w:tc>
          <w:tcPr>
            <w:tcW w:w="1260" w:type="dxa"/>
            <w:tcBorders>
              <w:top w:val="nil"/>
              <w:left w:val="nil"/>
              <w:bottom w:val="single" w:sz="4" w:space="0" w:color="auto"/>
              <w:right w:val="single" w:sz="4" w:space="0" w:color="auto"/>
            </w:tcBorders>
            <w:noWrap/>
          </w:tcPr>
          <w:p w:rsidR="00104939" w:rsidRPr="00104939" w:rsidRDefault="00104939" w:rsidP="00104939">
            <w:pPr>
              <w:jc w:val="right"/>
              <w:rPr>
                <w:rFonts w:ascii="Arial Narrow" w:hAnsi="Arial Narrow"/>
                <w:bCs/>
                <w:sz w:val="20"/>
                <w:szCs w:val="20"/>
              </w:rPr>
            </w:pPr>
            <w:r w:rsidRPr="00104939">
              <w:rPr>
                <w:rFonts w:ascii="Arial Narrow" w:hAnsi="Arial Narrow"/>
                <w:bCs/>
                <w:sz w:val="20"/>
                <w:szCs w:val="20"/>
              </w:rPr>
              <w:t>21,0</w:t>
            </w: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noWrap/>
            <w:vAlign w:val="center"/>
          </w:tcPr>
          <w:p w:rsidR="00104939" w:rsidRPr="00104939" w:rsidRDefault="00104939" w:rsidP="00104939">
            <w:pPr>
              <w:rPr>
                <w:rFonts w:ascii="Arial Narrow" w:hAnsi="Arial Narrow"/>
                <w:bCs/>
                <w:sz w:val="20"/>
                <w:szCs w:val="20"/>
              </w:rPr>
            </w:pPr>
            <w:r w:rsidRPr="00104939">
              <w:rPr>
                <w:rFonts w:ascii="Arial Narrow" w:hAnsi="Arial Narrow"/>
                <w:bCs/>
                <w:sz w:val="20"/>
                <w:szCs w:val="20"/>
              </w:rPr>
              <w:t>Дефицит бюджета поселения</w:t>
            </w:r>
          </w:p>
        </w:tc>
        <w:tc>
          <w:tcPr>
            <w:tcW w:w="1508" w:type="dxa"/>
            <w:tcBorders>
              <w:top w:val="nil"/>
              <w:left w:val="nil"/>
              <w:bottom w:val="single" w:sz="4" w:space="0" w:color="auto"/>
              <w:right w:val="single" w:sz="4" w:space="0" w:color="auto"/>
            </w:tcBorders>
            <w:noWrap/>
            <w:vAlign w:val="center"/>
          </w:tcPr>
          <w:p w:rsidR="00104939" w:rsidRPr="00104939" w:rsidRDefault="00104939" w:rsidP="00104939">
            <w:pPr>
              <w:jc w:val="right"/>
              <w:rPr>
                <w:rFonts w:ascii="Arial Narrow" w:hAnsi="Arial Narrow"/>
                <w:bCs/>
                <w:sz w:val="20"/>
                <w:szCs w:val="20"/>
              </w:rPr>
            </w:pPr>
            <w:r w:rsidRPr="00104939">
              <w:rPr>
                <w:rFonts w:ascii="Arial Narrow" w:hAnsi="Arial Narrow"/>
                <w:bCs/>
                <w:sz w:val="20"/>
                <w:szCs w:val="20"/>
              </w:rPr>
              <w:t>-35,0</w:t>
            </w:r>
          </w:p>
        </w:tc>
        <w:tc>
          <w:tcPr>
            <w:tcW w:w="1260" w:type="dxa"/>
            <w:tcBorders>
              <w:top w:val="nil"/>
              <w:left w:val="nil"/>
              <w:bottom w:val="single" w:sz="4" w:space="0" w:color="auto"/>
              <w:right w:val="single" w:sz="4" w:space="0" w:color="auto"/>
            </w:tcBorders>
            <w:noWrap/>
            <w:vAlign w:val="center"/>
          </w:tcPr>
          <w:p w:rsidR="00104939" w:rsidRPr="00104939" w:rsidRDefault="00104939" w:rsidP="00104939">
            <w:pPr>
              <w:jc w:val="right"/>
              <w:rPr>
                <w:rFonts w:ascii="Arial Narrow" w:hAnsi="Arial Narrow"/>
                <w:bCs/>
                <w:sz w:val="20"/>
                <w:szCs w:val="20"/>
              </w:rPr>
            </w:pPr>
            <w:r w:rsidRPr="00104939">
              <w:rPr>
                <w:rFonts w:ascii="Arial Narrow" w:hAnsi="Arial Narrow"/>
                <w:bCs/>
                <w:sz w:val="20"/>
                <w:szCs w:val="20"/>
              </w:rPr>
              <w:t>-90,5</w:t>
            </w:r>
          </w:p>
        </w:tc>
        <w:tc>
          <w:tcPr>
            <w:tcW w:w="1260" w:type="dxa"/>
            <w:tcBorders>
              <w:top w:val="nil"/>
              <w:left w:val="nil"/>
              <w:bottom w:val="single" w:sz="4" w:space="0" w:color="auto"/>
              <w:right w:val="single" w:sz="4" w:space="0" w:color="auto"/>
            </w:tcBorders>
            <w:noWrap/>
            <w:vAlign w:val="center"/>
          </w:tcPr>
          <w:p w:rsidR="00104939" w:rsidRPr="00104939" w:rsidRDefault="00104939" w:rsidP="00104939">
            <w:pPr>
              <w:rPr>
                <w:rFonts w:ascii="Arial Narrow" w:hAnsi="Arial Narrow"/>
                <w:bCs/>
                <w:color w:val="FF0000"/>
                <w:sz w:val="20"/>
                <w:szCs w:val="20"/>
              </w:rPr>
            </w:pP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shd w:val="clear" w:color="auto" w:fill="FFCC99"/>
            <w:vAlign w:val="center"/>
          </w:tcPr>
          <w:p w:rsidR="00104939" w:rsidRPr="00104939" w:rsidRDefault="00104939" w:rsidP="00104939">
            <w:pPr>
              <w:rPr>
                <w:rFonts w:ascii="Arial Narrow" w:hAnsi="Arial Narrow"/>
                <w:bCs/>
                <w:sz w:val="20"/>
                <w:szCs w:val="20"/>
              </w:rPr>
            </w:pPr>
            <w:r w:rsidRPr="00104939">
              <w:rPr>
                <w:rFonts w:ascii="Arial Narrow" w:hAnsi="Arial Narrow"/>
                <w:bCs/>
                <w:sz w:val="20"/>
                <w:szCs w:val="20"/>
              </w:rPr>
              <w:t>ИСТОЧНИКИ ВНУТРЕННЕГО ФИНАНСИРОВАНИЯ ДЕФИЦИТА БЮДЖЕТА</w:t>
            </w:r>
          </w:p>
        </w:tc>
        <w:tc>
          <w:tcPr>
            <w:tcW w:w="1508" w:type="dxa"/>
            <w:tcBorders>
              <w:top w:val="nil"/>
              <w:left w:val="nil"/>
              <w:bottom w:val="single" w:sz="4" w:space="0" w:color="auto"/>
              <w:right w:val="single" w:sz="4" w:space="0" w:color="auto"/>
            </w:tcBorders>
            <w:shd w:val="clear" w:color="auto" w:fill="FFCC99"/>
            <w:vAlign w:val="center"/>
          </w:tcPr>
          <w:p w:rsidR="00104939" w:rsidRPr="00104939" w:rsidRDefault="00104939" w:rsidP="00104939">
            <w:pPr>
              <w:jc w:val="right"/>
              <w:rPr>
                <w:rFonts w:ascii="Arial Narrow" w:hAnsi="Arial Narrow"/>
                <w:bCs/>
                <w:sz w:val="20"/>
                <w:szCs w:val="20"/>
              </w:rPr>
            </w:pPr>
          </w:p>
        </w:tc>
        <w:tc>
          <w:tcPr>
            <w:tcW w:w="1260" w:type="dxa"/>
            <w:tcBorders>
              <w:top w:val="nil"/>
              <w:left w:val="nil"/>
              <w:bottom w:val="single" w:sz="4" w:space="0" w:color="auto"/>
              <w:right w:val="single" w:sz="4" w:space="0" w:color="auto"/>
            </w:tcBorders>
            <w:shd w:val="clear" w:color="auto" w:fill="FFCC99"/>
            <w:vAlign w:val="center"/>
          </w:tcPr>
          <w:p w:rsidR="00104939" w:rsidRPr="00104939" w:rsidRDefault="00104939" w:rsidP="00104939">
            <w:pPr>
              <w:jc w:val="right"/>
              <w:rPr>
                <w:rFonts w:ascii="Arial Narrow" w:hAnsi="Arial Narrow"/>
                <w:bCs/>
                <w:sz w:val="20"/>
                <w:szCs w:val="20"/>
              </w:rPr>
            </w:pPr>
          </w:p>
        </w:tc>
        <w:tc>
          <w:tcPr>
            <w:tcW w:w="1260" w:type="dxa"/>
            <w:tcBorders>
              <w:top w:val="nil"/>
              <w:left w:val="nil"/>
              <w:bottom w:val="single" w:sz="4" w:space="0" w:color="auto"/>
              <w:right w:val="single" w:sz="4" w:space="0" w:color="auto"/>
            </w:tcBorders>
            <w:shd w:val="clear" w:color="auto" w:fill="FFCC99"/>
            <w:noWrap/>
            <w:vAlign w:val="center"/>
          </w:tcPr>
          <w:p w:rsidR="00104939" w:rsidRPr="00104939" w:rsidRDefault="00104939" w:rsidP="00104939">
            <w:pPr>
              <w:rPr>
                <w:rFonts w:ascii="Arial Narrow" w:hAnsi="Arial Narrow"/>
                <w:bCs/>
                <w:sz w:val="20"/>
                <w:szCs w:val="20"/>
              </w:rPr>
            </w:pP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vAlign w:val="bottom"/>
          </w:tcPr>
          <w:p w:rsidR="00104939" w:rsidRPr="00104939" w:rsidRDefault="00104939" w:rsidP="00104939">
            <w:pPr>
              <w:rPr>
                <w:rFonts w:ascii="Arial Narrow" w:hAnsi="Arial Narrow"/>
                <w:bCs/>
                <w:sz w:val="20"/>
                <w:szCs w:val="20"/>
              </w:rPr>
            </w:pPr>
            <w:r w:rsidRPr="00104939">
              <w:rPr>
                <w:rFonts w:ascii="Arial Narrow" w:hAnsi="Arial Narrow"/>
                <w:bCs/>
                <w:sz w:val="20"/>
                <w:szCs w:val="20"/>
              </w:rPr>
              <w:t>Кредиты кредитных организаций в валюте Российской Федерации</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bCs/>
                <w:sz w:val="20"/>
                <w:szCs w:val="20"/>
              </w:rPr>
            </w:pPr>
            <w:r w:rsidRPr="00104939">
              <w:rPr>
                <w:rFonts w:ascii="Arial Narrow" w:hAnsi="Arial Narrow"/>
                <w:bCs/>
                <w:sz w:val="20"/>
                <w:szCs w:val="20"/>
              </w:rPr>
              <w:t> </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bCs/>
                <w:sz w:val="20"/>
                <w:szCs w:val="20"/>
              </w:rPr>
            </w:pPr>
            <w:r w:rsidRPr="00104939">
              <w:rPr>
                <w:rFonts w:ascii="Arial Narrow" w:hAnsi="Arial Narrow"/>
                <w:bCs/>
                <w:sz w:val="20"/>
                <w:szCs w:val="20"/>
              </w:rPr>
              <w:t> </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rPr>
                <w:rFonts w:ascii="Arial Narrow" w:hAnsi="Arial Narrow"/>
                <w:bCs/>
                <w:sz w:val="20"/>
                <w:szCs w:val="20"/>
              </w:rPr>
            </w:pPr>
            <w:r w:rsidRPr="00104939">
              <w:rPr>
                <w:rFonts w:ascii="Arial Narrow" w:hAnsi="Arial Narrow"/>
                <w:bCs/>
                <w:sz w:val="20"/>
                <w:szCs w:val="20"/>
              </w:rPr>
              <w:t> </w:t>
            </w: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tcPr>
          <w:p w:rsidR="00104939" w:rsidRPr="00104939" w:rsidRDefault="00104939" w:rsidP="00104939">
            <w:pPr>
              <w:rPr>
                <w:rFonts w:ascii="Arial Narrow" w:hAnsi="Arial Narrow"/>
                <w:sz w:val="20"/>
                <w:szCs w:val="20"/>
              </w:rPr>
            </w:pPr>
            <w:r w:rsidRPr="00104939">
              <w:rPr>
                <w:rFonts w:ascii="Arial Narrow" w:hAnsi="Arial Narrow"/>
                <w:sz w:val="20"/>
                <w:szCs w:val="20"/>
              </w:rPr>
              <w:t>Получение кредитов от кредитных организаций в валюте Российской Федерации</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 </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 </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rPr>
                <w:rFonts w:ascii="Arial Narrow" w:hAnsi="Arial Narrow"/>
                <w:sz w:val="20"/>
                <w:szCs w:val="20"/>
              </w:rPr>
            </w:pPr>
            <w:r w:rsidRPr="00104939">
              <w:rPr>
                <w:rFonts w:ascii="Arial Narrow" w:hAnsi="Arial Narrow"/>
                <w:sz w:val="20"/>
                <w:szCs w:val="20"/>
              </w:rPr>
              <w:t> </w:t>
            </w: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tcPr>
          <w:p w:rsidR="00104939" w:rsidRPr="00104939" w:rsidRDefault="00104939" w:rsidP="00104939">
            <w:pPr>
              <w:rPr>
                <w:rFonts w:ascii="Arial Narrow" w:hAnsi="Arial Narrow"/>
                <w:sz w:val="20"/>
                <w:szCs w:val="20"/>
              </w:rPr>
            </w:pPr>
            <w:r w:rsidRPr="00104939">
              <w:rPr>
                <w:rFonts w:ascii="Arial Narrow" w:hAnsi="Arial Narrow"/>
                <w:sz w:val="20"/>
                <w:szCs w:val="20"/>
              </w:rPr>
              <w:t>Получение кредитов от кредитных организаций бюджетом субъекта Российской Федерации в валюте Российской Федерации</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 </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 </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rPr>
                <w:rFonts w:ascii="Arial Narrow" w:hAnsi="Arial Narrow"/>
                <w:sz w:val="20"/>
                <w:szCs w:val="20"/>
              </w:rPr>
            </w:pPr>
            <w:r w:rsidRPr="00104939">
              <w:rPr>
                <w:rFonts w:ascii="Arial Narrow" w:hAnsi="Arial Narrow"/>
                <w:sz w:val="20"/>
                <w:szCs w:val="20"/>
              </w:rPr>
              <w:t> </w:t>
            </w: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tcPr>
          <w:p w:rsidR="00104939" w:rsidRPr="00104939" w:rsidRDefault="00104939" w:rsidP="00104939">
            <w:pPr>
              <w:rPr>
                <w:rFonts w:ascii="Arial Narrow" w:hAnsi="Arial Narrow"/>
                <w:sz w:val="20"/>
                <w:szCs w:val="20"/>
              </w:rPr>
            </w:pPr>
            <w:r w:rsidRPr="00104939">
              <w:rPr>
                <w:rFonts w:ascii="Arial Narrow" w:hAnsi="Arial Narrow"/>
                <w:sz w:val="20"/>
                <w:szCs w:val="20"/>
              </w:rPr>
              <w:t>Погашение кредитов, предоставленных кредитными организациями в валюте Российской Федерации</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 </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 </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rPr>
                <w:rFonts w:ascii="Arial Narrow" w:hAnsi="Arial Narrow"/>
                <w:sz w:val="20"/>
                <w:szCs w:val="20"/>
              </w:rPr>
            </w:pPr>
            <w:r w:rsidRPr="00104939">
              <w:rPr>
                <w:rFonts w:ascii="Arial Narrow" w:hAnsi="Arial Narrow"/>
                <w:sz w:val="20"/>
                <w:szCs w:val="20"/>
              </w:rPr>
              <w:t> </w:t>
            </w: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tcPr>
          <w:p w:rsidR="00104939" w:rsidRPr="00104939" w:rsidRDefault="00104939" w:rsidP="00104939">
            <w:pPr>
              <w:rPr>
                <w:rFonts w:ascii="Arial Narrow" w:hAnsi="Arial Narrow"/>
                <w:sz w:val="20"/>
                <w:szCs w:val="20"/>
              </w:rPr>
            </w:pPr>
            <w:r w:rsidRPr="00104939">
              <w:rPr>
                <w:rFonts w:ascii="Arial Narrow" w:hAnsi="Arial Narrow"/>
                <w:sz w:val="20"/>
                <w:szCs w:val="20"/>
              </w:rPr>
              <w:t>Погашение бюджетом субъекта Российской Федерации кредитов от кредитных организаций в валюте Российской Федерации</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 </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 </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rPr>
                <w:rFonts w:ascii="Arial Narrow" w:hAnsi="Arial Narrow"/>
                <w:sz w:val="20"/>
                <w:szCs w:val="20"/>
              </w:rPr>
            </w:pPr>
            <w:r w:rsidRPr="00104939">
              <w:rPr>
                <w:rFonts w:ascii="Arial Narrow" w:hAnsi="Arial Narrow"/>
                <w:sz w:val="20"/>
                <w:szCs w:val="20"/>
              </w:rPr>
              <w:t> </w:t>
            </w: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vAlign w:val="bottom"/>
          </w:tcPr>
          <w:p w:rsidR="00104939" w:rsidRPr="00104939" w:rsidRDefault="00104939" w:rsidP="00104939">
            <w:pPr>
              <w:rPr>
                <w:rFonts w:ascii="Arial Narrow" w:hAnsi="Arial Narrow"/>
                <w:bCs/>
                <w:sz w:val="20"/>
                <w:szCs w:val="20"/>
              </w:rPr>
            </w:pPr>
            <w:r w:rsidRPr="00104939">
              <w:rPr>
                <w:rFonts w:ascii="Arial Narrow" w:hAnsi="Arial Narrow"/>
                <w:bCs/>
                <w:sz w:val="20"/>
                <w:szCs w:val="20"/>
              </w:rPr>
              <w:t>Изменение остатков средств на счетах по учету средств бюджета</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bCs/>
                <w:sz w:val="20"/>
                <w:szCs w:val="20"/>
              </w:rPr>
            </w:pPr>
            <w:r w:rsidRPr="00104939">
              <w:rPr>
                <w:rFonts w:ascii="Arial Narrow" w:hAnsi="Arial Narrow"/>
                <w:bCs/>
                <w:sz w:val="20"/>
                <w:szCs w:val="20"/>
              </w:rPr>
              <w:t>35,0</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bCs/>
                <w:sz w:val="20"/>
                <w:szCs w:val="20"/>
              </w:rPr>
            </w:pPr>
            <w:r w:rsidRPr="00104939">
              <w:rPr>
                <w:rFonts w:ascii="Arial Narrow" w:hAnsi="Arial Narrow"/>
                <w:bCs/>
                <w:sz w:val="20"/>
                <w:szCs w:val="20"/>
              </w:rPr>
              <w:t>90,5</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rPr>
                <w:rFonts w:ascii="Arial Narrow" w:hAnsi="Arial Narrow"/>
                <w:bCs/>
                <w:sz w:val="20"/>
                <w:szCs w:val="20"/>
              </w:rPr>
            </w:pPr>
            <w:r w:rsidRPr="00104939">
              <w:rPr>
                <w:rFonts w:ascii="Arial Narrow" w:hAnsi="Arial Narrow"/>
                <w:bCs/>
                <w:sz w:val="20"/>
                <w:szCs w:val="20"/>
              </w:rPr>
              <w:t> </w:t>
            </w: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tcPr>
          <w:p w:rsidR="00104939" w:rsidRPr="00104939" w:rsidRDefault="00104939" w:rsidP="00104939">
            <w:pPr>
              <w:rPr>
                <w:rFonts w:ascii="Arial Narrow" w:hAnsi="Arial Narrow"/>
                <w:sz w:val="20"/>
                <w:szCs w:val="20"/>
              </w:rPr>
            </w:pPr>
            <w:r w:rsidRPr="00104939">
              <w:rPr>
                <w:rFonts w:ascii="Arial Narrow" w:hAnsi="Arial Narrow"/>
                <w:sz w:val="20"/>
                <w:szCs w:val="20"/>
              </w:rPr>
              <w:t>Увеличение остатков средств бюджетов</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w:t>
            </w:r>
            <w:r w:rsidRPr="00104939">
              <w:rPr>
                <w:rFonts w:ascii="Arial Narrow" w:hAnsi="Arial Narrow"/>
                <w:bCs/>
                <w:sz w:val="20"/>
                <w:szCs w:val="20"/>
              </w:rPr>
              <w:t>9010,3</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-1813,3</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rPr>
                <w:rFonts w:ascii="Arial Narrow" w:hAnsi="Arial Narrow"/>
                <w:sz w:val="20"/>
                <w:szCs w:val="20"/>
              </w:rPr>
            </w:pPr>
            <w:r w:rsidRPr="00104939">
              <w:rPr>
                <w:rFonts w:ascii="Arial Narrow" w:hAnsi="Arial Narrow"/>
                <w:sz w:val="20"/>
                <w:szCs w:val="20"/>
              </w:rPr>
              <w:t> </w:t>
            </w: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tcPr>
          <w:p w:rsidR="00104939" w:rsidRPr="00104939" w:rsidRDefault="00104939" w:rsidP="00104939">
            <w:pPr>
              <w:rPr>
                <w:rFonts w:ascii="Arial Narrow" w:hAnsi="Arial Narrow"/>
                <w:sz w:val="20"/>
                <w:szCs w:val="20"/>
              </w:rPr>
            </w:pPr>
            <w:r w:rsidRPr="00104939">
              <w:rPr>
                <w:rFonts w:ascii="Arial Narrow" w:hAnsi="Arial Narrow"/>
                <w:sz w:val="20"/>
                <w:szCs w:val="20"/>
              </w:rPr>
              <w:t>Увеличение прочих остатков денежных средств бюджета субъекта Российской Федерации</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-9010,3</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-1813,3</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rPr>
                <w:rFonts w:ascii="Arial Narrow" w:hAnsi="Arial Narrow"/>
                <w:sz w:val="20"/>
                <w:szCs w:val="20"/>
              </w:rPr>
            </w:pPr>
            <w:r w:rsidRPr="00104939">
              <w:rPr>
                <w:rFonts w:ascii="Arial Narrow" w:hAnsi="Arial Narrow"/>
                <w:sz w:val="20"/>
                <w:szCs w:val="20"/>
              </w:rPr>
              <w:t> </w:t>
            </w: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tcPr>
          <w:p w:rsidR="00104939" w:rsidRPr="00104939" w:rsidRDefault="00104939" w:rsidP="00104939">
            <w:pPr>
              <w:rPr>
                <w:rFonts w:ascii="Arial Narrow" w:hAnsi="Arial Narrow"/>
                <w:sz w:val="20"/>
                <w:szCs w:val="20"/>
              </w:rPr>
            </w:pPr>
            <w:r w:rsidRPr="00104939">
              <w:rPr>
                <w:rFonts w:ascii="Arial Narrow" w:hAnsi="Arial Narrow"/>
                <w:sz w:val="20"/>
                <w:szCs w:val="20"/>
              </w:rPr>
              <w:t>Уменьшение остатков средств бюджетов</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9045,3</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1903,8</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rPr>
                <w:rFonts w:ascii="Arial Narrow" w:hAnsi="Arial Narrow"/>
                <w:sz w:val="20"/>
                <w:szCs w:val="20"/>
              </w:rPr>
            </w:pPr>
            <w:r w:rsidRPr="00104939">
              <w:rPr>
                <w:rFonts w:ascii="Arial Narrow" w:hAnsi="Arial Narrow"/>
                <w:sz w:val="20"/>
                <w:szCs w:val="20"/>
              </w:rPr>
              <w:t> </w:t>
            </w:r>
          </w:p>
        </w:tc>
      </w:tr>
      <w:tr w:rsidR="00104939" w:rsidRPr="00104939" w:rsidTr="00104939">
        <w:trPr>
          <w:trHeight w:val="60"/>
        </w:trPr>
        <w:tc>
          <w:tcPr>
            <w:tcW w:w="5827" w:type="dxa"/>
            <w:tcBorders>
              <w:top w:val="nil"/>
              <w:left w:val="single" w:sz="4" w:space="0" w:color="auto"/>
              <w:bottom w:val="single" w:sz="4" w:space="0" w:color="auto"/>
              <w:right w:val="single" w:sz="4" w:space="0" w:color="auto"/>
            </w:tcBorders>
          </w:tcPr>
          <w:p w:rsidR="00104939" w:rsidRPr="00104939" w:rsidRDefault="00104939" w:rsidP="00104939">
            <w:pPr>
              <w:rPr>
                <w:rFonts w:ascii="Arial Narrow" w:hAnsi="Arial Narrow"/>
                <w:sz w:val="20"/>
                <w:szCs w:val="20"/>
              </w:rPr>
            </w:pPr>
            <w:r w:rsidRPr="00104939">
              <w:rPr>
                <w:rFonts w:ascii="Arial Narrow" w:hAnsi="Arial Narrow"/>
                <w:sz w:val="20"/>
                <w:szCs w:val="20"/>
              </w:rPr>
              <w:t>Уменьшение прочих остатков денежных средств бюджета субъекта Российской Федерации</w:t>
            </w:r>
          </w:p>
        </w:tc>
        <w:tc>
          <w:tcPr>
            <w:tcW w:w="1508"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9045,3</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jc w:val="right"/>
              <w:rPr>
                <w:rFonts w:ascii="Arial Narrow" w:hAnsi="Arial Narrow"/>
                <w:sz w:val="20"/>
                <w:szCs w:val="20"/>
              </w:rPr>
            </w:pPr>
            <w:r w:rsidRPr="00104939">
              <w:rPr>
                <w:rFonts w:ascii="Arial Narrow" w:hAnsi="Arial Narrow"/>
                <w:sz w:val="20"/>
                <w:szCs w:val="20"/>
              </w:rPr>
              <w:t>1903,8</w:t>
            </w:r>
          </w:p>
        </w:tc>
        <w:tc>
          <w:tcPr>
            <w:tcW w:w="1260" w:type="dxa"/>
            <w:tcBorders>
              <w:top w:val="nil"/>
              <w:left w:val="nil"/>
              <w:bottom w:val="single" w:sz="4" w:space="0" w:color="auto"/>
              <w:right w:val="single" w:sz="4" w:space="0" w:color="auto"/>
            </w:tcBorders>
            <w:noWrap/>
            <w:vAlign w:val="bottom"/>
          </w:tcPr>
          <w:p w:rsidR="00104939" w:rsidRPr="00104939" w:rsidRDefault="00104939" w:rsidP="00104939">
            <w:pPr>
              <w:rPr>
                <w:rFonts w:ascii="Arial Narrow" w:hAnsi="Arial Narrow"/>
                <w:sz w:val="20"/>
                <w:szCs w:val="20"/>
              </w:rPr>
            </w:pPr>
            <w:r w:rsidRPr="00104939">
              <w:rPr>
                <w:rFonts w:ascii="Arial Narrow" w:hAnsi="Arial Narrow"/>
                <w:sz w:val="20"/>
                <w:szCs w:val="20"/>
              </w:rPr>
              <w:t> </w:t>
            </w:r>
          </w:p>
        </w:tc>
      </w:tr>
    </w:tbl>
    <w:p w:rsidR="00104939" w:rsidRPr="00104939" w:rsidRDefault="00104939" w:rsidP="00104939">
      <w:pPr>
        <w:jc w:val="both"/>
        <w:rPr>
          <w:rFonts w:ascii="Arial Narrow" w:hAnsi="Arial Narrow"/>
          <w:bCs/>
          <w:sz w:val="20"/>
          <w:szCs w:val="20"/>
        </w:rPr>
      </w:pPr>
    </w:p>
    <w:p w:rsidR="00104939" w:rsidRPr="00104939" w:rsidRDefault="00104939" w:rsidP="00104939">
      <w:pPr>
        <w:pStyle w:val="ConsPlusNormal"/>
        <w:ind w:firstLine="0"/>
        <w:jc w:val="right"/>
        <w:outlineLvl w:val="0"/>
        <w:rPr>
          <w:rFonts w:ascii="Arial Narrow" w:hAnsi="Arial Narrow" w:cs="Times New Roman"/>
        </w:rPr>
      </w:pPr>
      <w:r w:rsidRPr="00104939">
        <w:rPr>
          <w:rFonts w:ascii="Arial Narrow" w:hAnsi="Arial Narrow" w:cs="Times New Roman"/>
        </w:rPr>
        <w:t>Приложение № 2</w:t>
      </w:r>
    </w:p>
    <w:p w:rsidR="00104939" w:rsidRPr="00104939" w:rsidRDefault="00104939" w:rsidP="00104939">
      <w:pPr>
        <w:pStyle w:val="ConsNormal"/>
        <w:ind w:firstLine="540"/>
        <w:jc w:val="right"/>
        <w:rPr>
          <w:rFonts w:ascii="Arial Narrow" w:hAnsi="Arial Narrow"/>
        </w:rPr>
      </w:pPr>
      <w:r w:rsidRPr="00104939">
        <w:rPr>
          <w:rFonts w:ascii="Arial Narrow" w:hAnsi="Arial Narrow"/>
        </w:rPr>
        <w:t>к Постановлению Администрации</w:t>
      </w:r>
    </w:p>
    <w:p w:rsidR="00104939" w:rsidRPr="00104939" w:rsidRDefault="00104939" w:rsidP="00104939">
      <w:pPr>
        <w:pStyle w:val="ConsNormal"/>
        <w:ind w:firstLine="540"/>
        <w:jc w:val="right"/>
        <w:rPr>
          <w:rFonts w:ascii="Arial Narrow" w:hAnsi="Arial Narrow" w:cs="Times New Roman"/>
        </w:rPr>
      </w:pPr>
      <w:r w:rsidRPr="00104939">
        <w:rPr>
          <w:rFonts w:ascii="Arial Narrow" w:hAnsi="Arial Narrow"/>
        </w:rPr>
        <w:t xml:space="preserve">поселка Чемдальск </w:t>
      </w:r>
      <w:r w:rsidRPr="00104939">
        <w:rPr>
          <w:rFonts w:ascii="Arial Narrow" w:hAnsi="Arial Narrow" w:cs="Times New Roman"/>
        </w:rPr>
        <w:t>№</w:t>
      </w:r>
      <w:r>
        <w:rPr>
          <w:rFonts w:ascii="Arial Narrow" w:hAnsi="Arial Narrow" w:cs="Times New Roman"/>
        </w:rPr>
        <w:t xml:space="preserve"> 16-п</w:t>
      </w:r>
      <w:r w:rsidRPr="00104939">
        <w:rPr>
          <w:rFonts w:ascii="Arial Narrow" w:hAnsi="Arial Narrow" w:cs="Times New Roman"/>
        </w:rPr>
        <w:t xml:space="preserve"> от 02.04.2025г.</w:t>
      </w:r>
    </w:p>
    <w:p w:rsidR="00104939" w:rsidRPr="00104939" w:rsidRDefault="00104939" w:rsidP="00104939">
      <w:pPr>
        <w:pStyle w:val="ConsPlusNormal"/>
        <w:ind w:firstLine="0"/>
        <w:jc w:val="right"/>
        <w:outlineLvl w:val="0"/>
        <w:rPr>
          <w:rFonts w:ascii="Arial Narrow" w:hAnsi="Arial Narrow" w:cs="Times New Roman"/>
        </w:rPr>
      </w:pPr>
    </w:p>
    <w:p w:rsidR="00104939" w:rsidRPr="00104939" w:rsidRDefault="00104939" w:rsidP="00104939">
      <w:pPr>
        <w:pStyle w:val="ConsPlusNormal"/>
        <w:ind w:firstLine="0"/>
        <w:jc w:val="center"/>
        <w:rPr>
          <w:rFonts w:ascii="Arial Narrow" w:hAnsi="Arial Narrow" w:cs="Times New Roman"/>
          <w:b/>
        </w:rPr>
      </w:pPr>
      <w:r w:rsidRPr="00104939">
        <w:rPr>
          <w:rFonts w:ascii="Arial Narrow" w:hAnsi="Arial Narrow" w:cs="Times New Roman"/>
          <w:b/>
        </w:rPr>
        <w:t>Сведения о численности муниципальных служащих поселка Чемдальск по состоянию на 1 апреля 2025 года</w:t>
      </w:r>
    </w:p>
    <w:p w:rsidR="00104939" w:rsidRPr="00104939" w:rsidRDefault="00104939" w:rsidP="00104939">
      <w:pPr>
        <w:pStyle w:val="ConsPlusNormal"/>
        <w:ind w:firstLine="0"/>
        <w:jc w:val="right"/>
        <w:rPr>
          <w:rFonts w:ascii="Arial Narrow" w:hAnsi="Arial Narrow" w:cs="Times New Roman"/>
        </w:rPr>
      </w:pPr>
    </w:p>
    <w:p w:rsidR="00104939" w:rsidRPr="00104939" w:rsidRDefault="00104939" w:rsidP="00104939">
      <w:pPr>
        <w:pStyle w:val="ConsPlusNormal"/>
        <w:ind w:firstLine="0"/>
        <w:jc w:val="right"/>
        <w:rPr>
          <w:rFonts w:ascii="Arial Narrow" w:hAnsi="Arial Narrow" w:cs="Times New Roman"/>
        </w:rPr>
      </w:pPr>
      <w:r w:rsidRPr="00104939">
        <w:rPr>
          <w:rFonts w:ascii="Arial Narrow" w:hAnsi="Arial Narrow" w:cs="Times New Roman"/>
        </w:rPr>
        <w:t>(тыс. рублей)</w:t>
      </w:r>
    </w:p>
    <w:tbl>
      <w:tblPr>
        <w:tblW w:w="9781" w:type="dxa"/>
        <w:tblInd w:w="70" w:type="dxa"/>
        <w:tblLayout w:type="fixed"/>
        <w:tblCellMar>
          <w:left w:w="70" w:type="dxa"/>
          <w:right w:w="70" w:type="dxa"/>
        </w:tblCellMar>
        <w:tblLook w:val="0000" w:firstRow="0" w:lastRow="0" w:firstColumn="0" w:lastColumn="0" w:noHBand="0" w:noVBand="0"/>
      </w:tblPr>
      <w:tblGrid>
        <w:gridCol w:w="540"/>
        <w:gridCol w:w="7398"/>
        <w:gridCol w:w="1843"/>
      </w:tblGrid>
      <w:tr w:rsidR="00104939" w:rsidRPr="00104939" w:rsidTr="00104939">
        <w:trPr>
          <w:cantSplit/>
          <w:trHeight w:val="55"/>
        </w:trPr>
        <w:tc>
          <w:tcPr>
            <w:tcW w:w="540" w:type="dxa"/>
            <w:tcBorders>
              <w:top w:val="single" w:sz="6" w:space="0" w:color="auto"/>
              <w:left w:val="single" w:sz="6" w:space="0" w:color="auto"/>
              <w:bottom w:val="single" w:sz="6" w:space="0" w:color="auto"/>
              <w:right w:val="single" w:sz="6" w:space="0" w:color="auto"/>
            </w:tcBorders>
            <w:vAlign w:val="center"/>
          </w:tcPr>
          <w:p w:rsidR="00104939" w:rsidRPr="00104939" w:rsidRDefault="00104939" w:rsidP="00104939">
            <w:pPr>
              <w:pStyle w:val="ConsPlusNormal"/>
              <w:ind w:firstLine="0"/>
              <w:jc w:val="center"/>
              <w:rPr>
                <w:rFonts w:ascii="Arial Narrow" w:hAnsi="Arial Narrow" w:cs="Times New Roman"/>
              </w:rPr>
            </w:pPr>
            <w:r>
              <w:rPr>
                <w:rFonts w:ascii="Arial Narrow" w:hAnsi="Arial Narrow" w:cs="Times New Roman"/>
              </w:rPr>
              <w:t xml:space="preserve">N </w:t>
            </w:r>
            <w:r w:rsidRPr="00104939">
              <w:rPr>
                <w:rFonts w:ascii="Arial Narrow" w:hAnsi="Arial Narrow" w:cs="Times New Roman"/>
              </w:rPr>
              <w:t>п/п</w:t>
            </w:r>
          </w:p>
        </w:tc>
        <w:tc>
          <w:tcPr>
            <w:tcW w:w="7398" w:type="dxa"/>
            <w:tcBorders>
              <w:top w:val="single" w:sz="6" w:space="0" w:color="auto"/>
              <w:left w:val="single" w:sz="6" w:space="0" w:color="auto"/>
              <w:bottom w:val="single" w:sz="6" w:space="0" w:color="auto"/>
              <w:right w:val="single" w:sz="6" w:space="0" w:color="auto"/>
            </w:tcBorders>
            <w:vAlign w:val="center"/>
          </w:tcPr>
          <w:p w:rsidR="00104939" w:rsidRPr="00104939" w:rsidRDefault="00104939" w:rsidP="00104939">
            <w:pPr>
              <w:pStyle w:val="ConsPlusNormal"/>
              <w:ind w:firstLine="0"/>
              <w:jc w:val="center"/>
              <w:rPr>
                <w:rFonts w:ascii="Arial Narrow" w:hAnsi="Arial Narrow" w:cs="Times New Roman"/>
              </w:rPr>
            </w:pPr>
            <w:r w:rsidRPr="00104939">
              <w:rPr>
                <w:rFonts w:ascii="Arial Narrow" w:hAnsi="Arial Narrow" w:cs="Times New Roman"/>
              </w:rPr>
              <w:t>Наименование показателя</w:t>
            </w:r>
          </w:p>
        </w:tc>
        <w:tc>
          <w:tcPr>
            <w:tcW w:w="1843" w:type="dxa"/>
            <w:tcBorders>
              <w:top w:val="single" w:sz="6" w:space="0" w:color="auto"/>
              <w:left w:val="single" w:sz="6" w:space="0" w:color="auto"/>
              <w:bottom w:val="single" w:sz="6" w:space="0" w:color="auto"/>
              <w:right w:val="single" w:sz="6" w:space="0" w:color="auto"/>
            </w:tcBorders>
            <w:vAlign w:val="center"/>
          </w:tcPr>
          <w:p w:rsidR="00104939" w:rsidRPr="00104939" w:rsidRDefault="00104939" w:rsidP="00104939">
            <w:pPr>
              <w:pStyle w:val="ConsPlusNormal"/>
              <w:ind w:firstLine="0"/>
              <w:jc w:val="center"/>
              <w:rPr>
                <w:rFonts w:ascii="Arial Narrow" w:hAnsi="Arial Narrow" w:cs="Times New Roman"/>
              </w:rPr>
            </w:pPr>
            <w:r w:rsidRPr="00104939">
              <w:rPr>
                <w:rFonts w:ascii="Arial Narrow" w:hAnsi="Arial Narrow" w:cs="Times New Roman"/>
              </w:rPr>
              <w:t>Значение</w:t>
            </w:r>
          </w:p>
        </w:tc>
      </w:tr>
      <w:tr w:rsidR="00104939" w:rsidRPr="00104939" w:rsidTr="00104939">
        <w:trPr>
          <w:cantSplit/>
          <w:trHeight w:val="240"/>
        </w:trPr>
        <w:tc>
          <w:tcPr>
            <w:tcW w:w="540" w:type="dxa"/>
            <w:tcBorders>
              <w:top w:val="single" w:sz="6" w:space="0" w:color="auto"/>
              <w:left w:val="single" w:sz="6" w:space="0" w:color="auto"/>
              <w:bottom w:val="single" w:sz="6" w:space="0" w:color="auto"/>
              <w:right w:val="single" w:sz="6" w:space="0" w:color="auto"/>
            </w:tcBorders>
          </w:tcPr>
          <w:p w:rsidR="00104939" w:rsidRPr="00104939" w:rsidRDefault="00104939" w:rsidP="00104939">
            <w:pPr>
              <w:pStyle w:val="ConsPlusNormal"/>
              <w:ind w:firstLine="0"/>
              <w:jc w:val="center"/>
              <w:rPr>
                <w:rFonts w:ascii="Arial Narrow" w:hAnsi="Arial Narrow" w:cs="Times New Roman"/>
              </w:rPr>
            </w:pPr>
            <w:r w:rsidRPr="00104939">
              <w:rPr>
                <w:rFonts w:ascii="Arial Narrow" w:hAnsi="Arial Narrow" w:cs="Times New Roman"/>
              </w:rPr>
              <w:t>1</w:t>
            </w:r>
          </w:p>
        </w:tc>
        <w:tc>
          <w:tcPr>
            <w:tcW w:w="7398" w:type="dxa"/>
            <w:tcBorders>
              <w:top w:val="single" w:sz="6" w:space="0" w:color="auto"/>
              <w:left w:val="single" w:sz="6" w:space="0" w:color="auto"/>
              <w:bottom w:val="single" w:sz="6" w:space="0" w:color="auto"/>
              <w:right w:val="single" w:sz="6" w:space="0" w:color="auto"/>
            </w:tcBorders>
          </w:tcPr>
          <w:p w:rsidR="00104939" w:rsidRPr="00104939" w:rsidRDefault="00104939" w:rsidP="00104939">
            <w:pPr>
              <w:pStyle w:val="ConsPlusNormal"/>
              <w:ind w:firstLine="0"/>
              <w:jc w:val="center"/>
              <w:rPr>
                <w:rFonts w:ascii="Arial Narrow" w:hAnsi="Arial Narrow" w:cs="Times New Roman"/>
              </w:rPr>
            </w:pPr>
            <w:r w:rsidRPr="00104939">
              <w:rPr>
                <w:rFonts w:ascii="Arial Narrow" w:hAnsi="Arial Narrow" w:cs="Times New Roman"/>
              </w:rPr>
              <w:t>2</w:t>
            </w:r>
          </w:p>
        </w:tc>
        <w:tc>
          <w:tcPr>
            <w:tcW w:w="1843" w:type="dxa"/>
            <w:tcBorders>
              <w:top w:val="single" w:sz="6" w:space="0" w:color="auto"/>
              <w:left w:val="single" w:sz="6" w:space="0" w:color="auto"/>
              <w:bottom w:val="single" w:sz="6" w:space="0" w:color="auto"/>
              <w:right w:val="single" w:sz="6" w:space="0" w:color="auto"/>
            </w:tcBorders>
          </w:tcPr>
          <w:p w:rsidR="00104939" w:rsidRPr="00104939" w:rsidRDefault="00104939" w:rsidP="00104939">
            <w:pPr>
              <w:pStyle w:val="ConsPlusNormal"/>
              <w:ind w:firstLine="0"/>
              <w:jc w:val="center"/>
              <w:rPr>
                <w:rFonts w:ascii="Arial Narrow" w:hAnsi="Arial Narrow" w:cs="Times New Roman"/>
              </w:rPr>
            </w:pPr>
            <w:r w:rsidRPr="00104939">
              <w:rPr>
                <w:rFonts w:ascii="Arial Narrow" w:hAnsi="Arial Narrow" w:cs="Times New Roman"/>
              </w:rPr>
              <w:t>3</w:t>
            </w:r>
          </w:p>
        </w:tc>
      </w:tr>
      <w:tr w:rsidR="00104939" w:rsidRPr="00104939" w:rsidTr="00104939">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104939" w:rsidRPr="00104939" w:rsidRDefault="00104939" w:rsidP="00104939">
            <w:pPr>
              <w:pStyle w:val="ConsPlusNormal"/>
              <w:ind w:firstLine="0"/>
              <w:jc w:val="center"/>
              <w:rPr>
                <w:rFonts w:ascii="Arial Narrow" w:hAnsi="Arial Narrow" w:cs="Times New Roman"/>
              </w:rPr>
            </w:pPr>
            <w:r w:rsidRPr="00104939">
              <w:rPr>
                <w:rFonts w:ascii="Arial Narrow" w:hAnsi="Arial Narrow" w:cs="Times New Roman"/>
              </w:rPr>
              <w:t>1</w:t>
            </w:r>
          </w:p>
        </w:tc>
        <w:tc>
          <w:tcPr>
            <w:tcW w:w="7398" w:type="dxa"/>
            <w:tcBorders>
              <w:top w:val="single" w:sz="6" w:space="0" w:color="auto"/>
              <w:left w:val="single" w:sz="6" w:space="0" w:color="auto"/>
              <w:bottom w:val="single" w:sz="6" w:space="0" w:color="auto"/>
              <w:right w:val="single" w:sz="6" w:space="0" w:color="auto"/>
            </w:tcBorders>
          </w:tcPr>
          <w:p w:rsidR="00104939" w:rsidRPr="00104939" w:rsidRDefault="00104939" w:rsidP="00104939">
            <w:pPr>
              <w:pStyle w:val="ConsPlusNormal"/>
              <w:ind w:firstLine="0"/>
              <w:rPr>
                <w:rFonts w:ascii="Arial Narrow" w:hAnsi="Arial Narrow" w:cs="Times New Roman"/>
              </w:rPr>
            </w:pPr>
            <w:r w:rsidRPr="00104939">
              <w:rPr>
                <w:rFonts w:ascii="Arial Narrow" w:hAnsi="Arial Narrow" w:cs="Times New Roman"/>
              </w:rPr>
              <w:t>Среднесписочная численность лиц замещающих муниципальные  должности (выборные должности) бюджета поселка Чемдальск за отчетный период, человек</w:t>
            </w:r>
          </w:p>
        </w:tc>
        <w:tc>
          <w:tcPr>
            <w:tcW w:w="1843" w:type="dxa"/>
            <w:tcBorders>
              <w:top w:val="single" w:sz="6" w:space="0" w:color="auto"/>
              <w:left w:val="single" w:sz="6" w:space="0" w:color="auto"/>
              <w:bottom w:val="single" w:sz="6" w:space="0" w:color="auto"/>
              <w:right w:val="single" w:sz="6" w:space="0" w:color="auto"/>
            </w:tcBorders>
          </w:tcPr>
          <w:p w:rsidR="00104939" w:rsidRPr="00104939" w:rsidRDefault="00104939" w:rsidP="00104939">
            <w:pPr>
              <w:pStyle w:val="ConsPlusNormal"/>
              <w:ind w:firstLine="0"/>
              <w:jc w:val="center"/>
              <w:rPr>
                <w:rFonts w:ascii="Arial Narrow" w:hAnsi="Arial Narrow" w:cs="Times New Roman"/>
              </w:rPr>
            </w:pPr>
            <w:r w:rsidRPr="00104939">
              <w:rPr>
                <w:rFonts w:ascii="Arial Narrow" w:hAnsi="Arial Narrow" w:cs="Times New Roman"/>
              </w:rPr>
              <w:t>1</w:t>
            </w:r>
          </w:p>
        </w:tc>
      </w:tr>
      <w:tr w:rsidR="00104939" w:rsidRPr="00104939" w:rsidTr="00104939">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104939" w:rsidRPr="00104939" w:rsidRDefault="00104939" w:rsidP="00104939">
            <w:pPr>
              <w:pStyle w:val="ConsPlusNormal"/>
              <w:ind w:firstLine="0"/>
              <w:jc w:val="center"/>
              <w:rPr>
                <w:rFonts w:ascii="Arial Narrow" w:hAnsi="Arial Narrow" w:cs="Times New Roman"/>
              </w:rPr>
            </w:pPr>
            <w:r w:rsidRPr="00104939">
              <w:rPr>
                <w:rFonts w:ascii="Arial Narrow" w:hAnsi="Arial Narrow" w:cs="Times New Roman"/>
              </w:rPr>
              <w:t>3</w:t>
            </w:r>
          </w:p>
        </w:tc>
        <w:tc>
          <w:tcPr>
            <w:tcW w:w="7398" w:type="dxa"/>
            <w:tcBorders>
              <w:top w:val="single" w:sz="6" w:space="0" w:color="auto"/>
              <w:left w:val="single" w:sz="6" w:space="0" w:color="auto"/>
              <w:bottom w:val="single" w:sz="6" w:space="0" w:color="auto"/>
              <w:right w:val="single" w:sz="6" w:space="0" w:color="auto"/>
            </w:tcBorders>
          </w:tcPr>
          <w:p w:rsidR="00104939" w:rsidRPr="00104939" w:rsidRDefault="00104939" w:rsidP="00104939">
            <w:pPr>
              <w:pStyle w:val="ConsPlusNormal"/>
              <w:ind w:firstLine="0"/>
              <w:rPr>
                <w:rFonts w:ascii="Arial Narrow" w:hAnsi="Arial Narrow" w:cs="Times New Roman"/>
              </w:rPr>
            </w:pPr>
            <w:r w:rsidRPr="00104939">
              <w:rPr>
                <w:rFonts w:ascii="Arial Narrow" w:hAnsi="Arial Narrow" w:cs="Times New Roman"/>
              </w:rPr>
              <w:t>Фактические расходы на денежное содержание лиц замещающих муниципальные должности (выборные должности) бюджета поселка  Чемдальск  за отчетный период,</w:t>
            </w:r>
            <w:r>
              <w:rPr>
                <w:rFonts w:ascii="Arial Narrow" w:hAnsi="Arial Narrow" w:cs="Times New Roman"/>
              </w:rPr>
              <w:t xml:space="preserve"> </w:t>
            </w:r>
            <w:r w:rsidRPr="00104939">
              <w:rPr>
                <w:rFonts w:ascii="Arial Narrow" w:hAnsi="Arial Narrow" w:cs="Times New Roman"/>
              </w:rPr>
              <w:t>тыс. рублей</w:t>
            </w:r>
          </w:p>
        </w:tc>
        <w:tc>
          <w:tcPr>
            <w:tcW w:w="1843" w:type="dxa"/>
            <w:tcBorders>
              <w:top w:val="single" w:sz="6" w:space="0" w:color="auto"/>
              <w:left w:val="single" w:sz="6" w:space="0" w:color="auto"/>
              <w:bottom w:val="single" w:sz="6" w:space="0" w:color="auto"/>
              <w:right w:val="single" w:sz="6" w:space="0" w:color="auto"/>
            </w:tcBorders>
          </w:tcPr>
          <w:p w:rsidR="00104939" w:rsidRPr="00104939" w:rsidRDefault="00104939" w:rsidP="00104939">
            <w:pPr>
              <w:pStyle w:val="ConsPlusNormal"/>
              <w:ind w:firstLine="0"/>
              <w:jc w:val="center"/>
              <w:rPr>
                <w:rFonts w:ascii="Arial Narrow" w:hAnsi="Arial Narrow" w:cs="Times New Roman"/>
              </w:rPr>
            </w:pPr>
            <w:r w:rsidRPr="00104939">
              <w:rPr>
                <w:rFonts w:ascii="Arial Narrow" w:hAnsi="Arial Narrow" w:cs="Times New Roman"/>
              </w:rPr>
              <w:t>479,2</w:t>
            </w:r>
          </w:p>
        </w:tc>
      </w:tr>
      <w:tr w:rsidR="00104939" w:rsidRPr="00104939" w:rsidTr="00104939">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rsidR="00104939" w:rsidRPr="00104939" w:rsidRDefault="00104939" w:rsidP="00104939">
            <w:pPr>
              <w:pStyle w:val="ConsPlusNormal"/>
              <w:ind w:firstLine="0"/>
              <w:jc w:val="center"/>
              <w:rPr>
                <w:rFonts w:ascii="Arial Narrow" w:hAnsi="Arial Narrow" w:cs="Times New Roman"/>
              </w:rPr>
            </w:pPr>
            <w:r w:rsidRPr="00104939">
              <w:rPr>
                <w:rFonts w:ascii="Arial Narrow" w:hAnsi="Arial Narrow" w:cs="Times New Roman"/>
              </w:rPr>
              <w:t>3</w:t>
            </w:r>
          </w:p>
        </w:tc>
        <w:tc>
          <w:tcPr>
            <w:tcW w:w="7398" w:type="dxa"/>
            <w:tcBorders>
              <w:top w:val="single" w:sz="6" w:space="0" w:color="auto"/>
              <w:left w:val="single" w:sz="6" w:space="0" w:color="auto"/>
              <w:bottom w:val="single" w:sz="6" w:space="0" w:color="auto"/>
              <w:right w:val="single" w:sz="6" w:space="0" w:color="auto"/>
            </w:tcBorders>
          </w:tcPr>
          <w:p w:rsidR="00104939" w:rsidRPr="00104939" w:rsidRDefault="00104939" w:rsidP="00104939">
            <w:pPr>
              <w:pStyle w:val="ConsPlusNormal"/>
              <w:ind w:firstLine="0"/>
              <w:rPr>
                <w:rFonts w:ascii="Arial Narrow" w:hAnsi="Arial Narrow" w:cs="Times New Roman"/>
              </w:rPr>
            </w:pPr>
            <w:r w:rsidRPr="00104939">
              <w:rPr>
                <w:rFonts w:ascii="Arial Narrow" w:hAnsi="Arial Narrow" w:cs="Times New Roman"/>
              </w:rPr>
              <w:t>Среднесписочная численность муниципальных  служащих бюджета поселка Чемдальск за отчетный период, человек</w:t>
            </w:r>
          </w:p>
        </w:tc>
        <w:tc>
          <w:tcPr>
            <w:tcW w:w="1843" w:type="dxa"/>
            <w:tcBorders>
              <w:top w:val="single" w:sz="6" w:space="0" w:color="auto"/>
              <w:left w:val="single" w:sz="6" w:space="0" w:color="auto"/>
              <w:bottom w:val="single" w:sz="6" w:space="0" w:color="auto"/>
              <w:right w:val="single" w:sz="6" w:space="0" w:color="auto"/>
            </w:tcBorders>
          </w:tcPr>
          <w:p w:rsidR="00104939" w:rsidRPr="00104939" w:rsidRDefault="00104939" w:rsidP="00104939">
            <w:pPr>
              <w:pStyle w:val="ConsPlusNormal"/>
              <w:ind w:firstLine="0"/>
              <w:jc w:val="center"/>
              <w:rPr>
                <w:rFonts w:ascii="Arial Narrow" w:hAnsi="Arial Narrow" w:cs="Times New Roman"/>
              </w:rPr>
            </w:pPr>
            <w:r w:rsidRPr="00104939">
              <w:rPr>
                <w:rFonts w:ascii="Arial Narrow" w:hAnsi="Arial Narrow" w:cs="Times New Roman"/>
              </w:rPr>
              <w:t>1</w:t>
            </w:r>
          </w:p>
        </w:tc>
      </w:tr>
      <w:tr w:rsidR="00104939" w:rsidRPr="00104939" w:rsidTr="00104939">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rsidR="00104939" w:rsidRPr="00104939" w:rsidRDefault="00104939" w:rsidP="00104939">
            <w:pPr>
              <w:pStyle w:val="ConsPlusNormal"/>
              <w:ind w:firstLine="0"/>
              <w:jc w:val="center"/>
              <w:rPr>
                <w:rFonts w:ascii="Arial Narrow" w:hAnsi="Arial Narrow" w:cs="Times New Roman"/>
              </w:rPr>
            </w:pPr>
            <w:r w:rsidRPr="00104939">
              <w:rPr>
                <w:rFonts w:ascii="Arial Narrow" w:hAnsi="Arial Narrow" w:cs="Times New Roman"/>
              </w:rPr>
              <w:t>4</w:t>
            </w:r>
          </w:p>
        </w:tc>
        <w:tc>
          <w:tcPr>
            <w:tcW w:w="7398" w:type="dxa"/>
            <w:tcBorders>
              <w:top w:val="single" w:sz="6" w:space="0" w:color="auto"/>
              <w:left w:val="single" w:sz="6" w:space="0" w:color="auto"/>
              <w:bottom w:val="single" w:sz="6" w:space="0" w:color="auto"/>
              <w:right w:val="single" w:sz="6" w:space="0" w:color="auto"/>
            </w:tcBorders>
          </w:tcPr>
          <w:p w:rsidR="00104939" w:rsidRPr="00104939" w:rsidRDefault="00104939" w:rsidP="00104939">
            <w:pPr>
              <w:pStyle w:val="ConsPlusNormal"/>
              <w:ind w:firstLine="0"/>
              <w:rPr>
                <w:rFonts w:ascii="Arial Narrow" w:hAnsi="Arial Narrow" w:cs="Times New Roman"/>
              </w:rPr>
            </w:pPr>
            <w:r w:rsidRPr="00104939">
              <w:rPr>
                <w:rFonts w:ascii="Arial Narrow" w:hAnsi="Arial Narrow" w:cs="Times New Roman"/>
              </w:rPr>
              <w:t>Фактические расходы на денежное содержание муниципальных служащих бюджета поселка Чемдальск</w:t>
            </w:r>
            <w:r>
              <w:rPr>
                <w:rFonts w:ascii="Arial Narrow" w:hAnsi="Arial Narrow" w:cs="Times New Roman"/>
              </w:rPr>
              <w:t xml:space="preserve"> </w:t>
            </w:r>
            <w:r w:rsidRPr="00104939">
              <w:rPr>
                <w:rFonts w:ascii="Arial Narrow" w:hAnsi="Arial Narrow" w:cs="Times New Roman"/>
              </w:rPr>
              <w:t>за отчетный период,</w:t>
            </w:r>
            <w:r>
              <w:rPr>
                <w:rFonts w:ascii="Arial Narrow" w:hAnsi="Arial Narrow" w:cs="Times New Roman"/>
              </w:rPr>
              <w:t xml:space="preserve"> </w:t>
            </w:r>
            <w:r w:rsidRPr="00104939">
              <w:rPr>
                <w:rFonts w:ascii="Arial Narrow" w:hAnsi="Arial Narrow" w:cs="Times New Roman"/>
              </w:rPr>
              <w:t>тыс. рублей</w:t>
            </w:r>
          </w:p>
        </w:tc>
        <w:tc>
          <w:tcPr>
            <w:tcW w:w="1843" w:type="dxa"/>
            <w:tcBorders>
              <w:top w:val="single" w:sz="6" w:space="0" w:color="auto"/>
              <w:left w:val="single" w:sz="6" w:space="0" w:color="auto"/>
              <w:bottom w:val="single" w:sz="6" w:space="0" w:color="auto"/>
              <w:right w:val="single" w:sz="6" w:space="0" w:color="auto"/>
            </w:tcBorders>
          </w:tcPr>
          <w:p w:rsidR="00104939" w:rsidRPr="00104939" w:rsidRDefault="00104939" w:rsidP="00104939">
            <w:pPr>
              <w:pStyle w:val="ConsPlusNormal"/>
              <w:ind w:firstLine="0"/>
              <w:jc w:val="center"/>
              <w:rPr>
                <w:rFonts w:ascii="Arial Narrow" w:hAnsi="Arial Narrow" w:cs="Times New Roman"/>
              </w:rPr>
            </w:pPr>
            <w:r w:rsidRPr="00104939">
              <w:rPr>
                <w:rFonts w:ascii="Arial Narrow" w:hAnsi="Arial Narrow" w:cs="Times New Roman"/>
              </w:rPr>
              <w:t>208,6</w:t>
            </w:r>
          </w:p>
        </w:tc>
      </w:tr>
    </w:tbl>
    <w:p w:rsidR="00104939" w:rsidRDefault="00104939" w:rsidP="00C12883">
      <w:pPr>
        <w:keepNext/>
        <w:numPr>
          <w:ilvl w:val="2"/>
          <w:numId w:val="0"/>
        </w:numPr>
        <w:tabs>
          <w:tab w:val="num" w:pos="0"/>
          <w:tab w:val="left" w:pos="720"/>
        </w:tabs>
        <w:suppressAutoHyphens/>
        <w:jc w:val="center"/>
        <w:outlineLvl w:val="2"/>
        <w:rPr>
          <w:rFonts w:ascii="Arial Narrow" w:hAnsi="Arial Narrow"/>
          <w:b/>
          <w:bCs/>
          <w:color w:val="191919"/>
          <w:kern w:val="1"/>
          <w:sz w:val="20"/>
          <w:szCs w:val="20"/>
          <w:lang w:eastAsia="hi-IN" w:bidi="hi-IN"/>
        </w:rPr>
      </w:pPr>
    </w:p>
    <w:p w:rsidR="00C12883" w:rsidRPr="00C12883" w:rsidRDefault="00C12883" w:rsidP="00C12883">
      <w:pPr>
        <w:keepNext/>
        <w:numPr>
          <w:ilvl w:val="2"/>
          <w:numId w:val="0"/>
        </w:numPr>
        <w:tabs>
          <w:tab w:val="num" w:pos="0"/>
          <w:tab w:val="left" w:pos="720"/>
        </w:tabs>
        <w:suppressAutoHyphens/>
        <w:jc w:val="center"/>
        <w:outlineLvl w:val="2"/>
        <w:rPr>
          <w:rFonts w:ascii="Arial Narrow" w:hAnsi="Arial Narrow"/>
          <w:b/>
          <w:bCs/>
          <w:color w:val="191919"/>
          <w:kern w:val="1"/>
          <w:sz w:val="20"/>
          <w:szCs w:val="20"/>
          <w:lang w:eastAsia="hi-IN" w:bidi="hi-IN"/>
        </w:rPr>
      </w:pPr>
      <w:r w:rsidRPr="00C12883">
        <w:rPr>
          <w:rFonts w:ascii="Arial Narrow" w:hAnsi="Arial Narrow"/>
          <w:b/>
          <w:bCs/>
          <w:color w:val="191919"/>
          <w:kern w:val="1"/>
          <w:sz w:val="20"/>
          <w:szCs w:val="20"/>
          <w:lang w:eastAsia="hi-IN" w:bidi="hi-IN"/>
        </w:rPr>
        <w:t>АДМИНИСТРАЦИЯ ПОСЕЛКА ЭКОНДА</w:t>
      </w:r>
    </w:p>
    <w:p w:rsidR="00C12883" w:rsidRPr="00C12883" w:rsidRDefault="00C12883" w:rsidP="00C12883">
      <w:pPr>
        <w:suppressAutoHyphens/>
        <w:jc w:val="center"/>
        <w:rPr>
          <w:rFonts w:ascii="Arial Narrow" w:hAnsi="Arial Narrow"/>
          <w:b/>
          <w:bCs/>
          <w:color w:val="191919"/>
          <w:kern w:val="1"/>
          <w:sz w:val="20"/>
          <w:szCs w:val="20"/>
          <w:lang w:eastAsia="hi-IN" w:bidi="hi-IN"/>
        </w:rPr>
      </w:pPr>
      <w:r w:rsidRPr="00C12883">
        <w:rPr>
          <w:rFonts w:ascii="Arial Narrow" w:hAnsi="Arial Narrow"/>
          <w:b/>
          <w:bCs/>
          <w:color w:val="191919"/>
          <w:kern w:val="1"/>
          <w:sz w:val="20"/>
          <w:szCs w:val="20"/>
          <w:lang w:eastAsia="hi-IN" w:bidi="hi-IN"/>
        </w:rPr>
        <w:t>ЭВЕНКИЙСКОГО МУНИЦИПАЛЬНОГО РАЙОНА</w:t>
      </w:r>
    </w:p>
    <w:p w:rsidR="00C12883" w:rsidRPr="00C12883" w:rsidRDefault="00C12883" w:rsidP="00C12883">
      <w:pPr>
        <w:pBdr>
          <w:bottom w:val="single" w:sz="12" w:space="1" w:color="auto"/>
        </w:pBdr>
        <w:suppressAutoHyphens/>
        <w:jc w:val="center"/>
        <w:rPr>
          <w:rFonts w:ascii="Arial Narrow" w:hAnsi="Arial Narrow"/>
          <w:b/>
          <w:bCs/>
          <w:color w:val="191919"/>
          <w:kern w:val="1"/>
          <w:sz w:val="20"/>
          <w:szCs w:val="20"/>
          <w:lang w:eastAsia="hi-IN" w:bidi="hi-IN"/>
        </w:rPr>
      </w:pPr>
      <w:r w:rsidRPr="00C12883">
        <w:rPr>
          <w:rFonts w:ascii="Arial Narrow" w:hAnsi="Arial Narrow"/>
          <w:b/>
          <w:bCs/>
          <w:color w:val="191919"/>
          <w:kern w:val="1"/>
          <w:sz w:val="20"/>
          <w:szCs w:val="20"/>
          <w:lang w:eastAsia="hi-IN" w:bidi="hi-IN"/>
        </w:rPr>
        <w:t>КРАСНОЯРСКОГО КРАЯ</w:t>
      </w:r>
    </w:p>
    <w:p w:rsidR="00C12883" w:rsidRPr="00C12883" w:rsidRDefault="00C12883" w:rsidP="00C12883">
      <w:pPr>
        <w:suppressAutoHyphens/>
        <w:jc w:val="center"/>
        <w:rPr>
          <w:rFonts w:ascii="Arial Narrow" w:hAnsi="Arial Narrow"/>
          <w:b/>
          <w:bCs/>
          <w:color w:val="191919"/>
          <w:w w:val="80"/>
          <w:kern w:val="1"/>
          <w:sz w:val="20"/>
          <w:szCs w:val="20"/>
          <w:lang w:eastAsia="hi-IN" w:bidi="hi-IN"/>
        </w:rPr>
      </w:pPr>
    </w:p>
    <w:p w:rsidR="00C12883" w:rsidRPr="00C12883" w:rsidRDefault="00C12883" w:rsidP="00C12883">
      <w:pPr>
        <w:keepNext/>
        <w:suppressAutoHyphens/>
        <w:jc w:val="center"/>
        <w:rPr>
          <w:rFonts w:ascii="Arial Narrow" w:hAnsi="Arial Narrow"/>
          <w:b/>
          <w:color w:val="191919"/>
          <w:kern w:val="1"/>
          <w:sz w:val="20"/>
          <w:szCs w:val="20"/>
          <w:lang w:eastAsia="hi-IN" w:bidi="hi-IN"/>
        </w:rPr>
      </w:pPr>
      <w:r w:rsidRPr="00C12883">
        <w:rPr>
          <w:rFonts w:ascii="Arial Narrow" w:hAnsi="Arial Narrow"/>
          <w:b/>
          <w:bCs/>
          <w:color w:val="191919"/>
          <w:w w:val="80"/>
          <w:kern w:val="1"/>
          <w:sz w:val="20"/>
          <w:szCs w:val="20"/>
          <w:lang w:eastAsia="hi-IN" w:bidi="hi-IN"/>
        </w:rPr>
        <w:t>ПОСТАНОВЛЕНИЕ</w:t>
      </w:r>
    </w:p>
    <w:p w:rsidR="00C12883" w:rsidRPr="00C12883" w:rsidRDefault="00C12883" w:rsidP="00C12883">
      <w:pPr>
        <w:suppressAutoHyphens/>
        <w:jc w:val="center"/>
        <w:rPr>
          <w:rFonts w:ascii="Arial Narrow" w:hAnsi="Arial Narrow"/>
          <w:b/>
          <w:color w:val="191919"/>
          <w:kern w:val="1"/>
          <w:sz w:val="20"/>
          <w:szCs w:val="20"/>
          <w:lang w:eastAsia="hi-IN" w:bidi="hi-IN"/>
        </w:rPr>
      </w:pPr>
    </w:p>
    <w:p w:rsidR="00C12883" w:rsidRPr="00C12883" w:rsidRDefault="00C12883" w:rsidP="00C12883">
      <w:pPr>
        <w:suppressAutoHyphens/>
        <w:jc w:val="both"/>
        <w:rPr>
          <w:rFonts w:ascii="Arial Narrow" w:hAnsi="Arial Narrow"/>
          <w:bCs/>
          <w:kern w:val="1"/>
          <w:sz w:val="20"/>
          <w:szCs w:val="20"/>
          <w:lang w:eastAsia="hi-IN" w:bidi="hi-IN"/>
        </w:rPr>
      </w:pPr>
      <w:r w:rsidRPr="00C12883">
        <w:rPr>
          <w:rFonts w:ascii="Arial Narrow" w:hAnsi="Arial Narrow"/>
          <w:bCs/>
          <w:kern w:val="1"/>
          <w:sz w:val="20"/>
          <w:szCs w:val="20"/>
          <w:lang w:eastAsia="hi-IN" w:bidi="hi-IN"/>
        </w:rPr>
        <w:t xml:space="preserve">«01» апреля 2025 г.                                                                </w:t>
      </w:r>
      <w:r>
        <w:rPr>
          <w:rFonts w:ascii="Arial Narrow" w:hAnsi="Arial Narrow"/>
          <w:bCs/>
          <w:kern w:val="1"/>
          <w:sz w:val="20"/>
          <w:szCs w:val="20"/>
          <w:lang w:eastAsia="hi-IN" w:bidi="hi-IN"/>
        </w:rPr>
        <w:t xml:space="preserve">                                                                                        </w:t>
      </w:r>
      <w:r w:rsidRPr="00C12883">
        <w:rPr>
          <w:rFonts w:ascii="Arial Narrow" w:hAnsi="Arial Narrow"/>
          <w:bCs/>
          <w:kern w:val="1"/>
          <w:sz w:val="20"/>
          <w:szCs w:val="20"/>
          <w:lang w:eastAsia="hi-IN" w:bidi="hi-IN"/>
        </w:rPr>
        <w:t xml:space="preserve">                   № 9-п</w:t>
      </w:r>
    </w:p>
    <w:p w:rsidR="00C12883" w:rsidRPr="00C12883" w:rsidRDefault="00C12883" w:rsidP="00C12883">
      <w:pPr>
        <w:suppressAutoHyphens/>
        <w:ind w:firstLine="720"/>
        <w:rPr>
          <w:rFonts w:ascii="Arial Narrow" w:hAnsi="Arial Narrow"/>
          <w:sz w:val="20"/>
          <w:szCs w:val="20"/>
          <w:lang w:eastAsia="ar-SA"/>
        </w:rPr>
      </w:pPr>
    </w:p>
    <w:p w:rsidR="00C12883" w:rsidRPr="00C12883" w:rsidRDefault="00C12883" w:rsidP="00C12883">
      <w:pPr>
        <w:suppressAutoHyphens/>
        <w:jc w:val="center"/>
        <w:rPr>
          <w:rFonts w:ascii="Arial Narrow" w:hAnsi="Arial Narrow"/>
          <w:b/>
          <w:sz w:val="20"/>
          <w:szCs w:val="20"/>
          <w:lang w:eastAsia="ar-SA"/>
        </w:rPr>
      </w:pPr>
      <w:r w:rsidRPr="00C12883">
        <w:rPr>
          <w:rFonts w:ascii="Arial Narrow" w:hAnsi="Arial Narrow"/>
          <w:b/>
          <w:sz w:val="20"/>
          <w:szCs w:val="20"/>
          <w:lang w:eastAsia="ar-SA"/>
        </w:rPr>
        <w:t>О создании административной комиссии поселка Эконда Эвенкийского муниципального района Красноярского края</w:t>
      </w:r>
    </w:p>
    <w:p w:rsidR="00C12883" w:rsidRPr="00C12883" w:rsidRDefault="00C12883" w:rsidP="00C12883">
      <w:pPr>
        <w:suppressAutoHyphens/>
        <w:ind w:firstLine="720"/>
        <w:jc w:val="both"/>
        <w:rPr>
          <w:rFonts w:ascii="Arial Narrow" w:hAnsi="Arial Narrow" w:cs="Arial"/>
          <w:b/>
          <w:sz w:val="20"/>
          <w:szCs w:val="20"/>
          <w:lang w:eastAsia="ar-SA"/>
        </w:rPr>
      </w:pPr>
    </w:p>
    <w:p w:rsidR="00C12883" w:rsidRPr="00C12883" w:rsidRDefault="00C12883" w:rsidP="00C12883">
      <w:pPr>
        <w:suppressAutoHyphens/>
        <w:ind w:firstLine="709"/>
        <w:jc w:val="both"/>
        <w:rPr>
          <w:rFonts w:ascii="Arial Narrow" w:hAnsi="Arial Narrow"/>
          <w:sz w:val="20"/>
          <w:szCs w:val="20"/>
          <w:lang w:eastAsia="ar-SA"/>
        </w:rPr>
      </w:pPr>
      <w:r w:rsidRPr="00C12883">
        <w:rPr>
          <w:rFonts w:ascii="Arial Narrow" w:hAnsi="Arial Narrow"/>
          <w:sz w:val="20"/>
          <w:szCs w:val="20"/>
          <w:lang w:eastAsia="ar-SA"/>
        </w:rPr>
        <w:t>На основании Федерального закона от 06.10.2003 № 131-ФЗ «Об общих принципах организации местного самоуправления в Российской Федерации», в целях реализации Закона Красноярского края от 23.04. 2009 № 8-3168 «Об административных комиссиях в Красноярском крае» и Закона Красноярского края от 23.04.2009 № 8-3170 «О наделении органов местного самоуправления муниципальных образований края государственными полномочиям</w:t>
      </w:r>
      <w:r>
        <w:rPr>
          <w:rFonts w:ascii="Arial Narrow" w:hAnsi="Arial Narrow"/>
          <w:sz w:val="20"/>
          <w:szCs w:val="20"/>
          <w:lang w:eastAsia="ar-SA"/>
        </w:rPr>
        <w:t>и по</w:t>
      </w:r>
      <w:r w:rsidRPr="00C12883">
        <w:rPr>
          <w:rFonts w:ascii="Arial Narrow" w:hAnsi="Arial Narrow"/>
          <w:sz w:val="20"/>
          <w:szCs w:val="20"/>
          <w:lang w:eastAsia="ar-SA"/>
        </w:rPr>
        <w:t xml:space="preserve"> созданию и обеспечению деятельности административных комиссий», в соответствии с Уставом поселка Эконда, </w:t>
      </w:r>
      <w:r w:rsidRPr="00C12883">
        <w:rPr>
          <w:rFonts w:ascii="Arial Narrow" w:hAnsi="Arial Narrow"/>
          <w:b/>
          <w:sz w:val="20"/>
          <w:szCs w:val="20"/>
          <w:lang w:eastAsia="ar-SA"/>
        </w:rPr>
        <w:t>ПОСТАНОВЛЯЮ:</w:t>
      </w:r>
    </w:p>
    <w:p w:rsidR="00C12883" w:rsidRPr="00C12883" w:rsidRDefault="00C12883" w:rsidP="00C12883">
      <w:pPr>
        <w:suppressAutoHyphens/>
        <w:jc w:val="both"/>
        <w:rPr>
          <w:rFonts w:ascii="Arial Narrow" w:hAnsi="Arial Narrow"/>
          <w:sz w:val="20"/>
          <w:szCs w:val="20"/>
          <w:lang w:eastAsia="ar-SA"/>
        </w:rPr>
      </w:pPr>
      <w:r>
        <w:rPr>
          <w:rFonts w:ascii="Arial Narrow" w:hAnsi="Arial Narrow"/>
          <w:sz w:val="20"/>
          <w:szCs w:val="20"/>
          <w:lang w:eastAsia="ar-SA"/>
        </w:rPr>
        <w:t>1.</w:t>
      </w:r>
      <w:r>
        <w:rPr>
          <w:rFonts w:ascii="Arial Narrow" w:hAnsi="Arial Narrow"/>
          <w:sz w:val="20"/>
          <w:szCs w:val="20"/>
          <w:lang w:eastAsia="ar-SA"/>
        </w:rPr>
        <w:tab/>
      </w:r>
      <w:r w:rsidRPr="00C12883">
        <w:rPr>
          <w:rFonts w:ascii="Arial Narrow" w:hAnsi="Arial Narrow"/>
          <w:sz w:val="20"/>
          <w:szCs w:val="20"/>
          <w:lang w:eastAsia="ar-SA"/>
        </w:rPr>
        <w:t>Создать административную комиссию на срок полномочий Главы поселка Эконда Эвенкийского муниципального района Красноярского края в количестве 5 (пяти) человек.</w:t>
      </w:r>
    </w:p>
    <w:p w:rsidR="00C12883" w:rsidRPr="00C12883" w:rsidRDefault="00C12883" w:rsidP="00C12883">
      <w:pPr>
        <w:suppressAutoHyphens/>
        <w:jc w:val="both"/>
        <w:rPr>
          <w:rFonts w:ascii="Arial Narrow" w:hAnsi="Arial Narrow"/>
          <w:sz w:val="20"/>
          <w:szCs w:val="20"/>
          <w:lang w:eastAsia="ar-SA"/>
        </w:rPr>
      </w:pPr>
      <w:r>
        <w:rPr>
          <w:rFonts w:ascii="Arial Narrow" w:hAnsi="Arial Narrow"/>
          <w:sz w:val="20"/>
          <w:szCs w:val="20"/>
          <w:lang w:eastAsia="ar-SA"/>
        </w:rPr>
        <w:t>2.</w:t>
      </w:r>
      <w:r>
        <w:rPr>
          <w:rFonts w:ascii="Arial Narrow" w:hAnsi="Arial Narrow"/>
          <w:sz w:val="20"/>
          <w:szCs w:val="20"/>
          <w:lang w:eastAsia="ar-SA"/>
        </w:rPr>
        <w:tab/>
      </w:r>
      <w:r w:rsidRPr="00C12883">
        <w:rPr>
          <w:rFonts w:ascii="Arial Narrow" w:hAnsi="Arial Narrow"/>
          <w:sz w:val="20"/>
          <w:szCs w:val="20"/>
          <w:lang w:eastAsia="ar-SA"/>
        </w:rPr>
        <w:t>Утвердить состав административной комиссии поселка Эконда Эвенкийского муниципального района Красноярского края в количестве 5 (пяти) человек согласно Приложению.</w:t>
      </w:r>
    </w:p>
    <w:p w:rsidR="00C12883" w:rsidRPr="00C12883" w:rsidRDefault="00C12883" w:rsidP="00C12883">
      <w:pPr>
        <w:suppressAutoHyphens/>
        <w:jc w:val="both"/>
        <w:rPr>
          <w:rFonts w:ascii="Arial Narrow" w:hAnsi="Arial Narrow"/>
          <w:sz w:val="20"/>
          <w:szCs w:val="20"/>
          <w:lang w:eastAsia="ar-SA"/>
        </w:rPr>
      </w:pPr>
      <w:r w:rsidRPr="00C12883">
        <w:rPr>
          <w:rFonts w:ascii="Arial Narrow" w:hAnsi="Arial Narrow"/>
          <w:sz w:val="20"/>
          <w:szCs w:val="20"/>
          <w:lang w:eastAsia="ar-SA"/>
        </w:rPr>
        <w:t>3</w:t>
      </w:r>
      <w:r>
        <w:rPr>
          <w:rFonts w:ascii="Arial Narrow" w:hAnsi="Arial Narrow"/>
          <w:sz w:val="20"/>
          <w:szCs w:val="20"/>
          <w:lang w:eastAsia="ar-SA"/>
        </w:rPr>
        <w:t>.</w:t>
      </w:r>
      <w:r>
        <w:rPr>
          <w:rFonts w:ascii="Arial Narrow" w:hAnsi="Arial Narrow"/>
          <w:sz w:val="20"/>
          <w:szCs w:val="20"/>
          <w:lang w:eastAsia="ar-SA"/>
        </w:rPr>
        <w:tab/>
      </w:r>
      <w:r w:rsidRPr="00C12883">
        <w:rPr>
          <w:rFonts w:ascii="Arial Narrow" w:hAnsi="Arial Narrow"/>
          <w:sz w:val="20"/>
          <w:szCs w:val="20"/>
          <w:lang w:eastAsia="ar-SA"/>
        </w:rPr>
        <w:t>Признать утратившим силу Постановление Администрации поселка Эконда от 19.10.2023г. №68-п «Об утверждении Положения «О создании административной комиссии поселка Эконда».</w:t>
      </w:r>
    </w:p>
    <w:p w:rsidR="00C12883" w:rsidRPr="00C12883" w:rsidRDefault="00C12883" w:rsidP="00C12883">
      <w:pPr>
        <w:suppressAutoHyphens/>
        <w:jc w:val="both"/>
        <w:rPr>
          <w:rFonts w:ascii="Arial Narrow" w:hAnsi="Arial Narrow"/>
          <w:sz w:val="20"/>
          <w:szCs w:val="20"/>
          <w:lang w:eastAsia="ar-SA"/>
        </w:rPr>
      </w:pPr>
      <w:r w:rsidRPr="00C12883">
        <w:rPr>
          <w:rFonts w:ascii="Arial Narrow" w:hAnsi="Arial Narrow"/>
          <w:sz w:val="20"/>
          <w:szCs w:val="20"/>
          <w:lang w:eastAsia="ar-SA"/>
        </w:rPr>
        <w:t>4</w:t>
      </w:r>
      <w:r>
        <w:rPr>
          <w:rFonts w:ascii="Arial Narrow" w:hAnsi="Arial Narrow"/>
          <w:sz w:val="20"/>
          <w:szCs w:val="20"/>
          <w:lang w:eastAsia="ar-SA"/>
        </w:rPr>
        <w:t>.</w:t>
      </w:r>
      <w:r>
        <w:rPr>
          <w:rFonts w:ascii="Arial Narrow" w:hAnsi="Arial Narrow"/>
          <w:sz w:val="20"/>
          <w:szCs w:val="20"/>
          <w:lang w:eastAsia="ar-SA"/>
        </w:rPr>
        <w:tab/>
      </w:r>
      <w:r w:rsidRPr="00C12883">
        <w:rPr>
          <w:rFonts w:ascii="Arial Narrow" w:hAnsi="Arial Narrow"/>
          <w:sz w:val="20"/>
          <w:szCs w:val="20"/>
          <w:lang w:eastAsia="ar-SA"/>
        </w:rPr>
        <w:t>Разместить настоящее постановление на официальном сайте Администрации поселка Эконда Эвенкийского муниципального района Красноярского края в сети интернет https://ekonda-r04.gosweb.gosuslugi.ru/</w:t>
      </w:r>
    </w:p>
    <w:p w:rsidR="00C12883" w:rsidRPr="00C12883" w:rsidRDefault="00C12883" w:rsidP="00C12883">
      <w:pPr>
        <w:suppressAutoHyphens/>
        <w:jc w:val="both"/>
        <w:rPr>
          <w:rFonts w:ascii="Arial Narrow" w:hAnsi="Arial Narrow"/>
          <w:sz w:val="20"/>
          <w:szCs w:val="20"/>
          <w:lang w:eastAsia="ar-SA"/>
        </w:rPr>
      </w:pPr>
      <w:r w:rsidRPr="00C12883">
        <w:rPr>
          <w:rFonts w:ascii="Arial Narrow" w:hAnsi="Arial Narrow"/>
          <w:sz w:val="20"/>
          <w:szCs w:val="20"/>
          <w:lang w:eastAsia="ar-SA"/>
        </w:rPr>
        <w:t>5</w:t>
      </w:r>
      <w:r>
        <w:rPr>
          <w:rFonts w:ascii="Arial Narrow" w:hAnsi="Arial Narrow"/>
          <w:sz w:val="20"/>
          <w:szCs w:val="20"/>
          <w:lang w:eastAsia="ar-SA"/>
        </w:rPr>
        <w:t>.</w:t>
      </w:r>
      <w:r>
        <w:rPr>
          <w:rFonts w:ascii="Arial Narrow" w:hAnsi="Arial Narrow"/>
          <w:sz w:val="20"/>
          <w:szCs w:val="20"/>
          <w:lang w:eastAsia="ar-SA"/>
        </w:rPr>
        <w:tab/>
      </w:r>
      <w:r w:rsidRPr="00C12883">
        <w:rPr>
          <w:rFonts w:ascii="Arial Narrow" w:hAnsi="Arial Narrow"/>
          <w:sz w:val="20"/>
          <w:szCs w:val="20"/>
          <w:lang w:eastAsia="ar-SA"/>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C12883" w:rsidRPr="00C12883" w:rsidRDefault="00C12883" w:rsidP="00C12883">
      <w:pPr>
        <w:suppressAutoHyphens/>
        <w:jc w:val="both"/>
        <w:rPr>
          <w:rFonts w:ascii="Arial Narrow" w:hAnsi="Arial Narrow"/>
          <w:sz w:val="20"/>
          <w:szCs w:val="20"/>
          <w:lang w:eastAsia="ar-SA"/>
        </w:rPr>
      </w:pPr>
      <w:r w:rsidRPr="00C12883">
        <w:rPr>
          <w:rFonts w:ascii="Arial Narrow" w:hAnsi="Arial Narrow"/>
          <w:sz w:val="20"/>
          <w:szCs w:val="20"/>
          <w:lang w:eastAsia="ar-SA"/>
        </w:rPr>
        <w:t>6</w:t>
      </w:r>
      <w:r>
        <w:rPr>
          <w:rFonts w:ascii="Arial Narrow" w:hAnsi="Arial Narrow"/>
          <w:sz w:val="20"/>
          <w:szCs w:val="20"/>
          <w:lang w:eastAsia="ar-SA"/>
        </w:rPr>
        <w:t>.</w:t>
      </w:r>
      <w:r>
        <w:rPr>
          <w:rFonts w:ascii="Arial Narrow" w:hAnsi="Arial Narrow"/>
          <w:sz w:val="20"/>
          <w:szCs w:val="20"/>
          <w:lang w:eastAsia="ar-SA"/>
        </w:rPr>
        <w:tab/>
      </w:r>
      <w:r w:rsidRPr="00C12883">
        <w:rPr>
          <w:rFonts w:ascii="Arial Narrow" w:hAnsi="Arial Narrow"/>
          <w:sz w:val="20"/>
          <w:szCs w:val="20"/>
          <w:lang w:eastAsia="ar-SA"/>
        </w:rPr>
        <w:t>Контроль за исполнением  данного  постановления оставляю за собой.</w:t>
      </w:r>
    </w:p>
    <w:p w:rsidR="00C12883" w:rsidRPr="00C12883" w:rsidRDefault="00C12883" w:rsidP="00C12883">
      <w:pPr>
        <w:suppressAutoHyphens/>
        <w:jc w:val="both"/>
        <w:rPr>
          <w:rFonts w:ascii="Arial Narrow" w:hAnsi="Arial Narrow"/>
          <w:sz w:val="20"/>
          <w:szCs w:val="20"/>
          <w:lang w:eastAsia="ar-SA"/>
        </w:rPr>
      </w:pPr>
    </w:p>
    <w:p w:rsidR="00C12883" w:rsidRPr="00C12883" w:rsidRDefault="00C12883" w:rsidP="00C12883">
      <w:pPr>
        <w:suppressAutoHyphens/>
        <w:jc w:val="both"/>
        <w:rPr>
          <w:rFonts w:ascii="Arial Narrow" w:hAnsi="Arial Narrow"/>
          <w:sz w:val="20"/>
          <w:szCs w:val="20"/>
          <w:lang w:eastAsia="ar-SA"/>
        </w:rPr>
      </w:pPr>
      <w:r w:rsidRPr="00C12883">
        <w:rPr>
          <w:rFonts w:ascii="Arial Narrow" w:hAnsi="Arial Narrow"/>
          <w:sz w:val="20"/>
          <w:szCs w:val="20"/>
          <w:lang w:eastAsia="ar-SA"/>
        </w:rPr>
        <w:t xml:space="preserve">Глава поселка Эконда                                                                    </w:t>
      </w:r>
      <w:r>
        <w:rPr>
          <w:rFonts w:ascii="Arial Narrow" w:hAnsi="Arial Narrow"/>
          <w:sz w:val="20"/>
          <w:szCs w:val="20"/>
          <w:lang w:eastAsia="ar-SA"/>
        </w:rPr>
        <w:t xml:space="preserve">     </w:t>
      </w:r>
      <w:r w:rsidRPr="00C12883">
        <w:rPr>
          <w:rFonts w:ascii="Arial Narrow" w:hAnsi="Arial Narrow"/>
          <w:sz w:val="20"/>
          <w:szCs w:val="20"/>
          <w:lang w:eastAsia="ar-SA"/>
        </w:rPr>
        <w:t xml:space="preserve">      </w:t>
      </w:r>
      <w:r>
        <w:rPr>
          <w:rFonts w:ascii="Arial Narrow" w:hAnsi="Arial Narrow"/>
          <w:sz w:val="20"/>
          <w:szCs w:val="20"/>
          <w:lang w:eastAsia="ar-SA"/>
        </w:rPr>
        <w:t xml:space="preserve">п/п                                                                   </w:t>
      </w:r>
      <w:r w:rsidRPr="00C12883">
        <w:rPr>
          <w:rFonts w:ascii="Arial Narrow" w:hAnsi="Arial Narrow"/>
          <w:sz w:val="20"/>
          <w:szCs w:val="20"/>
          <w:lang w:eastAsia="ar-SA"/>
        </w:rPr>
        <w:t xml:space="preserve">    </w:t>
      </w:r>
      <w:r w:rsidRPr="00C12883">
        <w:rPr>
          <w:rFonts w:ascii="Arial Narrow" w:hAnsi="Arial Narrow"/>
          <w:bCs/>
          <w:sz w:val="20"/>
          <w:szCs w:val="20"/>
          <w:lang w:eastAsia="ar-SA"/>
        </w:rPr>
        <w:t>Н.Ю. Удыгир</w:t>
      </w:r>
    </w:p>
    <w:p w:rsidR="00C12883" w:rsidRPr="00C12883" w:rsidRDefault="00C12883" w:rsidP="00C12883">
      <w:pPr>
        <w:rPr>
          <w:rFonts w:ascii="Arial Narrow" w:hAnsi="Arial Narrow"/>
          <w:sz w:val="20"/>
          <w:szCs w:val="20"/>
        </w:rPr>
      </w:pPr>
    </w:p>
    <w:p w:rsidR="00C12883" w:rsidRPr="00C12883" w:rsidRDefault="00C12883" w:rsidP="00C12883">
      <w:pPr>
        <w:pStyle w:val="af4"/>
        <w:spacing w:before="0" w:after="0"/>
        <w:ind w:firstLine="709"/>
        <w:jc w:val="right"/>
        <w:rPr>
          <w:rFonts w:ascii="Arial Narrow" w:hAnsi="Arial Narrow"/>
          <w:color w:val="000000"/>
          <w:sz w:val="20"/>
          <w:szCs w:val="20"/>
        </w:rPr>
      </w:pPr>
      <w:r>
        <w:rPr>
          <w:rFonts w:ascii="Arial Narrow" w:hAnsi="Arial Narrow"/>
          <w:color w:val="000000"/>
          <w:sz w:val="20"/>
          <w:szCs w:val="20"/>
        </w:rPr>
        <w:t xml:space="preserve">Приложение № </w:t>
      </w:r>
      <w:r w:rsidRPr="00C12883">
        <w:rPr>
          <w:rFonts w:ascii="Arial Narrow" w:hAnsi="Arial Narrow"/>
          <w:color w:val="000000"/>
          <w:sz w:val="20"/>
          <w:szCs w:val="20"/>
        </w:rPr>
        <w:t>1</w:t>
      </w:r>
    </w:p>
    <w:p w:rsidR="00C12883" w:rsidRPr="00C12883" w:rsidRDefault="00C12883" w:rsidP="00C12883">
      <w:pPr>
        <w:pStyle w:val="af4"/>
        <w:spacing w:before="0" w:after="0"/>
        <w:ind w:firstLine="709"/>
        <w:jc w:val="right"/>
        <w:rPr>
          <w:rFonts w:ascii="Arial Narrow" w:hAnsi="Arial Narrow"/>
          <w:color w:val="000000"/>
          <w:sz w:val="20"/>
          <w:szCs w:val="20"/>
        </w:rPr>
      </w:pPr>
      <w:r w:rsidRPr="00C12883">
        <w:rPr>
          <w:rFonts w:ascii="Arial Narrow" w:hAnsi="Arial Narrow"/>
          <w:color w:val="000000"/>
          <w:sz w:val="20"/>
          <w:szCs w:val="20"/>
        </w:rPr>
        <w:t>к Постановлению</w:t>
      </w:r>
    </w:p>
    <w:p w:rsidR="00C12883" w:rsidRPr="00C12883" w:rsidRDefault="00C12883" w:rsidP="00C12883">
      <w:pPr>
        <w:pStyle w:val="af4"/>
        <w:spacing w:before="0" w:after="0"/>
        <w:ind w:firstLine="709"/>
        <w:jc w:val="right"/>
        <w:rPr>
          <w:rFonts w:ascii="Arial Narrow" w:hAnsi="Arial Narrow"/>
          <w:color w:val="000000"/>
          <w:sz w:val="20"/>
          <w:szCs w:val="20"/>
        </w:rPr>
      </w:pPr>
      <w:r>
        <w:rPr>
          <w:rFonts w:ascii="Arial Narrow" w:hAnsi="Arial Narrow"/>
          <w:color w:val="000000"/>
          <w:sz w:val="20"/>
          <w:szCs w:val="20"/>
        </w:rPr>
        <w:t xml:space="preserve">от </w:t>
      </w:r>
      <w:r w:rsidRPr="00C12883">
        <w:rPr>
          <w:rFonts w:ascii="Arial Narrow" w:hAnsi="Arial Narrow"/>
          <w:color w:val="000000"/>
          <w:sz w:val="20"/>
          <w:szCs w:val="20"/>
        </w:rPr>
        <w:t>01.04.2025</w:t>
      </w:r>
      <w:r>
        <w:rPr>
          <w:rFonts w:ascii="Arial Narrow" w:hAnsi="Arial Narrow"/>
          <w:color w:val="000000"/>
          <w:sz w:val="20"/>
          <w:szCs w:val="20"/>
        </w:rPr>
        <w:t xml:space="preserve"> № </w:t>
      </w:r>
      <w:r w:rsidRPr="00C12883">
        <w:rPr>
          <w:rFonts w:ascii="Arial Narrow" w:hAnsi="Arial Narrow"/>
          <w:color w:val="000000"/>
          <w:sz w:val="20"/>
          <w:szCs w:val="20"/>
        </w:rPr>
        <w:t>9-п</w:t>
      </w:r>
    </w:p>
    <w:p w:rsidR="00C12883" w:rsidRPr="00C12883" w:rsidRDefault="00C12883" w:rsidP="00C12883">
      <w:pPr>
        <w:pStyle w:val="af4"/>
        <w:shd w:val="clear" w:color="auto" w:fill="FFFFFF"/>
        <w:spacing w:before="0" w:after="0"/>
        <w:ind w:firstLine="709"/>
        <w:jc w:val="both"/>
        <w:rPr>
          <w:rFonts w:ascii="Arial Narrow" w:hAnsi="Arial Narrow"/>
          <w:color w:val="000000"/>
          <w:sz w:val="20"/>
          <w:szCs w:val="20"/>
        </w:rPr>
      </w:pPr>
    </w:p>
    <w:p w:rsidR="00C12883" w:rsidRPr="00C12883" w:rsidRDefault="00C12883" w:rsidP="00C12883">
      <w:pPr>
        <w:pStyle w:val="af4"/>
        <w:shd w:val="clear" w:color="auto" w:fill="FFFFFF"/>
        <w:spacing w:before="0" w:after="0"/>
        <w:jc w:val="center"/>
        <w:rPr>
          <w:rFonts w:ascii="Arial Narrow" w:hAnsi="Arial Narrow"/>
          <w:color w:val="000000"/>
          <w:sz w:val="20"/>
          <w:szCs w:val="20"/>
        </w:rPr>
      </w:pPr>
      <w:r w:rsidRPr="00C12883">
        <w:rPr>
          <w:rFonts w:ascii="Arial Narrow" w:hAnsi="Arial Narrow"/>
          <w:b/>
          <w:bCs/>
          <w:color w:val="000000"/>
          <w:sz w:val="20"/>
          <w:szCs w:val="20"/>
        </w:rPr>
        <w:t>Состав</w:t>
      </w:r>
    </w:p>
    <w:p w:rsidR="00C12883" w:rsidRPr="00C12883" w:rsidRDefault="00C12883" w:rsidP="00C12883">
      <w:pPr>
        <w:pStyle w:val="af4"/>
        <w:shd w:val="clear" w:color="auto" w:fill="FFFFFF"/>
        <w:spacing w:before="0" w:after="0"/>
        <w:jc w:val="center"/>
        <w:rPr>
          <w:rFonts w:ascii="Arial Narrow" w:hAnsi="Arial Narrow"/>
          <w:color w:val="000000"/>
          <w:sz w:val="20"/>
          <w:szCs w:val="20"/>
        </w:rPr>
      </w:pPr>
      <w:r w:rsidRPr="00C12883">
        <w:rPr>
          <w:rFonts w:ascii="Arial Narrow" w:hAnsi="Arial Narrow"/>
          <w:b/>
          <w:bCs/>
          <w:color w:val="000000"/>
          <w:sz w:val="20"/>
          <w:szCs w:val="20"/>
        </w:rPr>
        <w:t>административной комиссии поселка Эконда Эвенкийского муниципального района Красноярского края</w:t>
      </w:r>
    </w:p>
    <w:p w:rsidR="00C12883" w:rsidRPr="00C12883" w:rsidRDefault="00C12883" w:rsidP="00C12883">
      <w:pPr>
        <w:pStyle w:val="af4"/>
        <w:shd w:val="clear" w:color="auto" w:fill="FFFFFF"/>
        <w:spacing w:before="0" w:after="0"/>
        <w:ind w:firstLine="709"/>
        <w:jc w:val="both"/>
        <w:rPr>
          <w:rFonts w:ascii="Arial Narrow" w:hAnsi="Arial Narrow"/>
          <w:color w:val="000000"/>
          <w:sz w:val="20"/>
          <w:szCs w:val="20"/>
        </w:rPr>
      </w:pPr>
    </w:p>
    <w:p w:rsidR="00C12883" w:rsidRPr="00C12883" w:rsidRDefault="00C12883" w:rsidP="00C12883">
      <w:pPr>
        <w:pStyle w:val="af4"/>
        <w:shd w:val="clear" w:color="auto" w:fill="FFFFFF"/>
        <w:spacing w:before="0" w:after="0"/>
        <w:ind w:firstLine="709"/>
        <w:jc w:val="both"/>
        <w:rPr>
          <w:rFonts w:ascii="Arial Narrow" w:hAnsi="Arial Narrow"/>
          <w:color w:val="000000"/>
          <w:sz w:val="20"/>
          <w:szCs w:val="20"/>
        </w:rPr>
      </w:pPr>
      <w:r>
        <w:rPr>
          <w:rFonts w:ascii="Arial Narrow" w:hAnsi="Arial Narrow"/>
          <w:color w:val="000000"/>
          <w:sz w:val="20"/>
          <w:szCs w:val="20"/>
        </w:rPr>
        <w:t>Председатель комиссии -</w:t>
      </w:r>
      <w:r w:rsidRPr="00C12883">
        <w:rPr>
          <w:rFonts w:ascii="Arial Narrow" w:hAnsi="Arial Narrow"/>
          <w:color w:val="000000"/>
          <w:sz w:val="20"/>
          <w:szCs w:val="20"/>
        </w:rPr>
        <w:t xml:space="preserve"> Удыгир Надежда Юрьевна,</w:t>
      </w:r>
    </w:p>
    <w:p w:rsidR="00C12883" w:rsidRPr="00C12883" w:rsidRDefault="00C12883" w:rsidP="00C12883">
      <w:pPr>
        <w:pStyle w:val="af4"/>
        <w:shd w:val="clear" w:color="auto" w:fill="FFFFFF"/>
        <w:spacing w:before="0" w:after="0"/>
        <w:ind w:firstLine="709"/>
        <w:jc w:val="both"/>
        <w:rPr>
          <w:rFonts w:ascii="Arial Narrow" w:hAnsi="Arial Narrow"/>
          <w:color w:val="auto"/>
          <w:sz w:val="20"/>
          <w:szCs w:val="20"/>
        </w:rPr>
      </w:pPr>
      <w:r w:rsidRPr="00C12883">
        <w:rPr>
          <w:rFonts w:ascii="Arial Narrow" w:hAnsi="Arial Narrow"/>
          <w:color w:val="auto"/>
          <w:sz w:val="20"/>
          <w:szCs w:val="20"/>
        </w:rPr>
        <w:t>Глава поселка Эконда</w:t>
      </w:r>
    </w:p>
    <w:p w:rsidR="00C12883" w:rsidRPr="00C12883" w:rsidRDefault="00C12883" w:rsidP="00C12883">
      <w:pPr>
        <w:pStyle w:val="af4"/>
        <w:shd w:val="clear" w:color="auto" w:fill="FFFFFF"/>
        <w:spacing w:before="0" w:after="0"/>
        <w:ind w:firstLine="709"/>
        <w:jc w:val="both"/>
        <w:rPr>
          <w:rFonts w:ascii="Arial Narrow" w:hAnsi="Arial Narrow"/>
          <w:color w:val="auto"/>
          <w:sz w:val="20"/>
          <w:szCs w:val="20"/>
        </w:rPr>
      </w:pPr>
      <w:r w:rsidRPr="00C12883">
        <w:rPr>
          <w:rFonts w:ascii="Arial Narrow" w:hAnsi="Arial Narrow"/>
          <w:color w:val="auto"/>
          <w:sz w:val="20"/>
          <w:szCs w:val="20"/>
        </w:rPr>
        <w:t xml:space="preserve">Заместитель председателя - </w:t>
      </w:r>
      <w:r w:rsidRPr="00C12883">
        <w:rPr>
          <w:rFonts w:ascii="Arial Narrow" w:hAnsi="Arial Narrow"/>
          <w:color w:val="auto"/>
          <w:sz w:val="20"/>
          <w:szCs w:val="20"/>
          <w:lang w:eastAsia="ar-SA"/>
        </w:rPr>
        <w:t>Иванова С.М –</w:t>
      </w:r>
      <w:r w:rsidRPr="00C12883">
        <w:rPr>
          <w:rFonts w:ascii="Arial Narrow" w:hAnsi="Arial Narrow"/>
          <w:color w:val="auto"/>
          <w:sz w:val="20"/>
          <w:szCs w:val="20"/>
        </w:rPr>
        <w:t xml:space="preserve"> </w:t>
      </w:r>
      <w:r w:rsidRPr="00C12883">
        <w:rPr>
          <w:rFonts w:ascii="Arial Narrow" w:hAnsi="Arial Narrow"/>
          <w:color w:val="auto"/>
          <w:sz w:val="20"/>
          <w:szCs w:val="20"/>
          <w:lang w:eastAsia="ar-SA"/>
        </w:rPr>
        <w:t>и.о. заведующая филиалом (МКОУ) «Туринская средняя школа – интернат имени Алитета Николаевича Немтушкина» Экондинская начальная школа-детский сад</w:t>
      </w:r>
    </w:p>
    <w:p w:rsidR="00C12883" w:rsidRPr="00C12883" w:rsidRDefault="00C12883" w:rsidP="00C12883">
      <w:pPr>
        <w:pStyle w:val="af4"/>
        <w:shd w:val="clear" w:color="auto" w:fill="FFFFFF"/>
        <w:spacing w:before="0" w:after="0"/>
        <w:ind w:firstLine="709"/>
        <w:jc w:val="both"/>
        <w:rPr>
          <w:rFonts w:ascii="Arial Narrow" w:hAnsi="Arial Narrow"/>
          <w:color w:val="auto"/>
          <w:sz w:val="20"/>
          <w:szCs w:val="20"/>
        </w:rPr>
      </w:pPr>
    </w:p>
    <w:p w:rsidR="00C12883" w:rsidRPr="00C12883" w:rsidRDefault="00C12883" w:rsidP="00C12883">
      <w:pPr>
        <w:pStyle w:val="af4"/>
        <w:shd w:val="clear" w:color="auto" w:fill="FFFFFF"/>
        <w:spacing w:before="0" w:after="0"/>
        <w:ind w:firstLine="709"/>
        <w:jc w:val="both"/>
        <w:rPr>
          <w:rFonts w:ascii="Arial Narrow" w:hAnsi="Arial Narrow"/>
          <w:color w:val="auto"/>
          <w:sz w:val="20"/>
          <w:szCs w:val="20"/>
        </w:rPr>
      </w:pPr>
      <w:r w:rsidRPr="00C12883">
        <w:rPr>
          <w:rFonts w:ascii="Arial Narrow" w:hAnsi="Arial Narrow"/>
          <w:color w:val="auto"/>
          <w:sz w:val="20"/>
          <w:szCs w:val="20"/>
        </w:rPr>
        <w:t>Ответственный секретарь комиссии Э</w:t>
      </w:r>
      <w:r w:rsidR="001974F0">
        <w:rPr>
          <w:rFonts w:ascii="Arial Narrow" w:hAnsi="Arial Narrow"/>
          <w:color w:val="auto"/>
          <w:sz w:val="20"/>
          <w:szCs w:val="20"/>
        </w:rPr>
        <w:t>спек М.А. – и.о. заведующей СДК</w:t>
      </w:r>
    </w:p>
    <w:p w:rsidR="00C12883" w:rsidRPr="00C12883" w:rsidRDefault="00C12883" w:rsidP="00C12883">
      <w:pPr>
        <w:pStyle w:val="af4"/>
        <w:shd w:val="clear" w:color="auto" w:fill="FFFFFF"/>
        <w:spacing w:before="0" w:after="0"/>
        <w:ind w:firstLine="709"/>
        <w:jc w:val="both"/>
        <w:rPr>
          <w:rFonts w:ascii="Arial Narrow" w:hAnsi="Arial Narrow"/>
          <w:color w:val="auto"/>
          <w:sz w:val="20"/>
          <w:szCs w:val="20"/>
        </w:rPr>
      </w:pPr>
      <w:r w:rsidRPr="00C12883">
        <w:rPr>
          <w:rFonts w:ascii="Arial Narrow" w:hAnsi="Arial Narrow"/>
          <w:color w:val="auto"/>
          <w:sz w:val="20"/>
          <w:szCs w:val="20"/>
        </w:rPr>
        <w:t>Члены комиссии:</w:t>
      </w:r>
    </w:p>
    <w:p w:rsidR="00C12883" w:rsidRPr="00C12883" w:rsidRDefault="00C12883" w:rsidP="00C12883">
      <w:pPr>
        <w:pStyle w:val="af4"/>
        <w:shd w:val="clear" w:color="auto" w:fill="FFFFFF"/>
        <w:spacing w:before="0" w:after="0"/>
        <w:jc w:val="both"/>
        <w:rPr>
          <w:rFonts w:ascii="Arial Narrow" w:hAnsi="Arial Narrow"/>
          <w:color w:val="auto"/>
          <w:sz w:val="20"/>
          <w:szCs w:val="20"/>
        </w:rPr>
      </w:pPr>
      <w:r w:rsidRPr="00C12883">
        <w:rPr>
          <w:rFonts w:ascii="Arial Narrow" w:hAnsi="Arial Narrow"/>
          <w:color w:val="auto"/>
          <w:sz w:val="20"/>
          <w:szCs w:val="20"/>
        </w:rPr>
        <w:t xml:space="preserve">- </w:t>
      </w:r>
      <w:r w:rsidRPr="00C12883">
        <w:rPr>
          <w:rFonts w:ascii="Arial Narrow" w:hAnsi="Arial Narrow"/>
          <w:color w:val="auto"/>
          <w:sz w:val="20"/>
          <w:szCs w:val="20"/>
          <w:lang w:eastAsia="ar-SA"/>
        </w:rPr>
        <w:t>Комбагир Р.С. - представитель общественности</w:t>
      </w:r>
    </w:p>
    <w:p w:rsidR="00C12883" w:rsidRPr="00C12883" w:rsidRDefault="00C12883" w:rsidP="00C12883">
      <w:pPr>
        <w:pStyle w:val="af4"/>
        <w:shd w:val="clear" w:color="auto" w:fill="FFFFFF"/>
        <w:spacing w:before="0" w:after="0"/>
        <w:jc w:val="both"/>
        <w:rPr>
          <w:rFonts w:ascii="Arial Narrow" w:hAnsi="Arial Narrow"/>
          <w:color w:val="000000"/>
          <w:sz w:val="20"/>
          <w:szCs w:val="20"/>
        </w:rPr>
      </w:pPr>
      <w:r>
        <w:rPr>
          <w:rFonts w:ascii="Arial Narrow" w:hAnsi="Arial Narrow"/>
          <w:color w:val="000000"/>
          <w:sz w:val="20"/>
          <w:szCs w:val="20"/>
        </w:rPr>
        <w:t>-</w:t>
      </w:r>
      <w:r w:rsidRPr="00C12883">
        <w:rPr>
          <w:rFonts w:ascii="Arial Narrow" w:hAnsi="Arial Narrow"/>
          <w:color w:val="000000"/>
          <w:sz w:val="20"/>
          <w:szCs w:val="20"/>
        </w:rPr>
        <w:t xml:space="preserve"> </w:t>
      </w:r>
      <w:r w:rsidRPr="00C12883">
        <w:rPr>
          <w:rFonts w:ascii="Arial Narrow" w:hAnsi="Arial Narrow"/>
          <w:sz w:val="20"/>
          <w:szCs w:val="20"/>
          <w:lang w:eastAsia="ar-SA"/>
        </w:rPr>
        <w:t>Хутокогир Н.Д.</w:t>
      </w:r>
      <w:r>
        <w:rPr>
          <w:rFonts w:ascii="Arial Narrow" w:hAnsi="Arial Narrow"/>
          <w:sz w:val="20"/>
          <w:szCs w:val="20"/>
          <w:lang w:eastAsia="ar-SA"/>
        </w:rPr>
        <w:t xml:space="preserve"> </w:t>
      </w:r>
      <w:r w:rsidRPr="00C12883">
        <w:rPr>
          <w:rFonts w:ascii="Arial Narrow" w:hAnsi="Arial Narrow"/>
          <w:sz w:val="20"/>
          <w:szCs w:val="20"/>
          <w:lang w:eastAsia="ar-SA"/>
        </w:rPr>
        <w:t>-</w:t>
      </w:r>
      <w:r>
        <w:rPr>
          <w:rFonts w:ascii="Arial Narrow" w:hAnsi="Arial Narrow"/>
          <w:sz w:val="20"/>
          <w:szCs w:val="20"/>
          <w:lang w:eastAsia="ar-SA"/>
        </w:rPr>
        <w:t xml:space="preserve"> </w:t>
      </w:r>
      <w:r w:rsidRPr="00C12883">
        <w:rPr>
          <w:rFonts w:ascii="Arial Narrow" w:hAnsi="Arial Narrow"/>
          <w:sz w:val="20"/>
          <w:szCs w:val="20"/>
          <w:lang w:eastAsia="ar-SA"/>
        </w:rPr>
        <w:t>представитель общественности</w:t>
      </w:r>
    </w:p>
    <w:p w:rsidR="00E17D46" w:rsidRPr="00C12883" w:rsidRDefault="00E17D46" w:rsidP="00C12883">
      <w:pPr>
        <w:rPr>
          <w:rFonts w:ascii="Arial Narrow" w:hAnsi="Arial Narrow"/>
          <w:sz w:val="20"/>
          <w:szCs w:val="20"/>
        </w:rPr>
      </w:pPr>
    </w:p>
    <w:p w:rsidR="00D7331E" w:rsidRPr="00D7331E" w:rsidRDefault="00D7331E" w:rsidP="00D7331E">
      <w:pPr>
        <w:keepNext/>
        <w:numPr>
          <w:ilvl w:val="2"/>
          <w:numId w:val="0"/>
        </w:numPr>
        <w:tabs>
          <w:tab w:val="num" w:pos="0"/>
        </w:tabs>
        <w:suppressAutoHyphens/>
        <w:jc w:val="center"/>
        <w:outlineLvl w:val="2"/>
        <w:rPr>
          <w:rFonts w:ascii="Arial Narrow" w:hAnsi="Arial Narrow" w:cs="Arial"/>
          <w:b/>
          <w:bCs/>
          <w:sz w:val="20"/>
          <w:szCs w:val="20"/>
          <w:lang w:eastAsia="ar-SA"/>
        </w:rPr>
      </w:pPr>
      <w:r w:rsidRPr="00D7331E">
        <w:rPr>
          <w:rFonts w:ascii="Arial Narrow" w:hAnsi="Arial Narrow"/>
          <w:b/>
          <w:bCs/>
          <w:sz w:val="20"/>
          <w:szCs w:val="20"/>
          <w:lang w:eastAsia="ar-SA"/>
        </w:rPr>
        <w:t>АДМИНИСТРАЦИЯ</w:t>
      </w:r>
    </w:p>
    <w:p w:rsidR="00D7331E" w:rsidRPr="00D7331E" w:rsidRDefault="00D7331E" w:rsidP="00D7331E">
      <w:pPr>
        <w:tabs>
          <w:tab w:val="num" w:pos="0"/>
        </w:tabs>
        <w:suppressAutoHyphens/>
        <w:jc w:val="center"/>
        <w:rPr>
          <w:rFonts w:ascii="Arial Narrow" w:hAnsi="Arial Narrow"/>
          <w:b/>
          <w:sz w:val="20"/>
          <w:szCs w:val="20"/>
          <w:lang w:eastAsia="ar-SA"/>
        </w:rPr>
      </w:pPr>
      <w:r>
        <w:rPr>
          <w:rFonts w:ascii="Arial Narrow" w:hAnsi="Arial Narrow"/>
          <w:b/>
          <w:sz w:val="20"/>
          <w:szCs w:val="20"/>
          <w:lang w:eastAsia="ar-SA"/>
        </w:rPr>
        <w:t xml:space="preserve">ПОСЕЛКА </w:t>
      </w:r>
      <w:r w:rsidRPr="00D7331E">
        <w:rPr>
          <w:rFonts w:ascii="Arial Narrow" w:hAnsi="Arial Narrow"/>
          <w:b/>
          <w:sz w:val="20"/>
          <w:szCs w:val="20"/>
          <w:lang w:eastAsia="ar-SA"/>
        </w:rPr>
        <w:t>ЭКОНДА</w:t>
      </w:r>
    </w:p>
    <w:p w:rsidR="00D7331E" w:rsidRPr="00D7331E" w:rsidRDefault="00D7331E" w:rsidP="00D7331E">
      <w:pPr>
        <w:tabs>
          <w:tab w:val="num" w:pos="0"/>
        </w:tabs>
        <w:suppressAutoHyphens/>
        <w:jc w:val="center"/>
        <w:rPr>
          <w:rFonts w:ascii="Arial Narrow" w:hAnsi="Arial Narrow"/>
          <w:b/>
          <w:sz w:val="20"/>
          <w:szCs w:val="20"/>
          <w:lang w:eastAsia="ar-SA"/>
        </w:rPr>
      </w:pPr>
      <w:r w:rsidRPr="00D7331E">
        <w:rPr>
          <w:rFonts w:ascii="Arial Narrow" w:hAnsi="Arial Narrow"/>
          <w:b/>
          <w:sz w:val="20"/>
          <w:szCs w:val="20"/>
          <w:lang w:eastAsia="ar-SA"/>
        </w:rPr>
        <w:t>ЭВЕНКИЙСКОГО МУНИЦИПАЛЬНОГО РАЙОНА</w:t>
      </w:r>
    </w:p>
    <w:p w:rsidR="00D7331E" w:rsidRPr="00D7331E" w:rsidRDefault="00D7331E" w:rsidP="00D7331E">
      <w:pPr>
        <w:tabs>
          <w:tab w:val="num" w:pos="0"/>
        </w:tabs>
        <w:suppressAutoHyphens/>
        <w:jc w:val="center"/>
        <w:rPr>
          <w:rFonts w:ascii="Arial Narrow" w:hAnsi="Arial Narrow"/>
          <w:b/>
          <w:w w:val="80"/>
          <w:sz w:val="20"/>
          <w:szCs w:val="20"/>
          <w:lang w:eastAsia="ar-SA"/>
        </w:rPr>
      </w:pPr>
      <w:r w:rsidRPr="00D7331E">
        <w:rPr>
          <w:rFonts w:ascii="Arial Narrow" w:hAnsi="Arial Narrow"/>
          <w:b/>
          <w:sz w:val="20"/>
          <w:szCs w:val="20"/>
          <w:lang w:eastAsia="ar-SA"/>
        </w:rPr>
        <w:t>КРАСНОЯРСКОГО КРАЯ</w:t>
      </w:r>
    </w:p>
    <w:p w:rsidR="00D7331E" w:rsidRPr="00D7331E" w:rsidRDefault="00D7331E" w:rsidP="00D7331E">
      <w:pPr>
        <w:suppressAutoHyphens/>
        <w:jc w:val="center"/>
        <w:rPr>
          <w:rFonts w:ascii="Arial Narrow" w:hAnsi="Arial Narrow"/>
          <w:b/>
          <w:w w:val="80"/>
          <w:sz w:val="20"/>
          <w:szCs w:val="20"/>
          <w:lang w:eastAsia="ar-SA"/>
        </w:rPr>
      </w:pPr>
    </w:p>
    <w:p w:rsidR="00D7331E" w:rsidRPr="00D7331E" w:rsidRDefault="00D7331E" w:rsidP="00D7331E">
      <w:pPr>
        <w:suppressAutoHyphens/>
        <w:jc w:val="center"/>
        <w:rPr>
          <w:rFonts w:ascii="Arial Narrow" w:hAnsi="Arial Narrow"/>
          <w:b/>
          <w:sz w:val="20"/>
          <w:szCs w:val="20"/>
          <w:lang w:eastAsia="ar-SA"/>
        </w:rPr>
      </w:pPr>
      <w:r w:rsidRPr="00D7331E">
        <w:rPr>
          <w:rFonts w:ascii="Arial Narrow" w:hAnsi="Arial Narrow"/>
          <w:b/>
          <w:w w:val="80"/>
          <w:sz w:val="20"/>
          <w:szCs w:val="20"/>
          <w:lang w:eastAsia="ar-SA"/>
        </w:rPr>
        <w:t>ПОСТАНОВЛЕНИЕ</w:t>
      </w:r>
    </w:p>
    <w:p w:rsidR="00D7331E" w:rsidRPr="00D7331E" w:rsidRDefault="00D7331E" w:rsidP="00D7331E">
      <w:pPr>
        <w:suppressAutoHyphens/>
        <w:rPr>
          <w:rFonts w:ascii="Arial Narrow" w:hAnsi="Arial Narrow"/>
          <w:b/>
          <w:sz w:val="20"/>
          <w:szCs w:val="20"/>
          <w:lang w:eastAsia="ar-SA"/>
        </w:rPr>
      </w:pPr>
    </w:p>
    <w:p w:rsidR="00D7331E" w:rsidRPr="00D7331E" w:rsidRDefault="00D7331E" w:rsidP="00D7331E">
      <w:pPr>
        <w:suppressAutoHyphens/>
        <w:jc w:val="both"/>
        <w:rPr>
          <w:rFonts w:ascii="Arial Narrow" w:hAnsi="Arial Narrow"/>
          <w:sz w:val="20"/>
          <w:szCs w:val="20"/>
          <w:lang w:eastAsia="ar-SA"/>
        </w:rPr>
      </w:pPr>
      <w:r w:rsidRPr="00D7331E">
        <w:rPr>
          <w:rFonts w:ascii="Arial Narrow" w:hAnsi="Arial Narrow"/>
          <w:sz w:val="20"/>
          <w:szCs w:val="20"/>
          <w:lang w:eastAsia="ar-SA"/>
        </w:rPr>
        <w:t xml:space="preserve">«02» апреля 2025 г.                                                                         </w:t>
      </w:r>
      <w:r>
        <w:rPr>
          <w:rFonts w:ascii="Arial Narrow" w:hAnsi="Arial Narrow"/>
          <w:sz w:val="20"/>
          <w:szCs w:val="20"/>
          <w:lang w:eastAsia="ar-SA"/>
        </w:rPr>
        <w:t xml:space="preserve">                                                                                            </w:t>
      </w:r>
      <w:r w:rsidRPr="00D7331E">
        <w:rPr>
          <w:rFonts w:ascii="Arial Narrow" w:hAnsi="Arial Narrow"/>
          <w:sz w:val="20"/>
          <w:szCs w:val="20"/>
          <w:lang w:eastAsia="ar-SA"/>
        </w:rPr>
        <w:t xml:space="preserve">   №12 -</w:t>
      </w:r>
      <w:r>
        <w:rPr>
          <w:rFonts w:ascii="Arial Narrow" w:hAnsi="Arial Narrow"/>
          <w:sz w:val="20"/>
          <w:szCs w:val="20"/>
          <w:lang w:eastAsia="ar-SA"/>
        </w:rPr>
        <w:t xml:space="preserve"> </w:t>
      </w:r>
      <w:r w:rsidRPr="00D7331E">
        <w:rPr>
          <w:rFonts w:ascii="Arial Narrow" w:hAnsi="Arial Narrow"/>
          <w:sz w:val="20"/>
          <w:szCs w:val="20"/>
          <w:lang w:eastAsia="ar-SA"/>
        </w:rPr>
        <w:t>п</w:t>
      </w:r>
    </w:p>
    <w:p w:rsidR="00D7331E" w:rsidRPr="00D7331E" w:rsidRDefault="00D7331E" w:rsidP="00D7331E">
      <w:pPr>
        <w:ind w:firstLine="709"/>
        <w:jc w:val="both"/>
        <w:rPr>
          <w:rFonts w:ascii="Arial Narrow" w:hAnsi="Arial Narrow" w:cs="Arial"/>
          <w:bCs/>
          <w:color w:val="000000"/>
          <w:sz w:val="20"/>
          <w:szCs w:val="20"/>
        </w:rPr>
      </w:pPr>
    </w:p>
    <w:p w:rsidR="00D7331E" w:rsidRPr="00D7331E" w:rsidRDefault="00D7331E" w:rsidP="00D7331E">
      <w:pPr>
        <w:jc w:val="center"/>
        <w:rPr>
          <w:rFonts w:ascii="Arial Narrow" w:hAnsi="Arial Narrow"/>
          <w:b/>
          <w:bCs/>
          <w:color w:val="000000"/>
          <w:sz w:val="20"/>
          <w:szCs w:val="20"/>
        </w:rPr>
      </w:pPr>
      <w:r w:rsidRPr="00D7331E">
        <w:rPr>
          <w:rFonts w:ascii="Arial Narrow" w:hAnsi="Arial Narrow"/>
          <w:b/>
          <w:bCs/>
          <w:color w:val="000000"/>
          <w:sz w:val="20"/>
          <w:szCs w:val="20"/>
        </w:rPr>
        <w:t>Об установлении Порядка разработки и утверждения схемы размещения нестационарных торговых объектов на территории поселка Эконда</w:t>
      </w:r>
    </w:p>
    <w:p w:rsidR="00D7331E" w:rsidRPr="00D7331E" w:rsidRDefault="00D7331E" w:rsidP="00D7331E">
      <w:pPr>
        <w:ind w:firstLine="709"/>
        <w:jc w:val="both"/>
        <w:rPr>
          <w:rFonts w:ascii="Arial Narrow" w:hAnsi="Arial Narrow"/>
          <w:color w:val="000000"/>
          <w:sz w:val="20"/>
          <w:szCs w:val="20"/>
        </w:rPr>
      </w:pPr>
    </w:p>
    <w:p w:rsidR="00D7331E" w:rsidRPr="00D7331E" w:rsidRDefault="00D7331E" w:rsidP="00D7331E">
      <w:pPr>
        <w:ind w:firstLine="709"/>
        <w:jc w:val="both"/>
        <w:rPr>
          <w:rFonts w:ascii="Arial Narrow" w:hAnsi="Arial Narrow"/>
          <w:b/>
          <w:color w:val="000000"/>
          <w:sz w:val="20"/>
          <w:szCs w:val="20"/>
        </w:rPr>
      </w:pPr>
      <w:r w:rsidRPr="00D7331E">
        <w:rPr>
          <w:rFonts w:ascii="Arial Narrow" w:hAnsi="Arial Narrow"/>
          <w:sz w:val="20"/>
          <w:szCs w:val="20"/>
        </w:rPr>
        <w:t xml:space="preserve">В соответствии с Федеральным законом от 28.12.2009 № 381-ФЗ "Об основах государственного регулирования торговой деятельности в Российской Федерации", 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w:t>
      </w:r>
      <w:r w:rsidRPr="00D7331E">
        <w:rPr>
          <w:rFonts w:ascii="Arial Narrow" w:hAnsi="Arial Narrow"/>
          <w:sz w:val="20"/>
          <w:szCs w:val="20"/>
        </w:rPr>
        <w:lastRenderedPageBreak/>
        <w:t xml:space="preserve">торговых объектов", подпунктом "и" статьи 4 Закона Красноярского края от 30.06.2011 № 12-6090 "Об отдельных вопросах государственного регулирования торговой деятельности на территории Красноярского края", Приказом министерства промышленности и торговли Красноярского края от 12.11.2024 № 27-н «Об установлении Порядка разработки и утверждения схемы размещения нестационарных торговых объектов органами самоуправления муниципальных образований Красноярского края», </w:t>
      </w:r>
      <w:r w:rsidRPr="00D7331E">
        <w:rPr>
          <w:rFonts w:ascii="Arial Narrow" w:hAnsi="Arial Narrow"/>
          <w:b/>
          <w:sz w:val="20"/>
          <w:szCs w:val="20"/>
        </w:rPr>
        <w:t>ПОСТАНОВЛЯЮ:</w:t>
      </w:r>
    </w:p>
    <w:p w:rsidR="00D7331E" w:rsidRPr="00D7331E" w:rsidRDefault="00D7331E" w:rsidP="00D7331E">
      <w:pPr>
        <w:jc w:val="both"/>
        <w:rPr>
          <w:rFonts w:ascii="Arial Narrow" w:hAnsi="Arial Narrow"/>
          <w:color w:val="000000"/>
          <w:sz w:val="20"/>
          <w:szCs w:val="20"/>
        </w:rPr>
      </w:pPr>
      <w:r w:rsidRPr="00D7331E">
        <w:rPr>
          <w:rFonts w:ascii="Arial Narrow" w:hAnsi="Arial Narrow"/>
          <w:color w:val="000000"/>
          <w:sz w:val="20"/>
          <w:szCs w:val="20"/>
        </w:rPr>
        <w:t>1.</w:t>
      </w:r>
      <w:r>
        <w:rPr>
          <w:rFonts w:ascii="Arial Narrow" w:hAnsi="Arial Narrow"/>
          <w:color w:val="000000"/>
          <w:sz w:val="20"/>
          <w:szCs w:val="20"/>
        </w:rPr>
        <w:tab/>
      </w:r>
      <w:r w:rsidRPr="00D7331E">
        <w:rPr>
          <w:rFonts w:ascii="Arial Narrow" w:hAnsi="Arial Narrow"/>
          <w:color w:val="000000"/>
          <w:sz w:val="20"/>
          <w:szCs w:val="20"/>
        </w:rPr>
        <w:t>Утвердить Порядок разработки и утверждения схемы размещения нестационарных торговых объектов на территории поселка Эконда, согласно приложению к постановлению.</w:t>
      </w:r>
    </w:p>
    <w:p w:rsidR="00D7331E" w:rsidRPr="00D7331E" w:rsidRDefault="00D7331E" w:rsidP="00D7331E">
      <w:pPr>
        <w:jc w:val="both"/>
        <w:rPr>
          <w:rFonts w:ascii="Arial Narrow" w:hAnsi="Arial Narrow"/>
          <w:color w:val="000000"/>
          <w:sz w:val="20"/>
          <w:szCs w:val="20"/>
        </w:rPr>
      </w:pPr>
      <w:r w:rsidRPr="00D7331E">
        <w:rPr>
          <w:rFonts w:ascii="Arial Narrow" w:hAnsi="Arial Narrow"/>
          <w:color w:val="000000"/>
          <w:sz w:val="20"/>
          <w:szCs w:val="20"/>
        </w:rPr>
        <w:t>2.</w:t>
      </w:r>
      <w:r>
        <w:rPr>
          <w:rFonts w:ascii="Arial Narrow" w:hAnsi="Arial Narrow"/>
          <w:color w:val="000000"/>
          <w:sz w:val="20"/>
          <w:szCs w:val="20"/>
        </w:rPr>
        <w:tab/>
      </w:r>
      <w:r w:rsidRPr="00D7331E">
        <w:rPr>
          <w:rFonts w:ascii="Arial Narrow" w:hAnsi="Arial Narrow"/>
          <w:color w:val="000000"/>
          <w:sz w:val="20"/>
          <w:szCs w:val="20"/>
        </w:rPr>
        <w:t>Разместить настоящее Постановление на сайте поселка Администрации поселка Эконда Эвенкийского муниципального района Красноярского края в сети «Интернет» (https://ekonda-r04.gosweb.gosuslugi.ru/).</w:t>
      </w:r>
    </w:p>
    <w:p w:rsidR="00D7331E" w:rsidRPr="00D7331E" w:rsidRDefault="00D7331E" w:rsidP="00D7331E">
      <w:pPr>
        <w:jc w:val="both"/>
        <w:rPr>
          <w:rFonts w:ascii="Arial Narrow" w:hAnsi="Arial Narrow"/>
          <w:color w:val="000000"/>
          <w:sz w:val="20"/>
          <w:szCs w:val="20"/>
        </w:rPr>
      </w:pPr>
      <w:r w:rsidRPr="00D7331E">
        <w:rPr>
          <w:rFonts w:ascii="Arial Narrow" w:hAnsi="Arial Narrow"/>
          <w:color w:val="000000"/>
          <w:sz w:val="20"/>
          <w:szCs w:val="20"/>
        </w:rPr>
        <w:t>3.</w:t>
      </w:r>
      <w:r>
        <w:rPr>
          <w:rFonts w:ascii="Arial Narrow" w:hAnsi="Arial Narrow"/>
          <w:color w:val="000000"/>
          <w:sz w:val="20"/>
          <w:szCs w:val="20"/>
        </w:rPr>
        <w:tab/>
      </w:r>
      <w:r w:rsidRPr="00D7331E">
        <w:rPr>
          <w:rFonts w:ascii="Arial Narrow" w:hAnsi="Arial Narrow"/>
          <w:color w:val="000000"/>
          <w:sz w:val="20"/>
          <w:szCs w:val="20"/>
        </w:rPr>
        <w:t>Настоящее Постановление вступает в силу со дня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D7331E" w:rsidRPr="00D7331E" w:rsidRDefault="00D7331E" w:rsidP="00D7331E">
      <w:pPr>
        <w:jc w:val="both"/>
        <w:rPr>
          <w:rFonts w:ascii="Arial Narrow" w:hAnsi="Arial Narrow"/>
          <w:color w:val="000000"/>
          <w:sz w:val="20"/>
          <w:szCs w:val="20"/>
        </w:rPr>
      </w:pPr>
      <w:r>
        <w:rPr>
          <w:rFonts w:ascii="Arial Narrow" w:hAnsi="Arial Narrow"/>
          <w:color w:val="000000"/>
          <w:sz w:val="20"/>
          <w:szCs w:val="20"/>
        </w:rPr>
        <w:t>4.</w:t>
      </w:r>
      <w:r>
        <w:rPr>
          <w:rFonts w:ascii="Arial Narrow" w:hAnsi="Arial Narrow"/>
          <w:color w:val="000000"/>
          <w:sz w:val="20"/>
          <w:szCs w:val="20"/>
        </w:rPr>
        <w:tab/>
      </w:r>
      <w:r w:rsidRPr="00D7331E">
        <w:rPr>
          <w:rFonts w:ascii="Arial Narrow" w:hAnsi="Arial Narrow"/>
          <w:color w:val="000000"/>
          <w:sz w:val="20"/>
          <w:szCs w:val="20"/>
        </w:rPr>
        <w:t>Контроль за исполнением настоящего Постановления оставляю за собой.</w:t>
      </w:r>
    </w:p>
    <w:p w:rsidR="00D7331E" w:rsidRPr="00D7331E" w:rsidRDefault="00D7331E" w:rsidP="00D7331E">
      <w:pPr>
        <w:jc w:val="both"/>
        <w:rPr>
          <w:rFonts w:ascii="Arial Narrow" w:hAnsi="Arial Narrow"/>
          <w:color w:val="000000"/>
          <w:sz w:val="20"/>
          <w:szCs w:val="20"/>
        </w:rPr>
      </w:pPr>
    </w:p>
    <w:p w:rsidR="00D7331E" w:rsidRDefault="00D7331E" w:rsidP="00D7331E">
      <w:pPr>
        <w:jc w:val="both"/>
        <w:rPr>
          <w:rFonts w:ascii="Arial Narrow" w:hAnsi="Arial Narrow"/>
          <w:color w:val="000000"/>
          <w:sz w:val="20"/>
          <w:szCs w:val="20"/>
        </w:rPr>
      </w:pPr>
      <w:r w:rsidRPr="00D7331E">
        <w:rPr>
          <w:rFonts w:ascii="Arial Narrow" w:hAnsi="Arial Narrow"/>
          <w:color w:val="000000"/>
          <w:sz w:val="20"/>
          <w:szCs w:val="20"/>
        </w:rPr>
        <w:t xml:space="preserve">Глава поселка Эконда                                                                        </w:t>
      </w:r>
      <w:r>
        <w:rPr>
          <w:rFonts w:ascii="Arial Narrow" w:hAnsi="Arial Narrow"/>
          <w:color w:val="000000"/>
          <w:sz w:val="20"/>
          <w:szCs w:val="20"/>
        </w:rPr>
        <w:t xml:space="preserve">        </w:t>
      </w:r>
      <w:r w:rsidRPr="00D7331E">
        <w:rPr>
          <w:rFonts w:ascii="Arial Narrow" w:hAnsi="Arial Narrow"/>
          <w:color w:val="000000"/>
          <w:sz w:val="20"/>
          <w:szCs w:val="20"/>
        </w:rPr>
        <w:t xml:space="preserve">  </w:t>
      </w:r>
      <w:r>
        <w:rPr>
          <w:rFonts w:ascii="Arial Narrow" w:hAnsi="Arial Narrow"/>
          <w:color w:val="000000"/>
          <w:sz w:val="20"/>
          <w:szCs w:val="20"/>
        </w:rPr>
        <w:t xml:space="preserve">п/п                                                              </w:t>
      </w:r>
      <w:r w:rsidRPr="00D7331E">
        <w:rPr>
          <w:rFonts w:ascii="Arial Narrow" w:hAnsi="Arial Narrow"/>
          <w:color w:val="000000"/>
          <w:sz w:val="20"/>
          <w:szCs w:val="20"/>
        </w:rPr>
        <w:t xml:space="preserve">      Н.Ю. Удыгир</w:t>
      </w:r>
    </w:p>
    <w:p w:rsidR="00D7331E" w:rsidRPr="00D7331E" w:rsidRDefault="00D7331E" w:rsidP="00D7331E">
      <w:pPr>
        <w:jc w:val="both"/>
        <w:rPr>
          <w:rFonts w:ascii="Arial Narrow" w:hAnsi="Arial Narrow"/>
          <w:color w:val="000000"/>
          <w:sz w:val="20"/>
          <w:szCs w:val="20"/>
        </w:rPr>
      </w:pPr>
    </w:p>
    <w:p w:rsidR="00D7331E" w:rsidRPr="00D7331E" w:rsidRDefault="00D7331E" w:rsidP="00D7331E">
      <w:pPr>
        <w:ind w:firstLine="709"/>
        <w:jc w:val="right"/>
        <w:rPr>
          <w:rFonts w:ascii="Arial Narrow" w:hAnsi="Arial Narrow"/>
          <w:color w:val="000000"/>
          <w:sz w:val="20"/>
          <w:szCs w:val="20"/>
        </w:rPr>
      </w:pPr>
      <w:r w:rsidRPr="00D7331E">
        <w:rPr>
          <w:rFonts w:ascii="Arial Narrow" w:hAnsi="Arial Narrow"/>
          <w:color w:val="000000"/>
          <w:sz w:val="20"/>
          <w:szCs w:val="20"/>
        </w:rPr>
        <w:t>Приложение к постановлению</w:t>
      </w:r>
    </w:p>
    <w:p w:rsidR="00D7331E" w:rsidRPr="00D7331E" w:rsidRDefault="00D7331E" w:rsidP="00D7331E">
      <w:pPr>
        <w:ind w:firstLine="709"/>
        <w:jc w:val="right"/>
        <w:rPr>
          <w:rFonts w:ascii="Arial Narrow" w:hAnsi="Arial Narrow"/>
          <w:color w:val="000000"/>
          <w:sz w:val="20"/>
          <w:szCs w:val="20"/>
        </w:rPr>
      </w:pPr>
      <w:r w:rsidRPr="00D7331E">
        <w:rPr>
          <w:rFonts w:ascii="Arial Narrow" w:hAnsi="Arial Narrow"/>
          <w:color w:val="000000"/>
          <w:sz w:val="20"/>
          <w:szCs w:val="20"/>
        </w:rPr>
        <w:t>Администрации поселка Эконда</w:t>
      </w:r>
    </w:p>
    <w:p w:rsidR="00D7331E" w:rsidRPr="00D7331E" w:rsidRDefault="00D7331E" w:rsidP="00D7331E">
      <w:pPr>
        <w:ind w:firstLine="709"/>
        <w:jc w:val="right"/>
        <w:rPr>
          <w:rFonts w:ascii="Arial Narrow" w:hAnsi="Arial Narrow"/>
          <w:color w:val="000000"/>
          <w:sz w:val="20"/>
          <w:szCs w:val="20"/>
        </w:rPr>
      </w:pPr>
      <w:r w:rsidRPr="00D7331E">
        <w:rPr>
          <w:rFonts w:ascii="Arial Narrow" w:hAnsi="Arial Narrow"/>
          <w:color w:val="000000"/>
          <w:sz w:val="20"/>
          <w:szCs w:val="20"/>
        </w:rPr>
        <w:t>от 02.04.2025 № 12-п</w:t>
      </w:r>
    </w:p>
    <w:p w:rsidR="00D7331E" w:rsidRPr="00D7331E" w:rsidRDefault="00D7331E" w:rsidP="00D7331E">
      <w:pPr>
        <w:ind w:firstLine="709"/>
        <w:jc w:val="both"/>
        <w:rPr>
          <w:rFonts w:ascii="Arial Narrow" w:hAnsi="Arial Narrow"/>
          <w:color w:val="000000"/>
          <w:sz w:val="20"/>
          <w:szCs w:val="20"/>
        </w:rPr>
      </w:pPr>
      <w:r w:rsidRPr="00D7331E">
        <w:rPr>
          <w:rFonts w:ascii="Arial Narrow" w:hAnsi="Arial Narrow"/>
          <w:color w:val="000000"/>
          <w:sz w:val="20"/>
          <w:szCs w:val="20"/>
        </w:rPr>
        <w:t> </w:t>
      </w:r>
    </w:p>
    <w:p w:rsidR="00D7331E" w:rsidRPr="00D7331E" w:rsidRDefault="00D7331E" w:rsidP="00D7331E">
      <w:pPr>
        <w:jc w:val="center"/>
        <w:rPr>
          <w:rFonts w:ascii="Arial Narrow" w:hAnsi="Arial Narrow"/>
          <w:color w:val="000000"/>
          <w:sz w:val="20"/>
          <w:szCs w:val="20"/>
        </w:rPr>
      </w:pPr>
      <w:r w:rsidRPr="00D7331E">
        <w:rPr>
          <w:rFonts w:ascii="Arial Narrow" w:hAnsi="Arial Narrow"/>
          <w:b/>
          <w:bCs/>
          <w:color w:val="000000"/>
          <w:sz w:val="20"/>
          <w:szCs w:val="20"/>
        </w:rPr>
        <w:t>ПОРЯДОК РАЗРАБОТКИ И УТВЕРЖДЕНИЯ СХЕМЫ РАЗМЕЩЕНИЯ НЕСТАЦИОНАРНЫХ ТОРГОВЫХ ОБЪЕКТОВ НА ТЕРРИТОРИИ ПОСЕЛКА ЭКОНДА</w:t>
      </w:r>
    </w:p>
    <w:p w:rsidR="00D7331E" w:rsidRPr="00D7331E" w:rsidRDefault="00D7331E" w:rsidP="00D7331E">
      <w:pPr>
        <w:jc w:val="both"/>
        <w:rPr>
          <w:rFonts w:ascii="Arial Narrow" w:hAnsi="Arial Narrow"/>
          <w:sz w:val="20"/>
          <w:szCs w:val="20"/>
        </w:rPr>
      </w:pPr>
    </w:p>
    <w:p w:rsidR="00D7331E" w:rsidRPr="00D7331E" w:rsidRDefault="00D7331E" w:rsidP="00D7331E">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D7331E">
        <w:rPr>
          <w:rFonts w:ascii="Arial Narrow" w:hAnsi="Arial Narrow"/>
          <w:sz w:val="20"/>
          <w:szCs w:val="20"/>
        </w:rPr>
        <w:t>Настоящий Порядок разработки и утверждения схемы размещения нестационарных торговых объектов на территории поселка Эконда (далее - Порядок) разработан в соответствии Федеральным законом </w:t>
      </w:r>
      <w:hyperlink r:id="rId113" w:tgtFrame="_blank" w:history="1">
        <w:r w:rsidRPr="00D7331E">
          <w:rPr>
            <w:rFonts w:ascii="Arial Narrow" w:hAnsi="Arial Narrow"/>
            <w:sz w:val="20"/>
            <w:szCs w:val="20"/>
          </w:rPr>
          <w:t>от 28.12.2009 № 381-ФЗ</w:t>
        </w:r>
      </w:hyperlink>
      <w:r w:rsidRPr="00D7331E">
        <w:rPr>
          <w:rFonts w:ascii="Arial Narrow" w:hAnsi="Arial Narrow"/>
          <w:sz w:val="20"/>
          <w:szCs w:val="20"/>
        </w:rPr>
        <w:t> "Об основах государственного регулирования торговой деятельности в Российской Федерации", Постановлением Правительства Российской Федерации </w:t>
      </w:r>
      <w:hyperlink r:id="rId114" w:tgtFrame="_blank" w:history="1">
        <w:r w:rsidRPr="00D7331E">
          <w:rPr>
            <w:rFonts w:ascii="Arial Narrow" w:hAnsi="Arial Narrow"/>
            <w:sz w:val="20"/>
            <w:szCs w:val="20"/>
          </w:rPr>
          <w:t>от 29.09.2010 № 772</w:t>
        </w:r>
      </w:hyperlink>
      <w:r w:rsidRPr="00D7331E">
        <w:rPr>
          <w:rFonts w:ascii="Arial Narrow" w:hAnsi="Arial Narrow"/>
          <w:sz w:val="20"/>
          <w:szCs w:val="20"/>
        </w:rPr>
        <w:t>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(далее - Постановление Правительства РФ </w:t>
      </w:r>
      <w:hyperlink r:id="rId115" w:tgtFrame="_blank" w:history="1">
        <w:r w:rsidRPr="00D7331E">
          <w:rPr>
            <w:rFonts w:ascii="Arial Narrow" w:hAnsi="Arial Narrow"/>
            <w:sz w:val="20"/>
            <w:szCs w:val="20"/>
          </w:rPr>
          <w:t>от 29.09.2010 № 772</w:t>
        </w:r>
      </w:hyperlink>
      <w:r w:rsidRPr="00D7331E">
        <w:rPr>
          <w:rFonts w:ascii="Arial Narrow" w:hAnsi="Arial Narrow"/>
          <w:sz w:val="20"/>
          <w:szCs w:val="20"/>
        </w:rPr>
        <w:t>), подпунктом "и" статьи 4 Закона Красноярского края </w:t>
      </w:r>
      <w:hyperlink r:id="rId116" w:tgtFrame="_blank" w:history="1">
        <w:r w:rsidRPr="00D7331E">
          <w:rPr>
            <w:rFonts w:ascii="Arial Narrow" w:hAnsi="Arial Narrow"/>
            <w:sz w:val="20"/>
            <w:szCs w:val="20"/>
          </w:rPr>
          <w:t>от 30.06.2011 № 12-6090</w:t>
        </w:r>
      </w:hyperlink>
      <w:r w:rsidRPr="00D7331E">
        <w:rPr>
          <w:rFonts w:ascii="Arial Narrow" w:hAnsi="Arial Narrow"/>
          <w:sz w:val="20"/>
          <w:szCs w:val="20"/>
        </w:rPr>
        <w:t> "Об отдельных вопросах государственного регулирования торговой деятельности на территории Красноярского края", Приказом министерства промышленности и торговли Красноярского края от 12.11.2024 № 27-н «Об установлении Порядка разработки и утверждения схемы размещения нестационарных торговых объектов органами самоуправления муниципальных образований Красноярского края».</w:t>
      </w:r>
    </w:p>
    <w:p w:rsidR="00D7331E" w:rsidRPr="00D7331E" w:rsidRDefault="00D7331E" w:rsidP="00D7331E">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D7331E">
        <w:rPr>
          <w:rFonts w:ascii="Arial Narrow" w:hAnsi="Arial Narrow"/>
          <w:sz w:val="20"/>
          <w:szCs w:val="20"/>
        </w:rPr>
        <w:t>Порядок определяет процедуру разработки и утверждения схемы размещения нестационарных торговых объектов (далее - Схема) на территории поселка Эконда (далее - орган местного самоуправления) на землях и земельных участках, в зданиях, строениях, сооружениях, находящихся в муниципальной собственности, а также на землях и земельных участках, находящихся на территории муниципального образования, государственная собственность на которые не разграничена.</w:t>
      </w:r>
    </w:p>
    <w:p w:rsidR="00D7331E" w:rsidRPr="00D7331E" w:rsidRDefault="00D7331E" w:rsidP="00D7331E">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D7331E">
        <w:rPr>
          <w:rFonts w:ascii="Arial Narrow" w:hAnsi="Arial Narrow"/>
          <w:sz w:val="20"/>
          <w:szCs w:val="20"/>
        </w:rPr>
        <w:t>Размещение нестационарных торговых объектов на землях и земельных участках, в зданиях, строениях, сооружениях, находящихся в муниципальной собственности, а также на землях и земельных участках, находящихся на территории муниципальных образований, государственная собственность на которые не разграничена, осуществляется на основании Схемы.</w:t>
      </w:r>
    </w:p>
    <w:p w:rsidR="00D7331E" w:rsidRPr="00D7331E" w:rsidRDefault="00D7331E" w:rsidP="00D7331E">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Pr="00D7331E">
        <w:rPr>
          <w:rFonts w:ascii="Arial Narrow" w:hAnsi="Arial Narrow"/>
          <w:sz w:val="20"/>
          <w:szCs w:val="20"/>
        </w:rPr>
        <w:t>Используемые в Порядке понятия понимаются в том значении, в котором они используются в Федеральном законе </w:t>
      </w:r>
      <w:hyperlink r:id="rId117" w:tgtFrame="_blank" w:history="1">
        <w:r w:rsidRPr="00D7331E">
          <w:rPr>
            <w:rFonts w:ascii="Arial Narrow" w:hAnsi="Arial Narrow"/>
            <w:sz w:val="20"/>
            <w:szCs w:val="20"/>
          </w:rPr>
          <w:t>от 28.12.2009 № 381-ФЗ</w:t>
        </w:r>
      </w:hyperlink>
      <w:r w:rsidRPr="00D7331E">
        <w:rPr>
          <w:rFonts w:ascii="Arial Narrow" w:hAnsi="Arial Narrow"/>
          <w:sz w:val="20"/>
          <w:szCs w:val="20"/>
        </w:rPr>
        <w:t> "Об основах государственного регулирования торговой деятельности в Российской Федерации»:</w:t>
      </w:r>
    </w:p>
    <w:p w:rsidR="00D7331E" w:rsidRPr="00D7331E" w:rsidRDefault="00D7331E" w:rsidP="00D7331E">
      <w:pPr>
        <w:jc w:val="both"/>
        <w:rPr>
          <w:rFonts w:ascii="Arial Narrow" w:hAnsi="Arial Narrow"/>
          <w:sz w:val="20"/>
          <w:szCs w:val="20"/>
        </w:rPr>
      </w:pPr>
      <w:r w:rsidRPr="00D7331E">
        <w:rPr>
          <w:rFonts w:ascii="Arial Narrow" w:hAnsi="Arial Narrow"/>
          <w:sz w:val="20"/>
          <w:szCs w:val="20"/>
        </w:rPr>
        <w:t>1) торговая деятельность (далее также - торговля) - вид предпринимательской деятельности, связанный с приобретением и продажей товаров;</w:t>
      </w:r>
    </w:p>
    <w:p w:rsidR="00D7331E" w:rsidRPr="00D7331E" w:rsidRDefault="00D7331E" w:rsidP="00D7331E">
      <w:pPr>
        <w:jc w:val="both"/>
        <w:rPr>
          <w:rFonts w:ascii="Arial Narrow" w:hAnsi="Arial Narrow"/>
          <w:sz w:val="20"/>
          <w:szCs w:val="20"/>
        </w:rPr>
      </w:pPr>
      <w:r w:rsidRPr="00D7331E">
        <w:rPr>
          <w:rFonts w:ascii="Arial Narrow" w:hAnsi="Arial Narrow"/>
          <w:sz w:val="20"/>
          <w:szCs w:val="20"/>
        </w:rPr>
        <w:t>2)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D7331E" w:rsidRPr="00D7331E" w:rsidRDefault="00D7331E" w:rsidP="00D7331E">
      <w:pPr>
        <w:jc w:val="both"/>
        <w:rPr>
          <w:rFonts w:ascii="Arial Narrow" w:hAnsi="Arial Narrow"/>
          <w:sz w:val="20"/>
          <w:szCs w:val="20"/>
        </w:rPr>
      </w:pPr>
      <w:r w:rsidRPr="00D7331E">
        <w:rPr>
          <w:rFonts w:ascii="Arial Narrow" w:hAnsi="Arial Narrow"/>
          <w:sz w:val="20"/>
          <w:szCs w:val="20"/>
        </w:rPr>
        <w:t>3)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D7331E" w:rsidRPr="00D7331E" w:rsidRDefault="00D7331E" w:rsidP="00D7331E">
      <w:pPr>
        <w:jc w:val="both"/>
        <w:rPr>
          <w:rFonts w:ascii="Arial Narrow" w:hAnsi="Arial Narrow"/>
          <w:sz w:val="20"/>
          <w:szCs w:val="20"/>
        </w:rPr>
      </w:pPr>
      <w:r w:rsidRPr="00D7331E">
        <w:rPr>
          <w:rFonts w:ascii="Arial Narrow" w:hAnsi="Arial Narrow"/>
          <w:sz w:val="20"/>
          <w:szCs w:val="20"/>
        </w:rP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D7331E" w:rsidRPr="00D7331E" w:rsidRDefault="00D7331E" w:rsidP="00D7331E">
      <w:pPr>
        <w:jc w:val="both"/>
        <w:rPr>
          <w:rFonts w:ascii="Arial Narrow" w:hAnsi="Arial Narrow"/>
          <w:sz w:val="20"/>
          <w:szCs w:val="20"/>
        </w:rPr>
      </w:pPr>
      <w:r w:rsidRPr="00D7331E">
        <w:rPr>
          <w:rFonts w:ascii="Arial Narrow" w:hAnsi="Arial Narrow"/>
          <w:sz w:val="20"/>
          <w:szCs w:val="20"/>
        </w:rP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D7331E" w:rsidRPr="00D7331E" w:rsidRDefault="00D7331E" w:rsidP="00D7331E">
      <w:pPr>
        <w:jc w:val="both"/>
        <w:rPr>
          <w:rFonts w:ascii="Arial Narrow" w:hAnsi="Arial Narrow"/>
          <w:sz w:val="20"/>
          <w:szCs w:val="20"/>
        </w:rPr>
      </w:pPr>
      <w:r w:rsidRPr="00D7331E">
        <w:rPr>
          <w:rFonts w:ascii="Arial Narrow" w:hAnsi="Arial Narrow"/>
          <w:sz w:val="20"/>
          <w:szCs w:val="20"/>
        </w:rP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D7331E" w:rsidRPr="00D7331E" w:rsidRDefault="00D7331E" w:rsidP="00D7331E">
      <w:pPr>
        <w:jc w:val="both"/>
        <w:rPr>
          <w:rFonts w:ascii="Arial Narrow" w:hAnsi="Arial Narrow"/>
          <w:sz w:val="20"/>
          <w:szCs w:val="20"/>
        </w:rPr>
      </w:pPr>
      <w:r>
        <w:rPr>
          <w:rFonts w:ascii="Arial Narrow" w:hAnsi="Arial Narrow"/>
          <w:sz w:val="20"/>
          <w:szCs w:val="20"/>
        </w:rPr>
        <w:tab/>
      </w:r>
      <w:r w:rsidRPr="00D7331E">
        <w:rPr>
          <w:rFonts w:ascii="Arial Narrow" w:hAnsi="Arial Narrow"/>
          <w:sz w:val="20"/>
          <w:szCs w:val="20"/>
        </w:rPr>
        <w:t>Для целей Порядка под специализацией нестационарного торгового объекта понимается торговая деятельность, при которой 80 и более процентов (60 и более процентов - для печатной продукции) всех предлагаемых к продаже товаров от их общего количества составляют товары (услуги) одной группы.</w:t>
      </w:r>
    </w:p>
    <w:p w:rsidR="00D7331E" w:rsidRPr="00D7331E" w:rsidRDefault="00D7331E" w:rsidP="00D7331E">
      <w:pPr>
        <w:jc w:val="both"/>
        <w:rPr>
          <w:rFonts w:ascii="Arial Narrow" w:hAnsi="Arial Narrow"/>
          <w:sz w:val="20"/>
          <w:szCs w:val="20"/>
        </w:rPr>
      </w:pPr>
      <w:r>
        <w:rPr>
          <w:rFonts w:ascii="Arial Narrow" w:hAnsi="Arial Narrow"/>
          <w:sz w:val="20"/>
          <w:szCs w:val="20"/>
        </w:rPr>
        <w:lastRenderedPageBreak/>
        <w:tab/>
      </w:r>
      <w:r w:rsidRPr="00D7331E">
        <w:rPr>
          <w:rFonts w:ascii="Arial Narrow" w:hAnsi="Arial Narrow"/>
          <w:sz w:val="20"/>
          <w:szCs w:val="20"/>
        </w:rPr>
        <w:t>Специализация нестационарного торгового объекта определяется Администрацией поселка Эконда в случае установления приоритетных (социально значимых) товарных специализаций с учетом специфики и потребностей соответствующей территории района.</w:t>
      </w:r>
    </w:p>
    <w:p w:rsidR="00D7331E" w:rsidRPr="00D7331E" w:rsidRDefault="00D7331E" w:rsidP="00D7331E">
      <w:pPr>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Pr="00D7331E">
        <w:rPr>
          <w:rFonts w:ascii="Arial Narrow" w:hAnsi="Arial Narrow"/>
          <w:sz w:val="20"/>
          <w:szCs w:val="20"/>
        </w:rPr>
        <w:t>Требования Порядка не распространяются на отношения, связанные с размещением нестационарных торговых объектов, находящихся на территориях розничных рынков, ярмарок.</w:t>
      </w:r>
    </w:p>
    <w:p w:rsidR="00D7331E" w:rsidRPr="00D7331E" w:rsidRDefault="00D7331E" w:rsidP="00D7331E">
      <w:pPr>
        <w:jc w:val="both"/>
        <w:rPr>
          <w:rFonts w:ascii="Arial Narrow" w:hAnsi="Arial Narrow"/>
          <w:sz w:val="20"/>
          <w:szCs w:val="20"/>
        </w:rPr>
      </w:pPr>
      <w:r>
        <w:rPr>
          <w:rFonts w:ascii="Arial Narrow" w:hAnsi="Arial Narrow"/>
          <w:sz w:val="20"/>
          <w:szCs w:val="20"/>
        </w:rPr>
        <w:t>6.</w:t>
      </w:r>
      <w:r>
        <w:rPr>
          <w:rFonts w:ascii="Arial Narrow" w:hAnsi="Arial Narrow"/>
          <w:sz w:val="20"/>
          <w:szCs w:val="20"/>
        </w:rPr>
        <w:tab/>
      </w:r>
      <w:r w:rsidRPr="00D7331E">
        <w:rPr>
          <w:rFonts w:ascii="Arial Narrow" w:hAnsi="Arial Narrow"/>
          <w:sz w:val="20"/>
          <w:szCs w:val="20"/>
        </w:rPr>
        <w:t>Схема содержит:</w:t>
      </w:r>
    </w:p>
    <w:p w:rsidR="00D7331E" w:rsidRPr="00D7331E" w:rsidRDefault="00D7331E" w:rsidP="00D7331E">
      <w:pPr>
        <w:jc w:val="both"/>
        <w:rPr>
          <w:rFonts w:ascii="Arial Narrow" w:hAnsi="Arial Narrow"/>
          <w:sz w:val="20"/>
          <w:szCs w:val="20"/>
        </w:rPr>
      </w:pPr>
      <w:r>
        <w:rPr>
          <w:rFonts w:ascii="Arial Narrow" w:hAnsi="Arial Narrow"/>
          <w:sz w:val="20"/>
          <w:szCs w:val="20"/>
        </w:rPr>
        <w:tab/>
      </w:r>
      <w:r w:rsidRPr="00D7331E">
        <w:rPr>
          <w:rFonts w:ascii="Arial Narrow" w:hAnsi="Arial Narrow"/>
          <w:sz w:val="20"/>
          <w:szCs w:val="20"/>
        </w:rPr>
        <w:t>тип нестационарных торговых объектов (павильон, киоск, передвижная торговая точка, другое);</w:t>
      </w:r>
    </w:p>
    <w:p w:rsidR="00D7331E" w:rsidRPr="00D7331E" w:rsidRDefault="00D7331E" w:rsidP="00D7331E">
      <w:pPr>
        <w:jc w:val="both"/>
        <w:rPr>
          <w:rFonts w:ascii="Arial Narrow" w:hAnsi="Arial Narrow"/>
          <w:sz w:val="20"/>
          <w:szCs w:val="20"/>
        </w:rPr>
      </w:pPr>
      <w:r>
        <w:rPr>
          <w:rFonts w:ascii="Arial Narrow" w:hAnsi="Arial Narrow"/>
          <w:sz w:val="20"/>
          <w:szCs w:val="20"/>
        </w:rPr>
        <w:tab/>
      </w:r>
      <w:r w:rsidRPr="00D7331E">
        <w:rPr>
          <w:rFonts w:ascii="Arial Narrow" w:hAnsi="Arial Narrow"/>
          <w:sz w:val="20"/>
          <w:szCs w:val="20"/>
        </w:rPr>
        <w:t>адресный ориентир расположения нестационарных торговых объектов, кадастровый номер земельного участка (при наличии);</w:t>
      </w:r>
    </w:p>
    <w:p w:rsidR="00D7331E" w:rsidRPr="00D7331E" w:rsidRDefault="00D7331E" w:rsidP="00D7331E">
      <w:pPr>
        <w:jc w:val="both"/>
        <w:rPr>
          <w:rFonts w:ascii="Arial Narrow" w:hAnsi="Arial Narrow"/>
          <w:sz w:val="20"/>
          <w:szCs w:val="20"/>
        </w:rPr>
      </w:pPr>
      <w:r>
        <w:rPr>
          <w:rFonts w:ascii="Arial Narrow" w:hAnsi="Arial Narrow"/>
          <w:sz w:val="20"/>
          <w:szCs w:val="20"/>
        </w:rPr>
        <w:tab/>
      </w:r>
      <w:r w:rsidRPr="00D7331E">
        <w:rPr>
          <w:rFonts w:ascii="Arial Narrow" w:hAnsi="Arial Narrow"/>
          <w:sz w:val="20"/>
          <w:szCs w:val="20"/>
        </w:rPr>
        <w:t>количество нестационарных торговых объектов по каждому адресному ориентиру;</w:t>
      </w:r>
    </w:p>
    <w:p w:rsidR="00D7331E" w:rsidRPr="00D7331E" w:rsidRDefault="00D7331E" w:rsidP="00D7331E">
      <w:pPr>
        <w:jc w:val="both"/>
        <w:rPr>
          <w:rFonts w:ascii="Arial Narrow" w:hAnsi="Arial Narrow"/>
          <w:sz w:val="20"/>
          <w:szCs w:val="20"/>
        </w:rPr>
      </w:pPr>
      <w:r>
        <w:rPr>
          <w:rFonts w:ascii="Arial Narrow" w:hAnsi="Arial Narrow"/>
          <w:sz w:val="20"/>
          <w:szCs w:val="20"/>
        </w:rPr>
        <w:tab/>
      </w:r>
      <w:r w:rsidRPr="00D7331E">
        <w:rPr>
          <w:rFonts w:ascii="Arial Narrow" w:hAnsi="Arial Narrow"/>
          <w:sz w:val="20"/>
          <w:szCs w:val="20"/>
        </w:rPr>
        <w:t>площадь земельного участка, здания, строения, сооружения или их части, занимаемую нестационарным торговым объектом;</w:t>
      </w:r>
    </w:p>
    <w:p w:rsidR="00D7331E" w:rsidRPr="00D7331E" w:rsidRDefault="00D7331E" w:rsidP="00D7331E">
      <w:pPr>
        <w:jc w:val="both"/>
        <w:rPr>
          <w:rFonts w:ascii="Arial Narrow" w:hAnsi="Arial Narrow"/>
          <w:sz w:val="20"/>
          <w:szCs w:val="20"/>
        </w:rPr>
      </w:pPr>
      <w:r>
        <w:rPr>
          <w:rFonts w:ascii="Arial Narrow" w:hAnsi="Arial Narrow"/>
          <w:sz w:val="20"/>
          <w:szCs w:val="20"/>
        </w:rPr>
        <w:tab/>
      </w:r>
      <w:r w:rsidRPr="00D7331E">
        <w:rPr>
          <w:rFonts w:ascii="Arial Narrow" w:hAnsi="Arial Narrow"/>
          <w:sz w:val="20"/>
          <w:szCs w:val="20"/>
        </w:rPr>
        <w:t>площадь нестационарного торгового объекта;</w:t>
      </w:r>
    </w:p>
    <w:p w:rsidR="00D7331E" w:rsidRPr="00D7331E" w:rsidRDefault="00D7331E" w:rsidP="00D7331E">
      <w:pPr>
        <w:jc w:val="both"/>
        <w:rPr>
          <w:rFonts w:ascii="Arial Narrow" w:hAnsi="Arial Narrow"/>
          <w:sz w:val="20"/>
          <w:szCs w:val="20"/>
        </w:rPr>
      </w:pPr>
      <w:r>
        <w:rPr>
          <w:rFonts w:ascii="Arial Narrow" w:hAnsi="Arial Narrow"/>
          <w:sz w:val="20"/>
          <w:szCs w:val="20"/>
        </w:rPr>
        <w:tab/>
      </w:r>
      <w:r w:rsidRPr="00D7331E">
        <w:rPr>
          <w:rFonts w:ascii="Arial Narrow" w:hAnsi="Arial Narrow"/>
          <w:sz w:val="20"/>
          <w:szCs w:val="20"/>
        </w:rPr>
        <w:t xml:space="preserve">вид деятельности (торговля продовольственными и (или) непродовольственными товарами, общественное питание), </w:t>
      </w:r>
      <w:r>
        <w:rPr>
          <w:rFonts w:ascii="Arial Narrow" w:hAnsi="Arial Narrow"/>
          <w:sz w:val="20"/>
          <w:szCs w:val="20"/>
        </w:rPr>
        <w:tab/>
      </w:r>
      <w:r w:rsidRPr="00D7331E">
        <w:rPr>
          <w:rFonts w:ascii="Arial Narrow" w:hAnsi="Arial Narrow"/>
          <w:sz w:val="20"/>
          <w:szCs w:val="20"/>
        </w:rPr>
        <w:t>специализация нестационарного торгового объекта (при наличии);</w:t>
      </w:r>
    </w:p>
    <w:p w:rsidR="00D7331E" w:rsidRPr="00D7331E" w:rsidRDefault="00D7331E" w:rsidP="00D7331E">
      <w:pPr>
        <w:jc w:val="both"/>
        <w:rPr>
          <w:rFonts w:ascii="Arial Narrow" w:hAnsi="Arial Narrow"/>
          <w:sz w:val="20"/>
          <w:szCs w:val="20"/>
        </w:rPr>
      </w:pPr>
      <w:r>
        <w:rPr>
          <w:rFonts w:ascii="Arial Narrow" w:hAnsi="Arial Narrow"/>
          <w:sz w:val="20"/>
          <w:szCs w:val="20"/>
        </w:rPr>
        <w:tab/>
      </w:r>
      <w:r w:rsidRPr="00D7331E">
        <w:rPr>
          <w:rFonts w:ascii="Arial Narrow" w:hAnsi="Arial Narrow"/>
          <w:sz w:val="20"/>
          <w:szCs w:val="20"/>
        </w:rPr>
        <w:t>информацию о собственнике земельного участка, здания, строения, сооружения на котором расположен нестационарный торговый объект;</w:t>
      </w:r>
    </w:p>
    <w:p w:rsidR="00D7331E" w:rsidRPr="00D7331E" w:rsidRDefault="00D7331E" w:rsidP="00D7331E">
      <w:pPr>
        <w:jc w:val="both"/>
        <w:rPr>
          <w:rFonts w:ascii="Arial Narrow" w:hAnsi="Arial Narrow"/>
          <w:sz w:val="20"/>
          <w:szCs w:val="20"/>
        </w:rPr>
      </w:pPr>
      <w:r>
        <w:rPr>
          <w:rFonts w:ascii="Arial Narrow" w:hAnsi="Arial Narrow"/>
          <w:sz w:val="20"/>
          <w:szCs w:val="20"/>
        </w:rPr>
        <w:tab/>
      </w:r>
      <w:r w:rsidRPr="00D7331E">
        <w:rPr>
          <w:rFonts w:ascii="Arial Narrow" w:hAnsi="Arial Narrow"/>
          <w:sz w:val="20"/>
          <w:szCs w:val="20"/>
        </w:rPr>
        <w:t>информацию об использовании нестационарного торгового объекта субъектами малого или среднего предпринимательства, осуществляющими торговую деятельность;</w:t>
      </w:r>
    </w:p>
    <w:p w:rsidR="00D7331E" w:rsidRPr="00D7331E" w:rsidRDefault="00D7331E" w:rsidP="00D7331E">
      <w:pPr>
        <w:jc w:val="both"/>
        <w:rPr>
          <w:rFonts w:ascii="Arial Narrow" w:hAnsi="Arial Narrow"/>
          <w:sz w:val="20"/>
          <w:szCs w:val="20"/>
        </w:rPr>
      </w:pPr>
      <w:r>
        <w:rPr>
          <w:rFonts w:ascii="Arial Narrow" w:hAnsi="Arial Narrow"/>
          <w:sz w:val="20"/>
          <w:szCs w:val="20"/>
        </w:rPr>
        <w:tab/>
      </w:r>
      <w:r w:rsidRPr="00D7331E">
        <w:rPr>
          <w:rFonts w:ascii="Arial Narrow" w:hAnsi="Arial Narrow"/>
          <w:sz w:val="20"/>
          <w:szCs w:val="20"/>
        </w:rPr>
        <w:t>период размещения нестационарных торговых объектов.</w:t>
      </w:r>
    </w:p>
    <w:p w:rsidR="00D7331E" w:rsidRPr="00D7331E" w:rsidRDefault="00D7331E" w:rsidP="00D7331E">
      <w:pPr>
        <w:jc w:val="both"/>
        <w:rPr>
          <w:rFonts w:ascii="Arial Narrow" w:hAnsi="Arial Narrow"/>
          <w:sz w:val="20"/>
          <w:szCs w:val="20"/>
        </w:rPr>
      </w:pPr>
      <w:r>
        <w:rPr>
          <w:rFonts w:ascii="Arial Narrow" w:hAnsi="Arial Narrow"/>
          <w:sz w:val="20"/>
          <w:szCs w:val="20"/>
        </w:rPr>
        <w:t>7.</w:t>
      </w:r>
      <w:r>
        <w:rPr>
          <w:rFonts w:ascii="Arial Narrow" w:hAnsi="Arial Narrow"/>
          <w:sz w:val="20"/>
          <w:szCs w:val="20"/>
        </w:rPr>
        <w:tab/>
      </w:r>
      <w:r w:rsidRPr="00D7331E">
        <w:rPr>
          <w:rFonts w:ascii="Arial Narrow" w:hAnsi="Arial Narrow"/>
          <w:sz w:val="20"/>
          <w:szCs w:val="20"/>
        </w:rPr>
        <w:t xml:space="preserve">Схема разрабатывается и утверждается Администрацией поселка Эконда, в соответствии с уставом муниципального образования, в целях: </w:t>
      </w:r>
    </w:p>
    <w:p w:rsidR="00D7331E" w:rsidRPr="00D7331E" w:rsidRDefault="00D7331E" w:rsidP="00D7331E">
      <w:pPr>
        <w:jc w:val="both"/>
        <w:rPr>
          <w:rFonts w:ascii="Arial Narrow" w:hAnsi="Arial Narrow"/>
          <w:sz w:val="20"/>
          <w:szCs w:val="20"/>
        </w:rPr>
      </w:pPr>
      <w:r>
        <w:rPr>
          <w:rFonts w:ascii="Arial Narrow" w:hAnsi="Arial Narrow"/>
          <w:sz w:val="20"/>
          <w:szCs w:val="20"/>
        </w:rPr>
        <w:tab/>
      </w:r>
      <w:r w:rsidRPr="00D7331E">
        <w:rPr>
          <w:rFonts w:ascii="Arial Narrow" w:hAnsi="Arial Narrow"/>
          <w:sz w:val="20"/>
          <w:szCs w:val="20"/>
        </w:rPr>
        <w:t>достижения установленных нормативов минимальной обеспеченности населения площадью торговых объектов;</w:t>
      </w:r>
    </w:p>
    <w:p w:rsidR="00D7331E" w:rsidRPr="00D7331E" w:rsidRDefault="00D7331E" w:rsidP="00D7331E">
      <w:pPr>
        <w:jc w:val="both"/>
        <w:rPr>
          <w:rFonts w:ascii="Arial Narrow" w:hAnsi="Arial Narrow"/>
          <w:sz w:val="20"/>
          <w:szCs w:val="20"/>
        </w:rPr>
      </w:pPr>
      <w:r>
        <w:rPr>
          <w:rFonts w:ascii="Arial Narrow" w:hAnsi="Arial Narrow"/>
          <w:sz w:val="20"/>
          <w:szCs w:val="20"/>
        </w:rPr>
        <w:tab/>
      </w:r>
      <w:r w:rsidRPr="00D7331E">
        <w:rPr>
          <w:rFonts w:ascii="Arial Narrow" w:hAnsi="Arial Narrow"/>
          <w:sz w:val="20"/>
          <w:szCs w:val="20"/>
        </w:rPr>
        <w:t>размещения нестационарных торговых объектов, используемых субъектами малого или среднего предпринимательства, осуществляющими торговую деятельность, а также физическими лицами, не являющимися индивидуальными предпринимателями и применяющими специальный налоговый режим "Налог на профессиональный доход" в течение срока проведения эксперимента, установленного Федеральным законом </w:t>
      </w:r>
      <w:hyperlink r:id="rId118" w:tgtFrame="_blank" w:history="1">
        <w:r w:rsidRPr="00D7331E">
          <w:rPr>
            <w:rFonts w:ascii="Arial Narrow" w:hAnsi="Arial Narrow"/>
            <w:sz w:val="20"/>
            <w:szCs w:val="20"/>
          </w:rPr>
          <w:t>от 27.11.2018 № 422-ФЗ</w:t>
        </w:r>
      </w:hyperlink>
      <w:r w:rsidRPr="00D7331E">
        <w:rPr>
          <w:rFonts w:ascii="Arial Narrow" w:hAnsi="Arial Narrow"/>
          <w:sz w:val="20"/>
          <w:szCs w:val="20"/>
        </w:rPr>
        <w:t> «О проведении эксперимента по установлению специального налогового режима «Налог на профессиональный доход»;</w:t>
      </w:r>
    </w:p>
    <w:p w:rsidR="00D7331E" w:rsidRPr="00D7331E" w:rsidRDefault="00D7331E" w:rsidP="00D7331E">
      <w:pPr>
        <w:jc w:val="both"/>
        <w:rPr>
          <w:rFonts w:ascii="Arial Narrow" w:hAnsi="Arial Narrow"/>
          <w:sz w:val="20"/>
          <w:szCs w:val="20"/>
        </w:rPr>
      </w:pPr>
      <w:r>
        <w:rPr>
          <w:rFonts w:ascii="Arial Narrow" w:hAnsi="Arial Narrow"/>
          <w:sz w:val="20"/>
          <w:szCs w:val="20"/>
        </w:rPr>
        <w:tab/>
      </w:r>
      <w:r w:rsidRPr="00D7331E">
        <w:rPr>
          <w:rFonts w:ascii="Arial Narrow" w:hAnsi="Arial Narrow"/>
          <w:sz w:val="20"/>
          <w:szCs w:val="20"/>
        </w:rPr>
        <w:t>формирование торговой инфраструктуры с учетом видов и типов торговых объектов, форм и способов торговли, потребностей населения;</w:t>
      </w:r>
    </w:p>
    <w:p w:rsidR="00D7331E" w:rsidRPr="00D7331E" w:rsidRDefault="00D7331E" w:rsidP="00D7331E">
      <w:pPr>
        <w:jc w:val="both"/>
        <w:rPr>
          <w:rFonts w:ascii="Arial Narrow" w:hAnsi="Arial Narrow"/>
          <w:sz w:val="20"/>
          <w:szCs w:val="20"/>
        </w:rPr>
      </w:pPr>
      <w:r>
        <w:rPr>
          <w:rFonts w:ascii="Arial Narrow" w:hAnsi="Arial Narrow"/>
          <w:sz w:val="20"/>
          <w:szCs w:val="20"/>
        </w:rPr>
        <w:tab/>
      </w:r>
      <w:r w:rsidRPr="00D7331E">
        <w:rPr>
          <w:rFonts w:ascii="Arial Narrow" w:hAnsi="Arial Narrow"/>
          <w:sz w:val="20"/>
          <w:szCs w:val="20"/>
        </w:rPr>
        <w:t>повышения доступности товаров для населения.</w:t>
      </w:r>
    </w:p>
    <w:p w:rsidR="00D7331E" w:rsidRPr="00D7331E" w:rsidRDefault="00D7331E" w:rsidP="00D7331E">
      <w:pPr>
        <w:jc w:val="both"/>
        <w:rPr>
          <w:rFonts w:ascii="Arial Narrow" w:hAnsi="Arial Narrow"/>
          <w:sz w:val="20"/>
          <w:szCs w:val="20"/>
        </w:rPr>
      </w:pPr>
      <w:r>
        <w:rPr>
          <w:rFonts w:ascii="Arial Narrow" w:hAnsi="Arial Narrow"/>
          <w:sz w:val="20"/>
          <w:szCs w:val="20"/>
        </w:rPr>
        <w:t>8.</w:t>
      </w:r>
      <w:r>
        <w:rPr>
          <w:rFonts w:ascii="Arial Narrow" w:hAnsi="Arial Narrow"/>
          <w:sz w:val="20"/>
          <w:szCs w:val="20"/>
        </w:rPr>
        <w:tab/>
      </w:r>
      <w:r w:rsidRPr="00D7331E">
        <w:rPr>
          <w:rFonts w:ascii="Arial Narrow" w:hAnsi="Arial Narrow"/>
          <w:sz w:val="20"/>
          <w:szCs w:val="20"/>
        </w:rPr>
        <w:t>Схема разрабатывается в соответствии с архитектурными, градостроительными, строительными, пожарными, санитарными и экологическими нормами и правилами, правилами продажи отдельных видов товаров, проектами планировки и благоустройства территории муниципального образования.</w:t>
      </w:r>
    </w:p>
    <w:p w:rsidR="00D7331E" w:rsidRPr="00D7331E" w:rsidRDefault="00D7331E" w:rsidP="00D7331E">
      <w:pPr>
        <w:jc w:val="both"/>
        <w:rPr>
          <w:rFonts w:ascii="Arial Narrow" w:hAnsi="Arial Narrow"/>
          <w:sz w:val="20"/>
          <w:szCs w:val="20"/>
        </w:rPr>
      </w:pPr>
      <w:r>
        <w:rPr>
          <w:rFonts w:ascii="Arial Narrow" w:hAnsi="Arial Narrow"/>
          <w:sz w:val="20"/>
          <w:szCs w:val="20"/>
        </w:rPr>
        <w:t>9.</w:t>
      </w:r>
      <w:r>
        <w:rPr>
          <w:rFonts w:ascii="Arial Narrow" w:hAnsi="Arial Narrow"/>
          <w:sz w:val="20"/>
          <w:szCs w:val="20"/>
        </w:rPr>
        <w:tab/>
      </w:r>
      <w:r w:rsidRPr="00D7331E">
        <w:rPr>
          <w:rFonts w:ascii="Arial Narrow" w:hAnsi="Arial Narrow"/>
          <w:sz w:val="20"/>
          <w:szCs w:val="20"/>
        </w:rPr>
        <w:t>Схемой должно предусматриваться размещение не менее чем шестидесяти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D7331E" w:rsidRPr="00D7331E" w:rsidRDefault="00D7331E" w:rsidP="00D7331E">
      <w:pPr>
        <w:jc w:val="both"/>
        <w:rPr>
          <w:rFonts w:ascii="Arial Narrow" w:hAnsi="Arial Narrow"/>
          <w:sz w:val="20"/>
          <w:szCs w:val="20"/>
        </w:rPr>
      </w:pPr>
      <w:r>
        <w:rPr>
          <w:rFonts w:ascii="Arial Narrow" w:hAnsi="Arial Narrow"/>
          <w:sz w:val="20"/>
          <w:szCs w:val="20"/>
        </w:rPr>
        <w:t>10.</w:t>
      </w:r>
      <w:r>
        <w:rPr>
          <w:rFonts w:ascii="Arial Narrow" w:hAnsi="Arial Narrow"/>
          <w:sz w:val="20"/>
          <w:szCs w:val="20"/>
        </w:rPr>
        <w:tab/>
      </w:r>
      <w:r w:rsidRPr="00D7331E">
        <w:rPr>
          <w:rFonts w:ascii="Arial Narrow" w:hAnsi="Arial Narrow"/>
          <w:sz w:val="20"/>
          <w:szCs w:val="20"/>
        </w:rPr>
        <w:t>Включение в Схему нестационарных торговых объектов, расположенных на земельных участках, в зданиях, строениях, сооружениях, находящихся в государственной собственности Красноярского края, согласовывается Администрацией поселка Эконда с органом исполнительной власти Красноярского края, осуществляющими полномочия собственника имущества, в соответствии с Правилами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утвержденными Постановлением Правительства РФ </w:t>
      </w:r>
      <w:hyperlink r:id="rId119" w:tgtFrame="_blank" w:history="1">
        <w:r w:rsidRPr="00D7331E">
          <w:rPr>
            <w:rFonts w:ascii="Arial Narrow" w:hAnsi="Arial Narrow"/>
            <w:sz w:val="20"/>
            <w:szCs w:val="20"/>
          </w:rPr>
          <w:t>от 29.09.2010 № 772</w:t>
        </w:r>
      </w:hyperlink>
      <w:r w:rsidRPr="00D7331E">
        <w:rPr>
          <w:rFonts w:ascii="Arial Narrow" w:hAnsi="Arial Narrow"/>
          <w:sz w:val="20"/>
          <w:szCs w:val="20"/>
        </w:rPr>
        <w:t> (далее - Правила).</w:t>
      </w:r>
    </w:p>
    <w:p w:rsidR="00D7331E" w:rsidRPr="00D7331E" w:rsidRDefault="00D7331E" w:rsidP="00D7331E">
      <w:pPr>
        <w:jc w:val="both"/>
        <w:rPr>
          <w:rFonts w:ascii="Arial Narrow" w:hAnsi="Arial Narrow"/>
          <w:sz w:val="20"/>
          <w:szCs w:val="20"/>
        </w:rPr>
      </w:pPr>
      <w:r>
        <w:rPr>
          <w:rFonts w:ascii="Arial Narrow" w:hAnsi="Arial Narrow"/>
          <w:sz w:val="20"/>
          <w:szCs w:val="20"/>
        </w:rPr>
        <w:t>11.</w:t>
      </w:r>
      <w:r>
        <w:rPr>
          <w:rFonts w:ascii="Arial Narrow" w:hAnsi="Arial Narrow"/>
          <w:sz w:val="20"/>
          <w:szCs w:val="20"/>
        </w:rPr>
        <w:tab/>
      </w:r>
      <w:r w:rsidRPr="00D7331E">
        <w:rPr>
          <w:rFonts w:ascii="Arial Narrow" w:hAnsi="Arial Narrow"/>
          <w:sz w:val="20"/>
          <w:szCs w:val="20"/>
        </w:rPr>
        <w:t>Схема и вносимые в нее изменения утверждаются постановлением Администрации поселка Эконда, принимаемым в порядке, установленном уставом муниципального образования.</w:t>
      </w:r>
    </w:p>
    <w:p w:rsidR="00D7331E" w:rsidRPr="00D7331E" w:rsidRDefault="00D7331E" w:rsidP="00D7331E">
      <w:pPr>
        <w:jc w:val="both"/>
        <w:rPr>
          <w:rFonts w:ascii="Arial Narrow" w:hAnsi="Arial Narrow"/>
          <w:sz w:val="20"/>
          <w:szCs w:val="20"/>
        </w:rPr>
      </w:pPr>
      <w:r>
        <w:rPr>
          <w:rFonts w:ascii="Arial Narrow" w:hAnsi="Arial Narrow"/>
          <w:sz w:val="20"/>
          <w:szCs w:val="20"/>
        </w:rPr>
        <w:tab/>
      </w:r>
      <w:r w:rsidRPr="00D7331E">
        <w:rPr>
          <w:rFonts w:ascii="Arial Narrow" w:hAnsi="Arial Narrow"/>
          <w:sz w:val="20"/>
          <w:szCs w:val="20"/>
        </w:rPr>
        <w:t>Внесение изменений в Схему относительно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находящихся на территории муниципального образования поселок Эконда, государственная собственность на которые не разграничена, осуществляется в порядке, предусмотренном для разработки и утверждения Схемы, установленном органами местного самоуправления.</w:t>
      </w:r>
    </w:p>
    <w:p w:rsidR="00D7331E" w:rsidRPr="00D7331E" w:rsidRDefault="00D7331E" w:rsidP="00D7331E">
      <w:pPr>
        <w:jc w:val="both"/>
        <w:rPr>
          <w:rFonts w:ascii="Arial Narrow" w:hAnsi="Arial Narrow"/>
          <w:sz w:val="20"/>
          <w:szCs w:val="20"/>
        </w:rPr>
      </w:pPr>
      <w:r>
        <w:rPr>
          <w:rFonts w:ascii="Arial Narrow" w:hAnsi="Arial Narrow"/>
          <w:sz w:val="20"/>
          <w:szCs w:val="20"/>
        </w:rPr>
        <w:t>12.</w:t>
      </w:r>
      <w:r>
        <w:rPr>
          <w:rFonts w:ascii="Arial Narrow" w:hAnsi="Arial Narrow"/>
          <w:sz w:val="20"/>
          <w:szCs w:val="20"/>
        </w:rPr>
        <w:tab/>
      </w:r>
      <w:r w:rsidRPr="00D7331E">
        <w:rPr>
          <w:rFonts w:ascii="Arial Narrow" w:hAnsi="Arial Narrow"/>
          <w:sz w:val="20"/>
          <w:szCs w:val="20"/>
        </w:rPr>
        <w:t>При разработке Схемы орган местного самоуправления формирует проект Схемы и размещает его на своем официальном сайте в информационно-телекоммуникационной сети «Интернет» на срок не менее чем 45 рабочих дней.</w:t>
      </w:r>
    </w:p>
    <w:p w:rsidR="00D7331E" w:rsidRPr="00D7331E" w:rsidRDefault="00D7331E" w:rsidP="00D7331E">
      <w:pPr>
        <w:jc w:val="both"/>
        <w:rPr>
          <w:rFonts w:ascii="Arial Narrow" w:hAnsi="Arial Narrow"/>
          <w:sz w:val="20"/>
          <w:szCs w:val="20"/>
        </w:rPr>
      </w:pPr>
      <w:r>
        <w:rPr>
          <w:rFonts w:ascii="Arial Narrow" w:hAnsi="Arial Narrow"/>
          <w:sz w:val="20"/>
          <w:szCs w:val="20"/>
        </w:rPr>
        <w:t>13.</w:t>
      </w:r>
      <w:r>
        <w:rPr>
          <w:rFonts w:ascii="Arial Narrow" w:hAnsi="Arial Narrow"/>
          <w:sz w:val="20"/>
          <w:szCs w:val="20"/>
        </w:rPr>
        <w:tab/>
      </w:r>
      <w:r w:rsidRPr="00D7331E">
        <w:rPr>
          <w:rFonts w:ascii="Arial Narrow" w:hAnsi="Arial Narrow"/>
          <w:sz w:val="20"/>
          <w:szCs w:val="20"/>
        </w:rPr>
        <w:t>Юридические лица, индивидуальные предприниматели и физические лица, в том числе не являющиеся индивидуальными предпринимателями и применяющими специальный налоговый режим "Налог на профессиональный доход" в течение срока проведения эксперимента, установленного Федеральным законом </w:t>
      </w:r>
      <w:hyperlink r:id="rId120" w:tgtFrame="_blank" w:history="1">
        <w:r w:rsidRPr="00D7331E">
          <w:rPr>
            <w:rFonts w:ascii="Arial Narrow" w:hAnsi="Arial Narrow"/>
            <w:sz w:val="20"/>
            <w:szCs w:val="20"/>
          </w:rPr>
          <w:t>от 27.11.2018 № 422-ФЗ</w:t>
        </w:r>
      </w:hyperlink>
      <w:r w:rsidRPr="00D7331E">
        <w:rPr>
          <w:rFonts w:ascii="Arial Narrow" w:hAnsi="Arial Narrow"/>
          <w:sz w:val="20"/>
          <w:szCs w:val="20"/>
        </w:rPr>
        <w:t xml:space="preserve"> «О проведении эксперимента по установлению специального налогового режима «Налог на профессиональный доход» (далее – хозяйствующие субъекты), в течении 45 рабочих дней с даты размещения проекта Схемы на официальном сайте органа местного самоуправления в информационно-телекоммуникационной сети «Интернет» могут направить в орган местного самоуправления заявление о включении в проект Схемы местонахождения новых нестационарных торговых объектов по форме, установленной органом местного самоуправления. Заявитель представляет заявление на бумажном носителе лично либо путем направления почтового отправления. В случае направления заявления по почте датой его подачи в орган </w:t>
      </w:r>
      <w:r w:rsidRPr="00D7331E">
        <w:rPr>
          <w:rFonts w:ascii="Arial Narrow" w:hAnsi="Arial Narrow"/>
          <w:sz w:val="20"/>
          <w:szCs w:val="20"/>
        </w:rPr>
        <w:lastRenderedPageBreak/>
        <w:t>местного самоуправления является дата, указанная на почтовом штемпеле отделения почтовой связи по месту отправления документов.</w:t>
      </w:r>
    </w:p>
    <w:p w:rsidR="00D7331E" w:rsidRPr="00D7331E" w:rsidRDefault="00D7331E" w:rsidP="00D7331E">
      <w:pPr>
        <w:jc w:val="both"/>
        <w:rPr>
          <w:rFonts w:ascii="Arial Narrow" w:hAnsi="Arial Narrow"/>
          <w:sz w:val="20"/>
          <w:szCs w:val="20"/>
        </w:rPr>
      </w:pPr>
      <w:r>
        <w:rPr>
          <w:rFonts w:ascii="Arial Narrow" w:hAnsi="Arial Narrow"/>
          <w:sz w:val="20"/>
          <w:szCs w:val="20"/>
        </w:rPr>
        <w:t>14.</w:t>
      </w:r>
      <w:r>
        <w:rPr>
          <w:rFonts w:ascii="Arial Narrow" w:hAnsi="Arial Narrow"/>
          <w:sz w:val="20"/>
          <w:szCs w:val="20"/>
        </w:rPr>
        <w:tab/>
      </w:r>
      <w:r w:rsidRPr="00D7331E">
        <w:rPr>
          <w:rFonts w:ascii="Arial Narrow" w:hAnsi="Arial Narrow"/>
          <w:sz w:val="20"/>
          <w:szCs w:val="20"/>
        </w:rPr>
        <w:t>Орган местного самоуправления в течении 30 рабочих дней рассматривает заявления, поступившие в соответствии с пунктом 13 Порядка, и принимает решение о включении в проект Схемы местонахождения новых нестационарных торговых объектов или об отказе во включении в порядке, установленном органом местного самоуправления. Информация о принятом решении направляется заявителю в течение 5 рабочих дней со дня принятия решения способом, указанным в заявлении.</w:t>
      </w:r>
    </w:p>
    <w:p w:rsidR="00D7331E" w:rsidRPr="00D7331E" w:rsidRDefault="00D7331E" w:rsidP="00D7331E">
      <w:pPr>
        <w:jc w:val="both"/>
        <w:rPr>
          <w:rFonts w:ascii="Arial Narrow" w:hAnsi="Arial Narrow"/>
          <w:sz w:val="20"/>
          <w:szCs w:val="20"/>
        </w:rPr>
      </w:pPr>
      <w:r>
        <w:rPr>
          <w:rFonts w:ascii="Arial Narrow" w:hAnsi="Arial Narrow"/>
          <w:sz w:val="20"/>
          <w:szCs w:val="20"/>
        </w:rPr>
        <w:t>15.</w:t>
      </w:r>
      <w:r>
        <w:rPr>
          <w:rFonts w:ascii="Arial Narrow" w:hAnsi="Arial Narrow"/>
          <w:sz w:val="20"/>
          <w:szCs w:val="20"/>
        </w:rPr>
        <w:tab/>
      </w:r>
      <w:r w:rsidRPr="00D7331E">
        <w:rPr>
          <w:rFonts w:ascii="Arial Narrow" w:hAnsi="Arial Narrow"/>
          <w:sz w:val="20"/>
          <w:szCs w:val="20"/>
        </w:rPr>
        <w:t>Внесение изменений в Схему относительно нестационарных торговых объектов, расположенных на земельных участках, в зданиях, строениях, сооружениях, находящихся в государственной собственности Красноярского края, осуществляется в соответствии с Правилами.</w:t>
      </w:r>
    </w:p>
    <w:p w:rsidR="00D7331E" w:rsidRPr="00D7331E" w:rsidRDefault="00D7331E" w:rsidP="00D7331E">
      <w:pPr>
        <w:jc w:val="both"/>
        <w:rPr>
          <w:rFonts w:ascii="Arial Narrow" w:hAnsi="Arial Narrow"/>
          <w:sz w:val="20"/>
          <w:szCs w:val="20"/>
        </w:rPr>
      </w:pPr>
      <w:r>
        <w:rPr>
          <w:rFonts w:ascii="Arial Narrow" w:hAnsi="Arial Narrow"/>
          <w:sz w:val="20"/>
          <w:szCs w:val="20"/>
        </w:rPr>
        <w:t>16.</w:t>
      </w:r>
      <w:r>
        <w:rPr>
          <w:rFonts w:ascii="Arial Narrow" w:hAnsi="Arial Narrow"/>
          <w:sz w:val="20"/>
          <w:szCs w:val="20"/>
        </w:rPr>
        <w:tab/>
      </w:r>
      <w:r w:rsidRPr="00D7331E">
        <w:rPr>
          <w:rFonts w:ascii="Arial Narrow" w:hAnsi="Arial Narrow"/>
          <w:sz w:val="20"/>
          <w:szCs w:val="20"/>
        </w:rPr>
        <w:t>Внесение изменений в Схему относительно нестационарных торговых объектов, расположенных на землях, земельных участках, в зданиях, строениях, сооружениях, находящихся в муниципальной собственности, а также на землях, земельных участках, находящихся на территории муниципальных образований, государственная собственность на которые не разграничена, осуществляется в порядке, установленном органом местного самоуправления, с учетом пунктов 17-22 Порядка.</w:t>
      </w:r>
    </w:p>
    <w:p w:rsidR="00D7331E" w:rsidRPr="00D7331E" w:rsidRDefault="00D7331E" w:rsidP="00D7331E">
      <w:pPr>
        <w:jc w:val="both"/>
        <w:rPr>
          <w:rFonts w:ascii="Arial Narrow" w:hAnsi="Arial Narrow"/>
          <w:sz w:val="20"/>
          <w:szCs w:val="20"/>
        </w:rPr>
      </w:pPr>
      <w:r>
        <w:rPr>
          <w:rFonts w:ascii="Arial Narrow" w:hAnsi="Arial Narrow"/>
          <w:sz w:val="20"/>
          <w:szCs w:val="20"/>
        </w:rPr>
        <w:t>17.</w:t>
      </w:r>
      <w:r>
        <w:rPr>
          <w:rFonts w:ascii="Arial Narrow" w:hAnsi="Arial Narrow"/>
          <w:sz w:val="20"/>
          <w:szCs w:val="20"/>
        </w:rPr>
        <w:tab/>
      </w:r>
      <w:r w:rsidRPr="00D7331E">
        <w:rPr>
          <w:rFonts w:ascii="Arial Narrow" w:hAnsi="Arial Narrow"/>
          <w:sz w:val="20"/>
          <w:szCs w:val="20"/>
        </w:rPr>
        <w:t>Хозяйствующие субъекты могут направить в орган местного самоуправления заявление о внесении изменений в Схему в части включения в Схему местонахождения новых нестационарных торговых объектов, по форме, установленной органом местного самоуправления.</w:t>
      </w:r>
    </w:p>
    <w:p w:rsidR="00D7331E" w:rsidRPr="00D7331E" w:rsidRDefault="00D7331E" w:rsidP="00D7331E">
      <w:pPr>
        <w:jc w:val="both"/>
        <w:rPr>
          <w:rFonts w:ascii="Arial Narrow" w:hAnsi="Arial Narrow"/>
          <w:sz w:val="20"/>
          <w:szCs w:val="20"/>
        </w:rPr>
      </w:pPr>
      <w:r>
        <w:rPr>
          <w:rFonts w:ascii="Arial Narrow" w:hAnsi="Arial Narrow"/>
          <w:sz w:val="20"/>
          <w:szCs w:val="20"/>
        </w:rPr>
        <w:t>18.</w:t>
      </w:r>
      <w:r>
        <w:rPr>
          <w:rFonts w:ascii="Arial Narrow" w:hAnsi="Arial Narrow"/>
          <w:sz w:val="20"/>
          <w:szCs w:val="20"/>
        </w:rPr>
        <w:tab/>
      </w:r>
      <w:r w:rsidRPr="00D7331E">
        <w:rPr>
          <w:rFonts w:ascii="Arial Narrow" w:hAnsi="Arial Narrow"/>
          <w:sz w:val="20"/>
          <w:szCs w:val="20"/>
        </w:rPr>
        <w:t>Орган местного самоуправления в течение 30 рабочих дней рассматривает заявления, поступившие в соответствии с пунктом 17 Порядка, и принимает решение о включении в проект Схемы местонахождения новых нестационарных торговых объектов или об отказе во включении в порядке, установленном органом местного самоуправления. Информация о принятом решении направляется заявителю в течение 5 рабочих дней со дня принятия решения способом, указанным в заявлении.</w:t>
      </w:r>
    </w:p>
    <w:p w:rsidR="00D7331E" w:rsidRPr="00D7331E" w:rsidRDefault="00D7331E" w:rsidP="00D7331E">
      <w:pPr>
        <w:jc w:val="both"/>
        <w:rPr>
          <w:rFonts w:ascii="Arial Narrow" w:hAnsi="Arial Narrow"/>
          <w:sz w:val="20"/>
          <w:szCs w:val="20"/>
        </w:rPr>
      </w:pPr>
      <w:r>
        <w:rPr>
          <w:rFonts w:ascii="Arial Narrow" w:hAnsi="Arial Narrow"/>
          <w:sz w:val="20"/>
          <w:szCs w:val="20"/>
        </w:rPr>
        <w:t>19.</w:t>
      </w:r>
      <w:r>
        <w:rPr>
          <w:rFonts w:ascii="Arial Narrow" w:hAnsi="Arial Narrow"/>
          <w:sz w:val="20"/>
          <w:szCs w:val="20"/>
        </w:rPr>
        <w:tab/>
      </w:r>
      <w:r w:rsidRPr="00D7331E">
        <w:rPr>
          <w:rFonts w:ascii="Arial Narrow" w:hAnsi="Arial Narrow"/>
          <w:sz w:val="20"/>
          <w:szCs w:val="20"/>
        </w:rPr>
        <w:t>Внесение изменений в Схему в части исключения мест размещения нестационарных торговых объектов с последующим предоставлением компенсационных мест размещения нестационарных торговых объектов (далее - компенсационное место) осуществляется в следующих случаях:</w:t>
      </w:r>
    </w:p>
    <w:p w:rsidR="00D7331E" w:rsidRPr="00D7331E" w:rsidRDefault="00D7331E" w:rsidP="00D7331E">
      <w:pPr>
        <w:jc w:val="both"/>
        <w:rPr>
          <w:rFonts w:ascii="Arial Narrow" w:hAnsi="Arial Narrow"/>
          <w:sz w:val="20"/>
          <w:szCs w:val="20"/>
        </w:rPr>
      </w:pPr>
      <w:r>
        <w:rPr>
          <w:rFonts w:ascii="Arial Narrow" w:hAnsi="Arial Narrow"/>
          <w:sz w:val="20"/>
          <w:szCs w:val="20"/>
        </w:rPr>
        <w:tab/>
      </w:r>
      <w:r w:rsidRPr="00D7331E">
        <w:rPr>
          <w:rFonts w:ascii="Arial Narrow" w:hAnsi="Arial Narrow"/>
          <w:sz w:val="20"/>
          <w:szCs w:val="20"/>
        </w:rPr>
        <w:t>место размещения нестационарного торгового объекта расположено в границах земельного участка, в отношении которого издан правовой акт о резервировании или изъятии земельного участка для государственных или муниципальных нужд;</w:t>
      </w:r>
    </w:p>
    <w:p w:rsidR="00D7331E" w:rsidRPr="00D7331E" w:rsidRDefault="00D7331E" w:rsidP="00D7331E">
      <w:pPr>
        <w:jc w:val="both"/>
        <w:rPr>
          <w:rFonts w:ascii="Arial Narrow" w:hAnsi="Arial Narrow"/>
          <w:sz w:val="20"/>
          <w:szCs w:val="20"/>
        </w:rPr>
      </w:pPr>
      <w:r>
        <w:rPr>
          <w:rFonts w:ascii="Arial Narrow" w:hAnsi="Arial Narrow"/>
          <w:sz w:val="20"/>
          <w:szCs w:val="20"/>
        </w:rPr>
        <w:tab/>
      </w:r>
      <w:r w:rsidRPr="00D7331E">
        <w:rPr>
          <w:rFonts w:ascii="Arial Narrow" w:hAnsi="Arial Narrow"/>
          <w:sz w:val="20"/>
          <w:szCs w:val="20"/>
        </w:rPr>
        <w:t>место размещения нестационарного торгового объекта расположено в границах земельного участка, в отношении которого принято решение о строительстве (реконструкции) объекта (объектов) капитального строительства, автомобильных дорог;</w:t>
      </w:r>
    </w:p>
    <w:p w:rsidR="00D7331E" w:rsidRPr="00D7331E" w:rsidRDefault="00D7331E" w:rsidP="00D7331E">
      <w:pPr>
        <w:jc w:val="both"/>
        <w:rPr>
          <w:rFonts w:ascii="Arial Narrow" w:hAnsi="Arial Narrow"/>
          <w:sz w:val="20"/>
          <w:szCs w:val="20"/>
        </w:rPr>
      </w:pPr>
      <w:r>
        <w:rPr>
          <w:rFonts w:ascii="Arial Narrow" w:hAnsi="Arial Narrow"/>
          <w:sz w:val="20"/>
          <w:szCs w:val="20"/>
        </w:rPr>
        <w:tab/>
      </w:r>
      <w:r w:rsidRPr="00D7331E">
        <w:rPr>
          <w:rFonts w:ascii="Arial Narrow" w:hAnsi="Arial Narrow"/>
          <w:sz w:val="20"/>
          <w:szCs w:val="20"/>
        </w:rPr>
        <w:t>место размещения нестационарного торгового объекта расположено в границах земельного участка, в отношении которого принято решение о строительстве (реконструкции) объектов улично-дорожной сети, остановок муниципального общественного транспорта, парковок (парковочных мест), элементов благоустройства муниципального образования.</w:t>
      </w:r>
    </w:p>
    <w:p w:rsidR="00D7331E" w:rsidRPr="00D7331E" w:rsidRDefault="00D7331E" w:rsidP="00D7331E">
      <w:pPr>
        <w:jc w:val="both"/>
        <w:rPr>
          <w:rFonts w:ascii="Arial Narrow" w:hAnsi="Arial Narrow"/>
          <w:sz w:val="20"/>
          <w:szCs w:val="20"/>
        </w:rPr>
      </w:pPr>
      <w:r>
        <w:rPr>
          <w:rFonts w:ascii="Arial Narrow" w:hAnsi="Arial Narrow"/>
          <w:sz w:val="20"/>
          <w:szCs w:val="20"/>
        </w:rPr>
        <w:t>20.</w:t>
      </w:r>
      <w:r>
        <w:rPr>
          <w:rFonts w:ascii="Arial Narrow" w:hAnsi="Arial Narrow"/>
          <w:sz w:val="20"/>
          <w:szCs w:val="20"/>
        </w:rPr>
        <w:tab/>
      </w:r>
      <w:r w:rsidRPr="00D7331E">
        <w:rPr>
          <w:rFonts w:ascii="Arial Narrow" w:hAnsi="Arial Narrow"/>
          <w:sz w:val="20"/>
          <w:szCs w:val="20"/>
        </w:rPr>
        <w:t>В случае исключения места размещения нестационарного торгового объекта из Схемы по основаниям, предусмотренным пунктом 19 Порядка, орган местного самоуправления не менее, чем за 60 рабочих дней до даты исключения направляет хозяйствующему субъекту, которому предоставлено право на размещение нестационарного торгового объекта, письменное уведомление о предстоящем исключении места размещения нестационарного торгового объекта из Схемы (далее - уведомление) с предложением варианта компенсационного места либо с предложением самостоятельного подбора компенсационного места.</w:t>
      </w:r>
    </w:p>
    <w:p w:rsidR="00D7331E" w:rsidRPr="00D7331E" w:rsidRDefault="00D7331E" w:rsidP="00D7331E">
      <w:pPr>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Pr="00D7331E">
        <w:rPr>
          <w:rFonts w:ascii="Arial Narrow" w:hAnsi="Arial Narrow"/>
          <w:sz w:val="20"/>
          <w:szCs w:val="20"/>
        </w:rPr>
        <w:t>Хозяйствующие субъекты, получившие уведомление, предусмотренное пунктом 20 Порядка, в течение 6 месяцев со дня получения такого уведомления вправе обратиться в орган местного самоуправления с заявлением о предоставлении компенсационного места по форме, установленной органом местного самоуправления. Заявитель представляет заявление на бумажном носителе лично либо путем направления почтового отправления. В случае направления заявления по почте датой его подачи в орган местного самоуправления является дата, указанная на почтовом штемпеле отделения почтовой связи по месту отправления документов.</w:t>
      </w:r>
    </w:p>
    <w:p w:rsidR="00D7331E" w:rsidRPr="00D7331E" w:rsidRDefault="00D7331E" w:rsidP="00D7331E">
      <w:pPr>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Pr="00D7331E">
        <w:rPr>
          <w:rFonts w:ascii="Arial Narrow" w:hAnsi="Arial Narrow"/>
          <w:sz w:val="20"/>
          <w:szCs w:val="20"/>
        </w:rPr>
        <w:t>В случае предложения хозяйствующим субъектом компенсационного места, не предусмотренного Схемой, орган местного самоуправления в течение 30 рабочих дней рассматривает возможность включения предложенного места размещения нестационарного торгового объекта в Схему в порядке, установленном органом местного самоуправления. Информация о принятом решении направляется заявителю в течение 5 рабочих дней со дня принятия решения способом, указанным в заявлении.</w:t>
      </w:r>
    </w:p>
    <w:p w:rsidR="00D7331E" w:rsidRPr="00D7331E" w:rsidRDefault="00D7331E" w:rsidP="00D7331E">
      <w:pPr>
        <w:jc w:val="both"/>
        <w:rPr>
          <w:rFonts w:ascii="Arial Narrow" w:hAnsi="Arial Narrow"/>
          <w:sz w:val="20"/>
          <w:szCs w:val="20"/>
        </w:rPr>
      </w:pPr>
      <w:r>
        <w:rPr>
          <w:rFonts w:ascii="Arial Narrow" w:hAnsi="Arial Narrow"/>
          <w:sz w:val="20"/>
          <w:szCs w:val="20"/>
        </w:rPr>
        <w:t>23.</w:t>
      </w:r>
      <w:r>
        <w:rPr>
          <w:rFonts w:ascii="Arial Narrow" w:hAnsi="Arial Narrow"/>
          <w:sz w:val="20"/>
          <w:szCs w:val="20"/>
        </w:rPr>
        <w:tab/>
      </w:r>
      <w:r w:rsidRPr="00D7331E">
        <w:rPr>
          <w:rFonts w:ascii="Arial Narrow" w:hAnsi="Arial Narrow"/>
          <w:sz w:val="20"/>
          <w:szCs w:val="20"/>
        </w:rPr>
        <w:t>Утверждение Схемы,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Схемы.</w:t>
      </w:r>
    </w:p>
    <w:p w:rsidR="00D7331E" w:rsidRPr="00D7331E" w:rsidRDefault="00D7331E" w:rsidP="00D7331E">
      <w:pPr>
        <w:jc w:val="both"/>
        <w:rPr>
          <w:rFonts w:ascii="Arial Narrow" w:hAnsi="Arial Narrow"/>
          <w:sz w:val="20"/>
          <w:szCs w:val="20"/>
        </w:rPr>
      </w:pPr>
      <w:r>
        <w:rPr>
          <w:rFonts w:ascii="Arial Narrow" w:hAnsi="Arial Narrow"/>
          <w:sz w:val="20"/>
          <w:szCs w:val="20"/>
        </w:rPr>
        <w:t>24.</w:t>
      </w:r>
      <w:r>
        <w:rPr>
          <w:rFonts w:ascii="Arial Narrow" w:hAnsi="Arial Narrow"/>
          <w:sz w:val="20"/>
          <w:szCs w:val="20"/>
        </w:rPr>
        <w:tab/>
      </w:r>
      <w:r w:rsidRPr="00D7331E">
        <w:rPr>
          <w:rFonts w:ascii="Arial Narrow" w:hAnsi="Arial Narrow"/>
          <w:sz w:val="20"/>
          <w:szCs w:val="20"/>
        </w:rPr>
        <w:t>Схема и вносимые в нее изменения подлежат опубликованию в порядке, установленном для официального опубликования муниципальных правовых актов, а также размещению на официальном сайте органа местного самоуправления в информационно-телекоммуникационной сети «Интернет».</w:t>
      </w:r>
    </w:p>
    <w:p w:rsidR="00D7331E" w:rsidRPr="00D7331E" w:rsidRDefault="00D7331E" w:rsidP="00D7331E">
      <w:pPr>
        <w:jc w:val="both"/>
        <w:rPr>
          <w:rFonts w:ascii="Arial Narrow" w:hAnsi="Arial Narrow"/>
          <w:sz w:val="20"/>
          <w:szCs w:val="20"/>
        </w:rPr>
      </w:pPr>
      <w:r>
        <w:rPr>
          <w:rFonts w:ascii="Arial Narrow" w:hAnsi="Arial Narrow"/>
          <w:sz w:val="20"/>
          <w:szCs w:val="20"/>
        </w:rPr>
        <w:t>25.</w:t>
      </w:r>
      <w:r>
        <w:rPr>
          <w:rFonts w:ascii="Arial Narrow" w:hAnsi="Arial Narrow"/>
          <w:sz w:val="20"/>
          <w:szCs w:val="20"/>
        </w:rPr>
        <w:tab/>
      </w:r>
      <w:r w:rsidRPr="00D7331E">
        <w:rPr>
          <w:rFonts w:ascii="Arial Narrow" w:hAnsi="Arial Narrow"/>
          <w:sz w:val="20"/>
          <w:szCs w:val="20"/>
        </w:rPr>
        <w:t>Орган местного самоуправления в течение 10 календарных дней после утверждения Схемы или внесения в нее изменений представляет в министерство промышленности и торговли Красноярского края Схему или вносимые в нее изменения в целях размещения на официальном сайте министерства промышленности и торговли Красноярского края в информационно-телекоммуникационной сети «Интернет».</w:t>
      </w:r>
    </w:p>
    <w:p w:rsidR="00D7331E" w:rsidRPr="00D7331E" w:rsidRDefault="00D7331E" w:rsidP="00D7331E">
      <w:pPr>
        <w:ind w:firstLine="709"/>
        <w:jc w:val="both"/>
        <w:rPr>
          <w:rFonts w:ascii="Arial Narrow" w:hAnsi="Arial Narrow"/>
          <w:color w:val="000000"/>
          <w:sz w:val="20"/>
          <w:szCs w:val="20"/>
        </w:rPr>
      </w:pPr>
      <w:r w:rsidRPr="00D7331E">
        <w:rPr>
          <w:rFonts w:ascii="Arial Narrow" w:hAnsi="Arial Narrow"/>
          <w:color w:val="000000"/>
          <w:sz w:val="20"/>
          <w:szCs w:val="20"/>
        </w:rPr>
        <w:t> </w:t>
      </w:r>
    </w:p>
    <w:p w:rsidR="00D7331E" w:rsidRPr="00D7331E" w:rsidRDefault="00D7331E" w:rsidP="00D7331E">
      <w:pPr>
        <w:rPr>
          <w:rFonts w:ascii="Arial Narrow" w:hAnsi="Arial Narrow"/>
          <w:sz w:val="20"/>
          <w:szCs w:val="20"/>
        </w:rPr>
        <w:sectPr w:rsidR="00D7331E" w:rsidRPr="00D7331E" w:rsidSect="0041327F">
          <w:pgSz w:w="11906" w:h="16838"/>
          <w:pgMar w:top="539" w:right="707" w:bottom="719" w:left="1418" w:header="426" w:footer="709" w:gutter="0"/>
          <w:cols w:space="708"/>
          <w:titlePg/>
          <w:rtlGutter/>
          <w:docGrid w:linePitch="360"/>
        </w:sectPr>
      </w:pPr>
    </w:p>
    <w:p w:rsidR="00D7331E" w:rsidRPr="00D7331E" w:rsidRDefault="00D7331E" w:rsidP="00D7331E">
      <w:pPr>
        <w:ind w:firstLine="709"/>
        <w:jc w:val="right"/>
        <w:rPr>
          <w:rFonts w:ascii="Arial Narrow" w:hAnsi="Arial Narrow"/>
          <w:color w:val="000000"/>
          <w:sz w:val="20"/>
          <w:szCs w:val="20"/>
        </w:rPr>
      </w:pPr>
      <w:r w:rsidRPr="00D7331E">
        <w:rPr>
          <w:rFonts w:ascii="Arial Narrow" w:hAnsi="Arial Narrow"/>
          <w:color w:val="000000"/>
          <w:sz w:val="20"/>
          <w:szCs w:val="20"/>
        </w:rPr>
        <w:lastRenderedPageBreak/>
        <w:t>Приложение</w:t>
      </w:r>
    </w:p>
    <w:p w:rsidR="00D7331E" w:rsidRPr="00D7331E" w:rsidRDefault="00D7331E" w:rsidP="00D7331E">
      <w:pPr>
        <w:ind w:firstLine="709"/>
        <w:jc w:val="right"/>
        <w:rPr>
          <w:rFonts w:ascii="Arial Narrow" w:hAnsi="Arial Narrow"/>
          <w:color w:val="000000"/>
          <w:sz w:val="20"/>
          <w:szCs w:val="20"/>
        </w:rPr>
      </w:pPr>
      <w:r w:rsidRPr="00D7331E">
        <w:rPr>
          <w:rFonts w:ascii="Arial Narrow" w:hAnsi="Arial Narrow"/>
          <w:color w:val="000000"/>
          <w:sz w:val="20"/>
          <w:szCs w:val="20"/>
        </w:rPr>
        <w:t>К порядку разработки и утверждения схемы</w:t>
      </w:r>
    </w:p>
    <w:p w:rsidR="00D7331E" w:rsidRPr="00D7331E" w:rsidRDefault="00D7331E" w:rsidP="00D7331E">
      <w:pPr>
        <w:ind w:firstLine="709"/>
        <w:jc w:val="right"/>
        <w:rPr>
          <w:rFonts w:ascii="Arial Narrow" w:hAnsi="Arial Narrow"/>
          <w:color w:val="000000"/>
          <w:sz w:val="20"/>
          <w:szCs w:val="20"/>
        </w:rPr>
      </w:pPr>
      <w:r w:rsidRPr="00D7331E">
        <w:rPr>
          <w:rFonts w:ascii="Arial Narrow" w:hAnsi="Arial Narrow"/>
          <w:color w:val="000000"/>
          <w:sz w:val="20"/>
          <w:szCs w:val="20"/>
        </w:rPr>
        <w:t>размещения нестационарных торговых объектов на</w:t>
      </w:r>
    </w:p>
    <w:p w:rsidR="00D7331E" w:rsidRPr="00D7331E" w:rsidRDefault="00D7331E" w:rsidP="00D7331E">
      <w:pPr>
        <w:ind w:firstLine="709"/>
        <w:jc w:val="right"/>
        <w:rPr>
          <w:rFonts w:ascii="Arial Narrow" w:hAnsi="Arial Narrow"/>
          <w:color w:val="000000"/>
          <w:sz w:val="20"/>
          <w:szCs w:val="20"/>
        </w:rPr>
      </w:pPr>
      <w:r w:rsidRPr="00D7331E">
        <w:rPr>
          <w:rFonts w:ascii="Arial Narrow" w:hAnsi="Arial Narrow"/>
          <w:color w:val="000000"/>
          <w:sz w:val="20"/>
          <w:szCs w:val="20"/>
        </w:rPr>
        <w:t>территории поселка Эконда</w:t>
      </w:r>
    </w:p>
    <w:p w:rsidR="00D7331E" w:rsidRPr="00D7331E" w:rsidRDefault="00D7331E" w:rsidP="00D7331E">
      <w:pPr>
        <w:ind w:firstLine="709"/>
        <w:jc w:val="right"/>
        <w:rPr>
          <w:rFonts w:ascii="Arial Narrow" w:hAnsi="Arial Narrow"/>
          <w:color w:val="000000"/>
          <w:sz w:val="20"/>
          <w:szCs w:val="20"/>
        </w:rPr>
      </w:pPr>
      <w:r w:rsidRPr="00D7331E">
        <w:rPr>
          <w:rFonts w:ascii="Arial Narrow" w:hAnsi="Arial Narrow"/>
          <w:color w:val="000000"/>
          <w:sz w:val="20"/>
          <w:szCs w:val="20"/>
        </w:rPr>
        <w:t> </w:t>
      </w:r>
    </w:p>
    <w:p w:rsidR="00D7331E" w:rsidRPr="00D7331E" w:rsidRDefault="00D7331E" w:rsidP="00D7331E">
      <w:pPr>
        <w:ind w:firstLine="709"/>
        <w:jc w:val="center"/>
        <w:rPr>
          <w:rFonts w:ascii="Arial Narrow" w:hAnsi="Arial Narrow"/>
          <w:color w:val="000000"/>
          <w:sz w:val="20"/>
          <w:szCs w:val="20"/>
        </w:rPr>
      </w:pPr>
      <w:r w:rsidRPr="00D7331E">
        <w:rPr>
          <w:rFonts w:ascii="Arial Narrow" w:hAnsi="Arial Narrow"/>
          <w:b/>
          <w:bCs/>
          <w:color w:val="000000"/>
          <w:sz w:val="20"/>
          <w:szCs w:val="20"/>
        </w:rPr>
        <w:t>СХЕМА</w:t>
      </w:r>
    </w:p>
    <w:p w:rsidR="00D7331E" w:rsidRPr="00D7331E" w:rsidRDefault="00D7331E" w:rsidP="00D7331E">
      <w:pPr>
        <w:ind w:firstLine="709"/>
        <w:jc w:val="center"/>
        <w:rPr>
          <w:rFonts w:ascii="Arial Narrow" w:hAnsi="Arial Narrow"/>
          <w:color w:val="000000"/>
          <w:sz w:val="20"/>
          <w:szCs w:val="20"/>
        </w:rPr>
      </w:pPr>
      <w:r w:rsidRPr="00D7331E">
        <w:rPr>
          <w:rFonts w:ascii="Arial Narrow" w:hAnsi="Arial Narrow"/>
          <w:b/>
          <w:bCs/>
          <w:color w:val="000000"/>
          <w:sz w:val="20"/>
          <w:szCs w:val="20"/>
        </w:rPr>
        <w:t>размещения нестационарных торговых объектов на территории ______________________________________________________</w:t>
      </w:r>
    </w:p>
    <w:p w:rsidR="00D7331E" w:rsidRPr="00D7331E" w:rsidRDefault="00D7331E" w:rsidP="00D7331E">
      <w:pPr>
        <w:ind w:firstLine="709"/>
        <w:jc w:val="center"/>
        <w:rPr>
          <w:rFonts w:ascii="Arial Narrow" w:hAnsi="Arial Narrow"/>
          <w:color w:val="000000"/>
          <w:sz w:val="20"/>
          <w:szCs w:val="20"/>
        </w:rPr>
      </w:pPr>
      <w:r w:rsidRPr="00D7331E">
        <w:rPr>
          <w:rFonts w:ascii="Arial Narrow" w:hAnsi="Arial Narrow"/>
          <w:color w:val="000000"/>
          <w:sz w:val="20"/>
          <w:szCs w:val="20"/>
        </w:rPr>
        <w:t>(наименование муниципального района)</w:t>
      </w:r>
    </w:p>
    <w:p w:rsidR="00D7331E" w:rsidRPr="00D7331E" w:rsidRDefault="00D7331E" w:rsidP="00D7331E">
      <w:pPr>
        <w:ind w:firstLine="709"/>
        <w:jc w:val="center"/>
        <w:rPr>
          <w:rFonts w:ascii="Arial Narrow" w:hAnsi="Arial Narrow"/>
          <w:color w:val="000000"/>
          <w:sz w:val="20"/>
          <w:szCs w:val="20"/>
        </w:rPr>
      </w:pPr>
      <w:r w:rsidRPr="00D7331E">
        <w:rPr>
          <w:rFonts w:ascii="Arial Narrow" w:hAnsi="Arial Narrow"/>
          <w:b/>
          <w:bCs/>
          <w:color w:val="000000"/>
          <w:sz w:val="20"/>
          <w:szCs w:val="20"/>
        </w:rPr>
        <w:t>по состоянию на_______________________ 20___ года</w:t>
      </w:r>
    </w:p>
    <w:p w:rsidR="00D7331E" w:rsidRPr="00D7331E" w:rsidRDefault="00D7331E" w:rsidP="00D7331E">
      <w:pPr>
        <w:ind w:firstLine="709"/>
        <w:jc w:val="both"/>
        <w:rPr>
          <w:rFonts w:ascii="Arial Narrow" w:hAnsi="Arial Narrow"/>
          <w:color w:val="000000"/>
          <w:sz w:val="20"/>
          <w:szCs w:val="20"/>
        </w:rPr>
      </w:pPr>
    </w:p>
    <w:tbl>
      <w:tblPr>
        <w:tblW w:w="15741" w:type="dxa"/>
        <w:tblCellMar>
          <w:left w:w="0" w:type="dxa"/>
          <w:right w:w="0" w:type="dxa"/>
        </w:tblCellMar>
        <w:tblLook w:val="04A0" w:firstRow="1" w:lastRow="0" w:firstColumn="1" w:lastColumn="0" w:noHBand="0" w:noVBand="1"/>
      </w:tblPr>
      <w:tblGrid>
        <w:gridCol w:w="364"/>
        <w:gridCol w:w="2009"/>
        <w:gridCol w:w="1637"/>
        <w:gridCol w:w="1637"/>
        <w:gridCol w:w="2078"/>
        <w:gridCol w:w="989"/>
        <w:gridCol w:w="1683"/>
        <w:gridCol w:w="1356"/>
        <w:gridCol w:w="2351"/>
        <w:gridCol w:w="1637"/>
      </w:tblGrid>
      <w:tr w:rsidR="00D7331E" w:rsidRPr="00D7331E" w:rsidTr="00D7331E">
        <w:trPr>
          <w:trHeight w:val="23"/>
        </w:trPr>
        <w:tc>
          <w:tcPr>
            <w:tcW w:w="364"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D7331E" w:rsidRPr="00D7331E" w:rsidRDefault="00D7331E" w:rsidP="00D7331E">
            <w:pPr>
              <w:jc w:val="both"/>
              <w:rPr>
                <w:rFonts w:ascii="Arial Narrow" w:hAnsi="Arial Narrow"/>
                <w:sz w:val="20"/>
                <w:szCs w:val="20"/>
              </w:rPr>
            </w:pPr>
            <w:r w:rsidRPr="00D7331E">
              <w:rPr>
                <w:rFonts w:ascii="Arial Narrow" w:hAnsi="Arial Narrow"/>
                <w:color w:val="000000"/>
                <w:sz w:val="20"/>
                <w:szCs w:val="20"/>
              </w:rPr>
              <w:t>№</w:t>
            </w:r>
            <w:r w:rsidRPr="00D7331E">
              <w:rPr>
                <w:rFonts w:ascii="Arial Narrow" w:hAnsi="Arial Narrow"/>
                <w:sz w:val="20"/>
                <w:szCs w:val="20"/>
              </w:rPr>
              <w:br/>
            </w:r>
            <w:r w:rsidRPr="00D7331E">
              <w:rPr>
                <w:rFonts w:ascii="Arial Narrow" w:hAnsi="Arial Narrow"/>
                <w:color w:val="000000"/>
                <w:sz w:val="20"/>
                <w:szCs w:val="20"/>
              </w:rPr>
              <w:t>п/п</w:t>
            </w:r>
          </w:p>
        </w:tc>
        <w:tc>
          <w:tcPr>
            <w:tcW w:w="2009"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D7331E" w:rsidRPr="00D7331E" w:rsidRDefault="00D7331E" w:rsidP="00D7331E">
            <w:pPr>
              <w:jc w:val="both"/>
              <w:rPr>
                <w:rFonts w:ascii="Arial Narrow" w:hAnsi="Arial Narrow"/>
                <w:sz w:val="20"/>
                <w:szCs w:val="20"/>
              </w:rPr>
            </w:pPr>
            <w:r w:rsidRPr="00D7331E">
              <w:rPr>
                <w:rFonts w:ascii="Arial Narrow" w:hAnsi="Arial Narrow"/>
                <w:color w:val="000000"/>
                <w:sz w:val="20"/>
                <w:szCs w:val="20"/>
              </w:rPr>
              <w:t>Тип нестационарных торговых объектов (павильон, киоск, автомагазин,  торговая площадка и т.д.)</w:t>
            </w:r>
          </w:p>
        </w:tc>
        <w:tc>
          <w:tcPr>
            <w:tcW w:w="1637"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D7331E" w:rsidRPr="00D7331E" w:rsidRDefault="00D7331E" w:rsidP="00D7331E">
            <w:pPr>
              <w:jc w:val="both"/>
              <w:rPr>
                <w:rFonts w:ascii="Arial Narrow" w:hAnsi="Arial Narrow"/>
                <w:sz w:val="20"/>
                <w:szCs w:val="20"/>
              </w:rPr>
            </w:pPr>
            <w:r w:rsidRPr="00D7331E">
              <w:rPr>
                <w:rFonts w:ascii="Arial Narrow" w:hAnsi="Arial Narrow"/>
                <w:color w:val="000000"/>
                <w:sz w:val="20"/>
                <w:szCs w:val="20"/>
              </w:rPr>
              <w:t>Адресный ориентир расположения нестационарных торговых объектов</w:t>
            </w:r>
          </w:p>
        </w:tc>
        <w:tc>
          <w:tcPr>
            <w:tcW w:w="1637"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D7331E" w:rsidRPr="00D7331E" w:rsidRDefault="00D7331E" w:rsidP="00D7331E">
            <w:pPr>
              <w:jc w:val="center"/>
              <w:rPr>
                <w:rFonts w:ascii="Arial Narrow" w:hAnsi="Arial Narrow"/>
                <w:sz w:val="20"/>
                <w:szCs w:val="20"/>
              </w:rPr>
            </w:pPr>
            <w:r w:rsidRPr="00D7331E">
              <w:rPr>
                <w:rFonts w:ascii="Arial Narrow" w:hAnsi="Arial Narrow"/>
                <w:color w:val="000000"/>
                <w:sz w:val="20"/>
                <w:szCs w:val="20"/>
              </w:rPr>
              <w:t>Количество нестационарных торговых объектов по каждому адресному ориентиру</w:t>
            </w:r>
          </w:p>
        </w:tc>
        <w:tc>
          <w:tcPr>
            <w:tcW w:w="2078"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D7331E" w:rsidRPr="00D7331E" w:rsidRDefault="00D7331E" w:rsidP="00D7331E">
            <w:pPr>
              <w:jc w:val="center"/>
              <w:rPr>
                <w:rFonts w:ascii="Arial Narrow" w:hAnsi="Arial Narrow"/>
                <w:sz w:val="20"/>
                <w:szCs w:val="20"/>
              </w:rPr>
            </w:pPr>
            <w:r w:rsidRPr="00D7331E">
              <w:rPr>
                <w:rFonts w:ascii="Arial Narrow" w:hAnsi="Arial Narrow"/>
                <w:color w:val="000000"/>
                <w:sz w:val="20"/>
                <w:szCs w:val="20"/>
              </w:rPr>
              <w:t>Площадь земельного участка, здания, строения, сооружения или их части, занимаемую нестационарным торговым объектом</w:t>
            </w:r>
          </w:p>
        </w:tc>
        <w:tc>
          <w:tcPr>
            <w:tcW w:w="989"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D7331E" w:rsidRPr="00D7331E" w:rsidRDefault="00D7331E" w:rsidP="00D7331E">
            <w:pPr>
              <w:jc w:val="center"/>
              <w:rPr>
                <w:rFonts w:ascii="Arial Narrow" w:hAnsi="Arial Narrow"/>
                <w:sz w:val="20"/>
                <w:szCs w:val="20"/>
              </w:rPr>
            </w:pPr>
            <w:r w:rsidRPr="00D7331E">
              <w:rPr>
                <w:rFonts w:ascii="Arial Narrow" w:hAnsi="Arial Narrow"/>
                <w:color w:val="000000"/>
                <w:sz w:val="20"/>
                <w:szCs w:val="20"/>
              </w:rPr>
              <w:t>Площадь торгового объекта</w:t>
            </w:r>
          </w:p>
        </w:tc>
        <w:tc>
          <w:tcPr>
            <w:tcW w:w="1683"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D7331E" w:rsidRPr="00D7331E" w:rsidRDefault="00D7331E" w:rsidP="00D7331E">
            <w:pPr>
              <w:jc w:val="center"/>
              <w:rPr>
                <w:rFonts w:ascii="Arial Narrow" w:hAnsi="Arial Narrow"/>
                <w:sz w:val="20"/>
                <w:szCs w:val="20"/>
              </w:rPr>
            </w:pPr>
            <w:r w:rsidRPr="00D7331E">
              <w:rPr>
                <w:rFonts w:ascii="Arial Narrow" w:hAnsi="Arial Narrow"/>
                <w:color w:val="000000"/>
                <w:sz w:val="20"/>
                <w:szCs w:val="20"/>
              </w:rPr>
              <w:t>Вид деятельности</w:t>
            </w:r>
          </w:p>
          <w:p w:rsidR="00D7331E" w:rsidRPr="00D7331E" w:rsidRDefault="00D7331E" w:rsidP="00D7331E">
            <w:pPr>
              <w:jc w:val="center"/>
              <w:rPr>
                <w:rFonts w:ascii="Arial Narrow" w:hAnsi="Arial Narrow"/>
                <w:sz w:val="20"/>
                <w:szCs w:val="20"/>
              </w:rPr>
            </w:pPr>
            <w:r w:rsidRPr="00D7331E">
              <w:rPr>
                <w:rFonts w:ascii="Arial Narrow" w:hAnsi="Arial Narrow"/>
                <w:color w:val="000000"/>
                <w:sz w:val="20"/>
                <w:szCs w:val="20"/>
              </w:rPr>
              <w:t>(специализация нестационарного торгового объекта)</w:t>
            </w:r>
          </w:p>
        </w:tc>
        <w:tc>
          <w:tcPr>
            <w:tcW w:w="1356"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D7331E" w:rsidRPr="00D7331E" w:rsidRDefault="00D7331E" w:rsidP="00D7331E">
            <w:pPr>
              <w:jc w:val="center"/>
              <w:rPr>
                <w:rFonts w:ascii="Arial Narrow" w:hAnsi="Arial Narrow"/>
                <w:sz w:val="20"/>
                <w:szCs w:val="20"/>
              </w:rPr>
            </w:pPr>
            <w:r w:rsidRPr="00D7331E">
              <w:rPr>
                <w:rFonts w:ascii="Arial Narrow" w:hAnsi="Arial Narrow"/>
                <w:color w:val="000000"/>
                <w:sz w:val="20"/>
                <w:szCs w:val="20"/>
              </w:rPr>
              <w:t>Информация о собственнике земельного участка, здания, сооружения</w:t>
            </w:r>
          </w:p>
        </w:tc>
        <w:tc>
          <w:tcPr>
            <w:tcW w:w="23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7331E" w:rsidRPr="00D7331E" w:rsidRDefault="00D7331E" w:rsidP="00D7331E">
            <w:pPr>
              <w:jc w:val="center"/>
              <w:rPr>
                <w:rFonts w:ascii="Arial Narrow" w:hAnsi="Arial Narrow"/>
                <w:sz w:val="20"/>
                <w:szCs w:val="20"/>
              </w:rPr>
            </w:pPr>
            <w:r w:rsidRPr="00D7331E">
              <w:rPr>
                <w:rFonts w:ascii="Arial Narrow" w:hAnsi="Arial Narrow"/>
                <w:color w:val="000000"/>
                <w:sz w:val="20"/>
                <w:szCs w:val="20"/>
              </w:rPr>
              <w:t>Информация об использовании нестационарного торгового объекта субъектами малого или среднего предпринимательства</w:t>
            </w:r>
          </w:p>
        </w:tc>
        <w:tc>
          <w:tcPr>
            <w:tcW w:w="163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7331E" w:rsidRPr="00D7331E" w:rsidRDefault="00D7331E" w:rsidP="00D7331E">
            <w:pPr>
              <w:jc w:val="center"/>
              <w:rPr>
                <w:rFonts w:ascii="Arial Narrow" w:hAnsi="Arial Narrow"/>
                <w:sz w:val="20"/>
                <w:szCs w:val="20"/>
              </w:rPr>
            </w:pPr>
            <w:r w:rsidRPr="00D7331E">
              <w:rPr>
                <w:rFonts w:ascii="Arial Narrow" w:hAnsi="Arial Narrow"/>
                <w:color w:val="000000"/>
                <w:sz w:val="20"/>
                <w:szCs w:val="20"/>
              </w:rPr>
              <w:t>Период размещения нестационарных торговых объектов</w:t>
            </w:r>
          </w:p>
        </w:tc>
      </w:tr>
      <w:tr w:rsidR="00D7331E" w:rsidRPr="00D7331E" w:rsidTr="00D7331E">
        <w:trPr>
          <w:trHeight w:val="23"/>
        </w:trPr>
        <w:tc>
          <w:tcPr>
            <w:tcW w:w="364"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D7331E" w:rsidRPr="00D7331E" w:rsidRDefault="00D7331E" w:rsidP="00D7331E">
            <w:pPr>
              <w:jc w:val="center"/>
              <w:rPr>
                <w:rFonts w:ascii="Arial Narrow" w:hAnsi="Arial Narrow"/>
                <w:sz w:val="20"/>
                <w:szCs w:val="20"/>
              </w:rPr>
            </w:pPr>
            <w:r w:rsidRPr="00D7331E">
              <w:rPr>
                <w:rFonts w:ascii="Arial Narrow" w:hAnsi="Arial Narrow"/>
                <w:color w:val="000000"/>
                <w:sz w:val="20"/>
                <w:szCs w:val="20"/>
              </w:rPr>
              <w:t>1</w:t>
            </w:r>
          </w:p>
        </w:tc>
        <w:tc>
          <w:tcPr>
            <w:tcW w:w="2009"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D7331E" w:rsidRPr="00D7331E" w:rsidRDefault="00D7331E" w:rsidP="00D7331E">
            <w:pPr>
              <w:jc w:val="center"/>
              <w:rPr>
                <w:rFonts w:ascii="Arial Narrow" w:hAnsi="Arial Narrow"/>
                <w:sz w:val="20"/>
                <w:szCs w:val="20"/>
              </w:rPr>
            </w:pPr>
            <w:r w:rsidRPr="00D7331E">
              <w:rPr>
                <w:rFonts w:ascii="Arial Narrow" w:hAnsi="Arial Narrow"/>
                <w:color w:val="000000"/>
                <w:sz w:val="20"/>
                <w:szCs w:val="20"/>
              </w:rPr>
              <w:t>2</w:t>
            </w:r>
          </w:p>
        </w:tc>
        <w:tc>
          <w:tcPr>
            <w:tcW w:w="1637"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D7331E" w:rsidRPr="00D7331E" w:rsidRDefault="00D7331E" w:rsidP="00D7331E">
            <w:pPr>
              <w:jc w:val="center"/>
              <w:rPr>
                <w:rFonts w:ascii="Arial Narrow" w:hAnsi="Arial Narrow"/>
                <w:sz w:val="20"/>
                <w:szCs w:val="20"/>
              </w:rPr>
            </w:pPr>
            <w:r w:rsidRPr="00D7331E">
              <w:rPr>
                <w:rFonts w:ascii="Arial Narrow" w:hAnsi="Arial Narrow"/>
                <w:color w:val="000000"/>
                <w:sz w:val="20"/>
                <w:szCs w:val="20"/>
              </w:rPr>
              <w:t>3</w:t>
            </w:r>
          </w:p>
        </w:tc>
        <w:tc>
          <w:tcPr>
            <w:tcW w:w="1637"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D7331E" w:rsidRPr="00D7331E" w:rsidRDefault="00D7331E" w:rsidP="00D7331E">
            <w:pPr>
              <w:jc w:val="center"/>
              <w:rPr>
                <w:rFonts w:ascii="Arial Narrow" w:hAnsi="Arial Narrow"/>
                <w:sz w:val="20"/>
                <w:szCs w:val="20"/>
              </w:rPr>
            </w:pPr>
            <w:r w:rsidRPr="00D7331E">
              <w:rPr>
                <w:rFonts w:ascii="Arial Narrow" w:hAnsi="Arial Narrow"/>
                <w:color w:val="000000"/>
                <w:sz w:val="20"/>
                <w:szCs w:val="20"/>
              </w:rPr>
              <w:t>4</w:t>
            </w:r>
          </w:p>
        </w:tc>
        <w:tc>
          <w:tcPr>
            <w:tcW w:w="2078"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D7331E" w:rsidRPr="00D7331E" w:rsidRDefault="00D7331E" w:rsidP="00D7331E">
            <w:pPr>
              <w:jc w:val="center"/>
              <w:rPr>
                <w:rFonts w:ascii="Arial Narrow" w:hAnsi="Arial Narrow"/>
                <w:sz w:val="20"/>
                <w:szCs w:val="20"/>
              </w:rPr>
            </w:pPr>
            <w:r w:rsidRPr="00D7331E">
              <w:rPr>
                <w:rFonts w:ascii="Arial Narrow" w:hAnsi="Arial Narrow"/>
                <w:color w:val="000000"/>
                <w:sz w:val="20"/>
                <w:szCs w:val="20"/>
              </w:rPr>
              <w:t>5</w:t>
            </w:r>
          </w:p>
        </w:tc>
        <w:tc>
          <w:tcPr>
            <w:tcW w:w="989"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D7331E" w:rsidRPr="00D7331E" w:rsidRDefault="00D7331E" w:rsidP="00D7331E">
            <w:pPr>
              <w:jc w:val="center"/>
              <w:rPr>
                <w:rFonts w:ascii="Arial Narrow" w:hAnsi="Arial Narrow"/>
                <w:sz w:val="20"/>
                <w:szCs w:val="20"/>
              </w:rPr>
            </w:pPr>
            <w:r w:rsidRPr="00D7331E">
              <w:rPr>
                <w:rFonts w:ascii="Arial Narrow" w:hAnsi="Arial Narrow"/>
                <w:color w:val="000000"/>
                <w:sz w:val="20"/>
                <w:szCs w:val="20"/>
              </w:rPr>
              <w:t>6</w:t>
            </w:r>
          </w:p>
        </w:tc>
        <w:tc>
          <w:tcPr>
            <w:tcW w:w="1683"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D7331E" w:rsidRPr="00D7331E" w:rsidRDefault="00D7331E" w:rsidP="00D7331E">
            <w:pPr>
              <w:jc w:val="center"/>
              <w:rPr>
                <w:rFonts w:ascii="Arial Narrow" w:hAnsi="Arial Narrow"/>
                <w:sz w:val="20"/>
                <w:szCs w:val="20"/>
              </w:rPr>
            </w:pPr>
            <w:r w:rsidRPr="00D7331E">
              <w:rPr>
                <w:rFonts w:ascii="Arial Narrow" w:hAnsi="Arial Narrow"/>
                <w:color w:val="000000"/>
                <w:sz w:val="20"/>
                <w:szCs w:val="20"/>
              </w:rPr>
              <w:t>7</w:t>
            </w:r>
          </w:p>
        </w:tc>
        <w:tc>
          <w:tcPr>
            <w:tcW w:w="1356"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D7331E" w:rsidRPr="00D7331E" w:rsidRDefault="00D7331E" w:rsidP="00D7331E">
            <w:pPr>
              <w:jc w:val="center"/>
              <w:rPr>
                <w:rFonts w:ascii="Arial Narrow" w:hAnsi="Arial Narrow"/>
                <w:sz w:val="20"/>
                <w:szCs w:val="20"/>
              </w:rPr>
            </w:pPr>
            <w:r w:rsidRPr="00D7331E">
              <w:rPr>
                <w:rFonts w:ascii="Arial Narrow" w:hAnsi="Arial Narrow"/>
                <w:color w:val="000000"/>
                <w:sz w:val="20"/>
                <w:szCs w:val="20"/>
              </w:rPr>
              <w:t>8</w:t>
            </w:r>
          </w:p>
        </w:tc>
        <w:tc>
          <w:tcPr>
            <w:tcW w:w="23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7331E" w:rsidRPr="00D7331E" w:rsidRDefault="00D7331E" w:rsidP="00D7331E">
            <w:pPr>
              <w:jc w:val="center"/>
              <w:rPr>
                <w:rFonts w:ascii="Arial Narrow" w:hAnsi="Arial Narrow"/>
                <w:sz w:val="20"/>
                <w:szCs w:val="20"/>
              </w:rPr>
            </w:pPr>
            <w:r w:rsidRPr="00D7331E">
              <w:rPr>
                <w:rFonts w:ascii="Arial Narrow" w:hAnsi="Arial Narrow"/>
                <w:color w:val="000000"/>
                <w:sz w:val="20"/>
                <w:szCs w:val="20"/>
              </w:rPr>
              <w:t>9</w:t>
            </w:r>
          </w:p>
        </w:tc>
        <w:tc>
          <w:tcPr>
            <w:tcW w:w="163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7331E" w:rsidRPr="00D7331E" w:rsidRDefault="00D7331E" w:rsidP="00D7331E">
            <w:pPr>
              <w:jc w:val="center"/>
              <w:rPr>
                <w:rFonts w:ascii="Arial Narrow" w:hAnsi="Arial Narrow"/>
                <w:sz w:val="20"/>
                <w:szCs w:val="20"/>
              </w:rPr>
            </w:pPr>
            <w:r w:rsidRPr="00D7331E">
              <w:rPr>
                <w:rFonts w:ascii="Arial Narrow" w:hAnsi="Arial Narrow"/>
                <w:color w:val="000000"/>
                <w:sz w:val="20"/>
                <w:szCs w:val="20"/>
              </w:rPr>
              <w:t>10</w:t>
            </w:r>
          </w:p>
        </w:tc>
      </w:tr>
      <w:tr w:rsidR="00D7331E" w:rsidRPr="00D7331E" w:rsidTr="00D7331E">
        <w:trPr>
          <w:trHeight w:val="23"/>
        </w:trPr>
        <w:tc>
          <w:tcPr>
            <w:tcW w:w="364"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D7331E" w:rsidRPr="00D7331E" w:rsidRDefault="00D7331E" w:rsidP="00D7331E">
            <w:pPr>
              <w:jc w:val="both"/>
              <w:rPr>
                <w:rFonts w:ascii="Arial Narrow" w:hAnsi="Arial Narrow"/>
                <w:sz w:val="20"/>
                <w:szCs w:val="20"/>
              </w:rPr>
            </w:pPr>
            <w:r w:rsidRPr="00D7331E">
              <w:rPr>
                <w:rFonts w:ascii="Arial Narrow" w:hAnsi="Arial Narrow"/>
                <w:color w:val="000000"/>
                <w:sz w:val="20"/>
                <w:szCs w:val="20"/>
              </w:rPr>
              <w:t> </w:t>
            </w:r>
          </w:p>
        </w:tc>
        <w:tc>
          <w:tcPr>
            <w:tcW w:w="2009"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D7331E" w:rsidRPr="00D7331E" w:rsidRDefault="00D7331E" w:rsidP="00D7331E">
            <w:pPr>
              <w:jc w:val="both"/>
              <w:rPr>
                <w:rFonts w:ascii="Arial Narrow" w:hAnsi="Arial Narrow"/>
                <w:sz w:val="20"/>
                <w:szCs w:val="20"/>
              </w:rPr>
            </w:pPr>
            <w:r w:rsidRPr="00D7331E">
              <w:rPr>
                <w:rFonts w:ascii="Arial Narrow" w:hAnsi="Arial Narrow"/>
                <w:color w:val="000000"/>
                <w:sz w:val="20"/>
                <w:szCs w:val="20"/>
              </w:rPr>
              <w:t> </w:t>
            </w:r>
          </w:p>
        </w:tc>
        <w:tc>
          <w:tcPr>
            <w:tcW w:w="1637"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D7331E" w:rsidRPr="00D7331E" w:rsidRDefault="00D7331E" w:rsidP="00D7331E">
            <w:pPr>
              <w:jc w:val="both"/>
              <w:rPr>
                <w:rFonts w:ascii="Arial Narrow" w:hAnsi="Arial Narrow"/>
                <w:sz w:val="20"/>
                <w:szCs w:val="20"/>
              </w:rPr>
            </w:pPr>
            <w:r w:rsidRPr="00D7331E">
              <w:rPr>
                <w:rFonts w:ascii="Arial Narrow" w:hAnsi="Arial Narrow"/>
                <w:color w:val="000000"/>
                <w:sz w:val="20"/>
                <w:szCs w:val="20"/>
              </w:rPr>
              <w:t> </w:t>
            </w:r>
          </w:p>
        </w:tc>
        <w:tc>
          <w:tcPr>
            <w:tcW w:w="1637"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D7331E" w:rsidRPr="00D7331E" w:rsidRDefault="00D7331E" w:rsidP="00D7331E">
            <w:pPr>
              <w:jc w:val="both"/>
              <w:rPr>
                <w:rFonts w:ascii="Arial Narrow" w:hAnsi="Arial Narrow"/>
                <w:sz w:val="20"/>
                <w:szCs w:val="20"/>
              </w:rPr>
            </w:pPr>
            <w:r w:rsidRPr="00D7331E">
              <w:rPr>
                <w:rFonts w:ascii="Arial Narrow" w:hAnsi="Arial Narrow"/>
                <w:color w:val="000000"/>
                <w:sz w:val="20"/>
                <w:szCs w:val="20"/>
              </w:rPr>
              <w:t> </w:t>
            </w:r>
          </w:p>
        </w:tc>
        <w:tc>
          <w:tcPr>
            <w:tcW w:w="2078"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D7331E" w:rsidRPr="00D7331E" w:rsidRDefault="00D7331E" w:rsidP="00D7331E">
            <w:pPr>
              <w:jc w:val="both"/>
              <w:rPr>
                <w:rFonts w:ascii="Arial Narrow" w:hAnsi="Arial Narrow"/>
                <w:sz w:val="20"/>
                <w:szCs w:val="20"/>
              </w:rPr>
            </w:pPr>
            <w:r w:rsidRPr="00D7331E">
              <w:rPr>
                <w:rFonts w:ascii="Arial Narrow" w:hAnsi="Arial Narrow"/>
                <w:color w:val="000000"/>
                <w:sz w:val="20"/>
                <w:szCs w:val="20"/>
              </w:rPr>
              <w:t> </w:t>
            </w:r>
          </w:p>
        </w:tc>
        <w:tc>
          <w:tcPr>
            <w:tcW w:w="989"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D7331E" w:rsidRPr="00D7331E" w:rsidRDefault="00D7331E" w:rsidP="00D7331E">
            <w:pPr>
              <w:jc w:val="both"/>
              <w:rPr>
                <w:rFonts w:ascii="Arial Narrow" w:hAnsi="Arial Narrow"/>
                <w:sz w:val="20"/>
                <w:szCs w:val="20"/>
              </w:rPr>
            </w:pPr>
            <w:r w:rsidRPr="00D7331E">
              <w:rPr>
                <w:rFonts w:ascii="Arial Narrow" w:hAnsi="Arial Narrow"/>
                <w:color w:val="000000"/>
                <w:sz w:val="20"/>
                <w:szCs w:val="20"/>
              </w:rPr>
              <w:t> </w:t>
            </w:r>
          </w:p>
        </w:tc>
        <w:tc>
          <w:tcPr>
            <w:tcW w:w="1683"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D7331E" w:rsidRPr="00D7331E" w:rsidRDefault="00D7331E" w:rsidP="00D7331E">
            <w:pPr>
              <w:jc w:val="both"/>
              <w:rPr>
                <w:rFonts w:ascii="Arial Narrow" w:hAnsi="Arial Narrow"/>
                <w:sz w:val="20"/>
                <w:szCs w:val="20"/>
              </w:rPr>
            </w:pPr>
            <w:r w:rsidRPr="00D7331E">
              <w:rPr>
                <w:rFonts w:ascii="Arial Narrow" w:hAnsi="Arial Narrow"/>
                <w:color w:val="000000"/>
                <w:sz w:val="20"/>
                <w:szCs w:val="20"/>
              </w:rPr>
              <w:t> </w:t>
            </w:r>
          </w:p>
        </w:tc>
        <w:tc>
          <w:tcPr>
            <w:tcW w:w="135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7331E" w:rsidRPr="00D7331E" w:rsidRDefault="00D7331E" w:rsidP="00D7331E">
            <w:pPr>
              <w:jc w:val="both"/>
              <w:rPr>
                <w:rFonts w:ascii="Arial Narrow" w:hAnsi="Arial Narrow"/>
                <w:sz w:val="20"/>
                <w:szCs w:val="20"/>
              </w:rPr>
            </w:pPr>
            <w:r w:rsidRPr="00D7331E">
              <w:rPr>
                <w:rFonts w:ascii="Arial Narrow" w:hAnsi="Arial Narrow"/>
                <w:color w:val="000000"/>
                <w:sz w:val="20"/>
                <w:szCs w:val="20"/>
              </w:rPr>
              <w:t> </w:t>
            </w:r>
          </w:p>
        </w:tc>
        <w:tc>
          <w:tcPr>
            <w:tcW w:w="23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7331E" w:rsidRPr="00D7331E" w:rsidRDefault="00D7331E" w:rsidP="00D7331E">
            <w:pPr>
              <w:jc w:val="both"/>
              <w:rPr>
                <w:rFonts w:ascii="Arial Narrow" w:hAnsi="Arial Narrow"/>
                <w:sz w:val="20"/>
                <w:szCs w:val="20"/>
              </w:rPr>
            </w:pPr>
            <w:r w:rsidRPr="00D7331E">
              <w:rPr>
                <w:rFonts w:ascii="Arial Narrow" w:hAnsi="Arial Narrow"/>
                <w:color w:val="000000"/>
                <w:sz w:val="20"/>
                <w:szCs w:val="20"/>
              </w:rPr>
              <w:t> </w:t>
            </w:r>
          </w:p>
        </w:tc>
        <w:tc>
          <w:tcPr>
            <w:tcW w:w="163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7331E" w:rsidRPr="00D7331E" w:rsidRDefault="00D7331E" w:rsidP="00D7331E">
            <w:pPr>
              <w:jc w:val="both"/>
              <w:rPr>
                <w:rFonts w:ascii="Arial Narrow" w:hAnsi="Arial Narrow"/>
                <w:sz w:val="20"/>
                <w:szCs w:val="20"/>
              </w:rPr>
            </w:pPr>
            <w:r w:rsidRPr="00D7331E">
              <w:rPr>
                <w:rFonts w:ascii="Arial Narrow" w:hAnsi="Arial Narrow"/>
                <w:color w:val="000000"/>
                <w:sz w:val="20"/>
                <w:szCs w:val="20"/>
              </w:rPr>
              <w:t> </w:t>
            </w:r>
          </w:p>
        </w:tc>
      </w:tr>
      <w:tr w:rsidR="00D7331E" w:rsidRPr="00D7331E" w:rsidTr="00D7331E">
        <w:trPr>
          <w:trHeight w:val="23"/>
        </w:trPr>
        <w:tc>
          <w:tcPr>
            <w:tcW w:w="364"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D7331E" w:rsidRPr="00D7331E" w:rsidRDefault="00D7331E" w:rsidP="00D7331E">
            <w:pPr>
              <w:jc w:val="both"/>
              <w:rPr>
                <w:rFonts w:ascii="Arial Narrow" w:hAnsi="Arial Narrow"/>
                <w:sz w:val="20"/>
                <w:szCs w:val="20"/>
              </w:rPr>
            </w:pPr>
            <w:r w:rsidRPr="00D7331E">
              <w:rPr>
                <w:rFonts w:ascii="Arial Narrow" w:hAnsi="Arial Narrow"/>
                <w:color w:val="000000"/>
                <w:sz w:val="20"/>
                <w:szCs w:val="20"/>
              </w:rPr>
              <w:t> </w:t>
            </w:r>
          </w:p>
        </w:tc>
        <w:tc>
          <w:tcPr>
            <w:tcW w:w="2009"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D7331E" w:rsidRPr="00D7331E" w:rsidRDefault="00D7331E" w:rsidP="00D7331E">
            <w:pPr>
              <w:jc w:val="both"/>
              <w:rPr>
                <w:rFonts w:ascii="Arial Narrow" w:hAnsi="Arial Narrow"/>
                <w:sz w:val="20"/>
                <w:szCs w:val="20"/>
              </w:rPr>
            </w:pPr>
            <w:r w:rsidRPr="00D7331E">
              <w:rPr>
                <w:rFonts w:ascii="Arial Narrow" w:hAnsi="Arial Narrow"/>
                <w:color w:val="000000"/>
                <w:sz w:val="20"/>
                <w:szCs w:val="20"/>
              </w:rPr>
              <w:t> </w:t>
            </w:r>
          </w:p>
        </w:tc>
        <w:tc>
          <w:tcPr>
            <w:tcW w:w="1637"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D7331E" w:rsidRPr="00D7331E" w:rsidRDefault="00D7331E" w:rsidP="00D7331E">
            <w:pPr>
              <w:jc w:val="both"/>
              <w:rPr>
                <w:rFonts w:ascii="Arial Narrow" w:hAnsi="Arial Narrow"/>
                <w:sz w:val="20"/>
                <w:szCs w:val="20"/>
              </w:rPr>
            </w:pPr>
            <w:r w:rsidRPr="00D7331E">
              <w:rPr>
                <w:rFonts w:ascii="Arial Narrow" w:hAnsi="Arial Narrow"/>
                <w:color w:val="000000"/>
                <w:sz w:val="20"/>
                <w:szCs w:val="20"/>
              </w:rPr>
              <w:t> </w:t>
            </w:r>
          </w:p>
        </w:tc>
        <w:tc>
          <w:tcPr>
            <w:tcW w:w="1637"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D7331E" w:rsidRPr="00D7331E" w:rsidRDefault="00D7331E" w:rsidP="00D7331E">
            <w:pPr>
              <w:jc w:val="both"/>
              <w:rPr>
                <w:rFonts w:ascii="Arial Narrow" w:hAnsi="Arial Narrow"/>
                <w:sz w:val="20"/>
                <w:szCs w:val="20"/>
              </w:rPr>
            </w:pPr>
            <w:r w:rsidRPr="00D7331E">
              <w:rPr>
                <w:rFonts w:ascii="Arial Narrow" w:hAnsi="Arial Narrow"/>
                <w:color w:val="000000"/>
                <w:sz w:val="20"/>
                <w:szCs w:val="20"/>
              </w:rPr>
              <w:t> </w:t>
            </w:r>
          </w:p>
        </w:tc>
        <w:tc>
          <w:tcPr>
            <w:tcW w:w="2078"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D7331E" w:rsidRPr="00D7331E" w:rsidRDefault="00D7331E" w:rsidP="00D7331E">
            <w:pPr>
              <w:jc w:val="both"/>
              <w:rPr>
                <w:rFonts w:ascii="Arial Narrow" w:hAnsi="Arial Narrow"/>
                <w:sz w:val="20"/>
                <w:szCs w:val="20"/>
              </w:rPr>
            </w:pPr>
            <w:r w:rsidRPr="00D7331E">
              <w:rPr>
                <w:rFonts w:ascii="Arial Narrow" w:hAnsi="Arial Narrow"/>
                <w:color w:val="000000"/>
                <w:sz w:val="20"/>
                <w:szCs w:val="20"/>
              </w:rPr>
              <w:t> </w:t>
            </w:r>
          </w:p>
        </w:tc>
        <w:tc>
          <w:tcPr>
            <w:tcW w:w="989"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D7331E" w:rsidRPr="00D7331E" w:rsidRDefault="00D7331E" w:rsidP="00D7331E">
            <w:pPr>
              <w:jc w:val="both"/>
              <w:rPr>
                <w:rFonts w:ascii="Arial Narrow" w:hAnsi="Arial Narrow"/>
                <w:sz w:val="20"/>
                <w:szCs w:val="20"/>
              </w:rPr>
            </w:pPr>
            <w:r w:rsidRPr="00D7331E">
              <w:rPr>
                <w:rFonts w:ascii="Arial Narrow" w:hAnsi="Arial Narrow"/>
                <w:color w:val="000000"/>
                <w:sz w:val="20"/>
                <w:szCs w:val="20"/>
              </w:rPr>
              <w:t> </w:t>
            </w:r>
          </w:p>
        </w:tc>
        <w:tc>
          <w:tcPr>
            <w:tcW w:w="1683"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D7331E" w:rsidRPr="00D7331E" w:rsidRDefault="00D7331E" w:rsidP="00D7331E">
            <w:pPr>
              <w:jc w:val="both"/>
              <w:rPr>
                <w:rFonts w:ascii="Arial Narrow" w:hAnsi="Arial Narrow"/>
                <w:sz w:val="20"/>
                <w:szCs w:val="20"/>
              </w:rPr>
            </w:pPr>
            <w:r w:rsidRPr="00D7331E">
              <w:rPr>
                <w:rFonts w:ascii="Arial Narrow" w:hAnsi="Arial Narrow"/>
                <w:color w:val="000000"/>
                <w:sz w:val="20"/>
                <w:szCs w:val="20"/>
              </w:rPr>
              <w:t> </w:t>
            </w:r>
          </w:p>
        </w:tc>
        <w:tc>
          <w:tcPr>
            <w:tcW w:w="135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7331E" w:rsidRPr="00D7331E" w:rsidRDefault="00D7331E" w:rsidP="00D7331E">
            <w:pPr>
              <w:jc w:val="both"/>
              <w:rPr>
                <w:rFonts w:ascii="Arial Narrow" w:hAnsi="Arial Narrow"/>
                <w:sz w:val="20"/>
                <w:szCs w:val="20"/>
              </w:rPr>
            </w:pPr>
            <w:r w:rsidRPr="00D7331E">
              <w:rPr>
                <w:rFonts w:ascii="Arial Narrow" w:hAnsi="Arial Narrow"/>
                <w:color w:val="000000"/>
                <w:sz w:val="20"/>
                <w:szCs w:val="20"/>
              </w:rPr>
              <w:t> </w:t>
            </w:r>
          </w:p>
        </w:tc>
        <w:tc>
          <w:tcPr>
            <w:tcW w:w="2351" w:type="dxa"/>
            <w:tcBorders>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D7331E" w:rsidRPr="00D7331E" w:rsidRDefault="00D7331E" w:rsidP="00D7331E">
            <w:pPr>
              <w:jc w:val="both"/>
              <w:rPr>
                <w:rFonts w:ascii="Arial Narrow" w:hAnsi="Arial Narrow"/>
                <w:sz w:val="20"/>
                <w:szCs w:val="20"/>
              </w:rPr>
            </w:pPr>
            <w:r w:rsidRPr="00D7331E">
              <w:rPr>
                <w:rFonts w:ascii="Arial Narrow" w:hAnsi="Arial Narrow"/>
                <w:color w:val="000000"/>
                <w:sz w:val="20"/>
                <w:szCs w:val="20"/>
              </w:rPr>
              <w:t> </w:t>
            </w:r>
          </w:p>
        </w:tc>
        <w:tc>
          <w:tcPr>
            <w:tcW w:w="1637" w:type="dxa"/>
            <w:tcBorders>
              <w:left w:val="single" w:sz="6" w:space="0" w:color="000000"/>
              <w:bottom w:val="single" w:sz="6" w:space="0" w:color="000000"/>
              <w:right w:val="single" w:sz="6" w:space="0" w:color="000000"/>
            </w:tcBorders>
            <w:tcMar>
              <w:top w:w="0" w:type="dxa"/>
              <w:left w:w="70" w:type="dxa"/>
              <w:bottom w:w="0" w:type="dxa"/>
              <w:right w:w="70" w:type="dxa"/>
            </w:tcMar>
            <w:hideMark/>
          </w:tcPr>
          <w:p w:rsidR="00D7331E" w:rsidRPr="00D7331E" w:rsidRDefault="00D7331E" w:rsidP="00D7331E">
            <w:pPr>
              <w:jc w:val="both"/>
              <w:rPr>
                <w:rFonts w:ascii="Arial Narrow" w:hAnsi="Arial Narrow"/>
                <w:sz w:val="20"/>
                <w:szCs w:val="20"/>
              </w:rPr>
            </w:pPr>
            <w:r w:rsidRPr="00D7331E">
              <w:rPr>
                <w:rFonts w:ascii="Arial Narrow" w:hAnsi="Arial Narrow"/>
                <w:color w:val="000000"/>
                <w:sz w:val="20"/>
                <w:szCs w:val="20"/>
              </w:rPr>
              <w:t> </w:t>
            </w:r>
          </w:p>
        </w:tc>
      </w:tr>
    </w:tbl>
    <w:p w:rsidR="00E17D46" w:rsidRPr="00C12883" w:rsidRDefault="00E17D46" w:rsidP="00C12883">
      <w:pPr>
        <w:rPr>
          <w:rFonts w:ascii="Arial Narrow" w:hAnsi="Arial Narrow"/>
          <w:sz w:val="20"/>
          <w:szCs w:val="20"/>
        </w:rPr>
      </w:pPr>
    </w:p>
    <w:p w:rsidR="00674FD5" w:rsidRDefault="00674FD5" w:rsidP="00C12883">
      <w:pPr>
        <w:rPr>
          <w:rFonts w:ascii="Arial Narrow" w:hAnsi="Arial Narrow"/>
          <w:sz w:val="20"/>
          <w:szCs w:val="20"/>
        </w:rPr>
        <w:sectPr w:rsidR="00674FD5" w:rsidSect="002C327F">
          <w:pgSz w:w="16838" w:h="11906" w:orient="landscape"/>
          <w:pgMar w:top="1418" w:right="539" w:bottom="709" w:left="720" w:header="425" w:footer="709" w:gutter="0"/>
          <w:cols w:space="708"/>
          <w:titlePg/>
          <w:docGrid w:linePitch="360"/>
        </w:sectPr>
      </w:pPr>
    </w:p>
    <w:p w:rsidR="00674FD5" w:rsidRPr="00D3539B" w:rsidRDefault="00674FD5" w:rsidP="00D3539B">
      <w:pPr>
        <w:jc w:val="center"/>
        <w:rPr>
          <w:rFonts w:ascii="Arial Narrow" w:hAnsi="Arial Narrow" w:cs="Arial"/>
          <w:b/>
          <w:bCs/>
          <w:sz w:val="20"/>
          <w:szCs w:val="20"/>
        </w:rPr>
      </w:pPr>
      <w:r w:rsidRPr="00D3539B">
        <w:rPr>
          <w:rFonts w:ascii="Arial Narrow" w:hAnsi="Arial Narrow" w:cs="Arial"/>
          <w:b/>
          <w:bCs/>
          <w:sz w:val="20"/>
          <w:szCs w:val="20"/>
        </w:rPr>
        <w:lastRenderedPageBreak/>
        <w:t>АДМИНИСТРАЦИЯ</w:t>
      </w:r>
    </w:p>
    <w:p w:rsidR="00674FD5" w:rsidRPr="00D3539B" w:rsidRDefault="00674FD5" w:rsidP="00D3539B">
      <w:pPr>
        <w:jc w:val="center"/>
        <w:rPr>
          <w:rFonts w:ascii="Arial Narrow" w:hAnsi="Arial Narrow" w:cs="Arial"/>
          <w:b/>
          <w:bCs/>
          <w:sz w:val="20"/>
          <w:szCs w:val="20"/>
        </w:rPr>
      </w:pPr>
      <w:r w:rsidRPr="00D3539B">
        <w:rPr>
          <w:rFonts w:ascii="Arial Narrow" w:hAnsi="Arial Narrow" w:cs="Arial"/>
          <w:b/>
          <w:bCs/>
          <w:sz w:val="20"/>
          <w:szCs w:val="20"/>
        </w:rPr>
        <w:t>ПОСЕЛКА КУЮМБА</w:t>
      </w:r>
    </w:p>
    <w:p w:rsidR="00674FD5" w:rsidRPr="00D3539B" w:rsidRDefault="00674FD5" w:rsidP="00D3539B">
      <w:pPr>
        <w:jc w:val="center"/>
        <w:rPr>
          <w:rFonts w:ascii="Arial Narrow" w:hAnsi="Arial Narrow" w:cs="Arial"/>
          <w:b/>
          <w:bCs/>
          <w:sz w:val="20"/>
          <w:szCs w:val="20"/>
        </w:rPr>
      </w:pPr>
      <w:r w:rsidRPr="00D3539B">
        <w:rPr>
          <w:rFonts w:ascii="Arial Narrow" w:hAnsi="Arial Narrow" w:cs="Arial"/>
          <w:b/>
          <w:bCs/>
          <w:sz w:val="20"/>
          <w:szCs w:val="20"/>
        </w:rPr>
        <w:t>ЭВЕНКИЙСКОГО МУНИЦИПАЛЬНОГО РАЙОНА</w:t>
      </w:r>
    </w:p>
    <w:p w:rsidR="00674FD5" w:rsidRPr="00D3539B" w:rsidRDefault="00674FD5" w:rsidP="00D3539B">
      <w:pPr>
        <w:jc w:val="center"/>
        <w:rPr>
          <w:rFonts w:ascii="Arial Narrow" w:hAnsi="Arial Narrow" w:cs="Arial"/>
          <w:b/>
          <w:bCs/>
          <w:w w:val="80"/>
          <w:sz w:val="20"/>
          <w:szCs w:val="20"/>
        </w:rPr>
      </w:pPr>
      <w:r w:rsidRPr="00D3539B">
        <w:rPr>
          <w:rFonts w:ascii="Arial Narrow" w:hAnsi="Arial Narrow" w:cs="Arial"/>
          <w:b/>
          <w:bCs/>
          <w:sz w:val="20"/>
          <w:szCs w:val="20"/>
        </w:rPr>
        <w:t>КРАСНОЯРСКОГО КРАЯ</w:t>
      </w:r>
    </w:p>
    <w:p w:rsidR="00674FD5" w:rsidRPr="00D3539B" w:rsidRDefault="00674FD5" w:rsidP="00D3539B">
      <w:pPr>
        <w:jc w:val="center"/>
        <w:rPr>
          <w:rFonts w:ascii="Arial Narrow" w:hAnsi="Arial Narrow" w:cs="Arial"/>
          <w:b/>
          <w:bCs/>
          <w:w w:val="80"/>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b/>
          <w:bCs/>
          <w:w w:val="80"/>
          <w:sz w:val="20"/>
          <w:szCs w:val="20"/>
        </w:rPr>
        <w:t>ПОСТАНОВЛЕНИЕ</w:t>
      </w:r>
    </w:p>
    <w:p w:rsidR="00674FD5" w:rsidRPr="00D3539B" w:rsidRDefault="00674FD5" w:rsidP="00D3539B">
      <w:pPr>
        <w:rPr>
          <w:rFonts w:ascii="Arial Narrow" w:hAnsi="Arial Narrow" w:cs="Arial"/>
          <w:sz w:val="20"/>
          <w:szCs w:val="20"/>
        </w:rPr>
      </w:pPr>
    </w:p>
    <w:p w:rsidR="00674FD5" w:rsidRPr="00D3539B" w:rsidRDefault="00674FD5" w:rsidP="00D3539B">
      <w:pPr>
        <w:jc w:val="both"/>
        <w:rPr>
          <w:rFonts w:ascii="Arial Narrow" w:hAnsi="Arial Narrow" w:cs="Arial"/>
          <w:bCs/>
          <w:sz w:val="20"/>
          <w:szCs w:val="20"/>
        </w:rPr>
      </w:pPr>
      <w:r w:rsidRPr="00D3539B">
        <w:rPr>
          <w:rFonts w:ascii="Arial Narrow" w:hAnsi="Arial Narrow" w:cs="Arial"/>
          <w:bCs/>
          <w:sz w:val="20"/>
          <w:szCs w:val="20"/>
        </w:rPr>
        <w:t xml:space="preserve">«03» апреля 2025 г.                                                                                     </w:t>
      </w:r>
      <w:r w:rsidR="00D3539B">
        <w:rPr>
          <w:rFonts w:ascii="Arial Narrow" w:hAnsi="Arial Narrow" w:cs="Arial"/>
          <w:bCs/>
          <w:sz w:val="20"/>
          <w:szCs w:val="20"/>
        </w:rPr>
        <w:t xml:space="preserve">                                                                           </w:t>
      </w:r>
      <w:r w:rsidRPr="00D3539B">
        <w:rPr>
          <w:rFonts w:ascii="Arial Narrow" w:hAnsi="Arial Narrow" w:cs="Arial"/>
          <w:bCs/>
          <w:sz w:val="20"/>
          <w:szCs w:val="20"/>
        </w:rPr>
        <w:t xml:space="preserve">         №</w:t>
      </w:r>
      <w:r w:rsidR="00D3539B">
        <w:rPr>
          <w:rFonts w:ascii="Arial Narrow" w:hAnsi="Arial Narrow" w:cs="Arial"/>
          <w:bCs/>
          <w:sz w:val="20"/>
          <w:szCs w:val="20"/>
        </w:rPr>
        <w:t xml:space="preserve"> </w:t>
      </w:r>
      <w:r w:rsidRPr="00D3539B">
        <w:rPr>
          <w:rFonts w:ascii="Arial Narrow" w:hAnsi="Arial Narrow" w:cs="Arial"/>
          <w:bCs/>
          <w:sz w:val="20"/>
          <w:szCs w:val="20"/>
        </w:rPr>
        <w:t>28-п</w:t>
      </w:r>
    </w:p>
    <w:p w:rsidR="00674FD5" w:rsidRPr="00D3539B" w:rsidRDefault="00674FD5" w:rsidP="00D3539B">
      <w:pPr>
        <w:rPr>
          <w:rFonts w:ascii="Arial Narrow" w:hAnsi="Arial Narrow" w:cs="Arial"/>
          <w:b/>
          <w:bCs/>
          <w:sz w:val="20"/>
          <w:szCs w:val="20"/>
        </w:rPr>
      </w:pPr>
    </w:p>
    <w:p w:rsidR="00674FD5" w:rsidRPr="00D3539B" w:rsidRDefault="00674FD5" w:rsidP="00D3539B">
      <w:pPr>
        <w:jc w:val="center"/>
        <w:rPr>
          <w:rFonts w:ascii="Arial Narrow" w:hAnsi="Arial Narrow" w:cs="Arial"/>
          <w:b/>
          <w:bCs/>
          <w:sz w:val="20"/>
          <w:szCs w:val="20"/>
        </w:rPr>
      </w:pPr>
      <w:r w:rsidRPr="00D3539B">
        <w:rPr>
          <w:rFonts w:ascii="Arial Narrow" w:hAnsi="Arial Narrow" w:cs="Arial"/>
          <w:b/>
          <w:bCs/>
          <w:sz w:val="20"/>
          <w:szCs w:val="20"/>
        </w:rPr>
        <w:t>О внесении изменений в Постановлен</w:t>
      </w:r>
      <w:r w:rsidR="00D3539B">
        <w:rPr>
          <w:rFonts w:ascii="Arial Narrow" w:hAnsi="Arial Narrow" w:cs="Arial"/>
          <w:b/>
          <w:bCs/>
          <w:sz w:val="20"/>
          <w:szCs w:val="20"/>
        </w:rPr>
        <w:t xml:space="preserve">ие Администрации поселка Куюмба </w:t>
      </w:r>
      <w:r w:rsidRPr="00D3539B">
        <w:rPr>
          <w:rFonts w:ascii="Arial Narrow" w:hAnsi="Arial Narrow" w:cs="Arial"/>
          <w:b/>
          <w:sz w:val="20"/>
          <w:szCs w:val="20"/>
        </w:rPr>
        <w:t>Эвенкийского муниципального района Красноярского края</w:t>
      </w:r>
      <w:r w:rsidRPr="00D3539B">
        <w:rPr>
          <w:rFonts w:ascii="Arial Narrow" w:hAnsi="Arial Narrow" w:cs="Arial"/>
          <w:b/>
          <w:bCs/>
          <w:sz w:val="20"/>
          <w:szCs w:val="20"/>
        </w:rPr>
        <w:t xml:space="preserve"> от 18.01.2023г. № 05-п «Об утверждении перечней главных администраторов доходов и источников финансирования дефицита бюджета поселка Куюмба» </w:t>
      </w:r>
      <w:r w:rsidRPr="00D3539B">
        <w:rPr>
          <w:rFonts w:ascii="Arial Narrow" w:hAnsi="Arial Narrow" w:cs="Arial"/>
          <w:b/>
          <w:sz w:val="20"/>
          <w:szCs w:val="20"/>
        </w:rPr>
        <w:t>(в редакции от 11.05.2023г. № 29-п)</w:t>
      </w:r>
    </w:p>
    <w:p w:rsidR="00674FD5" w:rsidRPr="00D3539B" w:rsidRDefault="00674FD5" w:rsidP="00D3539B">
      <w:pPr>
        <w:jc w:val="both"/>
        <w:rPr>
          <w:rFonts w:ascii="Arial Narrow" w:hAnsi="Arial Narrow" w:cs="Arial"/>
          <w:sz w:val="20"/>
          <w:szCs w:val="20"/>
        </w:rPr>
      </w:pPr>
    </w:p>
    <w:p w:rsidR="00674FD5" w:rsidRPr="00D3539B" w:rsidRDefault="00674FD5" w:rsidP="00D3539B">
      <w:pPr>
        <w:autoSpaceDE w:val="0"/>
        <w:ind w:firstLine="709"/>
        <w:jc w:val="both"/>
        <w:rPr>
          <w:rFonts w:ascii="Arial Narrow" w:hAnsi="Arial Narrow" w:cs="Arial"/>
          <w:sz w:val="20"/>
          <w:szCs w:val="20"/>
        </w:rPr>
      </w:pPr>
      <w:r w:rsidRPr="00D3539B">
        <w:rPr>
          <w:rFonts w:ascii="Arial Narrow" w:hAnsi="Arial Narrow" w:cs="Arial"/>
          <w:sz w:val="20"/>
          <w:szCs w:val="20"/>
        </w:rPr>
        <w:t xml:space="preserve">В целях приведения нормативных правовых актов п. Куюмба в соответствие с </w:t>
      </w:r>
      <w:r w:rsidR="00D3539B">
        <w:rPr>
          <w:rFonts w:ascii="Arial Narrow" w:hAnsi="Arial Narrow" w:cs="Arial"/>
          <w:sz w:val="20"/>
          <w:szCs w:val="20"/>
        </w:rPr>
        <w:t xml:space="preserve">действующим законодательством, </w:t>
      </w:r>
      <w:r w:rsidRPr="00D3539B">
        <w:rPr>
          <w:rFonts w:ascii="Arial Narrow" w:hAnsi="Arial Narrow" w:cs="Arial"/>
          <w:sz w:val="20"/>
          <w:szCs w:val="20"/>
        </w:rPr>
        <w:t xml:space="preserve">руководствуясь Уставом поселка Куюмба, </w:t>
      </w:r>
      <w:r w:rsidRPr="00D3539B">
        <w:rPr>
          <w:rFonts w:ascii="Arial Narrow" w:hAnsi="Arial Narrow" w:cs="Arial"/>
          <w:b/>
          <w:sz w:val="20"/>
          <w:szCs w:val="20"/>
        </w:rPr>
        <w:t>ПОСТАНОВЛЯЮ:</w:t>
      </w:r>
    </w:p>
    <w:p w:rsidR="00674FD5" w:rsidRPr="00D3539B" w:rsidRDefault="00674FD5" w:rsidP="00D3539B">
      <w:pPr>
        <w:numPr>
          <w:ilvl w:val="0"/>
          <w:numId w:val="25"/>
        </w:numPr>
        <w:suppressAutoHyphens/>
        <w:ind w:left="0" w:firstLine="0"/>
        <w:jc w:val="both"/>
        <w:rPr>
          <w:rFonts w:ascii="Arial Narrow" w:hAnsi="Arial Narrow" w:cs="Arial"/>
          <w:sz w:val="20"/>
          <w:szCs w:val="20"/>
        </w:rPr>
      </w:pPr>
      <w:r w:rsidRPr="00D3539B">
        <w:rPr>
          <w:rFonts w:ascii="Arial Narrow" w:hAnsi="Arial Narrow" w:cs="Arial"/>
          <w:sz w:val="20"/>
          <w:szCs w:val="20"/>
        </w:rPr>
        <w:t>Внести в Постановление Администрации поселка Куюмба Эвенкийского муниципального района Красноярского края от 18.01.2023г. № 05-п «Об утверждении перечней главных администраторов доходов и источников финансирования дефицита бюджета поселка Куюмба» (в редакции от 11.05.2023г. № 29-п) следующее изменение:</w:t>
      </w:r>
    </w:p>
    <w:p w:rsidR="00674FD5" w:rsidRPr="00D3539B" w:rsidRDefault="00D3539B" w:rsidP="00D3539B">
      <w:pPr>
        <w:jc w:val="both"/>
        <w:rPr>
          <w:rFonts w:ascii="Arial Narrow" w:hAnsi="Arial Narrow" w:cs="Arial"/>
          <w:sz w:val="20"/>
          <w:szCs w:val="20"/>
        </w:rPr>
      </w:pPr>
      <w:r>
        <w:rPr>
          <w:rFonts w:ascii="Arial Narrow" w:hAnsi="Arial Narrow" w:cs="Arial"/>
          <w:sz w:val="20"/>
          <w:szCs w:val="20"/>
        </w:rPr>
        <w:t xml:space="preserve">1) </w:t>
      </w:r>
      <w:r w:rsidR="00674FD5" w:rsidRPr="00D3539B">
        <w:rPr>
          <w:rFonts w:ascii="Arial Narrow" w:hAnsi="Arial Narrow" w:cs="Arial"/>
          <w:sz w:val="20"/>
          <w:szCs w:val="20"/>
        </w:rPr>
        <w:t xml:space="preserve">изложить приложение 1 в новой редакции. </w:t>
      </w:r>
    </w:p>
    <w:p w:rsidR="00674FD5" w:rsidRPr="00D3539B" w:rsidRDefault="00674FD5" w:rsidP="00D3539B">
      <w:pPr>
        <w:autoSpaceDE w:val="0"/>
        <w:jc w:val="both"/>
        <w:rPr>
          <w:rFonts w:ascii="Arial Narrow" w:hAnsi="Arial Narrow" w:cs="Arial"/>
          <w:sz w:val="20"/>
          <w:szCs w:val="20"/>
        </w:rPr>
      </w:pPr>
      <w:r w:rsidRPr="00D3539B">
        <w:rPr>
          <w:rFonts w:ascii="Arial Narrow" w:hAnsi="Arial Narrow" w:cs="Arial"/>
          <w:sz w:val="20"/>
          <w:szCs w:val="20"/>
        </w:rPr>
        <w:t xml:space="preserve">2. </w:t>
      </w:r>
      <w:r w:rsidRPr="00D3539B">
        <w:rPr>
          <w:rFonts w:ascii="Arial Narrow" w:hAnsi="Arial Narrow" w:cs="Arial"/>
          <w:sz w:val="20"/>
          <w:szCs w:val="20"/>
        </w:rPr>
        <w:tab/>
        <w:t xml:space="preserve">Разместить настоящее Постановление на сайте муниципального образования «поселок Куюмба» в сети «Интернет» (https://kuyumba-r04.gosweb.gosuslugi.ru). </w:t>
      </w:r>
    </w:p>
    <w:p w:rsidR="00674FD5" w:rsidRPr="00D3539B" w:rsidRDefault="00674FD5" w:rsidP="00D3539B">
      <w:pPr>
        <w:jc w:val="both"/>
        <w:rPr>
          <w:rFonts w:ascii="Arial Narrow" w:hAnsi="Arial Narrow" w:cs="Arial"/>
          <w:sz w:val="20"/>
          <w:szCs w:val="20"/>
        </w:rPr>
      </w:pPr>
      <w:r w:rsidRPr="00D3539B">
        <w:rPr>
          <w:rFonts w:ascii="Arial Narrow" w:hAnsi="Arial Narrow" w:cs="Arial"/>
          <w:sz w:val="20"/>
          <w:szCs w:val="20"/>
        </w:rPr>
        <w:t>3.</w:t>
      </w:r>
      <w:r w:rsidRPr="00D3539B">
        <w:rPr>
          <w:rFonts w:ascii="Arial Narrow" w:hAnsi="Arial Narrow" w:cs="Arial"/>
          <w:sz w:val="20"/>
          <w:szCs w:val="20"/>
        </w:rPr>
        <w:tab/>
        <w:t>Контроль за выполнением настоящего Постановления оставляю за собой.</w:t>
      </w:r>
    </w:p>
    <w:p w:rsidR="00674FD5" w:rsidRPr="00D3539B" w:rsidRDefault="00674FD5" w:rsidP="00D3539B">
      <w:pPr>
        <w:jc w:val="both"/>
        <w:rPr>
          <w:rFonts w:ascii="Arial Narrow" w:hAnsi="Arial Narrow" w:cs="Arial"/>
          <w:b/>
          <w:sz w:val="20"/>
          <w:szCs w:val="20"/>
        </w:rPr>
      </w:pPr>
      <w:r w:rsidRPr="00D3539B">
        <w:rPr>
          <w:rFonts w:ascii="Arial Narrow" w:hAnsi="Arial Narrow" w:cs="Arial"/>
          <w:sz w:val="20"/>
          <w:szCs w:val="20"/>
        </w:rPr>
        <w:t>4.</w:t>
      </w:r>
      <w:r w:rsidRPr="00D3539B">
        <w:rPr>
          <w:rFonts w:ascii="Arial Narrow" w:hAnsi="Arial Narrow" w:cs="Arial"/>
          <w:sz w:val="20"/>
          <w:szCs w:val="20"/>
        </w:rPr>
        <w:tab/>
        <w:t>Настоящее Постановление вступает в силу со дня, следующего за днем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674FD5" w:rsidRPr="00D3539B" w:rsidRDefault="00674FD5" w:rsidP="00D3539B">
      <w:pPr>
        <w:rPr>
          <w:rFonts w:ascii="Arial Narrow" w:hAnsi="Arial Narrow" w:cs="Arial"/>
          <w:b/>
          <w:bCs/>
          <w:sz w:val="20"/>
          <w:szCs w:val="20"/>
        </w:rPr>
      </w:pPr>
    </w:p>
    <w:p w:rsidR="00E17D46" w:rsidRPr="00D3539B" w:rsidRDefault="00674FD5" w:rsidP="00D3539B">
      <w:pPr>
        <w:jc w:val="both"/>
        <w:rPr>
          <w:rFonts w:ascii="Arial Narrow" w:hAnsi="Arial Narrow"/>
          <w:sz w:val="20"/>
          <w:szCs w:val="20"/>
        </w:rPr>
      </w:pPr>
      <w:r w:rsidRPr="00D3539B">
        <w:rPr>
          <w:rFonts w:ascii="Arial Narrow" w:hAnsi="Arial Narrow" w:cs="Arial"/>
          <w:bCs/>
          <w:sz w:val="20"/>
          <w:szCs w:val="20"/>
        </w:rPr>
        <w:t xml:space="preserve">Глава поселка Куюмба                                                              </w:t>
      </w:r>
      <w:r w:rsidR="00D3539B">
        <w:rPr>
          <w:rFonts w:ascii="Arial Narrow" w:hAnsi="Arial Narrow" w:cs="Arial"/>
          <w:bCs/>
          <w:sz w:val="20"/>
          <w:szCs w:val="20"/>
        </w:rPr>
        <w:t xml:space="preserve">       </w:t>
      </w:r>
      <w:r w:rsidRPr="00D3539B">
        <w:rPr>
          <w:rFonts w:ascii="Arial Narrow" w:hAnsi="Arial Narrow" w:cs="Arial"/>
          <w:bCs/>
          <w:sz w:val="20"/>
          <w:szCs w:val="20"/>
        </w:rPr>
        <w:t xml:space="preserve">   </w:t>
      </w:r>
      <w:r w:rsidR="00D3539B">
        <w:rPr>
          <w:rFonts w:ascii="Arial Narrow" w:hAnsi="Arial Narrow" w:cs="Arial"/>
          <w:bCs/>
          <w:sz w:val="20"/>
          <w:szCs w:val="20"/>
        </w:rPr>
        <w:t xml:space="preserve">     п/п                                                              </w:t>
      </w:r>
      <w:r w:rsidRPr="00D3539B">
        <w:rPr>
          <w:rFonts w:ascii="Arial Narrow" w:hAnsi="Arial Narrow" w:cs="Arial"/>
          <w:bCs/>
          <w:sz w:val="20"/>
          <w:szCs w:val="20"/>
        </w:rPr>
        <w:t xml:space="preserve">     Т.В. Шахбазова</w:t>
      </w:r>
    </w:p>
    <w:p w:rsidR="00674FD5" w:rsidRPr="00D3539B" w:rsidRDefault="00674FD5" w:rsidP="00D3539B">
      <w:pPr>
        <w:rPr>
          <w:rFonts w:ascii="Arial Narrow" w:hAnsi="Arial Narrow"/>
          <w:sz w:val="20"/>
          <w:szCs w:val="20"/>
        </w:rPr>
      </w:pPr>
    </w:p>
    <w:p w:rsidR="00674FD5" w:rsidRPr="00D3539B" w:rsidRDefault="00674FD5" w:rsidP="00D3539B">
      <w:pPr>
        <w:rPr>
          <w:rFonts w:ascii="Arial Narrow" w:hAnsi="Arial Narrow"/>
          <w:sz w:val="20"/>
          <w:szCs w:val="20"/>
        </w:rPr>
      </w:pPr>
    </w:p>
    <w:p w:rsidR="00674FD5" w:rsidRPr="00D3539B" w:rsidRDefault="00674FD5" w:rsidP="00D3539B">
      <w:pPr>
        <w:rPr>
          <w:rFonts w:ascii="Arial Narrow" w:hAnsi="Arial Narrow"/>
          <w:sz w:val="20"/>
          <w:szCs w:val="20"/>
        </w:rPr>
        <w:sectPr w:rsidR="00674FD5" w:rsidRPr="00D3539B" w:rsidSect="00674FD5">
          <w:pgSz w:w="11906" w:h="16838"/>
          <w:pgMar w:top="539" w:right="709" w:bottom="720" w:left="1418" w:header="425" w:footer="709" w:gutter="0"/>
          <w:cols w:space="708"/>
          <w:titlePg/>
          <w:docGrid w:linePitch="360"/>
        </w:sectPr>
      </w:pPr>
    </w:p>
    <w:p w:rsidR="00674FD5" w:rsidRPr="00D3539B" w:rsidRDefault="00674FD5" w:rsidP="00D3539B">
      <w:pPr>
        <w:jc w:val="right"/>
        <w:rPr>
          <w:rFonts w:ascii="Arial Narrow" w:hAnsi="Arial Narrow" w:cs="Arial"/>
          <w:sz w:val="20"/>
          <w:szCs w:val="20"/>
        </w:rPr>
      </w:pPr>
      <w:r w:rsidRPr="00D3539B">
        <w:rPr>
          <w:rFonts w:ascii="Arial Narrow" w:hAnsi="Arial Narrow" w:cs="Arial"/>
          <w:sz w:val="20"/>
          <w:szCs w:val="20"/>
        </w:rPr>
        <w:lastRenderedPageBreak/>
        <w:t>Приложение № 1</w:t>
      </w:r>
    </w:p>
    <w:p w:rsidR="00674FD5" w:rsidRPr="00D3539B" w:rsidRDefault="00674FD5" w:rsidP="00D3539B">
      <w:pPr>
        <w:jc w:val="right"/>
        <w:rPr>
          <w:rFonts w:ascii="Arial Narrow" w:hAnsi="Arial Narrow" w:cs="Arial"/>
          <w:sz w:val="20"/>
          <w:szCs w:val="20"/>
        </w:rPr>
      </w:pPr>
      <w:r w:rsidRPr="00D3539B">
        <w:rPr>
          <w:rFonts w:ascii="Arial Narrow" w:hAnsi="Arial Narrow" w:cs="Arial"/>
          <w:sz w:val="20"/>
          <w:szCs w:val="20"/>
        </w:rPr>
        <w:t>к постановлению Администрации поселка Куюмба</w:t>
      </w:r>
    </w:p>
    <w:p w:rsidR="00674FD5" w:rsidRPr="00D3539B" w:rsidRDefault="00674FD5" w:rsidP="00D3539B">
      <w:pPr>
        <w:jc w:val="right"/>
        <w:rPr>
          <w:rFonts w:ascii="Arial Narrow" w:hAnsi="Arial Narrow" w:cs="Arial"/>
          <w:sz w:val="20"/>
          <w:szCs w:val="20"/>
        </w:rPr>
      </w:pPr>
      <w:r w:rsidRPr="00D3539B">
        <w:rPr>
          <w:rFonts w:ascii="Arial Narrow" w:hAnsi="Arial Narrow" w:cs="Arial"/>
          <w:sz w:val="20"/>
          <w:szCs w:val="20"/>
        </w:rPr>
        <w:t>от 03.04.2025 г. № 28-п</w:t>
      </w:r>
    </w:p>
    <w:p w:rsidR="00674FD5" w:rsidRPr="00D3539B" w:rsidRDefault="00674FD5" w:rsidP="00D3539B">
      <w:pPr>
        <w:jc w:val="center"/>
        <w:rPr>
          <w:rFonts w:ascii="Arial Narrow" w:hAnsi="Arial Narrow" w:cs="Arial"/>
          <w:sz w:val="20"/>
          <w:szCs w:val="20"/>
        </w:rPr>
      </w:pPr>
    </w:p>
    <w:p w:rsidR="00674FD5" w:rsidRDefault="00674FD5" w:rsidP="00D3539B">
      <w:pPr>
        <w:jc w:val="center"/>
        <w:rPr>
          <w:rFonts w:ascii="Arial Narrow" w:hAnsi="Arial Narrow" w:cs="Arial"/>
          <w:b/>
          <w:bCs/>
          <w:sz w:val="20"/>
          <w:szCs w:val="20"/>
        </w:rPr>
      </w:pPr>
      <w:r w:rsidRPr="00D3539B">
        <w:rPr>
          <w:rFonts w:ascii="Arial Narrow" w:hAnsi="Arial Narrow" w:cs="Arial"/>
          <w:b/>
          <w:bCs/>
          <w:sz w:val="20"/>
          <w:szCs w:val="20"/>
        </w:rPr>
        <w:t>Перечень главных администраторов доходов бюджета поселка Куюмба</w:t>
      </w:r>
    </w:p>
    <w:p w:rsidR="00D3539B" w:rsidRPr="00D3539B" w:rsidRDefault="00D3539B" w:rsidP="00D3539B">
      <w:pPr>
        <w:jc w:val="center"/>
        <w:rPr>
          <w:rFonts w:ascii="Arial Narrow" w:hAnsi="Arial Narrow" w:cs="Arial"/>
          <w:sz w:val="20"/>
          <w:szCs w:val="20"/>
        </w:rPr>
      </w:pPr>
    </w:p>
    <w:tbl>
      <w:tblPr>
        <w:tblW w:w="0" w:type="auto"/>
        <w:tblInd w:w="-257" w:type="dxa"/>
        <w:tblLayout w:type="fixed"/>
        <w:tblLook w:val="0000" w:firstRow="0" w:lastRow="0" w:firstColumn="0" w:lastColumn="0" w:noHBand="0" w:noVBand="0"/>
      </w:tblPr>
      <w:tblGrid>
        <w:gridCol w:w="927"/>
        <w:gridCol w:w="2410"/>
        <w:gridCol w:w="2980"/>
        <w:gridCol w:w="9641"/>
      </w:tblGrid>
      <w:tr w:rsidR="00D3539B" w:rsidRPr="00D3539B" w:rsidTr="00D3539B">
        <w:trPr>
          <w:cantSplit/>
          <w:tblHeader/>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pStyle w:val="312"/>
              <w:spacing w:line="240" w:lineRule="auto"/>
              <w:ind w:firstLine="5"/>
              <w:rPr>
                <w:rFonts w:ascii="Arial Narrow" w:hAnsi="Arial Narrow" w:cs="Arial"/>
                <w:sz w:val="20"/>
              </w:rPr>
            </w:pPr>
            <w:r w:rsidRPr="00D3539B">
              <w:rPr>
                <w:rFonts w:ascii="Arial Narrow" w:hAnsi="Arial Narrow" w:cs="Arial"/>
                <w:sz w:val="20"/>
              </w:rPr>
              <w:t xml:space="preserve">     № </w:t>
            </w:r>
            <w:r w:rsidRPr="00D3539B">
              <w:rPr>
                <w:rFonts w:ascii="Arial Narrow" w:hAnsi="Arial Narrow" w:cs="Arial"/>
                <w:sz w:val="20"/>
                <w:lang w:val="en-US"/>
              </w:rPr>
              <w:t xml:space="preserve">                            </w:t>
            </w:r>
            <w:r w:rsidRPr="00D3539B">
              <w:rPr>
                <w:rFonts w:ascii="Arial Narrow" w:hAnsi="Arial Narrow" w:cs="Arial"/>
                <w:sz w:val="20"/>
              </w:rPr>
              <w:t>строки</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pStyle w:val="312"/>
              <w:spacing w:line="240" w:lineRule="auto"/>
              <w:rPr>
                <w:rFonts w:ascii="Arial Narrow" w:hAnsi="Arial Narrow" w:cs="Arial"/>
                <w:sz w:val="20"/>
              </w:rPr>
            </w:pPr>
            <w:r w:rsidRPr="00D3539B">
              <w:rPr>
                <w:rFonts w:ascii="Arial Narrow" w:hAnsi="Arial Narrow" w:cs="Arial"/>
                <w:sz w:val="20"/>
              </w:rPr>
              <w:t>Код главного администратора доходов бюджета</w:t>
            </w: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pStyle w:val="312"/>
              <w:snapToGrid w:val="0"/>
              <w:spacing w:line="240" w:lineRule="auto"/>
              <w:rPr>
                <w:rFonts w:ascii="Arial Narrow" w:hAnsi="Arial Narrow" w:cs="Arial"/>
                <w:sz w:val="20"/>
              </w:rPr>
            </w:pPr>
          </w:p>
          <w:p w:rsidR="00674FD5" w:rsidRPr="00D3539B" w:rsidRDefault="00674FD5" w:rsidP="00D3539B">
            <w:pPr>
              <w:pStyle w:val="312"/>
              <w:spacing w:line="240" w:lineRule="auto"/>
              <w:rPr>
                <w:rFonts w:ascii="Arial Narrow" w:hAnsi="Arial Narrow" w:cs="Arial"/>
                <w:sz w:val="20"/>
              </w:rPr>
            </w:pPr>
            <w:r w:rsidRPr="00D3539B">
              <w:rPr>
                <w:rFonts w:ascii="Arial Narrow" w:hAnsi="Arial Narrow" w:cs="Arial"/>
                <w:sz w:val="20"/>
              </w:rPr>
              <w:t>Код вида (подвида) доходов бюджета</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pStyle w:val="312"/>
              <w:snapToGrid w:val="0"/>
              <w:spacing w:line="240" w:lineRule="auto"/>
              <w:rPr>
                <w:rFonts w:ascii="Arial Narrow" w:hAnsi="Arial Narrow" w:cs="Arial"/>
                <w:sz w:val="20"/>
              </w:rPr>
            </w:pPr>
          </w:p>
          <w:p w:rsidR="00674FD5" w:rsidRPr="00D3539B" w:rsidRDefault="00674FD5" w:rsidP="00D3539B">
            <w:pPr>
              <w:pStyle w:val="312"/>
              <w:spacing w:line="240" w:lineRule="auto"/>
              <w:rPr>
                <w:rFonts w:ascii="Arial Narrow" w:hAnsi="Arial Narrow" w:cs="Arial"/>
                <w:sz w:val="20"/>
              </w:rPr>
            </w:pPr>
            <w:r w:rsidRPr="00D3539B">
              <w:rPr>
                <w:rFonts w:ascii="Arial Narrow" w:hAnsi="Arial Narrow" w:cs="Arial"/>
                <w:sz w:val="20"/>
              </w:rPr>
              <w:t>Наименование кода вида (подвида) доходов бюджета</w:t>
            </w:r>
          </w:p>
        </w:tc>
      </w:tr>
      <w:tr w:rsidR="00D3539B" w:rsidRPr="00D3539B" w:rsidTr="00D3539B">
        <w:trPr>
          <w:cantSplit/>
          <w:trHeight w:val="186"/>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w:t>
            </w:r>
          </w:p>
        </w:tc>
        <w:tc>
          <w:tcPr>
            <w:tcW w:w="2980" w:type="dxa"/>
            <w:tcBorders>
              <w:top w:val="single" w:sz="4" w:space="0" w:color="000000"/>
              <w:left w:val="single" w:sz="4" w:space="0" w:color="000000"/>
              <w:bottom w:val="single" w:sz="4" w:space="0" w:color="000000"/>
              <w:right w:val="single" w:sz="4" w:space="0" w:color="auto"/>
            </w:tcBorders>
            <w:shd w:val="clear" w:color="auto" w:fill="auto"/>
          </w:tcPr>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2</w:t>
            </w:r>
          </w:p>
        </w:tc>
        <w:tc>
          <w:tcPr>
            <w:tcW w:w="9641" w:type="dxa"/>
            <w:tcBorders>
              <w:top w:val="single" w:sz="4" w:space="0" w:color="000000"/>
              <w:left w:val="single" w:sz="4" w:space="0" w:color="auto"/>
              <w:bottom w:val="single" w:sz="4" w:space="0" w:color="000000"/>
              <w:right w:val="single" w:sz="4" w:space="0" w:color="000000"/>
            </w:tcBorders>
            <w:shd w:val="clear" w:color="auto" w:fill="auto"/>
          </w:tcPr>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3</w:t>
            </w:r>
          </w:p>
        </w:tc>
      </w:tr>
      <w:tr w:rsidR="00D3539B" w:rsidRPr="00D3539B" w:rsidTr="00D3539B">
        <w:trPr>
          <w:cantSplit/>
          <w:trHeight w:val="302"/>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rPr>
                <w:rFonts w:ascii="Arial Narrow" w:hAnsi="Arial Narrow" w:cs="Arial"/>
                <w:sz w:val="20"/>
                <w:szCs w:val="20"/>
              </w:rPr>
            </w:pP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jc w:val="center"/>
              <w:rPr>
                <w:rFonts w:ascii="Arial Narrow" w:hAnsi="Arial Narrow" w:cs="Arial"/>
                <w:b/>
                <w:sz w:val="20"/>
                <w:szCs w:val="20"/>
              </w:rPr>
            </w:pPr>
            <w:r w:rsidRPr="00D3539B">
              <w:rPr>
                <w:rFonts w:ascii="Arial Narrow" w:hAnsi="Arial Narrow" w:cs="Arial"/>
                <w:b/>
                <w:sz w:val="20"/>
                <w:szCs w:val="20"/>
              </w:rPr>
              <w:t>182</w:t>
            </w:r>
          </w:p>
        </w:tc>
        <w:tc>
          <w:tcPr>
            <w:tcW w:w="12621" w:type="dxa"/>
            <w:gridSpan w:val="2"/>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jc w:val="both"/>
              <w:rPr>
                <w:rFonts w:ascii="Arial Narrow" w:hAnsi="Arial Narrow" w:cs="Arial"/>
                <w:b/>
                <w:sz w:val="20"/>
                <w:szCs w:val="20"/>
              </w:rPr>
            </w:pPr>
            <w:r w:rsidRPr="00D3539B">
              <w:rPr>
                <w:rFonts w:ascii="Arial Narrow" w:hAnsi="Arial Narrow" w:cs="Arial"/>
                <w:b/>
                <w:sz w:val="20"/>
                <w:szCs w:val="20"/>
              </w:rPr>
              <w:t>Управление Федеральной налоговой службы по Красноярскому краю</w:t>
            </w:r>
          </w:p>
        </w:tc>
      </w:tr>
      <w:tr w:rsidR="00D3539B" w:rsidRPr="00D3539B" w:rsidTr="00D3539B">
        <w:trPr>
          <w:cantSplit/>
          <w:trHeight w:val="669"/>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1</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1 01 02010 01 0000 110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rPr>
                <w:rFonts w:ascii="Arial Narrow" w:hAnsi="Arial Narrow" w:cs="Arial"/>
                <w:sz w:val="20"/>
                <w:szCs w:val="20"/>
              </w:rPr>
            </w:pPr>
            <w:r w:rsidRPr="00D3539B">
              <w:rPr>
                <w:rFonts w:ascii="Arial Narrow" w:hAnsi="Arial Narrow" w:cs="Arial"/>
                <w:sz w:val="20"/>
                <w:szCs w:val="20"/>
                <w:shd w:val="clear" w:color="auto" w:fill="FFFFFF"/>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21" w:anchor="block_227" w:history="1">
              <w:r w:rsidRPr="00D3539B">
                <w:rPr>
                  <w:rStyle w:val="af2"/>
                  <w:rFonts w:ascii="Arial Narrow" w:hAnsi="Arial Narrow" w:cs="Arial"/>
                  <w:color w:val="auto"/>
                  <w:sz w:val="20"/>
                  <w:szCs w:val="20"/>
                  <w:u w:val="none"/>
                  <w:shd w:val="clear" w:color="auto" w:fill="FFFFFF"/>
                </w:rPr>
                <w:t>статьями 227</w:t>
              </w:r>
            </w:hyperlink>
            <w:r w:rsidRPr="00D3539B">
              <w:rPr>
                <w:rFonts w:ascii="Arial Narrow" w:hAnsi="Arial Narrow" w:cs="Arial"/>
                <w:sz w:val="20"/>
                <w:szCs w:val="20"/>
                <w:shd w:val="clear" w:color="auto" w:fill="FFFFFF"/>
              </w:rPr>
              <w:t>, </w:t>
            </w:r>
            <w:hyperlink r:id="rId122" w:anchor="block_22701" w:history="1">
              <w:r w:rsidRPr="00D3539B">
                <w:rPr>
                  <w:rStyle w:val="af2"/>
                  <w:rFonts w:ascii="Arial Narrow" w:hAnsi="Arial Narrow" w:cs="Arial"/>
                  <w:color w:val="auto"/>
                  <w:sz w:val="20"/>
                  <w:szCs w:val="20"/>
                  <w:u w:val="none"/>
                  <w:shd w:val="clear" w:color="auto" w:fill="FFFFFF"/>
                </w:rPr>
                <w:t>227</w:t>
              </w:r>
              <w:r w:rsidRPr="00D3539B">
                <w:rPr>
                  <w:rStyle w:val="af2"/>
                  <w:rFonts w:ascii="Arial Narrow" w:hAnsi="Arial Narrow" w:cs="Arial"/>
                  <w:color w:val="auto"/>
                  <w:sz w:val="20"/>
                  <w:szCs w:val="20"/>
                  <w:u w:val="none"/>
                  <w:shd w:val="clear" w:color="auto" w:fill="FFFFFF"/>
                  <w:vertAlign w:val="superscript"/>
                </w:rPr>
                <w:t> 1</w:t>
              </w:r>
            </w:hyperlink>
            <w:r w:rsidRPr="00D3539B">
              <w:rPr>
                <w:rFonts w:ascii="Arial Narrow" w:hAnsi="Arial Narrow" w:cs="Arial"/>
                <w:sz w:val="20"/>
                <w:szCs w:val="20"/>
                <w:shd w:val="clear" w:color="auto" w:fill="FFFFFF"/>
              </w:rPr>
              <w:t> и </w:t>
            </w:r>
            <w:hyperlink r:id="rId123" w:anchor="block_228" w:history="1">
              <w:r w:rsidRPr="00D3539B">
                <w:rPr>
                  <w:rStyle w:val="af2"/>
                  <w:rFonts w:ascii="Arial Narrow" w:hAnsi="Arial Narrow" w:cs="Arial"/>
                  <w:color w:val="auto"/>
                  <w:sz w:val="20"/>
                  <w:szCs w:val="20"/>
                  <w:u w:val="none"/>
                  <w:shd w:val="clear" w:color="auto" w:fill="FFFFFF"/>
                </w:rPr>
                <w:t>228</w:t>
              </w:r>
            </w:hyperlink>
            <w:r w:rsidRPr="00D3539B">
              <w:rPr>
                <w:rFonts w:ascii="Arial Narrow" w:hAnsi="Arial Narrow" w:cs="Arial"/>
                <w:sz w:val="20"/>
                <w:szCs w:val="20"/>
                <w:shd w:val="clear" w:color="auto" w:fill="FFFFFF"/>
              </w:rPr>
              <w:t>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r>
      <w:tr w:rsidR="00D3539B" w:rsidRPr="00D3539B" w:rsidTr="00D3539B">
        <w:trPr>
          <w:cantSplit/>
          <w:trHeight w:val="669"/>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2</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1 01 02020 01 0000 110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rPr>
                <w:rFonts w:ascii="Arial Narrow" w:hAnsi="Arial Narrow" w:cs="Arial"/>
                <w:sz w:val="20"/>
                <w:szCs w:val="20"/>
              </w:rPr>
            </w:pPr>
            <w:r w:rsidRPr="00D3539B">
              <w:rPr>
                <w:rFonts w:ascii="Arial Narrow" w:hAnsi="Arial Narrow" w:cs="Arial"/>
                <w:sz w:val="20"/>
                <w:szCs w:val="20"/>
                <w:shd w:val="clear" w:color="auto" w:fill="FFFFFF"/>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24" w:anchor="block_227" w:history="1">
              <w:r w:rsidRPr="00D3539B">
                <w:rPr>
                  <w:rStyle w:val="af2"/>
                  <w:rFonts w:ascii="Arial Narrow" w:hAnsi="Arial Narrow" w:cs="Arial"/>
                  <w:color w:val="auto"/>
                  <w:sz w:val="20"/>
                  <w:szCs w:val="20"/>
                  <w:u w:val="none"/>
                  <w:shd w:val="clear" w:color="auto" w:fill="FFFFFF"/>
                </w:rPr>
                <w:t>статьей 227</w:t>
              </w:r>
            </w:hyperlink>
            <w:r w:rsidRPr="00D3539B">
              <w:rPr>
                <w:rFonts w:ascii="Arial Narrow" w:hAnsi="Arial Narrow" w:cs="Arial"/>
                <w:sz w:val="20"/>
                <w:szCs w:val="20"/>
                <w:shd w:val="clear" w:color="auto" w:fill="FFFFFF"/>
              </w:rPr>
              <w:t>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D3539B" w:rsidRPr="00D3539B" w:rsidTr="00D3539B">
        <w:trPr>
          <w:cantSplit/>
          <w:trHeight w:val="473"/>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3</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1 01 02030 01 0000 110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rPr>
                <w:rFonts w:ascii="Arial Narrow" w:hAnsi="Arial Narrow" w:cs="Arial"/>
                <w:sz w:val="20"/>
                <w:szCs w:val="20"/>
              </w:rPr>
            </w:pPr>
            <w:r w:rsidRPr="00D3539B">
              <w:rPr>
                <w:rFonts w:ascii="Arial Narrow" w:hAnsi="Arial Narrow" w:cs="Arial"/>
                <w:sz w:val="20"/>
                <w:szCs w:val="20"/>
                <w:shd w:val="clear" w:color="auto" w:fill="FFFFFF"/>
              </w:rPr>
              <w:t>Налог на доходы физических лиц с доходов, полученных физическими лицами в соответствии со </w:t>
            </w:r>
            <w:hyperlink r:id="rId125" w:anchor="block_228" w:history="1">
              <w:r w:rsidRPr="00D3539B">
                <w:rPr>
                  <w:rStyle w:val="af2"/>
                  <w:rFonts w:ascii="Arial Narrow" w:hAnsi="Arial Narrow" w:cs="Arial"/>
                  <w:color w:val="auto"/>
                  <w:sz w:val="20"/>
                  <w:szCs w:val="20"/>
                  <w:u w:val="none"/>
                  <w:shd w:val="clear" w:color="auto" w:fill="FFFFFF"/>
                </w:rPr>
                <w:t>статьей 228</w:t>
              </w:r>
            </w:hyperlink>
            <w:r w:rsidRPr="00D3539B">
              <w:rPr>
                <w:rFonts w:ascii="Arial Narrow" w:hAnsi="Arial Narrow" w:cs="Arial"/>
                <w:sz w:val="20"/>
                <w:szCs w:val="20"/>
                <w:shd w:val="clear" w:color="auto" w:fill="FFFFFF"/>
              </w:rPr>
              <w:t>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D3539B" w:rsidRPr="00D3539B" w:rsidTr="00D3539B">
        <w:trPr>
          <w:cantSplit/>
          <w:trHeight w:val="473"/>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rPr>
                <w:rFonts w:ascii="Arial Narrow" w:hAnsi="Arial Narrow" w:cs="Arial"/>
                <w:sz w:val="20"/>
                <w:szCs w:val="20"/>
                <w:shd w:val="clear" w:color="auto" w:fill="FFFFFF"/>
              </w:rPr>
            </w:pPr>
            <w:r w:rsidRPr="00D3539B">
              <w:rPr>
                <w:rFonts w:ascii="Arial Narrow" w:hAnsi="Arial Narrow" w:cs="Arial"/>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w:t>
            </w:r>
          </w:p>
        </w:tc>
      </w:tr>
      <w:tr w:rsidR="00D3539B" w:rsidRPr="00D3539B" w:rsidTr="00D3539B">
        <w:trPr>
          <w:cantSplit/>
          <w:trHeight w:val="473"/>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4</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1 01 02080 01 0000 110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rPr>
                <w:rFonts w:ascii="Arial Narrow" w:hAnsi="Arial Narrow" w:cs="Arial"/>
                <w:sz w:val="20"/>
                <w:szCs w:val="20"/>
              </w:rPr>
            </w:pPr>
            <w:r w:rsidRPr="00D3539B">
              <w:rPr>
                <w:rFonts w:ascii="Arial Narrow" w:hAnsi="Arial Narrow" w:cs="Arial"/>
                <w:sz w:val="20"/>
                <w:szCs w:val="20"/>
              </w:rPr>
              <w:t>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r>
      <w:tr w:rsidR="00D3539B" w:rsidRPr="00D3539B" w:rsidTr="00D3539B">
        <w:trPr>
          <w:cantSplit/>
          <w:trHeight w:val="60"/>
        </w:trPr>
        <w:tc>
          <w:tcPr>
            <w:tcW w:w="927" w:type="dxa"/>
            <w:tcBorders>
              <w:top w:val="single" w:sz="4" w:space="0" w:color="auto"/>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5</w:t>
            </w:r>
          </w:p>
        </w:tc>
        <w:tc>
          <w:tcPr>
            <w:tcW w:w="2410" w:type="dxa"/>
            <w:tcBorders>
              <w:top w:val="single" w:sz="4" w:space="0" w:color="auto"/>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182</w:t>
            </w:r>
          </w:p>
        </w:tc>
        <w:tc>
          <w:tcPr>
            <w:tcW w:w="2980" w:type="dxa"/>
            <w:tcBorders>
              <w:top w:val="single" w:sz="4" w:space="0" w:color="auto"/>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1 01 02210 01 0000 110</w:t>
            </w:r>
          </w:p>
        </w:tc>
        <w:tc>
          <w:tcPr>
            <w:tcW w:w="9641" w:type="dxa"/>
            <w:tcBorders>
              <w:top w:val="single" w:sz="4" w:space="0" w:color="auto"/>
              <w:left w:val="single" w:sz="4" w:space="0" w:color="000000"/>
              <w:bottom w:val="single" w:sz="4" w:space="0" w:color="000000"/>
              <w:right w:val="single" w:sz="4" w:space="0" w:color="000000"/>
            </w:tcBorders>
            <w:shd w:val="clear" w:color="auto" w:fill="auto"/>
            <w:vAlign w:val="bottom"/>
          </w:tcPr>
          <w:p w:rsidR="00674FD5" w:rsidRPr="00D3539B" w:rsidRDefault="00674FD5" w:rsidP="00D3539B">
            <w:pPr>
              <w:rPr>
                <w:rFonts w:ascii="Arial Narrow" w:hAnsi="Arial Narrow" w:cs="Arial"/>
                <w:sz w:val="20"/>
                <w:szCs w:val="20"/>
              </w:rPr>
            </w:pPr>
            <w:r w:rsidRPr="00D3539B">
              <w:rPr>
                <w:rFonts w:ascii="Arial Narrow" w:hAnsi="Arial Narrow" w:cs="Arial"/>
                <w:sz w:val="20"/>
                <w:szCs w:val="20"/>
              </w:rPr>
              <w:t xml:space="preserve">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w:t>
            </w:r>
          </w:p>
        </w:tc>
      </w:tr>
      <w:tr w:rsidR="00D3539B" w:rsidRPr="00D3539B" w:rsidTr="00D3539B">
        <w:trPr>
          <w:cantSplit/>
          <w:trHeight w:val="469"/>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6</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1 03 02231 01 0000 110</w:t>
            </w:r>
          </w:p>
        </w:tc>
        <w:tc>
          <w:tcPr>
            <w:tcW w:w="96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74FD5" w:rsidRPr="00D3539B" w:rsidRDefault="00674FD5" w:rsidP="00D3539B">
            <w:pPr>
              <w:rPr>
                <w:rFonts w:ascii="Arial Narrow" w:hAnsi="Arial Narrow" w:cs="Arial"/>
                <w:sz w:val="20"/>
                <w:szCs w:val="20"/>
              </w:rPr>
            </w:pPr>
            <w:r w:rsidRPr="00D3539B">
              <w:rPr>
                <w:rFonts w:ascii="Arial Narrow" w:hAnsi="Arial Narrow" w:cs="Arial"/>
                <w:sz w:val="20"/>
                <w:szCs w:val="20"/>
                <w:shd w:val="clear" w:color="auto" w:fill="FFFFFF"/>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26" w:history="1">
              <w:r w:rsidRPr="00D3539B">
                <w:rPr>
                  <w:rStyle w:val="af2"/>
                  <w:rFonts w:ascii="Arial Narrow" w:hAnsi="Arial Narrow" w:cs="Arial"/>
                  <w:color w:val="auto"/>
                  <w:sz w:val="20"/>
                  <w:szCs w:val="20"/>
                  <w:u w:val="none"/>
                  <w:shd w:val="clear" w:color="auto" w:fill="FFFFFF"/>
                </w:rPr>
                <w:t>федеральным законом</w:t>
              </w:r>
            </w:hyperlink>
            <w:r w:rsidRPr="00D3539B">
              <w:rPr>
                <w:rFonts w:ascii="Arial Narrow" w:hAnsi="Arial Narrow" w:cs="Arial"/>
                <w:sz w:val="20"/>
                <w:szCs w:val="20"/>
                <w:shd w:val="clear" w:color="auto" w:fill="FFFFFF"/>
              </w:rPr>
              <w:t> о федеральном бюджете в целях формирования дорожных фондов субъектов Российской Федерации)</w:t>
            </w:r>
          </w:p>
        </w:tc>
      </w:tr>
      <w:tr w:rsidR="00D3539B" w:rsidRPr="00D3539B" w:rsidTr="00D3539B">
        <w:trPr>
          <w:cantSplit/>
          <w:trHeight w:val="469"/>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7</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1 03 02241 01 0000 110</w:t>
            </w:r>
          </w:p>
        </w:tc>
        <w:tc>
          <w:tcPr>
            <w:tcW w:w="96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74FD5" w:rsidRPr="00D3539B" w:rsidRDefault="00674FD5" w:rsidP="00D3539B">
            <w:pPr>
              <w:rPr>
                <w:rFonts w:ascii="Arial Narrow" w:hAnsi="Arial Narrow" w:cs="Arial"/>
                <w:sz w:val="20"/>
                <w:szCs w:val="20"/>
              </w:rPr>
            </w:pPr>
            <w:r w:rsidRPr="00D3539B">
              <w:rPr>
                <w:rFonts w:ascii="Arial Narrow" w:hAnsi="Arial Narrow" w:cs="Arial"/>
                <w:sz w:val="20"/>
                <w:szCs w:val="20"/>
                <w:shd w:val="clear" w:color="auto" w:fill="FFFFFF"/>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27" w:history="1">
              <w:r w:rsidRPr="00D3539B">
                <w:rPr>
                  <w:rStyle w:val="af2"/>
                  <w:rFonts w:ascii="Arial Narrow" w:hAnsi="Arial Narrow" w:cs="Arial"/>
                  <w:color w:val="auto"/>
                  <w:sz w:val="20"/>
                  <w:szCs w:val="20"/>
                  <w:u w:val="none"/>
                  <w:shd w:val="clear" w:color="auto" w:fill="FFFFFF"/>
                </w:rPr>
                <w:t>федеральным законом</w:t>
              </w:r>
            </w:hyperlink>
            <w:r w:rsidRPr="00D3539B">
              <w:rPr>
                <w:rFonts w:ascii="Arial Narrow" w:hAnsi="Arial Narrow" w:cs="Arial"/>
                <w:sz w:val="20"/>
                <w:szCs w:val="20"/>
                <w:shd w:val="clear" w:color="auto" w:fill="FFFFFF"/>
              </w:rPr>
              <w:t> о федеральном бюджете в целях формирования дорожных фондов субъектов Российской Федерации)</w:t>
            </w:r>
          </w:p>
        </w:tc>
      </w:tr>
      <w:tr w:rsidR="00D3539B" w:rsidRPr="00D3539B" w:rsidTr="00D3539B">
        <w:trPr>
          <w:cantSplit/>
          <w:trHeight w:val="469"/>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8</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rPr>
                <w:rFonts w:ascii="Arial Narrow" w:hAnsi="Arial Narrow" w:cs="Arial"/>
                <w:sz w:val="20"/>
                <w:szCs w:val="20"/>
              </w:rPr>
            </w:pPr>
          </w:p>
          <w:p w:rsidR="00674FD5" w:rsidRPr="00D3539B" w:rsidRDefault="00674FD5" w:rsidP="00D3539B">
            <w:pPr>
              <w:rPr>
                <w:rFonts w:ascii="Arial Narrow" w:hAnsi="Arial Narrow" w:cs="Arial"/>
                <w:sz w:val="20"/>
                <w:szCs w:val="20"/>
              </w:rPr>
            </w:pPr>
          </w:p>
          <w:p w:rsidR="00674FD5" w:rsidRPr="00D3539B" w:rsidRDefault="00674FD5" w:rsidP="00D3539B">
            <w:pP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1 03 02251 01 0000 110</w:t>
            </w:r>
          </w:p>
        </w:tc>
        <w:tc>
          <w:tcPr>
            <w:tcW w:w="96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74FD5" w:rsidRPr="00D3539B" w:rsidRDefault="00674FD5" w:rsidP="00D3539B">
            <w:pPr>
              <w:rPr>
                <w:rFonts w:ascii="Arial Narrow" w:hAnsi="Arial Narrow" w:cs="Arial"/>
                <w:sz w:val="20"/>
                <w:szCs w:val="20"/>
              </w:rPr>
            </w:pPr>
            <w:r w:rsidRPr="00D3539B">
              <w:rPr>
                <w:rFonts w:ascii="Arial Narrow" w:hAnsi="Arial Narrow" w:cs="Arial"/>
                <w:sz w:val="20"/>
                <w:szCs w:val="20"/>
                <w:shd w:val="clear" w:color="auto" w:fill="FFFFFF"/>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28" w:history="1">
              <w:r w:rsidRPr="00D3539B">
                <w:rPr>
                  <w:rStyle w:val="af2"/>
                  <w:rFonts w:ascii="Arial Narrow" w:hAnsi="Arial Narrow" w:cs="Arial"/>
                  <w:color w:val="auto"/>
                  <w:sz w:val="20"/>
                  <w:szCs w:val="20"/>
                  <w:u w:val="none"/>
                  <w:shd w:val="clear" w:color="auto" w:fill="FFFFFF"/>
                </w:rPr>
                <w:t>федеральным законом</w:t>
              </w:r>
            </w:hyperlink>
            <w:r w:rsidRPr="00D3539B">
              <w:rPr>
                <w:rFonts w:ascii="Arial Narrow" w:hAnsi="Arial Narrow" w:cs="Arial"/>
                <w:sz w:val="20"/>
                <w:szCs w:val="20"/>
                <w:shd w:val="clear" w:color="auto" w:fill="FFFFFF"/>
              </w:rPr>
              <w:t> о федеральном бюджете в целях формирования дорожных фондов субъектов Российской Федерации)</w:t>
            </w:r>
          </w:p>
        </w:tc>
      </w:tr>
      <w:tr w:rsidR="00D3539B" w:rsidRPr="00D3539B" w:rsidTr="00D3539B">
        <w:trPr>
          <w:cantSplit/>
          <w:trHeight w:val="469"/>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9</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rPr>
                <w:rFonts w:ascii="Arial Narrow" w:hAnsi="Arial Narrow" w:cs="Arial"/>
                <w:sz w:val="20"/>
                <w:szCs w:val="20"/>
              </w:rPr>
            </w:pPr>
          </w:p>
          <w:p w:rsidR="00674FD5" w:rsidRPr="00D3539B" w:rsidRDefault="00674FD5" w:rsidP="00D3539B">
            <w:pPr>
              <w:rPr>
                <w:rFonts w:ascii="Arial Narrow" w:hAnsi="Arial Narrow" w:cs="Arial"/>
                <w:sz w:val="20"/>
                <w:szCs w:val="20"/>
              </w:rPr>
            </w:pPr>
          </w:p>
          <w:p w:rsidR="00674FD5" w:rsidRPr="00D3539B" w:rsidRDefault="00674FD5" w:rsidP="00D3539B">
            <w:pP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1 03 02261 01 0000 110</w:t>
            </w:r>
          </w:p>
        </w:tc>
        <w:tc>
          <w:tcPr>
            <w:tcW w:w="96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74FD5" w:rsidRPr="00D3539B" w:rsidRDefault="00674FD5" w:rsidP="00D3539B">
            <w:pPr>
              <w:rPr>
                <w:rFonts w:ascii="Arial Narrow" w:hAnsi="Arial Narrow" w:cs="Arial"/>
                <w:sz w:val="20"/>
                <w:szCs w:val="20"/>
              </w:rPr>
            </w:pPr>
            <w:r w:rsidRPr="00D3539B">
              <w:rPr>
                <w:rFonts w:ascii="Arial Narrow" w:hAnsi="Arial Narrow" w:cs="Arial"/>
                <w:sz w:val="20"/>
                <w:szCs w:val="20"/>
                <w:shd w:val="clear" w:color="auto" w:fill="FFFFFF"/>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29" w:history="1">
              <w:r w:rsidRPr="00D3539B">
                <w:rPr>
                  <w:rStyle w:val="af2"/>
                  <w:rFonts w:ascii="Arial Narrow" w:hAnsi="Arial Narrow" w:cs="Arial"/>
                  <w:color w:val="auto"/>
                  <w:sz w:val="20"/>
                  <w:szCs w:val="20"/>
                  <w:u w:val="none"/>
                  <w:shd w:val="clear" w:color="auto" w:fill="FFFFFF"/>
                </w:rPr>
                <w:t>федеральным законом</w:t>
              </w:r>
            </w:hyperlink>
            <w:r w:rsidRPr="00D3539B">
              <w:rPr>
                <w:rFonts w:ascii="Arial Narrow" w:hAnsi="Arial Narrow" w:cs="Arial"/>
                <w:sz w:val="20"/>
                <w:szCs w:val="20"/>
                <w:shd w:val="clear" w:color="auto" w:fill="FFFFFF"/>
              </w:rPr>
              <w:t> о федеральном бюджете в целях формирования дорожных фондов субъектов Российской Федерации)</w:t>
            </w:r>
          </w:p>
        </w:tc>
      </w:tr>
      <w:tr w:rsidR="00D3539B" w:rsidRPr="00D3539B" w:rsidTr="00D3539B">
        <w:trPr>
          <w:cantSplit/>
          <w:trHeight w:val="469"/>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10</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1 06 01030 10 0000 110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rPr>
                <w:rFonts w:ascii="Arial Narrow" w:hAnsi="Arial Narrow" w:cs="Arial"/>
                <w:sz w:val="20"/>
                <w:szCs w:val="20"/>
              </w:rPr>
            </w:pPr>
            <w:r w:rsidRPr="00D3539B">
              <w:rPr>
                <w:rFonts w:ascii="Arial Narrow" w:hAnsi="Arial Narrow"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D3539B" w:rsidRPr="00D3539B" w:rsidTr="00D3539B">
        <w:trPr>
          <w:cantSplit/>
          <w:trHeight w:val="491"/>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11</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1 06 06033 10 0000 110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rPr>
                <w:rFonts w:ascii="Arial Narrow" w:hAnsi="Arial Narrow" w:cs="Arial"/>
                <w:sz w:val="20"/>
                <w:szCs w:val="20"/>
              </w:rPr>
            </w:pPr>
            <w:r w:rsidRPr="00D3539B">
              <w:rPr>
                <w:rFonts w:ascii="Arial Narrow" w:hAnsi="Arial Narrow" w:cs="Arial"/>
                <w:sz w:val="20"/>
                <w:szCs w:val="20"/>
              </w:rPr>
              <w:t>Земельный налог с организаций, обладающих земельным участком, расположенным в границах сельских  поселений</w:t>
            </w:r>
          </w:p>
        </w:tc>
      </w:tr>
      <w:tr w:rsidR="00D3539B" w:rsidRPr="00D3539B" w:rsidTr="00D3539B">
        <w:trPr>
          <w:cantSplit/>
          <w:trHeight w:val="485"/>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12</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182</w:t>
            </w: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1 06 06043 10 0000 110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rPr>
                <w:rFonts w:ascii="Arial Narrow" w:hAnsi="Arial Narrow" w:cs="Arial"/>
                <w:sz w:val="20"/>
                <w:szCs w:val="20"/>
              </w:rPr>
            </w:pPr>
            <w:r w:rsidRPr="00D3539B">
              <w:rPr>
                <w:rFonts w:ascii="Arial Narrow" w:hAnsi="Arial Narrow" w:cs="Arial"/>
                <w:sz w:val="20"/>
                <w:szCs w:val="20"/>
              </w:rPr>
              <w:t>Земельный налог с физических лиц, обладающих земельным участком, расположенным в границах сельских поселений</w:t>
            </w:r>
          </w:p>
        </w:tc>
      </w:tr>
      <w:tr w:rsidR="00D3539B" w:rsidRPr="00D3539B" w:rsidTr="00D3539B">
        <w:trPr>
          <w:cantSplit/>
          <w:trHeight w:val="354"/>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b/>
                <w:bCs/>
                <w:sz w:val="20"/>
                <w:szCs w:val="20"/>
              </w:rPr>
            </w:pPr>
            <w:r w:rsidRPr="00D3539B">
              <w:rPr>
                <w:rFonts w:ascii="Arial Narrow" w:hAnsi="Arial Narrow" w:cs="Arial"/>
                <w:b/>
                <w:sz w:val="20"/>
                <w:szCs w:val="20"/>
              </w:rPr>
              <w:t>221</w:t>
            </w:r>
          </w:p>
        </w:tc>
        <w:tc>
          <w:tcPr>
            <w:tcW w:w="12621" w:type="dxa"/>
            <w:gridSpan w:val="2"/>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tabs>
                <w:tab w:val="left" w:pos="9150"/>
              </w:tabs>
              <w:jc w:val="both"/>
              <w:rPr>
                <w:rFonts w:ascii="Arial Narrow" w:hAnsi="Arial Narrow" w:cs="Arial"/>
                <w:sz w:val="20"/>
                <w:szCs w:val="20"/>
              </w:rPr>
            </w:pPr>
            <w:r w:rsidRPr="00D3539B">
              <w:rPr>
                <w:rFonts w:ascii="Arial Narrow" w:hAnsi="Arial Narrow" w:cs="Arial"/>
                <w:b/>
                <w:bCs/>
                <w:sz w:val="20"/>
                <w:szCs w:val="20"/>
              </w:rPr>
              <w:t>Муниципальное учреждение  «Администрация поселка Куюмба» Эвенкийского муниципального района Красноярского края</w:t>
            </w:r>
          </w:p>
        </w:tc>
      </w:tr>
      <w:tr w:rsidR="00D3539B" w:rsidRPr="00D3539B" w:rsidTr="00D3539B">
        <w:trPr>
          <w:cantSplit/>
          <w:trHeight w:val="60"/>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Default="00674FD5" w:rsidP="00D3539B">
            <w:pPr>
              <w:snapToGrid w:val="0"/>
              <w:jc w:val="center"/>
              <w:rPr>
                <w:rFonts w:ascii="Arial Narrow" w:hAnsi="Arial Narrow" w:cs="Arial"/>
                <w:sz w:val="20"/>
                <w:szCs w:val="20"/>
              </w:rPr>
            </w:pPr>
          </w:p>
          <w:p w:rsidR="00D3539B" w:rsidRPr="00D3539B" w:rsidRDefault="00D3539B"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1</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Default="00674FD5" w:rsidP="00D3539B">
            <w:pPr>
              <w:jc w:val="center"/>
              <w:rPr>
                <w:rFonts w:ascii="Arial Narrow" w:hAnsi="Arial Narrow" w:cs="Arial"/>
                <w:sz w:val="20"/>
                <w:szCs w:val="20"/>
              </w:rPr>
            </w:pPr>
          </w:p>
          <w:p w:rsidR="00D3539B" w:rsidRPr="00D3539B" w:rsidRDefault="00D3539B"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221</w:t>
            </w:r>
          </w:p>
        </w:tc>
        <w:tc>
          <w:tcPr>
            <w:tcW w:w="2980" w:type="dxa"/>
            <w:tcBorders>
              <w:top w:val="single" w:sz="4" w:space="0" w:color="000000"/>
              <w:left w:val="single" w:sz="4" w:space="0" w:color="000000"/>
              <w:bottom w:val="single" w:sz="4" w:space="0" w:color="000000"/>
            </w:tcBorders>
            <w:shd w:val="clear" w:color="auto" w:fill="auto"/>
          </w:tcPr>
          <w:p w:rsidR="00674FD5" w:rsidRDefault="00674FD5" w:rsidP="00D3539B">
            <w:pPr>
              <w:jc w:val="center"/>
              <w:rPr>
                <w:rFonts w:ascii="Arial Narrow" w:hAnsi="Arial Narrow" w:cs="Arial"/>
                <w:sz w:val="20"/>
                <w:szCs w:val="20"/>
              </w:rPr>
            </w:pPr>
          </w:p>
          <w:p w:rsidR="00D3539B" w:rsidRDefault="00D3539B" w:rsidP="00D3539B">
            <w:pPr>
              <w:jc w:val="center"/>
              <w:rPr>
                <w:rFonts w:ascii="Arial Narrow" w:hAnsi="Arial Narrow" w:cs="Arial"/>
                <w:sz w:val="20"/>
                <w:szCs w:val="20"/>
              </w:rPr>
            </w:pPr>
          </w:p>
          <w:p w:rsidR="00D3539B" w:rsidRPr="00D3539B" w:rsidRDefault="00D3539B"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1 08 04020 01 1000 110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jc w:val="both"/>
              <w:rPr>
                <w:rFonts w:ascii="Arial Narrow" w:hAnsi="Arial Narrow" w:cs="Arial"/>
                <w:sz w:val="20"/>
                <w:szCs w:val="20"/>
              </w:rPr>
            </w:pPr>
            <w:r w:rsidRPr="00D3539B">
              <w:rPr>
                <w:rFonts w:ascii="Arial Narrow" w:hAnsi="Arial Narrow"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r>
      <w:tr w:rsidR="00D3539B" w:rsidRPr="00D3539B" w:rsidTr="00D3539B">
        <w:trPr>
          <w:cantSplit/>
          <w:trHeight w:val="60"/>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2</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221</w:t>
            </w: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1 08 04020 01 4000 110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jc w:val="both"/>
              <w:rPr>
                <w:rFonts w:ascii="Arial Narrow" w:hAnsi="Arial Narrow" w:cs="Arial"/>
                <w:sz w:val="20"/>
                <w:szCs w:val="20"/>
              </w:rPr>
            </w:pPr>
            <w:r w:rsidRPr="00D3539B">
              <w:rPr>
                <w:rFonts w:ascii="Arial Narrow" w:hAnsi="Arial Narrow"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D3539B" w:rsidRPr="00D3539B" w:rsidTr="00D3539B">
        <w:trPr>
          <w:cantSplit/>
          <w:trHeight w:val="225"/>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3</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221</w:t>
            </w: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1 11 05025 10 0000 120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jc w:val="both"/>
              <w:rPr>
                <w:rFonts w:ascii="Arial Narrow" w:hAnsi="Arial Narrow" w:cs="Arial"/>
                <w:sz w:val="20"/>
                <w:szCs w:val="20"/>
              </w:rPr>
            </w:pPr>
            <w:r w:rsidRPr="00D3539B">
              <w:rPr>
                <w:rFonts w:ascii="Arial Narrow" w:hAnsi="Arial Narrow" w:cs="Arial"/>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D3539B" w:rsidRPr="00D3539B" w:rsidTr="00D3539B">
        <w:trPr>
          <w:cantSplit/>
          <w:trHeight w:val="225"/>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4</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221</w:t>
            </w: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1 11 05035 10 0000 120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jc w:val="both"/>
              <w:rPr>
                <w:rFonts w:ascii="Arial Narrow" w:hAnsi="Arial Narrow" w:cs="Arial"/>
                <w:sz w:val="20"/>
                <w:szCs w:val="20"/>
              </w:rPr>
            </w:pPr>
            <w:r w:rsidRPr="00D3539B">
              <w:rPr>
                <w:rFonts w:ascii="Arial Narrow" w:hAnsi="Arial Narrow"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D3539B" w:rsidRPr="00D3539B" w:rsidTr="00D3539B">
        <w:trPr>
          <w:cantSplit/>
          <w:trHeight w:val="225"/>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5</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221</w:t>
            </w: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1 11 05075 10 0000 120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jc w:val="both"/>
              <w:rPr>
                <w:rFonts w:ascii="Arial Narrow" w:hAnsi="Arial Narrow" w:cs="Arial"/>
                <w:sz w:val="20"/>
                <w:szCs w:val="20"/>
              </w:rPr>
            </w:pPr>
            <w:r w:rsidRPr="00D3539B">
              <w:rPr>
                <w:rFonts w:ascii="Arial Narrow" w:hAnsi="Arial Narrow" w:cs="Arial"/>
                <w:sz w:val="20"/>
                <w:szCs w:val="20"/>
              </w:rPr>
              <w:t>Доходы от сдачи в аренду имущества, составляющего казну сельских поселений (за исключением земельных участков)</w:t>
            </w:r>
          </w:p>
        </w:tc>
      </w:tr>
      <w:tr w:rsidR="00D3539B" w:rsidRPr="00D3539B" w:rsidTr="00D3539B">
        <w:trPr>
          <w:cantSplit/>
          <w:trHeight w:val="225"/>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6</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221</w:t>
            </w: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1 11 09045 10 0000 120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jc w:val="both"/>
              <w:rPr>
                <w:rFonts w:ascii="Arial Narrow" w:hAnsi="Arial Narrow" w:cs="Arial"/>
                <w:sz w:val="20"/>
                <w:szCs w:val="20"/>
              </w:rPr>
            </w:pPr>
            <w:r w:rsidRPr="00D3539B">
              <w:rPr>
                <w:rFonts w:ascii="Arial Narrow" w:hAnsi="Arial Narrow" w:cs="Arial"/>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3539B" w:rsidRPr="00D3539B" w:rsidTr="00D3539B">
        <w:trPr>
          <w:cantSplit/>
          <w:trHeight w:val="225"/>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7</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221</w:t>
            </w: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1 13 01995 10 0000 130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jc w:val="both"/>
              <w:rPr>
                <w:rFonts w:ascii="Arial Narrow" w:hAnsi="Arial Narrow" w:cs="Arial"/>
                <w:sz w:val="20"/>
                <w:szCs w:val="20"/>
              </w:rPr>
            </w:pPr>
            <w:r w:rsidRPr="00D3539B">
              <w:rPr>
                <w:rFonts w:ascii="Arial Narrow" w:hAnsi="Arial Narrow" w:cs="Arial"/>
                <w:sz w:val="20"/>
                <w:szCs w:val="20"/>
              </w:rPr>
              <w:t>Прочие доходы от оказания платных услуг (работ) получателями средств бюджетов сельских поселений</w:t>
            </w:r>
          </w:p>
        </w:tc>
      </w:tr>
      <w:tr w:rsidR="00D3539B" w:rsidRPr="00D3539B" w:rsidTr="00D3539B">
        <w:trPr>
          <w:cantSplit/>
          <w:trHeight w:val="225"/>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8</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221</w:t>
            </w: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1 13 02065 10 0000 130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jc w:val="both"/>
              <w:rPr>
                <w:rFonts w:ascii="Arial Narrow" w:hAnsi="Arial Narrow" w:cs="Arial"/>
                <w:sz w:val="20"/>
                <w:szCs w:val="20"/>
              </w:rPr>
            </w:pPr>
            <w:r w:rsidRPr="00D3539B">
              <w:rPr>
                <w:rFonts w:ascii="Arial Narrow" w:hAnsi="Arial Narrow" w:cs="Arial"/>
                <w:sz w:val="20"/>
                <w:szCs w:val="20"/>
              </w:rPr>
              <w:t>Доходы, поступающие в порядке возмещения расходов, понесенных в связи с эксплуатацией имущества сельских поселений</w:t>
            </w:r>
          </w:p>
        </w:tc>
      </w:tr>
      <w:tr w:rsidR="00D3539B" w:rsidRPr="00D3539B" w:rsidTr="00D3539B">
        <w:trPr>
          <w:cantSplit/>
          <w:trHeight w:val="207"/>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9</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221</w:t>
            </w: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1 13 02995 10 0000 130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jc w:val="both"/>
              <w:rPr>
                <w:rFonts w:ascii="Arial Narrow" w:hAnsi="Arial Narrow" w:cs="Arial"/>
                <w:sz w:val="20"/>
                <w:szCs w:val="20"/>
              </w:rPr>
            </w:pPr>
            <w:r w:rsidRPr="00D3539B">
              <w:rPr>
                <w:rFonts w:ascii="Arial Narrow" w:hAnsi="Arial Narrow" w:cs="Arial"/>
                <w:sz w:val="20"/>
                <w:szCs w:val="20"/>
              </w:rPr>
              <w:t>Прочие доходы от компенсации затрат бюджетов сельских поселений</w:t>
            </w:r>
          </w:p>
        </w:tc>
      </w:tr>
      <w:tr w:rsidR="00D3539B" w:rsidRPr="00D3539B" w:rsidTr="00D3539B">
        <w:trPr>
          <w:cantSplit/>
          <w:trHeight w:val="225"/>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10</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221</w:t>
            </w: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1 14 02053 10 0000 410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jc w:val="both"/>
              <w:rPr>
                <w:rFonts w:ascii="Arial Narrow" w:hAnsi="Arial Narrow" w:cs="Arial"/>
                <w:sz w:val="20"/>
                <w:szCs w:val="20"/>
              </w:rPr>
            </w:pPr>
            <w:r w:rsidRPr="00D3539B">
              <w:rPr>
                <w:rFonts w:ascii="Arial Narrow" w:hAnsi="Arial Narrow" w:cs="Arial"/>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3539B" w:rsidRPr="00D3539B" w:rsidTr="00D3539B">
        <w:trPr>
          <w:cantSplit/>
          <w:trHeight w:val="225"/>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11</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221</w:t>
            </w: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1 14 06025 10 0000 430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jc w:val="both"/>
              <w:rPr>
                <w:rFonts w:ascii="Arial Narrow" w:hAnsi="Arial Narrow" w:cs="Arial"/>
                <w:sz w:val="20"/>
                <w:szCs w:val="20"/>
              </w:rPr>
            </w:pPr>
            <w:r w:rsidRPr="00D3539B">
              <w:rPr>
                <w:rFonts w:ascii="Arial Narrow" w:hAnsi="Arial Narrow" w:cs="Arial"/>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D3539B" w:rsidRPr="00D3539B" w:rsidTr="00D3539B">
        <w:trPr>
          <w:cantSplit/>
          <w:trHeight w:val="225"/>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12</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221</w:t>
            </w: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1 15 02050 10 0000 140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jc w:val="both"/>
              <w:rPr>
                <w:rFonts w:ascii="Arial Narrow" w:hAnsi="Arial Narrow" w:cs="Arial"/>
                <w:sz w:val="20"/>
                <w:szCs w:val="20"/>
              </w:rPr>
            </w:pPr>
            <w:r w:rsidRPr="00D3539B">
              <w:rPr>
                <w:rFonts w:ascii="Arial Narrow" w:hAnsi="Arial Narrow" w:cs="Arial"/>
                <w:sz w:val="20"/>
                <w:szCs w:val="20"/>
              </w:rPr>
              <w:t>Платежи, взимаемые органами местного самоуправления (организациями) сельских поселений за выполнение определенных функций</w:t>
            </w:r>
          </w:p>
        </w:tc>
      </w:tr>
      <w:tr w:rsidR="00D3539B" w:rsidRPr="00D3539B" w:rsidTr="00D3539B">
        <w:trPr>
          <w:cantSplit/>
          <w:trHeight w:val="60"/>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13</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221</w:t>
            </w: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1 16 02020 02 0000 140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pStyle w:val="aff7"/>
              <w:jc w:val="both"/>
              <w:rPr>
                <w:rFonts w:ascii="Arial Narrow" w:hAnsi="Arial Narrow"/>
                <w:sz w:val="20"/>
                <w:szCs w:val="20"/>
              </w:rPr>
            </w:pPr>
            <w:r w:rsidRPr="00D3539B">
              <w:rPr>
                <w:rFonts w:ascii="Arial Narrow" w:hAnsi="Arial Narrow"/>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D3539B" w:rsidRPr="00D3539B" w:rsidTr="00D3539B">
        <w:trPr>
          <w:cantSplit/>
          <w:trHeight w:val="60"/>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14</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221</w:t>
            </w:r>
          </w:p>
        </w:tc>
        <w:tc>
          <w:tcPr>
            <w:tcW w:w="2980" w:type="dxa"/>
            <w:tcBorders>
              <w:top w:val="single" w:sz="4" w:space="0" w:color="000000"/>
              <w:left w:val="single" w:sz="4" w:space="0" w:color="000000"/>
              <w:bottom w:val="single" w:sz="4" w:space="0" w:color="000000"/>
            </w:tcBorders>
            <w:shd w:val="clear" w:color="auto" w:fill="auto"/>
            <w:vAlign w:val="center"/>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1 16 07010 10 0000 140</w:t>
            </w:r>
          </w:p>
        </w:tc>
        <w:tc>
          <w:tcPr>
            <w:tcW w:w="9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4FD5" w:rsidRPr="00D3539B" w:rsidRDefault="00674FD5" w:rsidP="00D3539B">
            <w:pPr>
              <w:jc w:val="both"/>
              <w:rPr>
                <w:rFonts w:ascii="Arial Narrow" w:hAnsi="Arial Narrow" w:cs="Arial"/>
                <w:sz w:val="20"/>
                <w:szCs w:val="20"/>
              </w:rPr>
            </w:pPr>
            <w:r w:rsidRPr="00D3539B">
              <w:rPr>
                <w:rFonts w:ascii="Arial Narrow" w:hAnsi="Arial Narrow" w:cs="Arial"/>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D3539B" w:rsidRPr="00D3539B" w:rsidTr="00D3539B">
        <w:trPr>
          <w:cantSplit/>
          <w:trHeight w:val="60"/>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15</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221</w:t>
            </w:r>
          </w:p>
        </w:tc>
        <w:tc>
          <w:tcPr>
            <w:tcW w:w="2980" w:type="dxa"/>
            <w:tcBorders>
              <w:top w:val="single" w:sz="4" w:space="0" w:color="000000"/>
              <w:left w:val="single" w:sz="4" w:space="0" w:color="000000"/>
              <w:bottom w:val="single" w:sz="4" w:space="0" w:color="000000"/>
            </w:tcBorders>
            <w:shd w:val="clear" w:color="auto" w:fill="auto"/>
            <w:vAlign w:val="center"/>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1 16 07090 10 0000 140</w:t>
            </w:r>
          </w:p>
        </w:tc>
        <w:tc>
          <w:tcPr>
            <w:tcW w:w="9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4FD5" w:rsidRPr="00D3539B" w:rsidRDefault="00674FD5" w:rsidP="00D3539B">
            <w:pPr>
              <w:jc w:val="both"/>
              <w:rPr>
                <w:rFonts w:ascii="Arial Narrow" w:hAnsi="Arial Narrow" w:cs="Arial"/>
                <w:sz w:val="20"/>
                <w:szCs w:val="20"/>
              </w:rPr>
            </w:pPr>
            <w:r w:rsidRPr="00D3539B">
              <w:rPr>
                <w:rFonts w:ascii="Arial Narrow" w:hAnsi="Arial Narrow" w:cs="Arial"/>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D3539B" w:rsidRPr="00D3539B" w:rsidTr="00D3539B">
        <w:trPr>
          <w:cantSplit/>
          <w:trHeight w:val="225"/>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16</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221</w:t>
            </w: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1 16 10031 10 0000 140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jc w:val="both"/>
              <w:rPr>
                <w:rFonts w:ascii="Arial Narrow" w:hAnsi="Arial Narrow" w:cs="Arial"/>
                <w:sz w:val="20"/>
                <w:szCs w:val="20"/>
              </w:rPr>
            </w:pPr>
            <w:r w:rsidRPr="00D3539B">
              <w:rPr>
                <w:rFonts w:ascii="Arial Narrow" w:hAnsi="Arial Narrow" w:cs="Arial"/>
                <w:sz w:val="20"/>
                <w:szCs w:val="20"/>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D3539B" w:rsidRPr="00D3539B" w:rsidTr="00D3539B">
        <w:trPr>
          <w:cantSplit/>
          <w:trHeight w:val="60"/>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17</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221</w:t>
            </w: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1 16 10032 10 0000 140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jc w:val="both"/>
              <w:rPr>
                <w:rFonts w:ascii="Arial Narrow" w:hAnsi="Arial Narrow" w:cs="Arial"/>
                <w:sz w:val="20"/>
                <w:szCs w:val="20"/>
              </w:rPr>
            </w:pPr>
            <w:r w:rsidRPr="00D3539B">
              <w:rPr>
                <w:rFonts w:ascii="Arial Narrow" w:hAnsi="Arial Narrow" w:cs="Arial"/>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D3539B" w:rsidRPr="00D3539B" w:rsidTr="00D3539B">
        <w:trPr>
          <w:cantSplit/>
          <w:trHeight w:val="225"/>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18</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221</w:t>
            </w: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1 16 10061 10 0000 140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pStyle w:val="aff7"/>
              <w:jc w:val="both"/>
              <w:rPr>
                <w:rFonts w:ascii="Arial Narrow" w:hAnsi="Arial Narrow"/>
                <w:sz w:val="20"/>
                <w:szCs w:val="20"/>
              </w:rPr>
            </w:pPr>
            <w:r w:rsidRPr="00D3539B">
              <w:rPr>
                <w:rFonts w:ascii="Arial Narrow" w:hAnsi="Arial Narrow"/>
                <w:sz w:val="20"/>
                <w:szCs w:val="20"/>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w:t>
            </w:r>
            <w:hyperlink r:id="rId130" w:history="1">
              <w:r w:rsidRPr="00D3539B">
                <w:rPr>
                  <w:rStyle w:val="afffc"/>
                  <w:rFonts w:ascii="Arial Narrow" w:hAnsi="Arial Narrow"/>
                  <w:b w:val="0"/>
                  <w:color w:val="auto"/>
                </w:rPr>
                <w:t>законодательства</w:t>
              </w:r>
            </w:hyperlink>
            <w:r w:rsidRPr="00D3539B">
              <w:rPr>
                <w:rFonts w:ascii="Arial Narrow" w:hAnsi="Arial Narrow"/>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D3539B" w:rsidRPr="00D3539B" w:rsidTr="00D3539B">
        <w:trPr>
          <w:cantSplit/>
          <w:trHeight w:val="225"/>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19</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221</w:t>
            </w: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1 16 10062 10 0000 140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pStyle w:val="aff7"/>
              <w:jc w:val="both"/>
              <w:rPr>
                <w:rFonts w:ascii="Arial Narrow" w:hAnsi="Arial Narrow"/>
                <w:sz w:val="20"/>
                <w:szCs w:val="20"/>
              </w:rPr>
            </w:pPr>
            <w:r w:rsidRPr="00D3539B">
              <w:rPr>
                <w:rFonts w:ascii="Arial Narrow" w:hAnsi="Arial Narrow"/>
                <w:sz w:val="20"/>
                <w:szCs w:val="20"/>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w:t>
            </w:r>
            <w:hyperlink r:id="rId131" w:history="1">
              <w:r w:rsidRPr="00D3539B">
                <w:rPr>
                  <w:rStyle w:val="afffc"/>
                  <w:rFonts w:ascii="Arial Narrow" w:hAnsi="Arial Narrow"/>
                  <w:b w:val="0"/>
                  <w:color w:val="auto"/>
                </w:rPr>
                <w:t>законодательства</w:t>
              </w:r>
            </w:hyperlink>
            <w:r w:rsidRPr="00D3539B">
              <w:rPr>
                <w:rFonts w:ascii="Arial Narrow" w:hAnsi="Arial Narrow"/>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tc>
      </w:tr>
      <w:tr w:rsidR="00D3539B" w:rsidRPr="00D3539B" w:rsidTr="00D3539B">
        <w:trPr>
          <w:cantSplit/>
          <w:trHeight w:val="225"/>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Default="00674FD5" w:rsidP="00D3539B">
            <w:pPr>
              <w:snapToGrid w:val="0"/>
              <w:jc w:val="center"/>
              <w:rPr>
                <w:rFonts w:ascii="Arial Narrow" w:hAnsi="Arial Narrow" w:cs="Arial"/>
                <w:sz w:val="20"/>
                <w:szCs w:val="20"/>
              </w:rPr>
            </w:pPr>
          </w:p>
          <w:p w:rsidR="00D3539B" w:rsidRPr="00D3539B" w:rsidRDefault="00D3539B"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20</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jc w:val="center"/>
              <w:rPr>
                <w:rFonts w:ascii="Arial Narrow" w:hAnsi="Arial Narrow" w:cs="Arial"/>
                <w:sz w:val="20"/>
                <w:szCs w:val="20"/>
              </w:rPr>
            </w:pPr>
          </w:p>
          <w:p w:rsidR="00674FD5" w:rsidRDefault="00674FD5" w:rsidP="00D3539B">
            <w:pPr>
              <w:jc w:val="center"/>
              <w:rPr>
                <w:rFonts w:ascii="Arial Narrow" w:hAnsi="Arial Narrow" w:cs="Arial"/>
                <w:sz w:val="20"/>
                <w:szCs w:val="20"/>
              </w:rPr>
            </w:pPr>
          </w:p>
          <w:p w:rsidR="00D3539B" w:rsidRPr="00D3539B" w:rsidRDefault="00D3539B"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221</w:t>
            </w:r>
          </w:p>
        </w:tc>
        <w:tc>
          <w:tcPr>
            <w:tcW w:w="2980" w:type="dxa"/>
            <w:tcBorders>
              <w:top w:val="single" w:sz="4" w:space="0" w:color="000000"/>
              <w:left w:val="single" w:sz="4" w:space="0" w:color="000000"/>
              <w:bottom w:val="single" w:sz="4" w:space="0" w:color="000000"/>
            </w:tcBorders>
            <w:shd w:val="clear" w:color="auto" w:fill="auto"/>
            <w:vAlign w:val="center"/>
          </w:tcPr>
          <w:p w:rsidR="00674FD5" w:rsidRPr="00D3539B" w:rsidRDefault="00674FD5" w:rsidP="00D3539B">
            <w:pPr>
              <w:snapToGrid w:val="0"/>
              <w:jc w:val="center"/>
              <w:rPr>
                <w:rFonts w:ascii="Arial Narrow" w:hAnsi="Arial Narrow" w:cs="Arial"/>
                <w:sz w:val="20"/>
                <w:szCs w:val="20"/>
              </w:rPr>
            </w:pPr>
          </w:p>
          <w:p w:rsidR="00674FD5" w:rsidRDefault="00674FD5" w:rsidP="00D3539B">
            <w:pPr>
              <w:jc w:val="center"/>
              <w:rPr>
                <w:rFonts w:ascii="Arial Narrow" w:hAnsi="Arial Narrow" w:cs="Arial"/>
                <w:sz w:val="20"/>
                <w:szCs w:val="20"/>
              </w:rPr>
            </w:pPr>
          </w:p>
          <w:p w:rsidR="00D3539B" w:rsidRPr="00D3539B" w:rsidRDefault="00D3539B"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1 16 10081 10 0000 140</w:t>
            </w:r>
          </w:p>
        </w:tc>
        <w:tc>
          <w:tcPr>
            <w:tcW w:w="9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4FD5" w:rsidRPr="00D3539B" w:rsidRDefault="00674FD5" w:rsidP="00D3539B">
            <w:pPr>
              <w:jc w:val="both"/>
              <w:rPr>
                <w:rFonts w:ascii="Arial Narrow" w:hAnsi="Arial Narrow" w:cs="Arial"/>
                <w:sz w:val="20"/>
                <w:szCs w:val="20"/>
              </w:rPr>
            </w:pPr>
            <w:r w:rsidRPr="00D3539B">
              <w:rPr>
                <w:rFonts w:ascii="Arial Narrow" w:hAnsi="Arial Narrow" w:cs="Arial"/>
                <w:sz w:val="20"/>
                <w:szCs w:val="2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D3539B" w:rsidRPr="00D3539B" w:rsidTr="00D3539B">
        <w:trPr>
          <w:cantSplit/>
          <w:trHeight w:val="225"/>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21</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221</w:t>
            </w:r>
          </w:p>
        </w:tc>
        <w:tc>
          <w:tcPr>
            <w:tcW w:w="2980" w:type="dxa"/>
            <w:tcBorders>
              <w:top w:val="single" w:sz="4" w:space="0" w:color="000000"/>
              <w:left w:val="single" w:sz="4" w:space="0" w:color="000000"/>
              <w:bottom w:val="single" w:sz="4" w:space="0" w:color="000000"/>
            </w:tcBorders>
            <w:shd w:val="clear" w:color="auto" w:fill="auto"/>
            <w:vAlign w:val="center"/>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1 16 10082 10 0000 140</w:t>
            </w:r>
          </w:p>
        </w:tc>
        <w:tc>
          <w:tcPr>
            <w:tcW w:w="9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4FD5" w:rsidRPr="00D3539B" w:rsidRDefault="00674FD5" w:rsidP="00D3539B">
            <w:pPr>
              <w:jc w:val="both"/>
              <w:rPr>
                <w:rFonts w:ascii="Arial Narrow" w:hAnsi="Arial Narrow" w:cs="Arial"/>
                <w:sz w:val="20"/>
                <w:szCs w:val="20"/>
              </w:rPr>
            </w:pPr>
            <w:r w:rsidRPr="00D3539B">
              <w:rPr>
                <w:rFonts w:ascii="Arial Narrow" w:hAnsi="Arial Narrow" w:cs="Arial"/>
                <w:sz w:val="20"/>
                <w:szCs w:val="20"/>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D3539B" w:rsidRPr="00D3539B" w:rsidTr="00D3539B">
        <w:trPr>
          <w:cantSplit/>
          <w:trHeight w:val="225"/>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22</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221</w:t>
            </w: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1 17 01050 10 0000 180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jc w:val="both"/>
              <w:rPr>
                <w:rFonts w:ascii="Arial Narrow" w:hAnsi="Arial Narrow" w:cs="Arial"/>
                <w:sz w:val="20"/>
                <w:szCs w:val="20"/>
              </w:rPr>
            </w:pPr>
            <w:r w:rsidRPr="00D3539B">
              <w:rPr>
                <w:rFonts w:ascii="Arial Narrow" w:hAnsi="Arial Narrow" w:cs="Arial"/>
                <w:sz w:val="20"/>
                <w:szCs w:val="20"/>
              </w:rPr>
              <w:t>Невыясненные поступления, зачисляемые в бюджеты сельских поселений</w:t>
            </w:r>
          </w:p>
        </w:tc>
      </w:tr>
      <w:tr w:rsidR="00D3539B" w:rsidRPr="00D3539B" w:rsidTr="00D3539B">
        <w:trPr>
          <w:cantSplit/>
          <w:trHeight w:val="225"/>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23</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221</w:t>
            </w: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1 17 05050 10 0000 180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jc w:val="both"/>
              <w:rPr>
                <w:rFonts w:ascii="Arial Narrow" w:hAnsi="Arial Narrow" w:cs="Arial"/>
                <w:sz w:val="20"/>
                <w:szCs w:val="20"/>
              </w:rPr>
            </w:pPr>
            <w:r w:rsidRPr="00D3539B">
              <w:rPr>
                <w:rFonts w:ascii="Arial Narrow" w:hAnsi="Arial Narrow" w:cs="Arial"/>
                <w:sz w:val="20"/>
                <w:szCs w:val="20"/>
              </w:rPr>
              <w:t>Прочие неналоговые доходы бюджетов сельских поселений</w:t>
            </w:r>
          </w:p>
        </w:tc>
      </w:tr>
      <w:tr w:rsidR="00D3539B" w:rsidRPr="00D3539B" w:rsidTr="00D3539B">
        <w:trPr>
          <w:cantSplit/>
          <w:trHeight w:val="225"/>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24</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221</w:t>
            </w: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shd w:val="clear" w:color="auto" w:fill="FFFFFF"/>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shd w:val="clear" w:color="auto" w:fill="FFFFFF"/>
              </w:rPr>
              <w:t>1 17 15030 10 0001 150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jc w:val="both"/>
              <w:rPr>
                <w:rFonts w:ascii="Arial Narrow" w:hAnsi="Arial Narrow" w:cs="Arial"/>
                <w:sz w:val="20"/>
                <w:szCs w:val="20"/>
              </w:rPr>
            </w:pPr>
            <w:r w:rsidRPr="00D3539B">
              <w:rPr>
                <w:rFonts w:ascii="Arial Narrow" w:hAnsi="Arial Narrow" w:cs="Arial"/>
                <w:sz w:val="20"/>
                <w:szCs w:val="20"/>
                <w:shd w:val="clear" w:color="auto" w:fill="FFFFFF"/>
              </w:rPr>
              <w:t>Инициативные платежи, зачисляемые в бюджеты сельских поселений (поступления от юридических лиц, индивидуальных предпринимателей</w:t>
            </w:r>
          </w:p>
        </w:tc>
      </w:tr>
      <w:tr w:rsidR="00D3539B" w:rsidRPr="00D3539B" w:rsidTr="00D3539B">
        <w:trPr>
          <w:cantSplit/>
          <w:trHeight w:val="225"/>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25</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221</w:t>
            </w: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shd w:val="clear" w:color="auto" w:fill="FFFFFF"/>
              </w:rPr>
              <w:t>1 17 15030 10 0002 150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jc w:val="both"/>
              <w:rPr>
                <w:rFonts w:ascii="Arial Narrow" w:hAnsi="Arial Narrow" w:cs="Arial"/>
                <w:sz w:val="20"/>
                <w:szCs w:val="20"/>
              </w:rPr>
            </w:pPr>
            <w:r w:rsidRPr="00D3539B">
              <w:rPr>
                <w:rFonts w:ascii="Arial Narrow" w:hAnsi="Arial Narrow" w:cs="Arial"/>
                <w:bCs/>
                <w:sz w:val="20"/>
                <w:szCs w:val="20"/>
              </w:rPr>
              <w:t>Инициативные платежи, зачисляемые в бюджеты сельских поселений (поступления от физических лиц)</w:t>
            </w:r>
          </w:p>
        </w:tc>
      </w:tr>
      <w:tr w:rsidR="00D3539B" w:rsidRPr="00D3539B" w:rsidTr="00D3539B">
        <w:trPr>
          <w:cantSplit/>
          <w:trHeight w:val="225"/>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26</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221</w:t>
            </w: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2 02 16001 10 0000 150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jc w:val="both"/>
              <w:rPr>
                <w:rFonts w:ascii="Arial Narrow" w:hAnsi="Arial Narrow" w:cs="Arial"/>
                <w:sz w:val="20"/>
                <w:szCs w:val="20"/>
              </w:rPr>
            </w:pPr>
            <w:r w:rsidRPr="00D3539B">
              <w:rPr>
                <w:rFonts w:ascii="Arial Narrow" w:hAnsi="Arial Narrow" w:cs="Arial"/>
                <w:sz w:val="20"/>
                <w:szCs w:val="20"/>
              </w:rPr>
              <w:t>Дотации бюджетам сельских поселений на выравнивание бюджетной обеспеченности из бюджетов муниципальных районов</w:t>
            </w:r>
          </w:p>
        </w:tc>
      </w:tr>
      <w:tr w:rsidR="00D3539B" w:rsidRPr="00D3539B" w:rsidTr="00D3539B">
        <w:trPr>
          <w:cantSplit/>
          <w:trHeight w:val="225"/>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27</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221</w:t>
            </w: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2 02 19999 10 7601 150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jc w:val="both"/>
              <w:rPr>
                <w:rFonts w:ascii="Arial Narrow" w:hAnsi="Arial Narrow" w:cs="Arial"/>
                <w:sz w:val="20"/>
                <w:szCs w:val="20"/>
              </w:rPr>
            </w:pPr>
            <w:r w:rsidRPr="00D3539B">
              <w:rPr>
                <w:rFonts w:ascii="Arial Narrow" w:hAnsi="Arial Narrow" w:cs="Arial"/>
                <w:sz w:val="20"/>
                <w:szCs w:val="20"/>
              </w:rPr>
              <w:t>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w:t>
            </w:r>
          </w:p>
        </w:tc>
      </w:tr>
      <w:tr w:rsidR="00D3539B" w:rsidRPr="00D3539B" w:rsidTr="00D3539B">
        <w:trPr>
          <w:cantSplit/>
          <w:trHeight w:val="225"/>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28</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221</w:t>
            </w: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2 02 49999 10 1013 150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jc w:val="both"/>
              <w:rPr>
                <w:rFonts w:ascii="Arial Narrow" w:hAnsi="Arial Narrow" w:cs="Arial"/>
                <w:sz w:val="20"/>
                <w:szCs w:val="20"/>
              </w:rPr>
            </w:pPr>
            <w:r w:rsidRPr="00D3539B">
              <w:rPr>
                <w:rFonts w:ascii="Arial Narrow" w:hAnsi="Arial Narrow" w:cs="Arial"/>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r>
      <w:tr w:rsidR="00D3539B" w:rsidRPr="00D3539B" w:rsidTr="00D3539B">
        <w:trPr>
          <w:cantSplit/>
          <w:trHeight w:val="60"/>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29</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221</w:t>
            </w: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2 02 49999 10 1059 150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jc w:val="both"/>
              <w:rPr>
                <w:rFonts w:ascii="Arial Narrow" w:hAnsi="Arial Narrow" w:cs="Arial"/>
                <w:sz w:val="20"/>
                <w:szCs w:val="20"/>
              </w:rPr>
            </w:pPr>
            <w:r w:rsidRPr="00D3539B">
              <w:rPr>
                <w:rFonts w:ascii="Arial Narrow" w:hAnsi="Arial Narrow" w:cs="Arial"/>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                              </w:t>
            </w:r>
          </w:p>
        </w:tc>
      </w:tr>
      <w:tr w:rsidR="00D3539B" w:rsidRPr="00D3539B" w:rsidTr="00D3539B">
        <w:trPr>
          <w:cantSplit/>
          <w:trHeight w:val="225"/>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30</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221</w:t>
            </w: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2 02 49999 10 1251 150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jc w:val="both"/>
              <w:rPr>
                <w:rFonts w:ascii="Arial Narrow" w:hAnsi="Arial Narrow" w:cs="Arial"/>
                <w:sz w:val="20"/>
                <w:szCs w:val="20"/>
              </w:rPr>
            </w:pPr>
            <w:r w:rsidRPr="00D3539B">
              <w:rPr>
                <w:rFonts w:ascii="Arial Narrow" w:hAnsi="Arial Narrow" w:cs="Arial"/>
                <w:sz w:val="20"/>
                <w:szCs w:val="20"/>
              </w:rPr>
              <w:t>Прочие межбюджетные трансферты, передаваемые бюджетам сельских поселений (на выполнение работ по ремонту улично-дорожной сети сельских поселений)</w:t>
            </w:r>
          </w:p>
        </w:tc>
      </w:tr>
      <w:tr w:rsidR="00D3539B" w:rsidRPr="00D3539B" w:rsidTr="00D3539B">
        <w:trPr>
          <w:cantSplit/>
          <w:trHeight w:val="225"/>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31</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221</w:t>
            </w: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2 02 49999 10 7412 150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jc w:val="both"/>
              <w:rPr>
                <w:rFonts w:ascii="Arial Narrow" w:hAnsi="Arial Narrow" w:cs="Arial"/>
                <w:sz w:val="20"/>
                <w:szCs w:val="20"/>
              </w:rPr>
            </w:pPr>
            <w:r w:rsidRPr="00D3539B">
              <w:rPr>
                <w:rFonts w:ascii="Arial Narrow" w:hAnsi="Arial Narrow" w:cs="Arial"/>
                <w:sz w:val="20"/>
                <w:szCs w:val="20"/>
              </w:rPr>
              <w:t>Прочие межбюджетные трансферты, передаваемые бюджетам сельских поселений (на обеспечение первичных мер пожарной безопасности)</w:t>
            </w:r>
          </w:p>
        </w:tc>
      </w:tr>
      <w:tr w:rsidR="00D3539B" w:rsidRPr="00D3539B" w:rsidTr="00D3539B">
        <w:trPr>
          <w:cantSplit/>
          <w:trHeight w:val="225"/>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32</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221</w:t>
            </w: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2 02 49999 10 7641 150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jc w:val="both"/>
              <w:rPr>
                <w:rFonts w:ascii="Arial Narrow" w:hAnsi="Arial Narrow" w:cs="Arial"/>
                <w:sz w:val="20"/>
                <w:szCs w:val="20"/>
              </w:rPr>
            </w:pPr>
            <w:r w:rsidRPr="00D3539B">
              <w:rPr>
                <w:rFonts w:ascii="Arial Narrow" w:hAnsi="Arial Narrow" w:cs="Arial"/>
                <w:sz w:val="20"/>
                <w:szCs w:val="20"/>
              </w:rPr>
              <w:t>Прочие межбюджетные трансферты, передаваемые бюджетам сельских поселений (на осуществление расходов, направленных на реализацию мероприятий по поддержке местных инициатив)</w:t>
            </w:r>
          </w:p>
        </w:tc>
      </w:tr>
      <w:tr w:rsidR="00D3539B" w:rsidRPr="00D3539B" w:rsidTr="00D3539B">
        <w:trPr>
          <w:cantSplit/>
          <w:trHeight w:val="225"/>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33</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221</w:t>
            </w: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2 02 49999 10 7745 150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jc w:val="both"/>
              <w:rPr>
                <w:rFonts w:ascii="Arial Narrow" w:hAnsi="Arial Narrow" w:cs="Arial"/>
                <w:sz w:val="20"/>
                <w:szCs w:val="20"/>
              </w:rPr>
            </w:pPr>
            <w:r w:rsidRPr="00D3539B">
              <w:rPr>
                <w:rFonts w:ascii="Arial Narrow" w:hAnsi="Arial Narrow" w:cs="Arial"/>
                <w:sz w:val="20"/>
                <w:szCs w:val="20"/>
              </w:rPr>
              <w:t>Прочие межбюджетные трансферты, передаваемые бюджетам сельских поселений (на содействие развитию налогового потенциала)</w:t>
            </w:r>
          </w:p>
        </w:tc>
      </w:tr>
      <w:tr w:rsidR="00D3539B" w:rsidRPr="00D3539B" w:rsidTr="00D3539B">
        <w:trPr>
          <w:cantSplit/>
          <w:trHeight w:val="225"/>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34</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221</w:t>
            </w: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2 19 60010 10 0000 150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jc w:val="both"/>
              <w:rPr>
                <w:rFonts w:ascii="Arial Narrow" w:hAnsi="Arial Narrow" w:cs="Arial"/>
                <w:sz w:val="20"/>
                <w:szCs w:val="20"/>
              </w:rPr>
            </w:pPr>
            <w:r w:rsidRPr="00D3539B">
              <w:rPr>
                <w:rFonts w:ascii="Arial Narrow" w:hAnsi="Arial Narrow" w:cs="Arial"/>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D3539B" w:rsidRPr="00D3539B" w:rsidTr="00D3539B">
        <w:trPr>
          <w:cantSplit/>
          <w:trHeight w:val="225"/>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jc w:val="center"/>
              <w:rPr>
                <w:rFonts w:ascii="Arial Narrow" w:hAnsi="Arial Narrow" w:cs="Arial"/>
                <w:b/>
                <w:sz w:val="20"/>
                <w:szCs w:val="20"/>
              </w:rPr>
            </w:pPr>
            <w:r w:rsidRPr="00D3539B">
              <w:rPr>
                <w:rFonts w:ascii="Arial Narrow" w:hAnsi="Arial Narrow" w:cs="Arial"/>
                <w:b/>
                <w:sz w:val="20"/>
                <w:szCs w:val="20"/>
              </w:rPr>
              <w:t>505</w:t>
            </w:r>
          </w:p>
        </w:tc>
        <w:tc>
          <w:tcPr>
            <w:tcW w:w="12621" w:type="dxa"/>
            <w:gridSpan w:val="2"/>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jc w:val="both"/>
              <w:rPr>
                <w:rFonts w:ascii="Arial Narrow" w:hAnsi="Arial Narrow" w:cs="Arial"/>
                <w:b/>
                <w:sz w:val="20"/>
                <w:szCs w:val="20"/>
              </w:rPr>
            </w:pPr>
            <w:r w:rsidRPr="00D3539B">
              <w:rPr>
                <w:rFonts w:ascii="Arial Narrow" w:hAnsi="Arial Narrow" w:cs="Arial"/>
                <w:b/>
                <w:sz w:val="20"/>
                <w:szCs w:val="20"/>
              </w:rPr>
              <w:t>Муниципальное учреждение «Департамент финансов Администрации Эвенкийского муниципального района Красноярского края»</w:t>
            </w:r>
          </w:p>
        </w:tc>
      </w:tr>
      <w:tr w:rsidR="00D3539B" w:rsidRPr="00D3539B" w:rsidTr="00D3539B">
        <w:trPr>
          <w:cantSplit/>
          <w:trHeight w:val="300"/>
        </w:trPr>
        <w:tc>
          <w:tcPr>
            <w:tcW w:w="927" w:type="dxa"/>
            <w:tcBorders>
              <w:top w:val="single" w:sz="4" w:space="0" w:color="000000"/>
              <w:left w:val="single" w:sz="4" w:space="0" w:color="000000"/>
              <w:bottom w:val="single" w:sz="4" w:space="0" w:color="auto"/>
            </w:tcBorders>
            <w:shd w:val="clear" w:color="auto" w:fill="auto"/>
          </w:tcPr>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w:t>
            </w:r>
          </w:p>
        </w:tc>
        <w:tc>
          <w:tcPr>
            <w:tcW w:w="2410" w:type="dxa"/>
            <w:tcBorders>
              <w:top w:val="single" w:sz="4" w:space="0" w:color="000000"/>
              <w:left w:val="single" w:sz="4" w:space="0" w:color="000000"/>
              <w:bottom w:val="single" w:sz="4" w:space="0" w:color="auto"/>
            </w:tcBorders>
            <w:shd w:val="clear" w:color="auto" w:fill="auto"/>
          </w:tcPr>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505</w:t>
            </w:r>
          </w:p>
        </w:tc>
        <w:tc>
          <w:tcPr>
            <w:tcW w:w="2980" w:type="dxa"/>
            <w:tcBorders>
              <w:top w:val="single" w:sz="4" w:space="0" w:color="000000"/>
              <w:left w:val="single" w:sz="4" w:space="0" w:color="000000"/>
              <w:bottom w:val="single" w:sz="4" w:space="0" w:color="auto"/>
            </w:tcBorders>
            <w:shd w:val="clear" w:color="auto" w:fill="auto"/>
          </w:tcPr>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1 17 01050 10 0000 180</w:t>
            </w:r>
          </w:p>
        </w:tc>
        <w:tc>
          <w:tcPr>
            <w:tcW w:w="9641" w:type="dxa"/>
            <w:tcBorders>
              <w:top w:val="single" w:sz="4" w:space="0" w:color="000000"/>
              <w:left w:val="single" w:sz="4" w:space="0" w:color="000000"/>
              <w:bottom w:val="single" w:sz="4" w:space="0" w:color="auto"/>
              <w:right w:val="single" w:sz="4" w:space="0" w:color="000000"/>
            </w:tcBorders>
            <w:shd w:val="clear" w:color="auto" w:fill="auto"/>
          </w:tcPr>
          <w:p w:rsidR="00674FD5" w:rsidRPr="00D3539B" w:rsidRDefault="00674FD5" w:rsidP="00D3539B">
            <w:pPr>
              <w:jc w:val="both"/>
              <w:rPr>
                <w:rFonts w:ascii="Arial Narrow" w:hAnsi="Arial Narrow" w:cs="Arial"/>
                <w:sz w:val="20"/>
                <w:szCs w:val="20"/>
              </w:rPr>
            </w:pPr>
            <w:r w:rsidRPr="00D3539B">
              <w:rPr>
                <w:rFonts w:ascii="Arial Narrow" w:hAnsi="Arial Narrow" w:cs="Arial"/>
                <w:sz w:val="20"/>
                <w:szCs w:val="20"/>
              </w:rPr>
              <w:t>Невыясненные поступления, зачисляемые в бюджеты сельских поселений</w:t>
            </w:r>
          </w:p>
        </w:tc>
      </w:tr>
      <w:tr w:rsidR="00D3539B" w:rsidRPr="00D3539B" w:rsidTr="00D3539B">
        <w:trPr>
          <w:cantSplit/>
          <w:trHeight w:val="225"/>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2</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505</w:t>
            </w: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1 18 01520 10 0000 150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jc w:val="both"/>
              <w:rPr>
                <w:rFonts w:ascii="Arial Narrow" w:hAnsi="Arial Narrow" w:cs="Arial"/>
                <w:sz w:val="20"/>
                <w:szCs w:val="20"/>
              </w:rPr>
            </w:pPr>
            <w:r w:rsidRPr="00D3539B">
              <w:rPr>
                <w:rFonts w:ascii="Arial Narrow" w:hAnsi="Arial Narrow" w:cs="Arial"/>
                <w:sz w:val="20"/>
                <w:szCs w:val="20"/>
              </w:rPr>
              <w:t>Перечисления из бюджетов сельских поселений по решениям о взыскании средств</w:t>
            </w:r>
          </w:p>
        </w:tc>
      </w:tr>
      <w:tr w:rsidR="00D3539B" w:rsidRPr="00D3539B" w:rsidTr="00D3539B">
        <w:trPr>
          <w:cantSplit/>
          <w:trHeight w:val="225"/>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3</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505</w:t>
            </w: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1 18 02500 10 0000 150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jc w:val="both"/>
              <w:rPr>
                <w:rFonts w:ascii="Arial Narrow" w:hAnsi="Arial Narrow" w:cs="Arial"/>
                <w:sz w:val="20"/>
                <w:szCs w:val="20"/>
              </w:rPr>
            </w:pPr>
            <w:r w:rsidRPr="00D3539B">
              <w:rPr>
                <w:rFonts w:ascii="Arial Narrow" w:hAnsi="Arial Narrow" w:cs="Arial"/>
                <w:sz w:val="20"/>
                <w:szCs w:val="20"/>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r w:rsidR="00D3539B" w:rsidRPr="00D3539B" w:rsidTr="00D3539B">
        <w:trPr>
          <w:cantSplit/>
          <w:trHeight w:val="60"/>
        </w:trPr>
        <w:tc>
          <w:tcPr>
            <w:tcW w:w="927"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4</w:t>
            </w:r>
          </w:p>
        </w:tc>
        <w:tc>
          <w:tcPr>
            <w:tcW w:w="241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505</w:t>
            </w:r>
          </w:p>
        </w:tc>
        <w:tc>
          <w:tcPr>
            <w:tcW w:w="2980" w:type="dxa"/>
            <w:tcBorders>
              <w:top w:val="single" w:sz="4" w:space="0" w:color="000000"/>
              <w:left w:val="single" w:sz="4" w:space="0" w:color="000000"/>
              <w:bottom w:val="single" w:sz="4" w:space="0" w:color="000000"/>
            </w:tcBorders>
            <w:shd w:val="clear" w:color="auto" w:fill="auto"/>
          </w:tcPr>
          <w:p w:rsidR="00674FD5" w:rsidRPr="00D3539B" w:rsidRDefault="00674FD5" w:rsidP="00D3539B">
            <w:pPr>
              <w:snapToGrid w:val="0"/>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p>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2 08 05000 10 0000 150</w:t>
            </w:r>
          </w:p>
        </w:t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674FD5" w:rsidRPr="00D3539B" w:rsidRDefault="00674FD5" w:rsidP="00D3539B">
            <w:pPr>
              <w:jc w:val="both"/>
              <w:rPr>
                <w:rFonts w:ascii="Arial Narrow" w:hAnsi="Arial Narrow" w:cs="Arial"/>
                <w:sz w:val="20"/>
                <w:szCs w:val="20"/>
              </w:rPr>
            </w:pPr>
            <w:r w:rsidRPr="00D3539B">
              <w:rPr>
                <w:rFonts w:ascii="Arial Narrow" w:hAnsi="Arial Narrow" w:cs="Arial"/>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3539B" w:rsidRPr="00D3539B" w:rsidTr="00D3539B">
        <w:trPr>
          <w:cantSplit/>
          <w:trHeight w:val="60"/>
        </w:trPr>
        <w:tc>
          <w:tcPr>
            <w:tcW w:w="927" w:type="dxa"/>
            <w:tcBorders>
              <w:top w:val="single" w:sz="4" w:space="0" w:color="000000"/>
              <w:left w:val="single" w:sz="4" w:space="0" w:color="000000"/>
              <w:bottom w:val="single" w:sz="4" w:space="0" w:color="auto"/>
            </w:tcBorders>
            <w:shd w:val="clear" w:color="auto" w:fill="auto"/>
          </w:tcPr>
          <w:p w:rsidR="00674FD5" w:rsidRPr="00D3539B" w:rsidRDefault="00674FD5" w:rsidP="00D3539B">
            <w:pPr>
              <w:snapToGrid w:val="0"/>
              <w:jc w:val="center"/>
              <w:rPr>
                <w:rFonts w:ascii="Arial Narrow" w:hAnsi="Arial Narrow" w:cs="Arial"/>
                <w:sz w:val="20"/>
                <w:szCs w:val="20"/>
              </w:rPr>
            </w:pPr>
            <w:r w:rsidRPr="00D3539B">
              <w:rPr>
                <w:rFonts w:ascii="Arial Narrow" w:hAnsi="Arial Narrow" w:cs="Arial"/>
                <w:sz w:val="20"/>
                <w:szCs w:val="20"/>
              </w:rPr>
              <w:t>5</w:t>
            </w:r>
          </w:p>
        </w:tc>
        <w:tc>
          <w:tcPr>
            <w:tcW w:w="2410" w:type="dxa"/>
            <w:tcBorders>
              <w:top w:val="single" w:sz="4" w:space="0" w:color="000000"/>
              <w:left w:val="single" w:sz="4" w:space="0" w:color="000000"/>
              <w:bottom w:val="single" w:sz="4" w:space="0" w:color="auto"/>
            </w:tcBorders>
            <w:shd w:val="clear" w:color="auto" w:fill="auto"/>
          </w:tcPr>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505</w:t>
            </w:r>
          </w:p>
        </w:tc>
        <w:tc>
          <w:tcPr>
            <w:tcW w:w="2980" w:type="dxa"/>
            <w:tcBorders>
              <w:top w:val="single" w:sz="4" w:space="0" w:color="000000"/>
              <w:left w:val="single" w:sz="4" w:space="0" w:color="000000"/>
              <w:bottom w:val="single" w:sz="4" w:space="0" w:color="auto"/>
            </w:tcBorders>
            <w:shd w:val="clear" w:color="auto" w:fill="auto"/>
          </w:tcPr>
          <w:p w:rsidR="00674FD5" w:rsidRPr="00D3539B" w:rsidRDefault="00674FD5" w:rsidP="00D3539B">
            <w:pPr>
              <w:jc w:val="center"/>
              <w:rPr>
                <w:rFonts w:ascii="Arial Narrow" w:hAnsi="Arial Narrow" w:cs="Arial"/>
                <w:sz w:val="20"/>
                <w:szCs w:val="20"/>
              </w:rPr>
            </w:pPr>
            <w:r w:rsidRPr="00D3539B">
              <w:rPr>
                <w:rFonts w:ascii="Arial Narrow" w:hAnsi="Arial Narrow" w:cs="Arial"/>
                <w:sz w:val="20"/>
                <w:szCs w:val="20"/>
              </w:rPr>
              <w:t>2 08 10000 10 0000 150</w:t>
            </w:r>
          </w:p>
        </w:tc>
        <w:tc>
          <w:tcPr>
            <w:tcW w:w="9641" w:type="dxa"/>
            <w:tcBorders>
              <w:top w:val="single" w:sz="4" w:space="0" w:color="000000"/>
              <w:left w:val="single" w:sz="4" w:space="0" w:color="000000"/>
              <w:bottom w:val="single" w:sz="4" w:space="0" w:color="auto"/>
              <w:right w:val="single" w:sz="4" w:space="0" w:color="000000"/>
            </w:tcBorders>
            <w:shd w:val="clear" w:color="auto" w:fill="auto"/>
          </w:tcPr>
          <w:p w:rsidR="00674FD5" w:rsidRPr="00D3539B" w:rsidRDefault="00674FD5" w:rsidP="00D3539B">
            <w:pPr>
              <w:jc w:val="both"/>
              <w:rPr>
                <w:rFonts w:ascii="Arial Narrow" w:hAnsi="Arial Narrow" w:cs="Arial"/>
                <w:sz w:val="20"/>
                <w:szCs w:val="20"/>
              </w:rPr>
            </w:pPr>
            <w:r w:rsidRPr="00D3539B">
              <w:rPr>
                <w:rFonts w:ascii="Arial Narrow" w:hAnsi="Arial Narrow" w:cs="Arial"/>
                <w:sz w:val="20"/>
                <w:szCs w:val="20"/>
              </w:rPr>
              <w:t>Перечисления из бюджетов сельских поселений (в бюджеты сельских поселений) для осуществления взыскания</w:t>
            </w:r>
          </w:p>
        </w:tc>
      </w:tr>
    </w:tbl>
    <w:p w:rsidR="00674FD5" w:rsidRPr="00D3539B" w:rsidRDefault="00674FD5" w:rsidP="00D3539B">
      <w:pPr>
        <w:rPr>
          <w:rFonts w:ascii="Arial Narrow" w:hAnsi="Arial Narrow" w:cs="Arial"/>
          <w:sz w:val="20"/>
          <w:szCs w:val="20"/>
        </w:rPr>
      </w:pPr>
    </w:p>
    <w:p w:rsidR="00674FD5" w:rsidRPr="00D3539B" w:rsidRDefault="00674FD5" w:rsidP="00D3539B">
      <w:pPr>
        <w:rPr>
          <w:rFonts w:ascii="Arial Narrow" w:hAnsi="Arial Narrow" w:cs="Arial"/>
          <w:sz w:val="20"/>
          <w:szCs w:val="20"/>
        </w:rPr>
      </w:pPr>
    </w:p>
    <w:p w:rsidR="00674FD5" w:rsidRPr="00D3539B" w:rsidRDefault="00674FD5" w:rsidP="00D3539B">
      <w:pPr>
        <w:rPr>
          <w:rFonts w:ascii="Arial Narrow" w:hAnsi="Arial Narrow"/>
          <w:sz w:val="20"/>
          <w:szCs w:val="20"/>
        </w:rPr>
      </w:pPr>
    </w:p>
    <w:p w:rsidR="00674FD5" w:rsidRPr="00D3539B" w:rsidRDefault="00674FD5" w:rsidP="00D3539B">
      <w:pPr>
        <w:rPr>
          <w:rFonts w:ascii="Arial Narrow" w:hAnsi="Arial Narrow"/>
          <w:sz w:val="20"/>
          <w:szCs w:val="20"/>
        </w:rPr>
      </w:pPr>
    </w:p>
    <w:p w:rsidR="00674FD5" w:rsidRPr="00D3539B" w:rsidRDefault="00674FD5" w:rsidP="00D3539B">
      <w:pPr>
        <w:rPr>
          <w:rFonts w:ascii="Arial Narrow" w:hAnsi="Arial Narrow"/>
          <w:sz w:val="20"/>
          <w:szCs w:val="20"/>
        </w:rPr>
      </w:pPr>
    </w:p>
    <w:p w:rsidR="00674FD5" w:rsidRPr="00D3539B" w:rsidRDefault="00674FD5" w:rsidP="00D3539B">
      <w:pPr>
        <w:rPr>
          <w:rFonts w:ascii="Arial Narrow" w:hAnsi="Arial Narrow"/>
          <w:sz w:val="20"/>
          <w:szCs w:val="20"/>
        </w:rPr>
        <w:sectPr w:rsidR="00674FD5" w:rsidRPr="00D3539B" w:rsidSect="00674FD5">
          <w:pgSz w:w="16838" w:h="11906" w:orient="landscape"/>
          <w:pgMar w:top="1418" w:right="539" w:bottom="709" w:left="720" w:header="425" w:footer="709" w:gutter="0"/>
          <w:cols w:space="708"/>
          <w:titlePg/>
          <w:docGrid w:linePitch="360"/>
        </w:sectPr>
      </w:pPr>
    </w:p>
    <w:p w:rsidR="00674FD5" w:rsidRPr="00D3539B" w:rsidRDefault="00674FD5" w:rsidP="00D3539B">
      <w:pPr>
        <w:jc w:val="center"/>
        <w:rPr>
          <w:rFonts w:ascii="Arial Narrow" w:hAnsi="Arial Narrow"/>
          <w:b/>
          <w:sz w:val="20"/>
          <w:szCs w:val="20"/>
        </w:rPr>
      </w:pPr>
      <w:r w:rsidRPr="00D3539B">
        <w:rPr>
          <w:rFonts w:ascii="Arial Narrow" w:hAnsi="Arial Narrow"/>
          <w:b/>
          <w:sz w:val="20"/>
          <w:szCs w:val="20"/>
        </w:rPr>
        <w:lastRenderedPageBreak/>
        <w:t>АДМИНИСТРАЦИЯ</w:t>
      </w:r>
    </w:p>
    <w:p w:rsidR="00674FD5" w:rsidRPr="00D3539B" w:rsidRDefault="00D3539B" w:rsidP="00D3539B">
      <w:pPr>
        <w:jc w:val="center"/>
        <w:rPr>
          <w:rFonts w:ascii="Arial Narrow" w:hAnsi="Arial Narrow"/>
          <w:b/>
          <w:sz w:val="20"/>
          <w:szCs w:val="20"/>
        </w:rPr>
      </w:pPr>
      <w:r w:rsidRPr="00D3539B">
        <w:rPr>
          <w:rFonts w:ascii="Arial Narrow" w:hAnsi="Arial Narrow"/>
          <w:b/>
          <w:sz w:val="20"/>
          <w:szCs w:val="20"/>
        </w:rPr>
        <w:t xml:space="preserve">ПОСЕЛКА </w:t>
      </w:r>
      <w:r w:rsidR="00674FD5" w:rsidRPr="00D3539B">
        <w:rPr>
          <w:rFonts w:ascii="Arial Narrow" w:hAnsi="Arial Narrow"/>
          <w:b/>
          <w:sz w:val="20"/>
          <w:szCs w:val="20"/>
        </w:rPr>
        <w:t>КУЮМБА</w:t>
      </w:r>
    </w:p>
    <w:p w:rsidR="00674FD5" w:rsidRPr="00D3539B" w:rsidRDefault="00674FD5" w:rsidP="00D3539B">
      <w:pPr>
        <w:jc w:val="center"/>
        <w:rPr>
          <w:rFonts w:ascii="Arial Narrow" w:hAnsi="Arial Narrow"/>
          <w:b/>
          <w:sz w:val="20"/>
          <w:szCs w:val="20"/>
        </w:rPr>
      </w:pPr>
      <w:r w:rsidRPr="00D3539B">
        <w:rPr>
          <w:rFonts w:ascii="Arial Narrow" w:hAnsi="Arial Narrow"/>
          <w:b/>
          <w:sz w:val="20"/>
          <w:szCs w:val="20"/>
        </w:rPr>
        <w:t>ЭВЕНКИЙСКОГО МУНИЦИПАЛЬНОГО РАЙОНА</w:t>
      </w:r>
    </w:p>
    <w:p w:rsidR="00674FD5" w:rsidRPr="00D3539B" w:rsidRDefault="00674FD5" w:rsidP="00D3539B">
      <w:pPr>
        <w:jc w:val="center"/>
        <w:rPr>
          <w:rFonts w:ascii="Arial Narrow" w:hAnsi="Arial Narrow"/>
          <w:b/>
          <w:sz w:val="20"/>
          <w:szCs w:val="20"/>
        </w:rPr>
      </w:pPr>
      <w:r w:rsidRPr="00D3539B">
        <w:rPr>
          <w:rFonts w:ascii="Arial Narrow" w:hAnsi="Arial Narrow"/>
          <w:b/>
          <w:sz w:val="20"/>
          <w:szCs w:val="20"/>
        </w:rPr>
        <w:t>КРАСНОЯРСКОГО КРАЯ</w:t>
      </w:r>
    </w:p>
    <w:p w:rsidR="00674FD5" w:rsidRPr="00D3539B" w:rsidRDefault="00674FD5" w:rsidP="00D3539B">
      <w:pPr>
        <w:jc w:val="center"/>
        <w:rPr>
          <w:rFonts w:ascii="Arial Narrow" w:hAnsi="Arial Narrow"/>
          <w:b/>
          <w:w w:val="80"/>
          <w:sz w:val="20"/>
          <w:szCs w:val="20"/>
        </w:rPr>
      </w:pPr>
      <w:r w:rsidRPr="00D3539B">
        <w:rPr>
          <w:rFonts w:ascii="Arial Narrow" w:hAnsi="Arial Narrow"/>
          <w:b/>
          <w:noProof/>
          <w:sz w:val="20"/>
          <w:szCs w:val="20"/>
        </w:rPr>
        <mc:AlternateContent>
          <mc:Choice Requires="wps">
            <w:drawing>
              <wp:anchor distT="0" distB="0" distL="114300" distR="114300" simplePos="0" relativeHeight="251671552" behindDoc="0" locked="0" layoutInCell="0" allowOverlap="1" wp14:anchorId="29F6CB8D" wp14:editId="7BEBB0EB">
                <wp:simplePos x="0" y="0"/>
                <wp:positionH relativeFrom="column">
                  <wp:posOffset>196850</wp:posOffset>
                </wp:positionH>
                <wp:positionV relativeFrom="paragraph">
                  <wp:posOffset>131445</wp:posOffset>
                </wp:positionV>
                <wp:extent cx="5486400" cy="0"/>
                <wp:effectExtent l="19685" t="19050" r="27940" b="19050"/>
                <wp:wrapTopAndBottom/>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6BA02" id="Прямая соединительная линия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0.35pt" to="44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" o:allowincell="f" strokeweight="3pt">
                <v:stroke linestyle="thinThin"/>
                <w10:wrap type="topAndBottom"/>
              </v:line>
            </w:pict>
          </mc:Fallback>
        </mc:AlternateContent>
      </w:r>
    </w:p>
    <w:p w:rsidR="00674FD5" w:rsidRPr="00D3539B" w:rsidRDefault="00674FD5" w:rsidP="00D3539B">
      <w:pPr>
        <w:jc w:val="center"/>
        <w:rPr>
          <w:rFonts w:ascii="Arial Narrow" w:hAnsi="Arial Narrow"/>
          <w:b/>
          <w:w w:val="80"/>
          <w:sz w:val="20"/>
          <w:szCs w:val="20"/>
        </w:rPr>
      </w:pPr>
      <w:r w:rsidRPr="00D3539B">
        <w:rPr>
          <w:rFonts w:ascii="Arial Narrow" w:hAnsi="Arial Narrow"/>
          <w:b/>
          <w:w w:val="80"/>
          <w:sz w:val="20"/>
          <w:szCs w:val="20"/>
        </w:rPr>
        <w:t>ПОСТАНОВЛЕНИЕ</w:t>
      </w:r>
    </w:p>
    <w:p w:rsidR="00674FD5" w:rsidRPr="00D3539B" w:rsidRDefault="00674FD5" w:rsidP="00D3539B">
      <w:pPr>
        <w:rPr>
          <w:rFonts w:ascii="Arial Narrow" w:hAnsi="Arial Narrow"/>
          <w:sz w:val="20"/>
          <w:szCs w:val="20"/>
        </w:rPr>
      </w:pPr>
    </w:p>
    <w:p w:rsidR="00674FD5" w:rsidRPr="00D3539B" w:rsidRDefault="00674FD5" w:rsidP="00D3539B">
      <w:pPr>
        <w:jc w:val="both"/>
        <w:rPr>
          <w:rFonts w:ascii="Arial Narrow" w:hAnsi="Arial Narrow"/>
          <w:sz w:val="20"/>
          <w:szCs w:val="20"/>
        </w:rPr>
      </w:pPr>
      <w:r w:rsidRPr="00D3539B">
        <w:rPr>
          <w:rFonts w:ascii="Arial Narrow" w:hAnsi="Arial Narrow"/>
          <w:sz w:val="20"/>
          <w:szCs w:val="20"/>
        </w:rPr>
        <w:t>«03» апреля 2025</w:t>
      </w:r>
      <w:r w:rsidR="00D3539B">
        <w:rPr>
          <w:rFonts w:ascii="Arial Narrow" w:hAnsi="Arial Narrow"/>
          <w:sz w:val="20"/>
          <w:szCs w:val="20"/>
        </w:rPr>
        <w:t xml:space="preserve"> г.                                                                                                              </w:t>
      </w:r>
      <w:r w:rsidRPr="00D3539B">
        <w:rPr>
          <w:rFonts w:ascii="Arial Narrow" w:hAnsi="Arial Narrow"/>
          <w:sz w:val="20"/>
          <w:szCs w:val="20"/>
        </w:rPr>
        <w:t xml:space="preserve">                                                           № 29-п</w:t>
      </w:r>
    </w:p>
    <w:p w:rsidR="00674FD5" w:rsidRPr="00D3539B" w:rsidRDefault="00674FD5" w:rsidP="00D3539B">
      <w:pPr>
        <w:rPr>
          <w:rFonts w:ascii="Arial Narrow" w:hAnsi="Arial Narrow"/>
          <w:sz w:val="20"/>
          <w:szCs w:val="20"/>
        </w:rPr>
      </w:pPr>
    </w:p>
    <w:p w:rsidR="00674FD5" w:rsidRPr="00D3539B" w:rsidRDefault="00674FD5" w:rsidP="00D3539B">
      <w:pPr>
        <w:jc w:val="center"/>
        <w:rPr>
          <w:rFonts w:ascii="Arial Narrow" w:hAnsi="Arial Narrow"/>
          <w:b/>
          <w:sz w:val="20"/>
          <w:szCs w:val="20"/>
        </w:rPr>
      </w:pPr>
      <w:r w:rsidRPr="00D3539B">
        <w:rPr>
          <w:rFonts w:ascii="Arial Narrow" w:hAnsi="Arial Narrow"/>
          <w:b/>
          <w:sz w:val="20"/>
          <w:szCs w:val="20"/>
        </w:rPr>
        <w:t>О внесении изменений в Постановление Администрации поселка</w:t>
      </w:r>
      <w:r w:rsidR="00D3539B" w:rsidRPr="00D3539B">
        <w:rPr>
          <w:rFonts w:ascii="Arial Narrow" w:hAnsi="Arial Narrow"/>
          <w:b/>
          <w:sz w:val="20"/>
          <w:szCs w:val="20"/>
        </w:rPr>
        <w:t xml:space="preserve"> </w:t>
      </w:r>
      <w:r w:rsidRPr="00D3539B">
        <w:rPr>
          <w:rFonts w:ascii="Arial Narrow" w:hAnsi="Arial Narrow"/>
          <w:b/>
          <w:sz w:val="20"/>
          <w:szCs w:val="20"/>
        </w:rPr>
        <w:t>Куюмба от 16.12.2024г. № 46-п «О наделении бюджетными полномочиями</w:t>
      </w:r>
      <w:r w:rsidR="00D3539B" w:rsidRPr="00D3539B">
        <w:rPr>
          <w:rFonts w:ascii="Arial Narrow" w:hAnsi="Arial Narrow"/>
          <w:b/>
          <w:sz w:val="20"/>
          <w:szCs w:val="20"/>
        </w:rPr>
        <w:t xml:space="preserve"> </w:t>
      </w:r>
      <w:r w:rsidRPr="00D3539B">
        <w:rPr>
          <w:rFonts w:ascii="Arial Narrow" w:hAnsi="Arial Narrow"/>
          <w:b/>
          <w:sz w:val="20"/>
          <w:szCs w:val="20"/>
        </w:rPr>
        <w:t>администратора доходов и источников финансирования дефицита местного бюджета Муниципальное учреждение «Администрация поселка Куюмба» Эвенкийского муниципального района Красноярского края»</w:t>
      </w:r>
    </w:p>
    <w:p w:rsidR="00674FD5" w:rsidRPr="00D3539B" w:rsidRDefault="00674FD5" w:rsidP="00D3539B">
      <w:pPr>
        <w:rPr>
          <w:rFonts w:ascii="Arial Narrow" w:hAnsi="Arial Narrow"/>
          <w:b/>
          <w:sz w:val="20"/>
          <w:szCs w:val="20"/>
        </w:rPr>
      </w:pPr>
    </w:p>
    <w:p w:rsidR="00674FD5" w:rsidRPr="00D3539B" w:rsidRDefault="00674FD5" w:rsidP="00D3539B">
      <w:pPr>
        <w:jc w:val="both"/>
        <w:rPr>
          <w:rFonts w:ascii="Arial Narrow" w:hAnsi="Arial Narrow"/>
          <w:sz w:val="20"/>
          <w:szCs w:val="20"/>
        </w:rPr>
      </w:pPr>
      <w:r w:rsidRPr="00D3539B">
        <w:rPr>
          <w:rFonts w:ascii="Arial Narrow" w:hAnsi="Arial Narrow"/>
          <w:b/>
          <w:sz w:val="20"/>
          <w:szCs w:val="20"/>
        </w:rPr>
        <w:tab/>
      </w:r>
      <w:r w:rsidRPr="00D3539B">
        <w:rPr>
          <w:rFonts w:ascii="Arial Narrow" w:hAnsi="Arial Narrow"/>
          <w:sz w:val="20"/>
          <w:szCs w:val="20"/>
        </w:rPr>
        <w:t>В целях приведения нормативных правовых актов поселка Куюмба, в соответствие с Уставом поселка Куюмба, Положением об администрации поселка Куюмба</w:t>
      </w:r>
      <w:r w:rsidR="00D3539B">
        <w:rPr>
          <w:rFonts w:ascii="Arial Narrow" w:hAnsi="Arial Narrow"/>
          <w:sz w:val="20"/>
          <w:szCs w:val="20"/>
        </w:rPr>
        <w:t xml:space="preserve"> </w:t>
      </w:r>
      <w:r w:rsidRPr="00D3539B">
        <w:rPr>
          <w:rFonts w:ascii="Arial Narrow" w:hAnsi="Arial Narrow"/>
          <w:b/>
          <w:sz w:val="20"/>
          <w:szCs w:val="20"/>
        </w:rPr>
        <w:t>ПОСТАНОВЛЯЮ</w:t>
      </w:r>
      <w:r w:rsidR="00D3539B">
        <w:rPr>
          <w:rFonts w:ascii="Arial Narrow" w:hAnsi="Arial Narrow"/>
          <w:b/>
          <w:sz w:val="20"/>
          <w:szCs w:val="20"/>
        </w:rPr>
        <w:t>:</w:t>
      </w:r>
    </w:p>
    <w:p w:rsidR="00674FD5" w:rsidRPr="00D3539B" w:rsidRDefault="00D3539B" w:rsidP="00D3539B">
      <w:pPr>
        <w:jc w:val="both"/>
        <w:rPr>
          <w:rFonts w:ascii="Arial Narrow" w:hAnsi="Arial Narrow"/>
          <w:sz w:val="20"/>
          <w:szCs w:val="20"/>
        </w:rPr>
      </w:pPr>
      <w:r>
        <w:rPr>
          <w:rFonts w:ascii="Arial Narrow" w:hAnsi="Arial Narrow"/>
          <w:sz w:val="20"/>
          <w:szCs w:val="20"/>
        </w:rPr>
        <w:t>1.</w:t>
      </w:r>
      <w:r w:rsidR="00674FD5" w:rsidRPr="00D3539B">
        <w:rPr>
          <w:rFonts w:ascii="Arial Narrow" w:hAnsi="Arial Narrow"/>
          <w:sz w:val="20"/>
          <w:szCs w:val="20"/>
        </w:rPr>
        <w:tab/>
        <w:t>Внести в Постановление Администрации поселка</w:t>
      </w:r>
      <w:r>
        <w:rPr>
          <w:rFonts w:ascii="Arial Narrow" w:hAnsi="Arial Narrow"/>
          <w:sz w:val="20"/>
          <w:szCs w:val="20"/>
        </w:rPr>
        <w:t xml:space="preserve"> Куюмба от 16.12.2024г. № 46-п </w:t>
      </w:r>
      <w:r w:rsidR="00674FD5" w:rsidRPr="00D3539B">
        <w:rPr>
          <w:rFonts w:ascii="Arial Narrow" w:hAnsi="Arial Narrow"/>
          <w:sz w:val="20"/>
          <w:szCs w:val="20"/>
        </w:rPr>
        <w:t>«Об утверждении Положения «О наделении бюджетными полномочиями администратора доходов и источников финансирования дефицита местного бюджета Муниципальное учреждение «Администрация поселок  Куюмба» Эвенкийского муниципального района Красноярского края» следующее изменение:</w:t>
      </w:r>
    </w:p>
    <w:p w:rsidR="00674FD5" w:rsidRPr="00D3539B" w:rsidRDefault="00674FD5" w:rsidP="00D3539B">
      <w:pPr>
        <w:jc w:val="both"/>
        <w:rPr>
          <w:rFonts w:ascii="Arial Narrow" w:hAnsi="Arial Narrow"/>
          <w:sz w:val="20"/>
          <w:szCs w:val="20"/>
        </w:rPr>
      </w:pPr>
      <w:r w:rsidRPr="00D3539B">
        <w:rPr>
          <w:rFonts w:ascii="Arial Narrow" w:hAnsi="Arial Narrow"/>
          <w:sz w:val="20"/>
          <w:szCs w:val="20"/>
        </w:rPr>
        <w:t>1) приложение 1 к Постановлению изложить в следующей редакции согласно Приложению к настоящему Постановлению.</w:t>
      </w:r>
    </w:p>
    <w:p w:rsidR="00674FD5" w:rsidRPr="00D3539B" w:rsidRDefault="00D3539B" w:rsidP="00D3539B">
      <w:pPr>
        <w:jc w:val="both"/>
        <w:rPr>
          <w:rFonts w:ascii="Arial Narrow" w:hAnsi="Arial Narrow"/>
          <w:sz w:val="20"/>
          <w:szCs w:val="20"/>
        </w:rPr>
      </w:pPr>
      <w:r>
        <w:rPr>
          <w:rFonts w:ascii="Arial Narrow" w:hAnsi="Arial Narrow"/>
          <w:sz w:val="20"/>
          <w:szCs w:val="20"/>
        </w:rPr>
        <w:t>2.</w:t>
      </w:r>
      <w:r w:rsidR="00674FD5" w:rsidRPr="00D3539B">
        <w:rPr>
          <w:rFonts w:ascii="Arial Narrow" w:hAnsi="Arial Narrow"/>
          <w:sz w:val="20"/>
          <w:szCs w:val="20"/>
        </w:rPr>
        <w:tab/>
        <w:t>Постановление вступает в силу со дня подписания.</w:t>
      </w:r>
    </w:p>
    <w:p w:rsidR="00674FD5" w:rsidRPr="00D3539B" w:rsidRDefault="00674FD5" w:rsidP="00D3539B">
      <w:pPr>
        <w:jc w:val="both"/>
        <w:rPr>
          <w:rFonts w:ascii="Arial Narrow" w:hAnsi="Arial Narrow"/>
          <w:sz w:val="20"/>
          <w:szCs w:val="20"/>
        </w:rPr>
      </w:pPr>
    </w:p>
    <w:p w:rsidR="00674FD5" w:rsidRPr="00D3539B" w:rsidRDefault="00674FD5" w:rsidP="00D3539B">
      <w:pPr>
        <w:jc w:val="both"/>
        <w:rPr>
          <w:rFonts w:ascii="Arial Narrow" w:hAnsi="Arial Narrow"/>
          <w:b/>
          <w:sz w:val="20"/>
          <w:szCs w:val="20"/>
        </w:rPr>
      </w:pPr>
      <w:r w:rsidRPr="00D3539B">
        <w:rPr>
          <w:rFonts w:ascii="Arial Narrow" w:hAnsi="Arial Narrow"/>
          <w:sz w:val="20"/>
          <w:szCs w:val="20"/>
        </w:rPr>
        <w:t xml:space="preserve">Глава поселка Куюмба                                                </w:t>
      </w:r>
      <w:r w:rsidR="00D3539B">
        <w:rPr>
          <w:rFonts w:ascii="Arial Narrow" w:hAnsi="Arial Narrow"/>
          <w:sz w:val="20"/>
          <w:szCs w:val="20"/>
        </w:rPr>
        <w:t xml:space="preserve">       </w:t>
      </w:r>
      <w:r w:rsidRPr="00D3539B">
        <w:rPr>
          <w:rFonts w:ascii="Arial Narrow" w:hAnsi="Arial Narrow"/>
          <w:sz w:val="20"/>
          <w:szCs w:val="20"/>
        </w:rPr>
        <w:t xml:space="preserve">                    </w:t>
      </w:r>
      <w:r w:rsidR="00D3539B">
        <w:rPr>
          <w:rFonts w:ascii="Arial Narrow" w:hAnsi="Arial Narrow"/>
          <w:sz w:val="20"/>
          <w:szCs w:val="20"/>
        </w:rPr>
        <w:t xml:space="preserve">      п/п                                                            </w:t>
      </w:r>
      <w:r w:rsidRPr="00D3539B">
        <w:rPr>
          <w:rFonts w:ascii="Arial Narrow" w:hAnsi="Arial Narrow"/>
          <w:sz w:val="20"/>
          <w:szCs w:val="20"/>
        </w:rPr>
        <w:t xml:space="preserve">   Т.В. Шахбазова</w:t>
      </w:r>
    </w:p>
    <w:p w:rsidR="00674FD5" w:rsidRPr="00D3539B" w:rsidRDefault="00674FD5" w:rsidP="00D3539B">
      <w:pPr>
        <w:rPr>
          <w:rFonts w:ascii="Arial Narrow" w:hAnsi="Arial Narrow"/>
          <w:sz w:val="20"/>
          <w:szCs w:val="20"/>
        </w:rPr>
      </w:pPr>
    </w:p>
    <w:p w:rsidR="00674FD5" w:rsidRPr="00D3539B" w:rsidRDefault="00674FD5" w:rsidP="00D3539B">
      <w:pPr>
        <w:jc w:val="right"/>
        <w:rPr>
          <w:rFonts w:ascii="Arial Narrow" w:hAnsi="Arial Narrow"/>
          <w:sz w:val="20"/>
          <w:szCs w:val="20"/>
        </w:rPr>
      </w:pPr>
      <w:r w:rsidRPr="00D3539B">
        <w:rPr>
          <w:rFonts w:ascii="Arial Narrow" w:hAnsi="Arial Narrow"/>
          <w:sz w:val="20"/>
          <w:szCs w:val="20"/>
        </w:rPr>
        <w:t>Приложение 1</w:t>
      </w:r>
    </w:p>
    <w:p w:rsidR="00674FD5" w:rsidRPr="00D3539B" w:rsidRDefault="00674FD5" w:rsidP="00D3539B">
      <w:pPr>
        <w:jc w:val="right"/>
        <w:rPr>
          <w:rFonts w:ascii="Arial Narrow" w:hAnsi="Arial Narrow"/>
          <w:sz w:val="20"/>
          <w:szCs w:val="20"/>
        </w:rPr>
      </w:pPr>
      <w:r w:rsidRPr="00D3539B">
        <w:rPr>
          <w:rFonts w:ascii="Arial Narrow" w:hAnsi="Arial Narrow"/>
          <w:sz w:val="20"/>
          <w:szCs w:val="20"/>
        </w:rPr>
        <w:t>к Положению «О наделении бюджетными полномочиями</w:t>
      </w:r>
    </w:p>
    <w:p w:rsidR="00674FD5" w:rsidRPr="00D3539B" w:rsidRDefault="00674FD5" w:rsidP="00D3539B">
      <w:pPr>
        <w:jc w:val="right"/>
        <w:rPr>
          <w:rFonts w:ascii="Arial Narrow" w:hAnsi="Arial Narrow"/>
          <w:sz w:val="20"/>
          <w:szCs w:val="20"/>
        </w:rPr>
      </w:pPr>
      <w:r w:rsidRPr="00D3539B">
        <w:rPr>
          <w:rFonts w:ascii="Arial Narrow" w:hAnsi="Arial Narrow"/>
          <w:sz w:val="20"/>
          <w:szCs w:val="20"/>
        </w:rPr>
        <w:t>администратора   доходов и источников финансирования</w:t>
      </w:r>
    </w:p>
    <w:p w:rsidR="00674FD5" w:rsidRPr="00D3539B" w:rsidRDefault="00674FD5" w:rsidP="00D3539B">
      <w:pPr>
        <w:jc w:val="right"/>
        <w:rPr>
          <w:rFonts w:ascii="Arial Narrow" w:hAnsi="Arial Narrow"/>
          <w:sz w:val="20"/>
          <w:szCs w:val="20"/>
        </w:rPr>
      </w:pPr>
      <w:r w:rsidRPr="00D3539B">
        <w:rPr>
          <w:rFonts w:ascii="Arial Narrow" w:hAnsi="Arial Narrow"/>
          <w:sz w:val="20"/>
          <w:szCs w:val="20"/>
        </w:rPr>
        <w:t>дефицита местного бюджета Муниципальное учреждение</w:t>
      </w:r>
    </w:p>
    <w:p w:rsidR="00674FD5" w:rsidRPr="00D3539B" w:rsidRDefault="00674FD5" w:rsidP="00D3539B">
      <w:pPr>
        <w:jc w:val="right"/>
        <w:rPr>
          <w:rFonts w:ascii="Arial Narrow" w:hAnsi="Arial Narrow"/>
          <w:sz w:val="20"/>
          <w:szCs w:val="20"/>
        </w:rPr>
      </w:pPr>
      <w:r w:rsidRPr="00D3539B">
        <w:rPr>
          <w:rFonts w:ascii="Arial Narrow" w:hAnsi="Arial Narrow"/>
          <w:sz w:val="20"/>
          <w:szCs w:val="20"/>
        </w:rPr>
        <w:t>«Администрация поселка  Куюмба» Эвенкийского</w:t>
      </w:r>
    </w:p>
    <w:p w:rsidR="00674FD5" w:rsidRDefault="00674FD5" w:rsidP="00D3539B">
      <w:pPr>
        <w:jc w:val="right"/>
        <w:rPr>
          <w:rFonts w:ascii="Arial Narrow" w:hAnsi="Arial Narrow"/>
          <w:sz w:val="20"/>
          <w:szCs w:val="20"/>
        </w:rPr>
      </w:pPr>
      <w:r w:rsidRPr="00D3539B">
        <w:rPr>
          <w:rFonts w:ascii="Arial Narrow" w:hAnsi="Arial Narrow"/>
          <w:sz w:val="20"/>
          <w:szCs w:val="20"/>
        </w:rPr>
        <w:t>муниципального района Красноярского края»</w:t>
      </w:r>
    </w:p>
    <w:p w:rsidR="00D3539B" w:rsidRPr="00D3539B" w:rsidRDefault="00D3539B" w:rsidP="00D3539B">
      <w:pPr>
        <w:jc w:val="right"/>
        <w:rPr>
          <w:rFonts w:ascii="Arial Narrow" w:hAnsi="Arial Narrow"/>
          <w:sz w:val="20"/>
          <w:szCs w:val="20"/>
        </w:rPr>
      </w:pPr>
    </w:p>
    <w:p w:rsidR="00674FD5" w:rsidRPr="00D3539B" w:rsidRDefault="00674FD5" w:rsidP="00D3539B">
      <w:pPr>
        <w:pStyle w:val="4"/>
        <w:rPr>
          <w:rFonts w:ascii="Arial Narrow" w:hAnsi="Arial Narrow"/>
          <w:caps/>
          <w:color w:val="auto"/>
          <w:sz w:val="20"/>
        </w:rPr>
      </w:pPr>
      <w:r w:rsidRPr="00D3539B">
        <w:rPr>
          <w:rFonts w:ascii="Arial Narrow" w:hAnsi="Arial Narrow"/>
          <w:caps/>
          <w:color w:val="auto"/>
          <w:sz w:val="20"/>
        </w:rPr>
        <w:t>коды бюджетной классификации</w:t>
      </w:r>
    </w:p>
    <w:p w:rsidR="00D3539B" w:rsidRPr="00D3539B" w:rsidRDefault="00D3539B" w:rsidP="00D3539B"/>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
        <w:gridCol w:w="1417"/>
        <w:gridCol w:w="2833"/>
        <w:gridCol w:w="4604"/>
      </w:tblGrid>
      <w:tr w:rsidR="00D3539B" w:rsidRPr="00D3539B" w:rsidTr="00D3539B">
        <w:trPr>
          <w:cantSplit/>
          <w:tblHeader/>
        </w:trPr>
        <w:tc>
          <w:tcPr>
            <w:tcW w:w="927" w:type="dxa"/>
            <w:tcBorders>
              <w:top w:val="single" w:sz="4" w:space="0" w:color="auto"/>
              <w:left w:val="single" w:sz="4" w:space="0" w:color="auto"/>
              <w:bottom w:val="single" w:sz="4" w:space="0" w:color="auto"/>
              <w:right w:val="single" w:sz="4" w:space="0" w:color="auto"/>
            </w:tcBorders>
            <w:hideMark/>
          </w:tcPr>
          <w:p w:rsidR="00674FD5" w:rsidRPr="00D3539B" w:rsidRDefault="00674FD5" w:rsidP="00D3539B">
            <w:pPr>
              <w:pStyle w:val="31"/>
              <w:spacing w:line="240" w:lineRule="auto"/>
              <w:rPr>
                <w:rFonts w:ascii="Arial Narrow" w:hAnsi="Arial Narrow"/>
                <w:sz w:val="20"/>
              </w:rPr>
            </w:pPr>
            <w:r w:rsidRPr="00D3539B">
              <w:rPr>
                <w:rFonts w:ascii="Arial Narrow" w:hAnsi="Arial Narrow"/>
                <w:sz w:val="20"/>
              </w:rPr>
              <w:t>№ строки</w:t>
            </w:r>
          </w:p>
        </w:tc>
        <w:tc>
          <w:tcPr>
            <w:tcW w:w="1417" w:type="dxa"/>
            <w:tcBorders>
              <w:top w:val="single" w:sz="4" w:space="0" w:color="auto"/>
              <w:left w:val="single" w:sz="4" w:space="0" w:color="auto"/>
              <w:bottom w:val="single" w:sz="4" w:space="0" w:color="auto"/>
              <w:right w:val="single" w:sz="4" w:space="0" w:color="auto"/>
            </w:tcBorders>
            <w:hideMark/>
          </w:tcPr>
          <w:p w:rsidR="00674FD5" w:rsidRPr="00D3539B" w:rsidRDefault="00674FD5" w:rsidP="00D3539B">
            <w:pPr>
              <w:pStyle w:val="31"/>
              <w:spacing w:line="240" w:lineRule="auto"/>
              <w:rPr>
                <w:rFonts w:ascii="Arial Narrow" w:hAnsi="Arial Narrow"/>
                <w:sz w:val="20"/>
              </w:rPr>
            </w:pPr>
            <w:r w:rsidRPr="00D3539B">
              <w:rPr>
                <w:rFonts w:ascii="Arial Narrow" w:hAnsi="Arial Narrow"/>
                <w:sz w:val="20"/>
              </w:rPr>
              <w:t>Код администратора</w:t>
            </w:r>
          </w:p>
        </w:tc>
        <w:tc>
          <w:tcPr>
            <w:tcW w:w="2833" w:type="dxa"/>
            <w:tcBorders>
              <w:top w:val="single" w:sz="4" w:space="0" w:color="auto"/>
              <w:left w:val="single" w:sz="4" w:space="0" w:color="auto"/>
              <w:bottom w:val="single" w:sz="4" w:space="0" w:color="auto"/>
              <w:right w:val="single" w:sz="4" w:space="0" w:color="auto"/>
            </w:tcBorders>
          </w:tcPr>
          <w:p w:rsidR="00674FD5" w:rsidRPr="00D3539B" w:rsidRDefault="00674FD5" w:rsidP="00D3539B">
            <w:pPr>
              <w:pStyle w:val="31"/>
              <w:spacing w:line="240" w:lineRule="auto"/>
              <w:rPr>
                <w:rFonts w:ascii="Arial Narrow" w:hAnsi="Arial Narrow"/>
                <w:sz w:val="20"/>
              </w:rPr>
            </w:pPr>
          </w:p>
          <w:p w:rsidR="00674FD5" w:rsidRPr="00D3539B" w:rsidRDefault="00674FD5" w:rsidP="00D3539B">
            <w:pPr>
              <w:pStyle w:val="31"/>
              <w:spacing w:line="240" w:lineRule="auto"/>
              <w:rPr>
                <w:rFonts w:ascii="Arial Narrow" w:hAnsi="Arial Narrow"/>
                <w:sz w:val="20"/>
              </w:rPr>
            </w:pPr>
            <w:r w:rsidRPr="00D3539B">
              <w:rPr>
                <w:rFonts w:ascii="Arial Narrow" w:hAnsi="Arial Narrow"/>
                <w:sz w:val="20"/>
              </w:rPr>
              <w:t>Код бюджетной классификации</w:t>
            </w:r>
          </w:p>
        </w:tc>
        <w:tc>
          <w:tcPr>
            <w:tcW w:w="4604" w:type="dxa"/>
            <w:tcBorders>
              <w:top w:val="single" w:sz="4" w:space="0" w:color="auto"/>
              <w:left w:val="single" w:sz="4" w:space="0" w:color="auto"/>
              <w:bottom w:val="single" w:sz="4" w:space="0" w:color="auto"/>
              <w:right w:val="single" w:sz="4" w:space="0" w:color="auto"/>
            </w:tcBorders>
          </w:tcPr>
          <w:p w:rsidR="00674FD5" w:rsidRPr="00D3539B" w:rsidRDefault="00674FD5" w:rsidP="00D3539B">
            <w:pPr>
              <w:pStyle w:val="31"/>
              <w:spacing w:line="240" w:lineRule="auto"/>
              <w:rPr>
                <w:rFonts w:ascii="Arial Narrow" w:hAnsi="Arial Narrow"/>
                <w:sz w:val="20"/>
              </w:rPr>
            </w:pPr>
          </w:p>
          <w:p w:rsidR="00674FD5" w:rsidRPr="00D3539B" w:rsidRDefault="00674FD5" w:rsidP="00D3539B">
            <w:pPr>
              <w:pStyle w:val="31"/>
              <w:spacing w:line="240" w:lineRule="auto"/>
              <w:rPr>
                <w:rFonts w:ascii="Arial Narrow" w:hAnsi="Arial Narrow"/>
                <w:sz w:val="20"/>
              </w:rPr>
            </w:pPr>
            <w:r w:rsidRPr="00D3539B">
              <w:rPr>
                <w:rFonts w:ascii="Arial Narrow" w:hAnsi="Arial Narrow"/>
                <w:sz w:val="20"/>
              </w:rPr>
              <w:t>Наименование</w:t>
            </w:r>
          </w:p>
        </w:tc>
      </w:tr>
      <w:tr w:rsidR="00D3539B" w:rsidRPr="00D3539B" w:rsidTr="00D3539B">
        <w:trPr>
          <w:cantSplit/>
          <w:trHeight w:val="225"/>
        </w:trPr>
        <w:tc>
          <w:tcPr>
            <w:tcW w:w="927" w:type="dxa"/>
            <w:tcBorders>
              <w:top w:val="single" w:sz="4" w:space="0" w:color="auto"/>
              <w:left w:val="single" w:sz="4" w:space="0" w:color="auto"/>
              <w:bottom w:val="single" w:sz="4" w:space="0" w:color="auto"/>
              <w:right w:val="single" w:sz="4" w:space="0" w:color="auto"/>
            </w:tcBorders>
            <w:hideMark/>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1</w:t>
            </w:r>
          </w:p>
        </w:tc>
        <w:tc>
          <w:tcPr>
            <w:tcW w:w="141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221</w:t>
            </w:r>
          </w:p>
        </w:tc>
        <w:tc>
          <w:tcPr>
            <w:tcW w:w="28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1 08 04020 01 1000 110</w:t>
            </w:r>
          </w:p>
        </w:tc>
        <w:tc>
          <w:tcPr>
            <w:tcW w:w="46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674FD5" w:rsidRPr="00D3539B" w:rsidRDefault="00674FD5" w:rsidP="00D3539B">
            <w:pPr>
              <w:jc w:val="both"/>
              <w:rPr>
                <w:rFonts w:ascii="Arial Narrow" w:hAnsi="Arial Narrow"/>
                <w:sz w:val="20"/>
                <w:szCs w:val="20"/>
              </w:rPr>
            </w:pPr>
            <w:r w:rsidRPr="00D3539B">
              <w:rPr>
                <w:rFonts w:ascii="Arial Narrow" w:hAnsi="Arial Narrow"/>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r>
      <w:tr w:rsidR="00D3539B" w:rsidRPr="00D3539B" w:rsidTr="00D3539B">
        <w:trPr>
          <w:cantSplit/>
          <w:trHeight w:val="225"/>
        </w:trPr>
        <w:tc>
          <w:tcPr>
            <w:tcW w:w="927" w:type="dxa"/>
            <w:tcBorders>
              <w:top w:val="single" w:sz="4" w:space="0" w:color="auto"/>
              <w:left w:val="single" w:sz="4" w:space="0" w:color="auto"/>
              <w:bottom w:val="single" w:sz="4" w:space="0" w:color="auto"/>
              <w:right w:val="single" w:sz="4" w:space="0" w:color="auto"/>
            </w:tcBorders>
            <w:hideMark/>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w:t>
            </w:r>
          </w:p>
        </w:tc>
        <w:tc>
          <w:tcPr>
            <w:tcW w:w="141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221</w:t>
            </w:r>
          </w:p>
        </w:tc>
        <w:tc>
          <w:tcPr>
            <w:tcW w:w="28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1 08 04020 01 4000 110</w:t>
            </w:r>
          </w:p>
        </w:tc>
        <w:tc>
          <w:tcPr>
            <w:tcW w:w="46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674FD5" w:rsidRPr="00D3539B" w:rsidRDefault="00674FD5" w:rsidP="00D3539B">
            <w:pPr>
              <w:jc w:val="both"/>
              <w:rPr>
                <w:rFonts w:ascii="Arial Narrow" w:hAnsi="Arial Narrow"/>
                <w:sz w:val="20"/>
                <w:szCs w:val="20"/>
              </w:rPr>
            </w:pPr>
            <w:r w:rsidRPr="00D3539B">
              <w:rPr>
                <w:rFonts w:ascii="Arial Narrow" w:hAnsi="Arial Narrow"/>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D3539B" w:rsidRPr="00D3539B" w:rsidTr="00D3539B">
        <w:trPr>
          <w:cantSplit/>
          <w:trHeight w:val="225"/>
        </w:trPr>
        <w:tc>
          <w:tcPr>
            <w:tcW w:w="927" w:type="dxa"/>
            <w:tcBorders>
              <w:top w:val="single" w:sz="4" w:space="0" w:color="auto"/>
              <w:left w:val="single" w:sz="4" w:space="0" w:color="auto"/>
              <w:bottom w:val="single" w:sz="4" w:space="0" w:color="auto"/>
              <w:right w:val="single" w:sz="4" w:space="0" w:color="auto"/>
            </w:tcBorders>
            <w:hideMark/>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3</w:t>
            </w:r>
          </w:p>
        </w:tc>
        <w:tc>
          <w:tcPr>
            <w:tcW w:w="141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221</w:t>
            </w:r>
          </w:p>
        </w:tc>
        <w:tc>
          <w:tcPr>
            <w:tcW w:w="28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1 11 05025 10 0000 120</w:t>
            </w:r>
          </w:p>
        </w:tc>
        <w:tc>
          <w:tcPr>
            <w:tcW w:w="46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674FD5" w:rsidRPr="00D3539B" w:rsidRDefault="00674FD5" w:rsidP="00D3539B">
            <w:pPr>
              <w:jc w:val="both"/>
              <w:rPr>
                <w:rFonts w:ascii="Arial Narrow" w:hAnsi="Arial Narrow"/>
                <w:sz w:val="20"/>
                <w:szCs w:val="20"/>
              </w:rPr>
            </w:pPr>
            <w:r w:rsidRPr="00D3539B">
              <w:rPr>
                <w:rFonts w:ascii="Arial Narrow" w:hAnsi="Arial Narrow"/>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D3539B" w:rsidRPr="00D3539B" w:rsidTr="00D3539B">
        <w:trPr>
          <w:cantSplit/>
          <w:trHeight w:val="225"/>
        </w:trPr>
        <w:tc>
          <w:tcPr>
            <w:tcW w:w="927" w:type="dxa"/>
            <w:tcBorders>
              <w:top w:val="single" w:sz="4" w:space="0" w:color="auto"/>
              <w:left w:val="single" w:sz="4" w:space="0" w:color="auto"/>
              <w:bottom w:val="single" w:sz="4" w:space="0" w:color="auto"/>
              <w:right w:val="single" w:sz="4" w:space="0" w:color="auto"/>
            </w:tcBorders>
            <w:hideMark/>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4</w:t>
            </w:r>
          </w:p>
        </w:tc>
        <w:tc>
          <w:tcPr>
            <w:tcW w:w="141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221</w:t>
            </w:r>
          </w:p>
        </w:tc>
        <w:tc>
          <w:tcPr>
            <w:tcW w:w="28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1 11 05035 10 0000 120</w:t>
            </w:r>
          </w:p>
        </w:tc>
        <w:tc>
          <w:tcPr>
            <w:tcW w:w="46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674FD5" w:rsidRPr="00D3539B" w:rsidRDefault="00674FD5" w:rsidP="00D3539B">
            <w:pPr>
              <w:jc w:val="both"/>
              <w:rPr>
                <w:rFonts w:ascii="Arial Narrow" w:hAnsi="Arial Narrow"/>
                <w:sz w:val="20"/>
                <w:szCs w:val="20"/>
              </w:rPr>
            </w:pPr>
            <w:r w:rsidRPr="00D3539B">
              <w:rPr>
                <w:rFonts w:ascii="Arial Narrow" w:hAnsi="Arial Narrow"/>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D3539B" w:rsidRPr="00D3539B" w:rsidTr="00D3539B">
        <w:trPr>
          <w:cantSplit/>
          <w:trHeight w:val="225"/>
        </w:trPr>
        <w:tc>
          <w:tcPr>
            <w:tcW w:w="927" w:type="dxa"/>
            <w:tcBorders>
              <w:top w:val="single" w:sz="4" w:space="0" w:color="auto"/>
              <w:left w:val="single" w:sz="4" w:space="0" w:color="auto"/>
              <w:bottom w:val="single" w:sz="4" w:space="0" w:color="auto"/>
              <w:right w:val="single" w:sz="4" w:space="0" w:color="auto"/>
            </w:tcBorders>
            <w:hideMark/>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5</w:t>
            </w:r>
          </w:p>
        </w:tc>
        <w:tc>
          <w:tcPr>
            <w:tcW w:w="141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221</w:t>
            </w:r>
          </w:p>
        </w:tc>
        <w:tc>
          <w:tcPr>
            <w:tcW w:w="28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1 11 05075 10 0000 120</w:t>
            </w:r>
          </w:p>
        </w:tc>
        <w:tc>
          <w:tcPr>
            <w:tcW w:w="46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674FD5" w:rsidRPr="00D3539B" w:rsidRDefault="00674FD5" w:rsidP="00D3539B">
            <w:pPr>
              <w:jc w:val="both"/>
              <w:rPr>
                <w:rFonts w:ascii="Arial Narrow" w:hAnsi="Arial Narrow"/>
                <w:sz w:val="20"/>
                <w:szCs w:val="20"/>
              </w:rPr>
            </w:pPr>
            <w:r w:rsidRPr="00D3539B">
              <w:rPr>
                <w:rFonts w:ascii="Arial Narrow" w:hAnsi="Arial Narrow"/>
                <w:sz w:val="20"/>
                <w:szCs w:val="20"/>
              </w:rPr>
              <w:t>Доходы от сдачи в аренду имущества, составляющего казну сельских поселений (за исключением земельных участков)</w:t>
            </w:r>
          </w:p>
        </w:tc>
      </w:tr>
      <w:tr w:rsidR="00D3539B" w:rsidRPr="00D3539B" w:rsidTr="00D3539B">
        <w:trPr>
          <w:cantSplit/>
          <w:trHeight w:val="225"/>
        </w:trPr>
        <w:tc>
          <w:tcPr>
            <w:tcW w:w="927" w:type="dxa"/>
            <w:tcBorders>
              <w:top w:val="single" w:sz="4" w:space="0" w:color="auto"/>
              <w:left w:val="single" w:sz="4" w:space="0" w:color="auto"/>
              <w:bottom w:val="single" w:sz="4" w:space="0" w:color="auto"/>
              <w:right w:val="single" w:sz="4" w:space="0" w:color="auto"/>
            </w:tcBorders>
            <w:hideMark/>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6</w:t>
            </w:r>
          </w:p>
        </w:tc>
        <w:tc>
          <w:tcPr>
            <w:tcW w:w="141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221</w:t>
            </w:r>
          </w:p>
        </w:tc>
        <w:tc>
          <w:tcPr>
            <w:tcW w:w="28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1 11 09045 10 0000 120</w:t>
            </w:r>
          </w:p>
        </w:tc>
        <w:tc>
          <w:tcPr>
            <w:tcW w:w="46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674FD5" w:rsidRPr="00D3539B" w:rsidRDefault="00674FD5" w:rsidP="00D3539B">
            <w:pPr>
              <w:jc w:val="both"/>
              <w:rPr>
                <w:rFonts w:ascii="Arial Narrow" w:hAnsi="Arial Narrow"/>
                <w:sz w:val="20"/>
                <w:szCs w:val="20"/>
              </w:rPr>
            </w:pPr>
            <w:r w:rsidRPr="00D3539B">
              <w:rPr>
                <w:rFonts w:ascii="Arial Narrow" w:hAnsi="Arial Narrow"/>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3539B" w:rsidRPr="00D3539B" w:rsidTr="00D3539B">
        <w:trPr>
          <w:cantSplit/>
          <w:trHeight w:val="225"/>
        </w:trPr>
        <w:tc>
          <w:tcPr>
            <w:tcW w:w="927" w:type="dxa"/>
            <w:tcBorders>
              <w:top w:val="single" w:sz="4" w:space="0" w:color="auto"/>
              <w:left w:val="single" w:sz="4" w:space="0" w:color="auto"/>
              <w:bottom w:val="single" w:sz="4" w:space="0" w:color="auto"/>
              <w:right w:val="single" w:sz="4" w:space="0" w:color="auto"/>
            </w:tcBorders>
            <w:hideMark/>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7</w:t>
            </w:r>
          </w:p>
        </w:tc>
        <w:tc>
          <w:tcPr>
            <w:tcW w:w="141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221</w:t>
            </w:r>
          </w:p>
        </w:tc>
        <w:tc>
          <w:tcPr>
            <w:tcW w:w="28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1 13 01995 10 0000 130</w:t>
            </w:r>
          </w:p>
        </w:tc>
        <w:tc>
          <w:tcPr>
            <w:tcW w:w="46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674FD5" w:rsidRPr="00D3539B" w:rsidRDefault="00674FD5" w:rsidP="00D3539B">
            <w:pPr>
              <w:jc w:val="both"/>
              <w:rPr>
                <w:rFonts w:ascii="Arial Narrow" w:hAnsi="Arial Narrow"/>
                <w:sz w:val="20"/>
                <w:szCs w:val="20"/>
              </w:rPr>
            </w:pPr>
            <w:r w:rsidRPr="00D3539B">
              <w:rPr>
                <w:rFonts w:ascii="Arial Narrow" w:hAnsi="Arial Narrow"/>
                <w:sz w:val="20"/>
                <w:szCs w:val="20"/>
              </w:rPr>
              <w:t>Прочие доходы от оказания платных услуг (работ) получателями средств бюджетов сельских поселений</w:t>
            </w:r>
          </w:p>
        </w:tc>
      </w:tr>
      <w:tr w:rsidR="00D3539B" w:rsidRPr="00D3539B" w:rsidTr="00D3539B">
        <w:trPr>
          <w:cantSplit/>
          <w:trHeight w:val="225"/>
        </w:trPr>
        <w:tc>
          <w:tcPr>
            <w:tcW w:w="927" w:type="dxa"/>
            <w:tcBorders>
              <w:top w:val="single" w:sz="4" w:space="0" w:color="auto"/>
              <w:left w:val="single" w:sz="4" w:space="0" w:color="auto"/>
              <w:bottom w:val="single" w:sz="4" w:space="0" w:color="auto"/>
              <w:right w:val="single" w:sz="4" w:space="0" w:color="auto"/>
            </w:tcBorders>
            <w:hideMark/>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8</w:t>
            </w:r>
          </w:p>
        </w:tc>
        <w:tc>
          <w:tcPr>
            <w:tcW w:w="141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221</w:t>
            </w:r>
          </w:p>
        </w:tc>
        <w:tc>
          <w:tcPr>
            <w:tcW w:w="28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1 13 02065 10 0000 130</w:t>
            </w:r>
          </w:p>
        </w:tc>
        <w:tc>
          <w:tcPr>
            <w:tcW w:w="46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674FD5" w:rsidRPr="00D3539B" w:rsidRDefault="00674FD5" w:rsidP="00D3539B">
            <w:pPr>
              <w:jc w:val="both"/>
              <w:rPr>
                <w:rFonts w:ascii="Arial Narrow" w:hAnsi="Arial Narrow"/>
                <w:sz w:val="20"/>
                <w:szCs w:val="20"/>
              </w:rPr>
            </w:pPr>
            <w:r w:rsidRPr="00D3539B">
              <w:rPr>
                <w:rFonts w:ascii="Arial Narrow" w:hAnsi="Arial Narrow"/>
                <w:sz w:val="20"/>
                <w:szCs w:val="20"/>
              </w:rPr>
              <w:t>Доходы, поступающие в порядке возмещения расходов, понесенных в связи с эксплуатацией имущества сельских поселений</w:t>
            </w:r>
          </w:p>
        </w:tc>
      </w:tr>
      <w:tr w:rsidR="00D3539B" w:rsidRPr="00D3539B" w:rsidTr="00D3539B">
        <w:trPr>
          <w:cantSplit/>
          <w:trHeight w:val="225"/>
        </w:trPr>
        <w:tc>
          <w:tcPr>
            <w:tcW w:w="927" w:type="dxa"/>
            <w:tcBorders>
              <w:top w:val="single" w:sz="4" w:space="0" w:color="auto"/>
              <w:left w:val="single" w:sz="4" w:space="0" w:color="auto"/>
              <w:bottom w:val="single" w:sz="4" w:space="0" w:color="auto"/>
              <w:right w:val="single" w:sz="4" w:space="0" w:color="auto"/>
            </w:tcBorders>
            <w:hideMark/>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9</w:t>
            </w:r>
          </w:p>
        </w:tc>
        <w:tc>
          <w:tcPr>
            <w:tcW w:w="141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221</w:t>
            </w:r>
          </w:p>
        </w:tc>
        <w:tc>
          <w:tcPr>
            <w:tcW w:w="28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1 13 02995 10 0000 130</w:t>
            </w:r>
          </w:p>
        </w:tc>
        <w:tc>
          <w:tcPr>
            <w:tcW w:w="46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674FD5" w:rsidRPr="00D3539B" w:rsidRDefault="00674FD5" w:rsidP="00D3539B">
            <w:pPr>
              <w:jc w:val="both"/>
              <w:rPr>
                <w:rFonts w:ascii="Arial Narrow" w:hAnsi="Arial Narrow"/>
                <w:sz w:val="20"/>
                <w:szCs w:val="20"/>
              </w:rPr>
            </w:pPr>
            <w:r w:rsidRPr="00D3539B">
              <w:rPr>
                <w:rFonts w:ascii="Arial Narrow" w:hAnsi="Arial Narrow"/>
                <w:sz w:val="20"/>
                <w:szCs w:val="20"/>
              </w:rPr>
              <w:t>Прочие доходы от компенсации затрат бюджетов сельских поселений</w:t>
            </w:r>
          </w:p>
        </w:tc>
      </w:tr>
      <w:tr w:rsidR="00D3539B" w:rsidRPr="00D3539B" w:rsidTr="00D3539B">
        <w:trPr>
          <w:cantSplit/>
          <w:trHeight w:val="225"/>
        </w:trPr>
        <w:tc>
          <w:tcPr>
            <w:tcW w:w="927" w:type="dxa"/>
            <w:tcBorders>
              <w:top w:val="single" w:sz="4" w:space="0" w:color="auto"/>
              <w:left w:val="single" w:sz="4" w:space="0" w:color="auto"/>
              <w:bottom w:val="single" w:sz="4" w:space="0" w:color="auto"/>
              <w:right w:val="single" w:sz="4" w:space="0" w:color="auto"/>
            </w:tcBorders>
            <w:hideMark/>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10</w:t>
            </w:r>
          </w:p>
        </w:tc>
        <w:tc>
          <w:tcPr>
            <w:tcW w:w="141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221</w:t>
            </w:r>
          </w:p>
        </w:tc>
        <w:tc>
          <w:tcPr>
            <w:tcW w:w="28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1 14 02053 10 0000 410</w:t>
            </w:r>
          </w:p>
        </w:tc>
        <w:tc>
          <w:tcPr>
            <w:tcW w:w="46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674FD5" w:rsidRPr="00D3539B" w:rsidRDefault="00674FD5" w:rsidP="00D3539B">
            <w:pPr>
              <w:jc w:val="both"/>
              <w:rPr>
                <w:rFonts w:ascii="Arial Narrow" w:hAnsi="Arial Narrow"/>
                <w:sz w:val="20"/>
                <w:szCs w:val="20"/>
              </w:rPr>
            </w:pPr>
            <w:r w:rsidRPr="00D3539B">
              <w:rPr>
                <w:rFonts w:ascii="Arial Narrow" w:hAnsi="Arial Narrow"/>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3539B" w:rsidRPr="00D3539B" w:rsidTr="00D3539B">
        <w:trPr>
          <w:cantSplit/>
          <w:trHeight w:val="225"/>
        </w:trPr>
        <w:tc>
          <w:tcPr>
            <w:tcW w:w="927" w:type="dxa"/>
            <w:tcBorders>
              <w:top w:val="single" w:sz="4" w:space="0" w:color="auto"/>
              <w:left w:val="single" w:sz="4" w:space="0" w:color="auto"/>
              <w:bottom w:val="single" w:sz="4" w:space="0" w:color="auto"/>
              <w:right w:val="single" w:sz="4" w:space="0" w:color="auto"/>
            </w:tcBorders>
            <w:hideMark/>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11</w:t>
            </w:r>
          </w:p>
        </w:tc>
        <w:tc>
          <w:tcPr>
            <w:tcW w:w="141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221</w:t>
            </w:r>
          </w:p>
        </w:tc>
        <w:tc>
          <w:tcPr>
            <w:tcW w:w="28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1 14 06025 10 0000 430</w:t>
            </w:r>
          </w:p>
        </w:tc>
        <w:tc>
          <w:tcPr>
            <w:tcW w:w="46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674FD5" w:rsidRPr="00D3539B" w:rsidRDefault="00674FD5" w:rsidP="00D3539B">
            <w:pPr>
              <w:jc w:val="both"/>
              <w:rPr>
                <w:rFonts w:ascii="Arial Narrow" w:hAnsi="Arial Narrow"/>
                <w:sz w:val="20"/>
                <w:szCs w:val="20"/>
              </w:rPr>
            </w:pPr>
            <w:r w:rsidRPr="00D3539B">
              <w:rPr>
                <w:rFonts w:ascii="Arial Narrow" w:hAnsi="Arial Narrow"/>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D3539B" w:rsidRPr="00D3539B" w:rsidTr="00D3539B">
        <w:trPr>
          <w:cantSplit/>
          <w:trHeight w:val="225"/>
        </w:trPr>
        <w:tc>
          <w:tcPr>
            <w:tcW w:w="927" w:type="dxa"/>
            <w:tcBorders>
              <w:top w:val="single" w:sz="4" w:space="0" w:color="auto"/>
              <w:left w:val="single" w:sz="4" w:space="0" w:color="auto"/>
              <w:bottom w:val="single" w:sz="4" w:space="0" w:color="auto"/>
              <w:right w:val="single" w:sz="4" w:space="0" w:color="auto"/>
            </w:tcBorders>
            <w:hideMark/>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12</w:t>
            </w:r>
          </w:p>
        </w:tc>
        <w:tc>
          <w:tcPr>
            <w:tcW w:w="141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221</w:t>
            </w:r>
          </w:p>
        </w:tc>
        <w:tc>
          <w:tcPr>
            <w:tcW w:w="28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1 15 02050 10 0000 140</w:t>
            </w:r>
          </w:p>
        </w:tc>
        <w:tc>
          <w:tcPr>
            <w:tcW w:w="46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674FD5" w:rsidRPr="00D3539B" w:rsidRDefault="00674FD5" w:rsidP="00D3539B">
            <w:pPr>
              <w:jc w:val="both"/>
              <w:rPr>
                <w:rFonts w:ascii="Arial Narrow" w:hAnsi="Arial Narrow"/>
                <w:sz w:val="20"/>
                <w:szCs w:val="20"/>
              </w:rPr>
            </w:pPr>
            <w:r w:rsidRPr="00D3539B">
              <w:rPr>
                <w:rFonts w:ascii="Arial Narrow" w:hAnsi="Arial Narrow"/>
                <w:sz w:val="20"/>
                <w:szCs w:val="20"/>
              </w:rPr>
              <w:t>Платежи, взимаемые органами местного самоуправления (организациями) сельских поселений за выполнение определенных функций</w:t>
            </w:r>
          </w:p>
        </w:tc>
      </w:tr>
      <w:tr w:rsidR="00D3539B" w:rsidRPr="00D3539B" w:rsidTr="00D3539B">
        <w:trPr>
          <w:cantSplit/>
          <w:trHeight w:val="225"/>
        </w:trPr>
        <w:tc>
          <w:tcPr>
            <w:tcW w:w="927" w:type="dxa"/>
            <w:tcBorders>
              <w:top w:val="single" w:sz="4" w:space="0" w:color="auto"/>
              <w:left w:val="single" w:sz="4" w:space="0" w:color="auto"/>
              <w:bottom w:val="single" w:sz="4" w:space="0" w:color="auto"/>
              <w:right w:val="single" w:sz="4" w:space="0" w:color="auto"/>
            </w:tcBorders>
            <w:hideMark/>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221</w:t>
            </w:r>
          </w:p>
        </w:tc>
        <w:tc>
          <w:tcPr>
            <w:tcW w:w="28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1 16 02020 02 0000 140</w:t>
            </w:r>
          </w:p>
        </w:tc>
        <w:tc>
          <w:tcPr>
            <w:tcW w:w="46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674FD5" w:rsidRPr="00D3539B" w:rsidRDefault="00674FD5" w:rsidP="00D3539B">
            <w:pPr>
              <w:pStyle w:val="aff7"/>
              <w:jc w:val="both"/>
              <w:rPr>
                <w:rFonts w:ascii="Arial Narrow" w:hAnsi="Arial Narrow"/>
                <w:sz w:val="20"/>
                <w:szCs w:val="20"/>
              </w:rPr>
            </w:pPr>
            <w:r w:rsidRPr="00D3539B">
              <w:rPr>
                <w:rFonts w:ascii="Arial Narrow" w:hAnsi="Arial Narrow"/>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D3539B" w:rsidRPr="00D3539B" w:rsidTr="00D3539B">
        <w:trPr>
          <w:cantSplit/>
          <w:trHeight w:val="225"/>
        </w:trPr>
        <w:tc>
          <w:tcPr>
            <w:tcW w:w="927" w:type="dxa"/>
            <w:tcBorders>
              <w:top w:val="single" w:sz="4" w:space="0" w:color="auto"/>
              <w:left w:val="single" w:sz="4" w:space="0" w:color="auto"/>
              <w:bottom w:val="single" w:sz="4" w:space="0" w:color="auto"/>
              <w:right w:val="single" w:sz="4" w:space="0" w:color="auto"/>
            </w:tcBorders>
            <w:hideMark/>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14</w:t>
            </w:r>
          </w:p>
        </w:tc>
        <w:tc>
          <w:tcPr>
            <w:tcW w:w="141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221</w:t>
            </w:r>
          </w:p>
        </w:tc>
        <w:tc>
          <w:tcPr>
            <w:tcW w:w="28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1 16 07010 10 0000 140</w:t>
            </w:r>
          </w:p>
        </w:tc>
        <w:tc>
          <w:tcPr>
            <w:tcW w:w="46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674FD5" w:rsidRPr="00D3539B" w:rsidRDefault="00674FD5" w:rsidP="00D3539B">
            <w:pPr>
              <w:jc w:val="both"/>
              <w:rPr>
                <w:rFonts w:ascii="Arial Narrow" w:hAnsi="Arial Narrow"/>
                <w:sz w:val="20"/>
                <w:szCs w:val="20"/>
              </w:rPr>
            </w:pPr>
            <w:r w:rsidRPr="00D3539B">
              <w:rPr>
                <w:rFonts w:ascii="Arial Narrow" w:hAnsi="Arial Narrow"/>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D3539B" w:rsidRPr="00D3539B" w:rsidTr="00D3539B">
        <w:trPr>
          <w:cantSplit/>
          <w:trHeight w:val="225"/>
        </w:trPr>
        <w:tc>
          <w:tcPr>
            <w:tcW w:w="927" w:type="dxa"/>
            <w:tcBorders>
              <w:top w:val="single" w:sz="4" w:space="0" w:color="auto"/>
              <w:left w:val="single" w:sz="4" w:space="0" w:color="auto"/>
              <w:bottom w:val="single" w:sz="4" w:space="0" w:color="auto"/>
              <w:right w:val="single" w:sz="4" w:space="0" w:color="auto"/>
            </w:tcBorders>
            <w:hideMark/>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Default="00674FD5" w:rsidP="00D3539B">
            <w:pPr>
              <w:jc w:val="center"/>
              <w:rPr>
                <w:rFonts w:ascii="Arial Narrow" w:hAnsi="Arial Narrow"/>
                <w:sz w:val="20"/>
                <w:szCs w:val="20"/>
              </w:rPr>
            </w:pPr>
          </w:p>
          <w:p w:rsidR="00D3539B" w:rsidRPr="00D3539B" w:rsidRDefault="00D3539B"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15</w:t>
            </w:r>
          </w:p>
        </w:tc>
        <w:tc>
          <w:tcPr>
            <w:tcW w:w="141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Default="00674FD5" w:rsidP="00D3539B">
            <w:pPr>
              <w:jc w:val="center"/>
              <w:rPr>
                <w:rFonts w:ascii="Arial Narrow" w:hAnsi="Arial Narrow"/>
                <w:sz w:val="20"/>
                <w:szCs w:val="20"/>
              </w:rPr>
            </w:pPr>
          </w:p>
          <w:p w:rsidR="00D3539B" w:rsidRPr="00D3539B" w:rsidRDefault="00D3539B"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221</w:t>
            </w:r>
          </w:p>
        </w:tc>
        <w:tc>
          <w:tcPr>
            <w:tcW w:w="28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Default="00674FD5" w:rsidP="00D3539B">
            <w:pPr>
              <w:jc w:val="center"/>
              <w:rPr>
                <w:rFonts w:ascii="Arial Narrow" w:hAnsi="Arial Narrow"/>
                <w:sz w:val="20"/>
                <w:szCs w:val="20"/>
              </w:rPr>
            </w:pPr>
          </w:p>
          <w:p w:rsidR="00D3539B" w:rsidRPr="00D3539B" w:rsidRDefault="00D3539B"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1 16 07090 10 0000 140</w:t>
            </w:r>
          </w:p>
        </w:tc>
        <w:tc>
          <w:tcPr>
            <w:tcW w:w="46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674FD5" w:rsidRPr="00D3539B" w:rsidRDefault="00674FD5" w:rsidP="00D3539B">
            <w:pPr>
              <w:jc w:val="both"/>
              <w:rPr>
                <w:rFonts w:ascii="Arial Narrow" w:hAnsi="Arial Narrow"/>
                <w:sz w:val="20"/>
                <w:szCs w:val="20"/>
              </w:rPr>
            </w:pPr>
            <w:r w:rsidRPr="00D3539B">
              <w:rPr>
                <w:rFonts w:ascii="Arial Narrow" w:hAnsi="Arial Narrow"/>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D3539B" w:rsidRPr="00D3539B" w:rsidTr="00D3539B">
        <w:trPr>
          <w:cantSplit/>
          <w:trHeight w:val="225"/>
        </w:trPr>
        <w:tc>
          <w:tcPr>
            <w:tcW w:w="927" w:type="dxa"/>
            <w:tcBorders>
              <w:top w:val="single" w:sz="4" w:space="0" w:color="auto"/>
              <w:left w:val="single" w:sz="4" w:space="0" w:color="auto"/>
              <w:bottom w:val="single" w:sz="4" w:space="0" w:color="auto"/>
              <w:right w:val="single" w:sz="4" w:space="0" w:color="auto"/>
            </w:tcBorders>
            <w:hideMark/>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16</w:t>
            </w:r>
          </w:p>
        </w:tc>
        <w:tc>
          <w:tcPr>
            <w:tcW w:w="141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221</w:t>
            </w:r>
          </w:p>
        </w:tc>
        <w:tc>
          <w:tcPr>
            <w:tcW w:w="28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1 16 10031 10 0000 140</w:t>
            </w:r>
          </w:p>
        </w:tc>
        <w:tc>
          <w:tcPr>
            <w:tcW w:w="46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674FD5" w:rsidRPr="00D3539B" w:rsidRDefault="00674FD5" w:rsidP="00D3539B">
            <w:pPr>
              <w:jc w:val="both"/>
              <w:rPr>
                <w:rFonts w:ascii="Arial Narrow" w:hAnsi="Arial Narrow"/>
                <w:sz w:val="20"/>
                <w:szCs w:val="20"/>
              </w:rPr>
            </w:pPr>
            <w:r w:rsidRPr="00D3539B">
              <w:rPr>
                <w:rFonts w:ascii="Arial Narrow" w:hAnsi="Arial Narrow"/>
                <w:sz w:val="20"/>
                <w:szCs w:val="20"/>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D3539B" w:rsidRPr="00D3539B" w:rsidTr="00D3539B">
        <w:trPr>
          <w:cantSplit/>
          <w:trHeight w:val="225"/>
        </w:trPr>
        <w:tc>
          <w:tcPr>
            <w:tcW w:w="927" w:type="dxa"/>
            <w:tcBorders>
              <w:top w:val="single" w:sz="4" w:space="0" w:color="auto"/>
              <w:left w:val="single" w:sz="4" w:space="0" w:color="auto"/>
              <w:bottom w:val="single" w:sz="4" w:space="0" w:color="auto"/>
              <w:right w:val="single" w:sz="4" w:space="0" w:color="auto"/>
            </w:tcBorders>
            <w:hideMark/>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17</w:t>
            </w:r>
          </w:p>
        </w:tc>
        <w:tc>
          <w:tcPr>
            <w:tcW w:w="141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221</w:t>
            </w:r>
          </w:p>
        </w:tc>
        <w:tc>
          <w:tcPr>
            <w:tcW w:w="28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1 16 10032 10 0000 140</w:t>
            </w:r>
          </w:p>
        </w:tc>
        <w:tc>
          <w:tcPr>
            <w:tcW w:w="46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674FD5" w:rsidRPr="00D3539B" w:rsidRDefault="00674FD5" w:rsidP="00D3539B">
            <w:pPr>
              <w:jc w:val="both"/>
              <w:rPr>
                <w:rFonts w:ascii="Arial Narrow" w:hAnsi="Arial Narrow"/>
                <w:sz w:val="20"/>
                <w:szCs w:val="20"/>
              </w:rPr>
            </w:pPr>
            <w:r w:rsidRPr="00D3539B">
              <w:rPr>
                <w:rFonts w:ascii="Arial Narrow" w:hAnsi="Arial Narrow"/>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D3539B" w:rsidRPr="00D3539B" w:rsidTr="00D3539B">
        <w:trPr>
          <w:cantSplit/>
          <w:trHeight w:val="225"/>
        </w:trPr>
        <w:tc>
          <w:tcPr>
            <w:tcW w:w="927" w:type="dxa"/>
            <w:tcBorders>
              <w:top w:val="single" w:sz="4" w:space="0" w:color="auto"/>
              <w:left w:val="single" w:sz="4" w:space="0" w:color="auto"/>
              <w:bottom w:val="single" w:sz="4" w:space="0" w:color="auto"/>
              <w:right w:val="single" w:sz="4" w:space="0" w:color="auto"/>
            </w:tcBorders>
            <w:hideMark/>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18</w:t>
            </w:r>
          </w:p>
        </w:tc>
        <w:tc>
          <w:tcPr>
            <w:tcW w:w="141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221</w:t>
            </w:r>
          </w:p>
        </w:tc>
        <w:tc>
          <w:tcPr>
            <w:tcW w:w="28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1 16 10061 10 0000 140</w:t>
            </w:r>
          </w:p>
        </w:tc>
        <w:tc>
          <w:tcPr>
            <w:tcW w:w="46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674FD5" w:rsidRPr="00D3539B" w:rsidRDefault="00674FD5" w:rsidP="00D3539B">
            <w:pPr>
              <w:pStyle w:val="aff7"/>
              <w:jc w:val="both"/>
              <w:rPr>
                <w:rFonts w:ascii="Arial Narrow" w:hAnsi="Arial Narrow"/>
                <w:sz w:val="20"/>
                <w:szCs w:val="20"/>
              </w:rPr>
            </w:pPr>
            <w:r w:rsidRPr="00D3539B">
              <w:rPr>
                <w:rFonts w:ascii="Arial Narrow" w:hAnsi="Arial Narrow"/>
                <w:sz w:val="20"/>
                <w:szCs w:val="20"/>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w:t>
            </w:r>
            <w:hyperlink r:id="rId132" w:history="1">
              <w:r w:rsidRPr="00D3539B">
                <w:rPr>
                  <w:rStyle w:val="afffc"/>
                  <w:rFonts w:ascii="Arial Narrow" w:hAnsi="Arial Narrow"/>
                  <w:b w:val="0"/>
                  <w:color w:val="auto"/>
                </w:rPr>
                <w:t>законодательства</w:t>
              </w:r>
            </w:hyperlink>
            <w:r w:rsidRPr="00D3539B">
              <w:rPr>
                <w:rFonts w:ascii="Arial Narrow" w:hAnsi="Arial Narrow"/>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D3539B" w:rsidRPr="00D3539B" w:rsidTr="00D3539B">
        <w:trPr>
          <w:cantSplit/>
          <w:trHeight w:val="225"/>
        </w:trPr>
        <w:tc>
          <w:tcPr>
            <w:tcW w:w="927" w:type="dxa"/>
            <w:tcBorders>
              <w:top w:val="single" w:sz="4" w:space="0" w:color="auto"/>
              <w:left w:val="single" w:sz="4" w:space="0" w:color="auto"/>
              <w:bottom w:val="single" w:sz="4" w:space="0" w:color="auto"/>
              <w:right w:val="single" w:sz="4" w:space="0" w:color="auto"/>
            </w:tcBorders>
            <w:hideMark/>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19</w:t>
            </w:r>
          </w:p>
        </w:tc>
        <w:tc>
          <w:tcPr>
            <w:tcW w:w="141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221</w:t>
            </w:r>
          </w:p>
        </w:tc>
        <w:tc>
          <w:tcPr>
            <w:tcW w:w="28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1 16 10062 10 0000 140</w:t>
            </w:r>
          </w:p>
        </w:tc>
        <w:tc>
          <w:tcPr>
            <w:tcW w:w="46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674FD5" w:rsidRPr="00D3539B" w:rsidRDefault="00674FD5" w:rsidP="00D3539B">
            <w:pPr>
              <w:pStyle w:val="aff7"/>
              <w:jc w:val="both"/>
              <w:rPr>
                <w:rFonts w:ascii="Arial Narrow" w:hAnsi="Arial Narrow"/>
                <w:sz w:val="20"/>
                <w:szCs w:val="20"/>
              </w:rPr>
            </w:pPr>
            <w:r w:rsidRPr="00D3539B">
              <w:rPr>
                <w:rFonts w:ascii="Arial Narrow" w:hAnsi="Arial Narrow"/>
                <w:sz w:val="20"/>
                <w:szCs w:val="20"/>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w:t>
            </w:r>
            <w:hyperlink r:id="rId133" w:history="1">
              <w:r w:rsidRPr="00D3539B">
                <w:rPr>
                  <w:rStyle w:val="afffc"/>
                  <w:rFonts w:ascii="Arial Narrow" w:hAnsi="Arial Narrow"/>
                  <w:b w:val="0"/>
                  <w:color w:val="auto"/>
                </w:rPr>
                <w:t>законодательства</w:t>
              </w:r>
            </w:hyperlink>
            <w:r w:rsidRPr="00D3539B">
              <w:rPr>
                <w:rFonts w:ascii="Arial Narrow" w:hAnsi="Arial Narrow"/>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tc>
      </w:tr>
      <w:tr w:rsidR="00D3539B" w:rsidRPr="00D3539B" w:rsidTr="00D3539B">
        <w:trPr>
          <w:cantSplit/>
          <w:trHeight w:val="225"/>
        </w:trPr>
        <w:tc>
          <w:tcPr>
            <w:tcW w:w="927" w:type="dxa"/>
            <w:tcBorders>
              <w:top w:val="single" w:sz="4" w:space="0" w:color="auto"/>
              <w:left w:val="single" w:sz="4" w:space="0" w:color="auto"/>
              <w:bottom w:val="single" w:sz="4" w:space="0" w:color="auto"/>
              <w:right w:val="single" w:sz="4" w:space="0" w:color="auto"/>
            </w:tcBorders>
            <w:hideMark/>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20</w:t>
            </w:r>
          </w:p>
        </w:tc>
        <w:tc>
          <w:tcPr>
            <w:tcW w:w="141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221</w:t>
            </w:r>
          </w:p>
        </w:tc>
        <w:tc>
          <w:tcPr>
            <w:tcW w:w="28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1 16 10081 10 0000 140</w:t>
            </w:r>
          </w:p>
        </w:tc>
        <w:tc>
          <w:tcPr>
            <w:tcW w:w="46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674FD5" w:rsidRPr="00D3539B" w:rsidRDefault="00674FD5" w:rsidP="00D3539B">
            <w:pPr>
              <w:jc w:val="both"/>
              <w:rPr>
                <w:rFonts w:ascii="Arial Narrow" w:hAnsi="Arial Narrow"/>
                <w:sz w:val="20"/>
                <w:szCs w:val="20"/>
              </w:rPr>
            </w:pPr>
            <w:r w:rsidRPr="00D3539B">
              <w:rPr>
                <w:rFonts w:ascii="Arial Narrow" w:hAnsi="Arial Narrow"/>
                <w:sz w:val="20"/>
                <w:szCs w:val="2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D3539B" w:rsidRPr="00D3539B" w:rsidTr="00D3539B">
        <w:trPr>
          <w:cantSplit/>
          <w:trHeight w:val="225"/>
        </w:trPr>
        <w:tc>
          <w:tcPr>
            <w:tcW w:w="927" w:type="dxa"/>
            <w:tcBorders>
              <w:top w:val="single" w:sz="4" w:space="0" w:color="auto"/>
              <w:left w:val="single" w:sz="4" w:space="0" w:color="auto"/>
              <w:bottom w:val="single" w:sz="4" w:space="0" w:color="auto"/>
              <w:right w:val="single" w:sz="4" w:space="0" w:color="auto"/>
            </w:tcBorders>
            <w:hideMark/>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21</w:t>
            </w:r>
          </w:p>
        </w:tc>
        <w:tc>
          <w:tcPr>
            <w:tcW w:w="141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221</w:t>
            </w:r>
          </w:p>
        </w:tc>
        <w:tc>
          <w:tcPr>
            <w:tcW w:w="28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1 16 10082 10 0000 140</w:t>
            </w:r>
          </w:p>
        </w:tc>
        <w:tc>
          <w:tcPr>
            <w:tcW w:w="46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674FD5" w:rsidRPr="00D3539B" w:rsidRDefault="00674FD5" w:rsidP="00D3539B">
            <w:pPr>
              <w:jc w:val="both"/>
              <w:rPr>
                <w:rFonts w:ascii="Arial Narrow" w:hAnsi="Arial Narrow"/>
                <w:sz w:val="20"/>
                <w:szCs w:val="20"/>
              </w:rPr>
            </w:pPr>
            <w:r w:rsidRPr="00D3539B">
              <w:rPr>
                <w:rFonts w:ascii="Arial Narrow" w:hAnsi="Arial Narrow"/>
                <w:sz w:val="20"/>
                <w:szCs w:val="20"/>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D3539B" w:rsidRPr="00D3539B" w:rsidTr="00D3539B">
        <w:trPr>
          <w:cantSplit/>
          <w:trHeight w:val="225"/>
        </w:trPr>
        <w:tc>
          <w:tcPr>
            <w:tcW w:w="927" w:type="dxa"/>
            <w:tcBorders>
              <w:top w:val="single" w:sz="4" w:space="0" w:color="auto"/>
              <w:left w:val="single" w:sz="4" w:space="0" w:color="auto"/>
              <w:bottom w:val="single" w:sz="4" w:space="0" w:color="auto"/>
              <w:right w:val="single" w:sz="4" w:space="0" w:color="auto"/>
            </w:tcBorders>
            <w:hideMark/>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22</w:t>
            </w:r>
          </w:p>
        </w:tc>
        <w:tc>
          <w:tcPr>
            <w:tcW w:w="141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221</w:t>
            </w:r>
          </w:p>
        </w:tc>
        <w:tc>
          <w:tcPr>
            <w:tcW w:w="28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1 17 01050 10 0000 180</w:t>
            </w:r>
          </w:p>
        </w:tc>
        <w:tc>
          <w:tcPr>
            <w:tcW w:w="46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674FD5" w:rsidRPr="00D3539B" w:rsidRDefault="00674FD5" w:rsidP="00D3539B">
            <w:pPr>
              <w:jc w:val="both"/>
              <w:rPr>
                <w:rFonts w:ascii="Arial Narrow" w:hAnsi="Arial Narrow"/>
                <w:sz w:val="20"/>
                <w:szCs w:val="20"/>
              </w:rPr>
            </w:pPr>
            <w:r w:rsidRPr="00D3539B">
              <w:rPr>
                <w:rFonts w:ascii="Arial Narrow" w:hAnsi="Arial Narrow"/>
                <w:sz w:val="20"/>
                <w:szCs w:val="20"/>
              </w:rPr>
              <w:t>Невыясненные поступления, зачисляемые в бюджеты сельских поселений</w:t>
            </w:r>
          </w:p>
        </w:tc>
      </w:tr>
      <w:tr w:rsidR="00D3539B" w:rsidRPr="00D3539B" w:rsidTr="00D3539B">
        <w:trPr>
          <w:cantSplit/>
          <w:trHeight w:val="225"/>
        </w:trPr>
        <w:tc>
          <w:tcPr>
            <w:tcW w:w="927" w:type="dxa"/>
            <w:tcBorders>
              <w:top w:val="single" w:sz="4" w:space="0" w:color="auto"/>
              <w:left w:val="single" w:sz="4" w:space="0" w:color="auto"/>
              <w:bottom w:val="single" w:sz="4" w:space="0" w:color="auto"/>
              <w:right w:val="single" w:sz="4" w:space="0" w:color="auto"/>
            </w:tcBorders>
            <w:hideMark/>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23</w:t>
            </w:r>
          </w:p>
        </w:tc>
        <w:tc>
          <w:tcPr>
            <w:tcW w:w="141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221</w:t>
            </w:r>
          </w:p>
        </w:tc>
        <w:tc>
          <w:tcPr>
            <w:tcW w:w="28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1 17 05050 10 0000 180</w:t>
            </w:r>
          </w:p>
        </w:tc>
        <w:tc>
          <w:tcPr>
            <w:tcW w:w="46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674FD5" w:rsidRPr="00D3539B" w:rsidRDefault="00674FD5" w:rsidP="00D3539B">
            <w:pPr>
              <w:jc w:val="both"/>
              <w:rPr>
                <w:rFonts w:ascii="Arial Narrow" w:hAnsi="Arial Narrow"/>
                <w:sz w:val="20"/>
                <w:szCs w:val="20"/>
              </w:rPr>
            </w:pPr>
            <w:r w:rsidRPr="00D3539B">
              <w:rPr>
                <w:rFonts w:ascii="Arial Narrow" w:hAnsi="Arial Narrow"/>
                <w:sz w:val="20"/>
                <w:szCs w:val="20"/>
              </w:rPr>
              <w:t>Прочие неналоговые доходы бюджетов сельских поселений</w:t>
            </w:r>
          </w:p>
        </w:tc>
      </w:tr>
      <w:tr w:rsidR="00D3539B" w:rsidRPr="00D3539B" w:rsidTr="00D3539B">
        <w:trPr>
          <w:cantSplit/>
          <w:trHeight w:val="225"/>
        </w:trPr>
        <w:tc>
          <w:tcPr>
            <w:tcW w:w="927" w:type="dxa"/>
            <w:tcBorders>
              <w:top w:val="single" w:sz="4" w:space="0" w:color="auto"/>
              <w:left w:val="single" w:sz="4" w:space="0" w:color="auto"/>
              <w:bottom w:val="single" w:sz="4" w:space="0" w:color="auto"/>
              <w:right w:val="single" w:sz="4" w:space="0" w:color="auto"/>
            </w:tcBorders>
            <w:hideMark/>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24</w:t>
            </w:r>
          </w:p>
        </w:tc>
        <w:tc>
          <w:tcPr>
            <w:tcW w:w="141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221</w:t>
            </w:r>
          </w:p>
        </w:tc>
        <w:tc>
          <w:tcPr>
            <w:tcW w:w="28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snapToGrid w:val="0"/>
              <w:jc w:val="center"/>
              <w:rPr>
                <w:rFonts w:ascii="Arial Narrow" w:hAnsi="Arial Narrow"/>
                <w:sz w:val="20"/>
                <w:szCs w:val="20"/>
                <w:shd w:val="clear" w:color="auto" w:fill="FFFFFF"/>
              </w:rPr>
            </w:pPr>
          </w:p>
          <w:p w:rsidR="00674FD5" w:rsidRPr="00D3539B" w:rsidRDefault="00674FD5" w:rsidP="00D3539B">
            <w:pPr>
              <w:snapToGrid w:val="0"/>
              <w:jc w:val="center"/>
              <w:rPr>
                <w:rFonts w:ascii="Arial Narrow" w:hAnsi="Arial Narrow"/>
                <w:sz w:val="20"/>
                <w:szCs w:val="20"/>
                <w:shd w:val="clear" w:color="auto" w:fill="FFFFFF"/>
              </w:rPr>
            </w:pPr>
          </w:p>
          <w:p w:rsidR="00674FD5" w:rsidRPr="00D3539B" w:rsidRDefault="00674FD5" w:rsidP="00D3539B">
            <w:pPr>
              <w:snapToGrid w:val="0"/>
              <w:jc w:val="center"/>
              <w:rPr>
                <w:rFonts w:ascii="Arial Narrow" w:hAnsi="Arial Narrow"/>
                <w:sz w:val="20"/>
                <w:szCs w:val="20"/>
              </w:rPr>
            </w:pPr>
            <w:r w:rsidRPr="00D3539B">
              <w:rPr>
                <w:rFonts w:ascii="Arial Narrow" w:hAnsi="Arial Narrow"/>
                <w:sz w:val="20"/>
                <w:szCs w:val="20"/>
                <w:shd w:val="clear" w:color="auto" w:fill="FFFFFF"/>
              </w:rPr>
              <w:t>1 17 15030 10 0001 150</w:t>
            </w:r>
          </w:p>
        </w:tc>
        <w:tc>
          <w:tcPr>
            <w:tcW w:w="46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674FD5" w:rsidRPr="00D3539B" w:rsidRDefault="00674FD5" w:rsidP="00D3539B">
            <w:pPr>
              <w:jc w:val="both"/>
              <w:rPr>
                <w:rFonts w:ascii="Arial Narrow" w:hAnsi="Arial Narrow"/>
                <w:sz w:val="20"/>
                <w:szCs w:val="20"/>
              </w:rPr>
            </w:pPr>
            <w:r w:rsidRPr="00D3539B">
              <w:rPr>
                <w:rFonts w:ascii="Arial Narrow" w:hAnsi="Arial Narrow"/>
                <w:sz w:val="20"/>
                <w:szCs w:val="20"/>
                <w:shd w:val="clear" w:color="auto" w:fill="FFFFFF"/>
              </w:rPr>
              <w:t>Инициативные платежи, зачисляемые в бюджеты сельских поселений (поступления от юридических лиц, индивидуальных предпринимателей</w:t>
            </w:r>
          </w:p>
        </w:tc>
      </w:tr>
      <w:tr w:rsidR="00D3539B" w:rsidRPr="00D3539B" w:rsidTr="00D3539B">
        <w:trPr>
          <w:cantSplit/>
          <w:trHeight w:val="225"/>
        </w:trPr>
        <w:tc>
          <w:tcPr>
            <w:tcW w:w="927" w:type="dxa"/>
            <w:tcBorders>
              <w:top w:val="single" w:sz="4" w:space="0" w:color="auto"/>
              <w:left w:val="single" w:sz="4" w:space="0" w:color="auto"/>
              <w:bottom w:val="single" w:sz="4" w:space="0" w:color="auto"/>
              <w:right w:val="single" w:sz="4" w:space="0" w:color="auto"/>
            </w:tcBorders>
            <w:hideMark/>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25</w:t>
            </w:r>
          </w:p>
        </w:tc>
        <w:tc>
          <w:tcPr>
            <w:tcW w:w="141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221</w:t>
            </w:r>
          </w:p>
        </w:tc>
        <w:tc>
          <w:tcPr>
            <w:tcW w:w="28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snapToGrid w:val="0"/>
              <w:jc w:val="center"/>
              <w:rPr>
                <w:rFonts w:ascii="Arial Narrow" w:hAnsi="Arial Narrow"/>
                <w:sz w:val="20"/>
                <w:szCs w:val="20"/>
                <w:shd w:val="clear" w:color="auto" w:fill="FFFFFF"/>
              </w:rPr>
            </w:pPr>
          </w:p>
          <w:p w:rsidR="00674FD5" w:rsidRPr="00D3539B" w:rsidRDefault="00674FD5" w:rsidP="00D3539B">
            <w:pPr>
              <w:snapToGrid w:val="0"/>
              <w:jc w:val="center"/>
              <w:rPr>
                <w:rFonts w:ascii="Arial Narrow" w:hAnsi="Arial Narrow"/>
                <w:sz w:val="20"/>
                <w:szCs w:val="20"/>
              </w:rPr>
            </w:pPr>
            <w:r w:rsidRPr="00D3539B">
              <w:rPr>
                <w:rFonts w:ascii="Arial Narrow" w:hAnsi="Arial Narrow"/>
                <w:sz w:val="20"/>
                <w:szCs w:val="20"/>
                <w:shd w:val="clear" w:color="auto" w:fill="FFFFFF"/>
              </w:rPr>
              <w:t>1 17 15030 10 0002 150</w:t>
            </w:r>
          </w:p>
        </w:tc>
        <w:tc>
          <w:tcPr>
            <w:tcW w:w="46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674FD5" w:rsidRPr="00D3539B" w:rsidRDefault="00674FD5" w:rsidP="00D3539B">
            <w:pPr>
              <w:jc w:val="both"/>
              <w:rPr>
                <w:rFonts w:ascii="Arial Narrow" w:hAnsi="Arial Narrow"/>
                <w:sz w:val="20"/>
                <w:szCs w:val="20"/>
              </w:rPr>
            </w:pPr>
            <w:r w:rsidRPr="00D3539B">
              <w:rPr>
                <w:rFonts w:ascii="Arial Narrow" w:hAnsi="Arial Narrow"/>
                <w:bCs/>
                <w:sz w:val="20"/>
                <w:szCs w:val="20"/>
              </w:rPr>
              <w:t>Инициативные платежи, зачисляемые в бюджеты сельских поселений (поступления от физических лиц)</w:t>
            </w:r>
          </w:p>
        </w:tc>
      </w:tr>
      <w:tr w:rsidR="00D3539B" w:rsidRPr="00D3539B" w:rsidTr="00D3539B">
        <w:trPr>
          <w:cantSplit/>
          <w:trHeight w:val="225"/>
        </w:trPr>
        <w:tc>
          <w:tcPr>
            <w:tcW w:w="927" w:type="dxa"/>
            <w:tcBorders>
              <w:top w:val="single" w:sz="4" w:space="0" w:color="auto"/>
              <w:left w:val="single" w:sz="4" w:space="0" w:color="auto"/>
              <w:bottom w:val="single" w:sz="4" w:space="0" w:color="auto"/>
              <w:right w:val="single" w:sz="4" w:space="0" w:color="auto"/>
            </w:tcBorders>
            <w:hideMark/>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26</w:t>
            </w:r>
          </w:p>
        </w:tc>
        <w:tc>
          <w:tcPr>
            <w:tcW w:w="141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221</w:t>
            </w:r>
          </w:p>
        </w:tc>
        <w:tc>
          <w:tcPr>
            <w:tcW w:w="28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2 02 16001 10 0000 150</w:t>
            </w:r>
          </w:p>
        </w:tc>
        <w:tc>
          <w:tcPr>
            <w:tcW w:w="46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674FD5" w:rsidRPr="00D3539B" w:rsidRDefault="00674FD5" w:rsidP="00D3539B">
            <w:pPr>
              <w:jc w:val="both"/>
              <w:rPr>
                <w:rFonts w:ascii="Arial Narrow" w:hAnsi="Arial Narrow"/>
                <w:sz w:val="20"/>
                <w:szCs w:val="20"/>
              </w:rPr>
            </w:pPr>
            <w:r w:rsidRPr="00D3539B">
              <w:rPr>
                <w:rFonts w:ascii="Arial Narrow" w:hAnsi="Arial Narrow"/>
                <w:sz w:val="20"/>
                <w:szCs w:val="20"/>
              </w:rPr>
              <w:t>Дотации бюджетам сельских поселений на выравнивание бюджетной обеспеченности из бюджетов муниципальных районов</w:t>
            </w:r>
          </w:p>
        </w:tc>
      </w:tr>
      <w:tr w:rsidR="00D3539B" w:rsidRPr="00D3539B" w:rsidTr="00D3539B">
        <w:trPr>
          <w:cantSplit/>
          <w:trHeight w:val="225"/>
        </w:trPr>
        <w:tc>
          <w:tcPr>
            <w:tcW w:w="927" w:type="dxa"/>
            <w:tcBorders>
              <w:top w:val="single" w:sz="4" w:space="0" w:color="auto"/>
              <w:left w:val="single" w:sz="4" w:space="0" w:color="auto"/>
              <w:bottom w:val="single" w:sz="4" w:space="0" w:color="auto"/>
              <w:right w:val="single" w:sz="4" w:space="0" w:color="auto"/>
            </w:tcBorders>
            <w:hideMark/>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27</w:t>
            </w:r>
          </w:p>
        </w:tc>
        <w:tc>
          <w:tcPr>
            <w:tcW w:w="141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221</w:t>
            </w:r>
          </w:p>
        </w:tc>
        <w:tc>
          <w:tcPr>
            <w:tcW w:w="28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2 02 19999 10 7601 150</w:t>
            </w:r>
          </w:p>
        </w:tc>
        <w:tc>
          <w:tcPr>
            <w:tcW w:w="46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674FD5" w:rsidRPr="00D3539B" w:rsidRDefault="00674FD5" w:rsidP="00D3539B">
            <w:pPr>
              <w:jc w:val="both"/>
              <w:rPr>
                <w:rFonts w:ascii="Arial Narrow" w:hAnsi="Arial Narrow"/>
                <w:sz w:val="20"/>
                <w:szCs w:val="20"/>
              </w:rPr>
            </w:pPr>
            <w:r w:rsidRPr="00D3539B">
              <w:rPr>
                <w:rFonts w:ascii="Arial Narrow" w:hAnsi="Arial Narrow"/>
                <w:sz w:val="20"/>
                <w:szCs w:val="20"/>
              </w:rPr>
              <w:t>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w:t>
            </w:r>
          </w:p>
        </w:tc>
      </w:tr>
      <w:tr w:rsidR="00D3539B" w:rsidRPr="00D3539B" w:rsidTr="00D3539B">
        <w:trPr>
          <w:cantSplit/>
          <w:trHeight w:val="225"/>
        </w:trPr>
        <w:tc>
          <w:tcPr>
            <w:tcW w:w="927" w:type="dxa"/>
            <w:tcBorders>
              <w:top w:val="single" w:sz="4" w:space="0" w:color="auto"/>
              <w:left w:val="single" w:sz="4" w:space="0" w:color="auto"/>
              <w:bottom w:val="single" w:sz="4" w:space="0" w:color="auto"/>
              <w:right w:val="single" w:sz="4" w:space="0" w:color="auto"/>
            </w:tcBorders>
            <w:hideMark/>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28</w:t>
            </w:r>
          </w:p>
        </w:tc>
        <w:tc>
          <w:tcPr>
            <w:tcW w:w="141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221</w:t>
            </w:r>
          </w:p>
        </w:tc>
        <w:tc>
          <w:tcPr>
            <w:tcW w:w="28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2 02 49999 10 1013 150</w:t>
            </w:r>
          </w:p>
        </w:tc>
        <w:tc>
          <w:tcPr>
            <w:tcW w:w="46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674FD5" w:rsidRPr="00D3539B" w:rsidRDefault="00674FD5" w:rsidP="00D3539B">
            <w:pPr>
              <w:jc w:val="both"/>
              <w:rPr>
                <w:rFonts w:ascii="Arial Narrow" w:hAnsi="Arial Narrow"/>
                <w:sz w:val="20"/>
                <w:szCs w:val="20"/>
              </w:rPr>
            </w:pPr>
            <w:r w:rsidRPr="00D3539B">
              <w:rPr>
                <w:rFonts w:ascii="Arial Narrow" w:hAnsi="Arial Narrow"/>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r>
      <w:tr w:rsidR="00D3539B" w:rsidRPr="00D3539B" w:rsidTr="00D3539B">
        <w:trPr>
          <w:cantSplit/>
          <w:trHeight w:val="225"/>
        </w:trPr>
        <w:tc>
          <w:tcPr>
            <w:tcW w:w="927" w:type="dxa"/>
            <w:tcBorders>
              <w:top w:val="single" w:sz="4" w:space="0" w:color="auto"/>
              <w:left w:val="single" w:sz="4" w:space="0" w:color="auto"/>
              <w:bottom w:val="single" w:sz="4" w:space="0" w:color="auto"/>
              <w:right w:val="single" w:sz="4" w:space="0" w:color="auto"/>
            </w:tcBorders>
            <w:hideMark/>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29</w:t>
            </w:r>
          </w:p>
        </w:tc>
        <w:tc>
          <w:tcPr>
            <w:tcW w:w="141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221</w:t>
            </w:r>
          </w:p>
        </w:tc>
        <w:tc>
          <w:tcPr>
            <w:tcW w:w="28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2 02 49999 10 1059 150</w:t>
            </w:r>
          </w:p>
        </w:tc>
        <w:tc>
          <w:tcPr>
            <w:tcW w:w="46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674FD5" w:rsidRPr="00D3539B" w:rsidRDefault="00674FD5" w:rsidP="00D3539B">
            <w:pPr>
              <w:jc w:val="both"/>
              <w:rPr>
                <w:rFonts w:ascii="Arial Narrow" w:hAnsi="Arial Narrow"/>
                <w:sz w:val="20"/>
                <w:szCs w:val="20"/>
              </w:rPr>
            </w:pPr>
            <w:r w:rsidRPr="00D3539B">
              <w:rPr>
                <w:rFonts w:ascii="Arial Narrow" w:hAnsi="Arial Narrow"/>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w:t>
            </w:r>
            <w:r w:rsidR="00D21009">
              <w:rPr>
                <w:rFonts w:ascii="Arial Narrow" w:hAnsi="Arial Narrow"/>
                <w:sz w:val="20"/>
                <w:szCs w:val="20"/>
              </w:rPr>
              <w:t>одами)</w:t>
            </w:r>
          </w:p>
        </w:tc>
      </w:tr>
      <w:tr w:rsidR="00D3539B" w:rsidRPr="00D3539B" w:rsidTr="00D3539B">
        <w:trPr>
          <w:cantSplit/>
          <w:trHeight w:val="225"/>
        </w:trPr>
        <w:tc>
          <w:tcPr>
            <w:tcW w:w="927" w:type="dxa"/>
            <w:tcBorders>
              <w:top w:val="single" w:sz="4" w:space="0" w:color="auto"/>
              <w:left w:val="single" w:sz="4" w:space="0" w:color="auto"/>
              <w:bottom w:val="single" w:sz="4" w:space="0" w:color="auto"/>
              <w:right w:val="single" w:sz="4" w:space="0" w:color="auto"/>
            </w:tcBorders>
            <w:hideMark/>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30</w:t>
            </w:r>
          </w:p>
        </w:tc>
        <w:tc>
          <w:tcPr>
            <w:tcW w:w="141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221</w:t>
            </w:r>
          </w:p>
        </w:tc>
        <w:tc>
          <w:tcPr>
            <w:tcW w:w="28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snapToGrid w:val="0"/>
              <w:jc w:val="center"/>
              <w:rPr>
                <w:rFonts w:ascii="Arial Narrow" w:hAnsi="Arial Narrow"/>
                <w:sz w:val="20"/>
                <w:szCs w:val="20"/>
              </w:rPr>
            </w:pPr>
          </w:p>
          <w:p w:rsidR="00674FD5" w:rsidRPr="00D3539B" w:rsidRDefault="00674FD5" w:rsidP="00D3539B">
            <w:pPr>
              <w:snapToGrid w:val="0"/>
              <w:jc w:val="center"/>
              <w:rPr>
                <w:rFonts w:ascii="Arial Narrow" w:hAnsi="Arial Narrow"/>
                <w:sz w:val="20"/>
                <w:szCs w:val="20"/>
              </w:rPr>
            </w:pPr>
          </w:p>
          <w:p w:rsidR="00674FD5" w:rsidRPr="00D3539B" w:rsidRDefault="00674FD5" w:rsidP="00D3539B">
            <w:pPr>
              <w:snapToGrid w:val="0"/>
              <w:jc w:val="center"/>
              <w:rPr>
                <w:rFonts w:ascii="Arial Narrow" w:hAnsi="Arial Narrow"/>
                <w:sz w:val="20"/>
                <w:szCs w:val="20"/>
              </w:rPr>
            </w:pPr>
            <w:r w:rsidRPr="00D3539B">
              <w:rPr>
                <w:rFonts w:ascii="Arial Narrow" w:hAnsi="Arial Narrow"/>
                <w:sz w:val="20"/>
                <w:szCs w:val="20"/>
              </w:rPr>
              <w:t>2 02 49999 10 1251 150</w:t>
            </w:r>
          </w:p>
        </w:tc>
        <w:tc>
          <w:tcPr>
            <w:tcW w:w="46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674FD5" w:rsidRPr="00D3539B" w:rsidRDefault="00674FD5" w:rsidP="00D3539B">
            <w:pPr>
              <w:jc w:val="both"/>
              <w:rPr>
                <w:rFonts w:ascii="Arial Narrow" w:hAnsi="Arial Narrow"/>
                <w:sz w:val="20"/>
                <w:szCs w:val="20"/>
              </w:rPr>
            </w:pPr>
            <w:r w:rsidRPr="00D3539B">
              <w:rPr>
                <w:rFonts w:ascii="Arial Narrow" w:hAnsi="Arial Narrow"/>
                <w:sz w:val="20"/>
                <w:szCs w:val="20"/>
              </w:rPr>
              <w:t>Прочие межбюджетные трансферты, передаваемые бюджетам сельских поселений (на выполнение работ по ремонту улично-дорожной сети сельских поселений)</w:t>
            </w:r>
          </w:p>
        </w:tc>
      </w:tr>
      <w:tr w:rsidR="00D3539B" w:rsidRPr="00D3539B" w:rsidTr="00D3539B">
        <w:trPr>
          <w:cantSplit/>
          <w:trHeight w:val="225"/>
        </w:trPr>
        <w:tc>
          <w:tcPr>
            <w:tcW w:w="927" w:type="dxa"/>
            <w:tcBorders>
              <w:top w:val="single" w:sz="4" w:space="0" w:color="auto"/>
              <w:left w:val="single" w:sz="4" w:space="0" w:color="auto"/>
              <w:bottom w:val="single" w:sz="4" w:space="0" w:color="auto"/>
              <w:right w:val="single" w:sz="4" w:space="0" w:color="auto"/>
            </w:tcBorders>
            <w:hideMark/>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31</w:t>
            </w:r>
          </w:p>
        </w:tc>
        <w:tc>
          <w:tcPr>
            <w:tcW w:w="141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221</w:t>
            </w:r>
          </w:p>
        </w:tc>
        <w:tc>
          <w:tcPr>
            <w:tcW w:w="28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2 02 49999 10 7412 150</w:t>
            </w:r>
          </w:p>
        </w:tc>
        <w:tc>
          <w:tcPr>
            <w:tcW w:w="46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674FD5" w:rsidRPr="00D3539B" w:rsidRDefault="00674FD5" w:rsidP="00D3539B">
            <w:pPr>
              <w:jc w:val="both"/>
              <w:rPr>
                <w:rFonts w:ascii="Arial Narrow" w:hAnsi="Arial Narrow"/>
                <w:sz w:val="20"/>
                <w:szCs w:val="20"/>
              </w:rPr>
            </w:pPr>
            <w:r w:rsidRPr="00D3539B">
              <w:rPr>
                <w:rFonts w:ascii="Arial Narrow" w:hAnsi="Arial Narrow"/>
                <w:sz w:val="20"/>
                <w:szCs w:val="20"/>
              </w:rPr>
              <w:t>Прочие межбюджетные трансферты, передаваемые бюджетам сельских поселений (на обеспечение первичных мер пожарной безопасности)</w:t>
            </w:r>
          </w:p>
        </w:tc>
      </w:tr>
      <w:tr w:rsidR="00D3539B" w:rsidRPr="00D3539B" w:rsidTr="00D3539B">
        <w:trPr>
          <w:cantSplit/>
          <w:trHeight w:val="225"/>
        </w:trPr>
        <w:tc>
          <w:tcPr>
            <w:tcW w:w="927" w:type="dxa"/>
            <w:tcBorders>
              <w:top w:val="single" w:sz="4" w:space="0" w:color="auto"/>
              <w:left w:val="single" w:sz="4" w:space="0" w:color="auto"/>
              <w:bottom w:val="single" w:sz="4" w:space="0" w:color="auto"/>
              <w:right w:val="single" w:sz="4" w:space="0" w:color="auto"/>
            </w:tcBorders>
            <w:hideMark/>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32</w:t>
            </w:r>
          </w:p>
        </w:tc>
        <w:tc>
          <w:tcPr>
            <w:tcW w:w="141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tc>
        <w:tc>
          <w:tcPr>
            <w:tcW w:w="28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snapToGrid w:val="0"/>
              <w:jc w:val="center"/>
              <w:rPr>
                <w:rFonts w:ascii="Arial Narrow" w:hAnsi="Arial Narrow"/>
                <w:sz w:val="20"/>
                <w:szCs w:val="20"/>
              </w:rPr>
            </w:pPr>
          </w:p>
          <w:p w:rsidR="00674FD5" w:rsidRPr="00D3539B" w:rsidRDefault="00674FD5" w:rsidP="00D3539B">
            <w:pPr>
              <w:snapToGrid w:val="0"/>
              <w:jc w:val="center"/>
              <w:rPr>
                <w:rFonts w:ascii="Arial Narrow" w:hAnsi="Arial Narrow"/>
                <w:sz w:val="20"/>
                <w:szCs w:val="20"/>
              </w:rPr>
            </w:pPr>
          </w:p>
          <w:p w:rsidR="00674FD5" w:rsidRPr="00D3539B" w:rsidRDefault="00674FD5" w:rsidP="00D3539B">
            <w:pPr>
              <w:snapToGrid w:val="0"/>
              <w:jc w:val="center"/>
              <w:rPr>
                <w:rFonts w:ascii="Arial Narrow" w:hAnsi="Arial Narrow"/>
                <w:sz w:val="20"/>
                <w:szCs w:val="20"/>
              </w:rPr>
            </w:pPr>
          </w:p>
          <w:p w:rsidR="00674FD5" w:rsidRPr="00D3539B" w:rsidRDefault="00674FD5" w:rsidP="00D3539B">
            <w:pPr>
              <w:snapToGrid w:val="0"/>
              <w:jc w:val="center"/>
              <w:rPr>
                <w:rFonts w:ascii="Arial Narrow" w:hAnsi="Arial Narrow"/>
                <w:sz w:val="20"/>
                <w:szCs w:val="20"/>
              </w:rPr>
            </w:pPr>
            <w:r w:rsidRPr="00D3539B">
              <w:rPr>
                <w:rFonts w:ascii="Arial Narrow" w:hAnsi="Arial Narrow"/>
                <w:sz w:val="20"/>
                <w:szCs w:val="20"/>
              </w:rPr>
              <w:t>2 02 49999 10 7641 150</w:t>
            </w:r>
          </w:p>
        </w:tc>
        <w:tc>
          <w:tcPr>
            <w:tcW w:w="46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674FD5" w:rsidRPr="00D3539B" w:rsidRDefault="00674FD5" w:rsidP="00D3539B">
            <w:pPr>
              <w:jc w:val="both"/>
              <w:rPr>
                <w:rFonts w:ascii="Arial Narrow" w:hAnsi="Arial Narrow"/>
                <w:sz w:val="20"/>
                <w:szCs w:val="20"/>
              </w:rPr>
            </w:pPr>
            <w:r w:rsidRPr="00D3539B">
              <w:rPr>
                <w:rFonts w:ascii="Arial Narrow" w:hAnsi="Arial Narrow"/>
                <w:sz w:val="20"/>
                <w:szCs w:val="20"/>
              </w:rPr>
              <w:t>Прочие межбюджетные трансферты, передаваемые бюджетам сельских поселений (на осуществление расходов, направленных на реализацию мероприятий по поддержке местных инициатив)</w:t>
            </w:r>
          </w:p>
        </w:tc>
      </w:tr>
      <w:tr w:rsidR="00D3539B" w:rsidRPr="00D3539B" w:rsidTr="00D3539B">
        <w:trPr>
          <w:cantSplit/>
          <w:trHeight w:val="225"/>
        </w:trPr>
        <w:tc>
          <w:tcPr>
            <w:tcW w:w="927" w:type="dxa"/>
            <w:tcBorders>
              <w:top w:val="single" w:sz="4" w:space="0" w:color="auto"/>
              <w:left w:val="single" w:sz="4" w:space="0" w:color="auto"/>
              <w:bottom w:val="single" w:sz="4" w:space="0" w:color="auto"/>
              <w:right w:val="single" w:sz="4" w:space="0" w:color="auto"/>
            </w:tcBorders>
            <w:hideMark/>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33</w:t>
            </w:r>
          </w:p>
        </w:tc>
        <w:tc>
          <w:tcPr>
            <w:tcW w:w="141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tc>
        <w:tc>
          <w:tcPr>
            <w:tcW w:w="28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snapToGrid w:val="0"/>
              <w:jc w:val="center"/>
              <w:rPr>
                <w:rFonts w:ascii="Arial Narrow" w:hAnsi="Arial Narrow"/>
                <w:sz w:val="20"/>
                <w:szCs w:val="20"/>
              </w:rPr>
            </w:pPr>
          </w:p>
          <w:p w:rsidR="00674FD5" w:rsidRPr="00D3539B" w:rsidRDefault="00674FD5" w:rsidP="00D3539B">
            <w:pPr>
              <w:snapToGrid w:val="0"/>
              <w:jc w:val="center"/>
              <w:rPr>
                <w:rFonts w:ascii="Arial Narrow" w:hAnsi="Arial Narrow"/>
                <w:sz w:val="20"/>
                <w:szCs w:val="20"/>
              </w:rPr>
            </w:pPr>
          </w:p>
          <w:p w:rsidR="00674FD5" w:rsidRPr="00D3539B" w:rsidRDefault="00674FD5" w:rsidP="00D3539B">
            <w:pPr>
              <w:snapToGrid w:val="0"/>
              <w:jc w:val="center"/>
              <w:rPr>
                <w:rFonts w:ascii="Arial Narrow" w:hAnsi="Arial Narrow"/>
                <w:sz w:val="20"/>
                <w:szCs w:val="20"/>
              </w:rPr>
            </w:pPr>
            <w:r w:rsidRPr="00D3539B">
              <w:rPr>
                <w:rFonts w:ascii="Arial Narrow" w:hAnsi="Arial Narrow"/>
                <w:sz w:val="20"/>
                <w:szCs w:val="20"/>
              </w:rPr>
              <w:t>2 02 49999 10 7745 150</w:t>
            </w:r>
          </w:p>
        </w:tc>
        <w:tc>
          <w:tcPr>
            <w:tcW w:w="46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674FD5" w:rsidRPr="00D3539B" w:rsidRDefault="00674FD5" w:rsidP="00D3539B">
            <w:pPr>
              <w:jc w:val="both"/>
              <w:rPr>
                <w:rFonts w:ascii="Arial Narrow" w:hAnsi="Arial Narrow"/>
                <w:sz w:val="20"/>
                <w:szCs w:val="20"/>
              </w:rPr>
            </w:pPr>
            <w:r w:rsidRPr="00D3539B">
              <w:rPr>
                <w:rFonts w:ascii="Arial Narrow" w:hAnsi="Arial Narrow"/>
                <w:sz w:val="20"/>
                <w:szCs w:val="20"/>
              </w:rPr>
              <w:t>Прочие межбюджетные трансферты, передаваемые бюджетам сельских поселений (на содействие развитию налогового потенциала)</w:t>
            </w:r>
          </w:p>
        </w:tc>
      </w:tr>
      <w:tr w:rsidR="00D3539B" w:rsidRPr="00D3539B" w:rsidTr="00D3539B">
        <w:trPr>
          <w:cantSplit/>
          <w:trHeight w:val="225"/>
        </w:trPr>
        <w:tc>
          <w:tcPr>
            <w:tcW w:w="927" w:type="dxa"/>
            <w:tcBorders>
              <w:top w:val="single" w:sz="4" w:space="0" w:color="auto"/>
              <w:left w:val="single" w:sz="4" w:space="0" w:color="auto"/>
              <w:bottom w:val="single" w:sz="4" w:space="0" w:color="auto"/>
              <w:right w:val="single" w:sz="4" w:space="0" w:color="auto"/>
            </w:tcBorders>
            <w:hideMark/>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34</w:t>
            </w:r>
          </w:p>
        </w:tc>
        <w:tc>
          <w:tcPr>
            <w:tcW w:w="141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221</w:t>
            </w:r>
          </w:p>
        </w:tc>
        <w:tc>
          <w:tcPr>
            <w:tcW w:w="28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p>
          <w:p w:rsidR="00674FD5" w:rsidRPr="00D3539B" w:rsidRDefault="00674FD5" w:rsidP="00D3539B">
            <w:pPr>
              <w:jc w:val="center"/>
              <w:rPr>
                <w:rFonts w:ascii="Arial Narrow" w:hAnsi="Arial Narrow"/>
                <w:sz w:val="20"/>
                <w:szCs w:val="20"/>
              </w:rPr>
            </w:pPr>
            <w:r w:rsidRPr="00D3539B">
              <w:rPr>
                <w:rFonts w:ascii="Arial Narrow" w:hAnsi="Arial Narrow"/>
                <w:sz w:val="20"/>
                <w:szCs w:val="20"/>
              </w:rPr>
              <w:t>2 19 60010 10 0000 150</w:t>
            </w:r>
          </w:p>
        </w:tc>
        <w:tc>
          <w:tcPr>
            <w:tcW w:w="46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674FD5" w:rsidRPr="00D3539B" w:rsidRDefault="00674FD5" w:rsidP="00D3539B">
            <w:pPr>
              <w:jc w:val="both"/>
              <w:rPr>
                <w:rFonts w:ascii="Arial Narrow" w:hAnsi="Arial Narrow"/>
                <w:sz w:val="20"/>
                <w:szCs w:val="20"/>
              </w:rPr>
            </w:pPr>
            <w:r w:rsidRPr="00D3539B">
              <w:rPr>
                <w:rFonts w:ascii="Arial Narrow" w:hAnsi="Arial Narrow"/>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E0090B" w:rsidRPr="00D3539B" w:rsidRDefault="00E0090B" w:rsidP="00D3539B">
      <w:pPr>
        <w:rPr>
          <w:rFonts w:ascii="Arial Narrow" w:hAnsi="Arial Narrow"/>
          <w:sz w:val="20"/>
          <w:szCs w:val="20"/>
        </w:rPr>
      </w:pPr>
    </w:p>
    <w:p w:rsidR="00D3539B" w:rsidRPr="00D3539B" w:rsidRDefault="00D3539B" w:rsidP="00D3539B">
      <w:pPr>
        <w:jc w:val="center"/>
        <w:rPr>
          <w:rFonts w:ascii="Arial Narrow" w:hAnsi="Arial Narrow" w:cs="Arial"/>
          <w:b/>
          <w:sz w:val="20"/>
          <w:szCs w:val="20"/>
        </w:rPr>
      </w:pPr>
    </w:p>
    <w:p w:rsidR="00D3539B" w:rsidRPr="00D3539B" w:rsidRDefault="00D3539B" w:rsidP="00D21009">
      <w:pPr>
        <w:jc w:val="center"/>
        <w:rPr>
          <w:rFonts w:ascii="Arial Narrow" w:hAnsi="Arial Narrow" w:cs="Arial"/>
          <w:b/>
          <w:sz w:val="20"/>
          <w:szCs w:val="20"/>
        </w:rPr>
      </w:pPr>
      <w:r w:rsidRPr="00D3539B">
        <w:rPr>
          <w:rFonts w:ascii="Arial Narrow" w:hAnsi="Arial Narrow" w:cs="Arial"/>
          <w:b/>
          <w:sz w:val="20"/>
          <w:szCs w:val="20"/>
        </w:rPr>
        <w:t>КРАСНОЯРСКИЙ КРАЙ</w:t>
      </w:r>
    </w:p>
    <w:p w:rsidR="00D3539B" w:rsidRPr="00D3539B" w:rsidRDefault="00D3539B" w:rsidP="00D21009">
      <w:pPr>
        <w:jc w:val="center"/>
        <w:rPr>
          <w:rFonts w:ascii="Arial Narrow" w:hAnsi="Arial Narrow" w:cs="Arial"/>
          <w:b/>
          <w:sz w:val="20"/>
          <w:szCs w:val="20"/>
        </w:rPr>
      </w:pPr>
      <w:r w:rsidRPr="00D3539B">
        <w:rPr>
          <w:rFonts w:ascii="Arial Narrow" w:hAnsi="Arial Narrow" w:cs="Arial"/>
          <w:b/>
          <w:sz w:val="20"/>
          <w:szCs w:val="20"/>
        </w:rPr>
        <w:t>ЭВЕНКИЙСКИЙ МУНИЦИПАЛЬНЫЙ РАЙОН</w:t>
      </w:r>
    </w:p>
    <w:p w:rsidR="00D3539B" w:rsidRPr="00D3539B" w:rsidRDefault="00D3539B" w:rsidP="00D21009">
      <w:pPr>
        <w:jc w:val="center"/>
        <w:rPr>
          <w:rFonts w:ascii="Arial Narrow" w:hAnsi="Arial Narrow" w:cs="Arial"/>
          <w:b/>
          <w:sz w:val="20"/>
          <w:szCs w:val="20"/>
        </w:rPr>
      </w:pPr>
      <w:r w:rsidRPr="00D3539B">
        <w:rPr>
          <w:rFonts w:ascii="Arial Narrow" w:hAnsi="Arial Narrow" w:cs="Arial"/>
          <w:b/>
          <w:sz w:val="20"/>
          <w:szCs w:val="20"/>
        </w:rPr>
        <w:t>КУЮМБИНСКИЙ</w:t>
      </w:r>
    </w:p>
    <w:p w:rsidR="00D3539B" w:rsidRPr="00D3539B" w:rsidRDefault="00D3539B" w:rsidP="00D21009">
      <w:pPr>
        <w:jc w:val="center"/>
        <w:rPr>
          <w:rFonts w:ascii="Arial Narrow" w:hAnsi="Arial Narrow" w:cs="Arial"/>
          <w:b/>
          <w:sz w:val="20"/>
          <w:szCs w:val="20"/>
        </w:rPr>
      </w:pPr>
      <w:r w:rsidRPr="00D3539B">
        <w:rPr>
          <w:rFonts w:ascii="Arial Narrow" w:hAnsi="Arial Narrow" w:cs="Arial"/>
          <w:b/>
          <w:sz w:val="20"/>
          <w:szCs w:val="20"/>
        </w:rPr>
        <w:t>ПОСЕЛКОВЫЙ СОВЕТ ДЕПУТАТОВ</w:t>
      </w:r>
    </w:p>
    <w:p w:rsidR="00D3539B" w:rsidRPr="00D3539B" w:rsidRDefault="00D3539B" w:rsidP="00D21009">
      <w:pPr>
        <w:jc w:val="center"/>
        <w:rPr>
          <w:rFonts w:ascii="Arial Narrow" w:hAnsi="Arial Narrow" w:cs="Arial"/>
          <w:b/>
          <w:sz w:val="20"/>
          <w:szCs w:val="20"/>
        </w:rPr>
      </w:pPr>
    </w:p>
    <w:p w:rsidR="00D3539B" w:rsidRPr="00D3539B" w:rsidRDefault="00D3539B" w:rsidP="00D21009">
      <w:pPr>
        <w:jc w:val="center"/>
        <w:rPr>
          <w:rFonts w:ascii="Arial Narrow" w:hAnsi="Arial Narrow" w:cs="Arial"/>
          <w:b/>
          <w:sz w:val="20"/>
          <w:szCs w:val="20"/>
        </w:rPr>
      </w:pPr>
      <w:r w:rsidRPr="00D3539B">
        <w:rPr>
          <w:rFonts w:ascii="Arial Narrow" w:hAnsi="Arial Narrow" w:cs="Arial"/>
          <w:b/>
          <w:sz w:val="20"/>
          <w:szCs w:val="20"/>
        </w:rPr>
        <w:t>РЕШЕНИЕ</w:t>
      </w:r>
    </w:p>
    <w:p w:rsidR="00D3539B" w:rsidRPr="00D3539B" w:rsidRDefault="00D3539B" w:rsidP="00D3539B">
      <w:pPr>
        <w:rPr>
          <w:rFonts w:ascii="Arial Narrow" w:hAnsi="Arial Narrow" w:cs="Arial"/>
          <w:b/>
          <w:sz w:val="20"/>
          <w:szCs w:val="20"/>
        </w:rPr>
      </w:pPr>
    </w:p>
    <w:p w:rsidR="00D3539B" w:rsidRPr="00D21009" w:rsidRDefault="00D3539B" w:rsidP="00D21009">
      <w:pPr>
        <w:jc w:val="both"/>
        <w:rPr>
          <w:rFonts w:ascii="Arial Narrow" w:hAnsi="Arial Narrow" w:cs="Arial"/>
          <w:sz w:val="20"/>
          <w:szCs w:val="20"/>
        </w:rPr>
      </w:pPr>
      <w:r w:rsidRPr="00D21009">
        <w:rPr>
          <w:rFonts w:ascii="Arial Narrow" w:hAnsi="Arial Narrow" w:cs="Arial"/>
          <w:sz w:val="20"/>
          <w:szCs w:val="20"/>
          <w:lang w:val="en-US"/>
        </w:rPr>
        <w:t>VI</w:t>
      </w:r>
      <w:r w:rsidRPr="00D21009">
        <w:rPr>
          <w:rFonts w:ascii="Arial Narrow" w:hAnsi="Arial Narrow" w:cs="Arial"/>
          <w:sz w:val="20"/>
          <w:szCs w:val="20"/>
        </w:rPr>
        <w:t xml:space="preserve"> созыв</w:t>
      </w:r>
    </w:p>
    <w:p w:rsidR="00D3539B" w:rsidRPr="00D21009" w:rsidRDefault="0051513E" w:rsidP="00D21009">
      <w:pPr>
        <w:jc w:val="both"/>
        <w:rPr>
          <w:rFonts w:ascii="Arial Narrow" w:hAnsi="Arial Narrow" w:cs="Arial"/>
          <w:sz w:val="20"/>
          <w:szCs w:val="20"/>
        </w:rPr>
      </w:pPr>
      <w:r w:rsidRPr="00D21009">
        <w:rPr>
          <w:rFonts w:ascii="Arial Narrow" w:hAnsi="Arial Narrow" w:cs="Arial"/>
          <w:sz w:val="20"/>
          <w:szCs w:val="20"/>
          <w:lang w:val="en-US"/>
        </w:rPr>
        <w:t>VI</w:t>
      </w:r>
      <w:r>
        <w:rPr>
          <w:rFonts w:ascii="Arial Narrow" w:hAnsi="Arial Narrow" w:cs="Arial"/>
          <w:sz w:val="20"/>
          <w:szCs w:val="20"/>
        </w:rPr>
        <w:t xml:space="preserve"> </w:t>
      </w:r>
      <w:r w:rsidR="00D3539B" w:rsidRPr="00D21009">
        <w:rPr>
          <w:rFonts w:ascii="Arial Narrow" w:hAnsi="Arial Narrow" w:cs="Arial"/>
          <w:sz w:val="20"/>
          <w:szCs w:val="20"/>
        </w:rPr>
        <w:t>сессия</w:t>
      </w:r>
    </w:p>
    <w:p w:rsidR="00D3539B" w:rsidRPr="00D21009" w:rsidRDefault="00D3539B" w:rsidP="00D21009">
      <w:pPr>
        <w:jc w:val="both"/>
        <w:rPr>
          <w:rFonts w:ascii="Arial Narrow" w:hAnsi="Arial Narrow" w:cs="Arial"/>
          <w:sz w:val="20"/>
          <w:szCs w:val="20"/>
        </w:rPr>
      </w:pPr>
      <w:r w:rsidRPr="00D21009">
        <w:rPr>
          <w:rFonts w:ascii="Arial Narrow" w:hAnsi="Arial Narrow" w:cs="Arial"/>
          <w:sz w:val="20"/>
          <w:szCs w:val="20"/>
        </w:rPr>
        <w:t>«</w:t>
      </w:r>
      <w:r w:rsidR="006C5FEC">
        <w:rPr>
          <w:rFonts w:ascii="Arial Narrow" w:hAnsi="Arial Narrow" w:cs="Arial"/>
          <w:sz w:val="20"/>
          <w:szCs w:val="20"/>
        </w:rPr>
        <w:t>03</w:t>
      </w:r>
      <w:r w:rsidRPr="00D21009">
        <w:rPr>
          <w:rFonts w:ascii="Arial Narrow" w:hAnsi="Arial Narrow" w:cs="Arial"/>
          <w:sz w:val="20"/>
          <w:szCs w:val="20"/>
        </w:rPr>
        <w:t xml:space="preserve">» </w:t>
      </w:r>
      <w:r w:rsidR="006C5FEC">
        <w:rPr>
          <w:rFonts w:ascii="Arial Narrow" w:hAnsi="Arial Narrow" w:cs="Arial"/>
          <w:sz w:val="20"/>
          <w:szCs w:val="20"/>
        </w:rPr>
        <w:t xml:space="preserve">04 </w:t>
      </w:r>
      <w:r w:rsidRPr="00D21009">
        <w:rPr>
          <w:rFonts w:ascii="Arial Narrow" w:hAnsi="Arial Narrow" w:cs="Arial"/>
          <w:sz w:val="20"/>
          <w:szCs w:val="20"/>
        </w:rPr>
        <w:t xml:space="preserve">2025 г.                     </w:t>
      </w:r>
      <w:r w:rsidR="00D21009">
        <w:rPr>
          <w:rFonts w:ascii="Arial Narrow" w:hAnsi="Arial Narrow" w:cs="Arial"/>
          <w:sz w:val="20"/>
          <w:szCs w:val="20"/>
        </w:rPr>
        <w:t xml:space="preserve">             </w:t>
      </w:r>
      <w:r w:rsidR="006C5FEC">
        <w:rPr>
          <w:rFonts w:ascii="Arial Narrow" w:hAnsi="Arial Narrow" w:cs="Arial"/>
          <w:sz w:val="20"/>
          <w:szCs w:val="20"/>
        </w:rPr>
        <w:t xml:space="preserve">                               </w:t>
      </w:r>
      <w:r w:rsidR="00D21009">
        <w:rPr>
          <w:rFonts w:ascii="Arial Narrow" w:hAnsi="Arial Narrow" w:cs="Arial"/>
          <w:sz w:val="20"/>
          <w:szCs w:val="20"/>
        </w:rPr>
        <w:t xml:space="preserve">                 </w:t>
      </w:r>
      <w:r w:rsidRPr="00D21009">
        <w:rPr>
          <w:rFonts w:ascii="Arial Narrow" w:hAnsi="Arial Narrow" w:cs="Arial"/>
          <w:sz w:val="20"/>
          <w:szCs w:val="20"/>
        </w:rPr>
        <w:t xml:space="preserve">  </w:t>
      </w:r>
      <w:r w:rsidR="00D21009">
        <w:rPr>
          <w:rFonts w:ascii="Arial Narrow" w:hAnsi="Arial Narrow" w:cs="Arial"/>
          <w:sz w:val="20"/>
          <w:szCs w:val="20"/>
        </w:rPr>
        <w:t xml:space="preserve"> </w:t>
      </w:r>
      <w:r w:rsidR="006C5FEC">
        <w:rPr>
          <w:rFonts w:ascii="Arial Narrow" w:hAnsi="Arial Narrow" w:cs="Arial"/>
          <w:sz w:val="20"/>
          <w:szCs w:val="20"/>
        </w:rPr>
        <w:t xml:space="preserve">    </w:t>
      </w:r>
      <w:r w:rsidRPr="00D21009">
        <w:rPr>
          <w:rFonts w:ascii="Arial Narrow" w:hAnsi="Arial Narrow" w:cs="Arial"/>
          <w:sz w:val="20"/>
          <w:szCs w:val="20"/>
        </w:rPr>
        <w:t xml:space="preserve">  № </w:t>
      </w:r>
      <w:r w:rsidR="006C5FEC">
        <w:rPr>
          <w:rFonts w:ascii="Arial Narrow" w:hAnsi="Arial Narrow" w:cs="Arial"/>
          <w:sz w:val="20"/>
          <w:szCs w:val="20"/>
        </w:rPr>
        <w:t xml:space="preserve">29       </w:t>
      </w:r>
      <w:r w:rsidR="00D21009">
        <w:rPr>
          <w:rFonts w:ascii="Arial Narrow" w:hAnsi="Arial Narrow" w:cs="Arial"/>
          <w:sz w:val="20"/>
          <w:szCs w:val="20"/>
        </w:rPr>
        <w:t xml:space="preserve">  </w:t>
      </w:r>
      <w:r w:rsidRPr="00D21009">
        <w:rPr>
          <w:rFonts w:ascii="Arial Narrow" w:hAnsi="Arial Narrow" w:cs="Arial"/>
          <w:sz w:val="20"/>
          <w:szCs w:val="20"/>
        </w:rPr>
        <w:t xml:space="preserve">             </w:t>
      </w:r>
      <w:r w:rsidR="00D21009">
        <w:rPr>
          <w:rFonts w:ascii="Arial Narrow" w:hAnsi="Arial Narrow" w:cs="Arial"/>
          <w:sz w:val="20"/>
          <w:szCs w:val="20"/>
        </w:rPr>
        <w:t xml:space="preserve">                          </w:t>
      </w:r>
      <w:r w:rsidRPr="00D21009">
        <w:rPr>
          <w:rFonts w:ascii="Arial Narrow" w:hAnsi="Arial Narrow" w:cs="Arial"/>
          <w:sz w:val="20"/>
          <w:szCs w:val="20"/>
        </w:rPr>
        <w:t xml:space="preserve">                        п. Куюмба</w:t>
      </w:r>
    </w:p>
    <w:p w:rsidR="00D3539B" w:rsidRPr="00D3539B" w:rsidRDefault="00D3539B" w:rsidP="00D3539B">
      <w:pPr>
        <w:rPr>
          <w:rFonts w:ascii="Arial Narrow" w:hAnsi="Arial Narrow" w:cs="Arial"/>
          <w:b/>
          <w:sz w:val="20"/>
          <w:szCs w:val="20"/>
        </w:rPr>
      </w:pPr>
    </w:p>
    <w:p w:rsidR="00D3539B" w:rsidRPr="00D21009" w:rsidRDefault="00D3539B" w:rsidP="00D3539B">
      <w:pPr>
        <w:jc w:val="center"/>
        <w:rPr>
          <w:rFonts w:ascii="Arial Narrow" w:hAnsi="Arial Narrow" w:cs="Arial"/>
          <w:b/>
          <w:bCs/>
          <w:sz w:val="20"/>
          <w:szCs w:val="20"/>
        </w:rPr>
      </w:pPr>
      <w:r w:rsidRPr="00D3539B">
        <w:rPr>
          <w:rFonts w:ascii="Arial Narrow" w:hAnsi="Arial Narrow" w:cs="Arial"/>
          <w:b/>
          <w:sz w:val="20"/>
          <w:szCs w:val="20"/>
        </w:rPr>
        <w:t xml:space="preserve">О внесении изменений в Решение </w:t>
      </w:r>
      <w:r w:rsidRPr="00D3539B">
        <w:rPr>
          <w:rFonts w:ascii="Arial Narrow" w:hAnsi="Arial Narrow" w:cs="Arial"/>
          <w:b/>
          <w:bCs/>
          <w:sz w:val="20"/>
          <w:szCs w:val="20"/>
        </w:rPr>
        <w:t>Куюмбинского поселкового Совета депутатов</w:t>
      </w:r>
      <w:r w:rsidRPr="00D3539B">
        <w:rPr>
          <w:rFonts w:ascii="Arial Narrow" w:hAnsi="Arial Narrow" w:cs="Arial"/>
          <w:bCs/>
          <w:sz w:val="20"/>
          <w:szCs w:val="20"/>
        </w:rPr>
        <w:t xml:space="preserve"> </w:t>
      </w:r>
      <w:r w:rsidR="00D21009">
        <w:rPr>
          <w:rFonts w:ascii="Arial Narrow" w:hAnsi="Arial Narrow" w:cs="Arial"/>
          <w:b/>
          <w:sz w:val="20"/>
          <w:szCs w:val="20"/>
        </w:rPr>
        <w:t xml:space="preserve">от 19.12.2024г. </w:t>
      </w:r>
      <w:r w:rsidRPr="00D3539B">
        <w:rPr>
          <w:rFonts w:ascii="Arial Narrow" w:hAnsi="Arial Narrow" w:cs="Arial"/>
          <w:b/>
          <w:sz w:val="20"/>
          <w:szCs w:val="20"/>
        </w:rPr>
        <w:t>№ 24</w:t>
      </w:r>
      <w:r w:rsidR="00D21009">
        <w:rPr>
          <w:rFonts w:ascii="Arial Narrow" w:hAnsi="Arial Narrow" w:cs="Arial"/>
          <w:b/>
          <w:sz w:val="20"/>
          <w:szCs w:val="20"/>
        </w:rPr>
        <w:t xml:space="preserve"> </w:t>
      </w:r>
      <w:r w:rsidRPr="00D3539B">
        <w:rPr>
          <w:rFonts w:ascii="Arial Narrow" w:hAnsi="Arial Narrow" w:cs="Arial"/>
          <w:b/>
          <w:sz w:val="20"/>
          <w:szCs w:val="20"/>
        </w:rPr>
        <w:t>«О бюджете поселка Куюмба на 2025 год и плановый период 2026-2027 годов»</w:t>
      </w:r>
    </w:p>
    <w:p w:rsidR="00D3539B" w:rsidRPr="00D3539B" w:rsidRDefault="00D3539B" w:rsidP="00D3539B">
      <w:pPr>
        <w:ind w:firstLine="540"/>
        <w:jc w:val="both"/>
        <w:rPr>
          <w:rFonts w:ascii="Arial Narrow" w:hAnsi="Arial Narrow" w:cs="Arial"/>
          <w:sz w:val="20"/>
          <w:szCs w:val="20"/>
        </w:rPr>
      </w:pPr>
    </w:p>
    <w:p w:rsidR="00D3539B" w:rsidRPr="00D3539B" w:rsidRDefault="00D3539B" w:rsidP="00D21009">
      <w:pPr>
        <w:ind w:firstLine="709"/>
        <w:jc w:val="both"/>
        <w:rPr>
          <w:rFonts w:ascii="Arial Narrow" w:hAnsi="Arial Narrow" w:cs="Arial"/>
          <w:sz w:val="20"/>
          <w:szCs w:val="20"/>
        </w:rPr>
      </w:pPr>
      <w:r w:rsidRPr="00D3539B">
        <w:rPr>
          <w:rFonts w:ascii="Arial Narrow" w:hAnsi="Arial Narrow" w:cs="Arial"/>
          <w:sz w:val="20"/>
          <w:szCs w:val="20"/>
        </w:rPr>
        <w:t>В целях урегулирования бюджетных правоотношений</w:t>
      </w:r>
      <w:r w:rsidRPr="00D3539B">
        <w:rPr>
          <w:rFonts w:ascii="Arial Narrow" w:hAnsi="Arial Narrow" w:cs="Arial"/>
          <w:bCs/>
          <w:sz w:val="20"/>
          <w:szCs w:val="20"/>
        </w:rPr>
        <w:t xml:space="preserve">, </w:t>
      </w:r>
      <w:r w:rsidRPr="00D3539B">
        <w:rPr>
          <w:rFonts w:ascii="Arial Narrow" w:hAnsi="Arial Narrow" w:cs="Arial"/>
          <w:sz w:val="20"/>
          <w:szCs w:val="20"/>
        </w:rPr>
        <w:t xml:space="preserve">в соответствии со статьей 9 Бюджетного кодекса Российской Федерации, </w:t>
      </w:r>
      <w:r w:rsidRPr="00D3539B">
        <w:rPr>
          <w:rFonts w:ascii="Arial Narrow" w:hAnsi="Arial Narrow" w:cs="Arial"/>
          <w:bCs/>
          <w:sz w:val="20"/>
          <w:szCs w:val="20"/>
        </w:rPr>
        <w:t xml:space="preserve">руководствуясь Уставом поселка Куюмба, Куюмбинский поселковый Совет депутатов </w:t>
      </w:r>
      <w:r w:rsidRPr="00D3539B">
        <w:rPr>
          <w:rFonts w:ascii="Arial Narrow" w:hAnsi="Arial Narrow" w:cs="Arial"/>
          <w:b/>
          <w:bCs/>
          <w:sz w:val="20"/>
          <w:szCs w:val="20"/>
        </w:rPr>
        <w:t>РЕШИЛ:</w:t>
      </w:r>
    </w:p>
    <w:p w:rsidR="00D3539B" w:rsidRPr="00D3539B" w:rsidRDefault="00D21009" w:rsidP="00D3539B">
      <w:pPr>
        <w:jc w:val="both"/>
        <w:rPr>
          <w:rFonts w:ascii="Arial Narrow" w:hAnsi="Arial Narrow" w:cs="Arial"/>
          <w:sz w:val="20"/>
          <w:szCs w:val="20"/>
        </w:rPr>
      </w:pPr>
      <w:r>
        <w:rPr>
          <w:rFonts w:ascii="Arial Narrow" w:hAnsi="Arial Narrow" w:cs="Arial"/>
          <w:bCs/>
          <w:sz w:val="20"/>
          <w:szCs w:val="20"/>
        </w:rPr>
        <w:t>1.</w:t>
      </w:r>
      <w:r w:rsidR="00D3539B" w:rsidRPr="00D3539B">
        <w:rPr>
          <w:rFonts w:ascii="Arial Narrow" w:hAnsi="Arial Narrow" w:cs="Arial"/>
          <w:bCs/>
          <w:sz w:val="20"/>
          <w:szCs w:val="20"/>
        </w:rPr>
        <w:tab/>
        <w:t xml:space="preserve">Внести в Решение Куюмбинского поселкового Совета депутатов </w:t>
      </w:r>
      <w:r w:rsidR="00D3539B" w:rsidRPr="00D3539B">
        <w:rPr>
          <w:rFonts w:ascii="Arial Narrow" w:hAnsi="Arial Narrow" w:cs="Arial"/>
          <w:sz w:val="20"/>
          <w:szCs w:val="20"/>
        </w:rPr>
        <w:t>от 19.12.2024г.  № 24 «О бюджете поселка Куюмба на 2025 год и плановый период 2026-2027 годов» следующие изменения:</w:t>
      </w:r>
    </w:p>
    <w:p w:rsidR="00D3539B" w:rsidRPr="00D3539B" w:rsidRDefault="00D21009" w:rsidP="00D3539B">
      <w:pPr>
        <w:jc w:val="both"/>
        <w:rPr>
          <w:rFonts w:ascii="Arial Narrow" w:hAnsi="Arial Narrow" w:cs="Arial"/>
          <w:sz w:val="20"/>
          <w:szCs w:val="20"/>
        </w:rPr>
      </w:pPr>
      <w:r>
        <w:rPr>
          <w:rFonts w:ascii="Arial Narrow" w:hAnsi="Arial Narrow" w:cs="Arial"/>
          <w:sz w:val="20"/>
          <w:szCs w:val="20"/>
        </w:rPr>
        <w:t xml:space="preserve">1) </w:t>
      </w:r>
      <w:r w:rsidR="00D3539B" w:rsidRPr="00D3539B">
        <w:rPr>
          <w:rFonts w:ascii="Arial Narrow" w:hAnsi="Arial Narrow" w:cs="Arial"/>
          <w:sz w:val="20"/>
          <w:szCs w:val="20"/>
        </w:rPr>
        <w:t xml:space="preserve">изложить пункт 1 в новой редакции: </w:t>
      </w:r>
      <w:r w:rsidR="00D3539B" w:rsidRPr="00D3539B">
        <w:rPr>
          <w:rFonts w:ascii="Arial Narrow" w:hAnsi="Arial Narrow" w:cs="Arial"/>
          <w:bCs/>
          <w:sz w:val="20"/>
          <w:szCs w:val="20"/>
        </w:rPr>
        <w:t>«1. Утвердить основные характеристики бюджета поселка Куюмба на 2</w:t>
      </w:r>
      <w:r>
        <w:rPr>
          <w:rFonts w:ascii="Arial Narrow" w:hAnsi="Arial Narrow" w:cs="Arial"/>
          <w:bCs/>
          <w:sz w:val="20"/>
          <w:szCs w:val="20"/>
        </w:rPr>
        <w:t>025 год:</w:t>
      </w:r>
    </w:p>
    <w:p w:rsidR="00D3539B" w:rsidRPr="00D3539B" w:rsidRDefault="00D3539B" w:rsidP="00D3539B">
      <w:pPr>
        <w:numPr>
          <w:ilvl w:val="0"/>
          <w:numId w:val="18"/>
        </w:numPr>
        <w:suppressAutoHyphens/>
        <w:ind w:left="0" w:firstLine="0"/>
        <w:jc w:val="both"/>
        <w:rPr>
          <w:rFonts w:ascii="Arial Narrow" w:hAnsi="Arial Narrow" w:cs="Arial"/>
          <w:bCs/>
          <w:sz w:val="20"/>
          <w:szCs w:val="20"/>
        </w:rPr>
      </w:pPr>
      <w:r w:rsidRPr="00D3539B">
        <w:rPr>
          <w:rFonts w:ascii="Arial Narrow" w:hAnsi="Arial Narrow" w:cs="Arial"/>
          <w:bCs/>
          <w:sz w:val="20"/>
          <w:szCs w:val="20"/>
        </w:rPr>
        <w:t>Прогнозируемый общий объем доходов местного бюджета в сумме 18 910,6 тыс. рублей;</w:t>
      </w:r>
    </w:p>
    <w:p w:rsidR="00D3539B" w:rsidRPr="00D3539B" w:rsidRDefault="00D3539B" w:rsidP="00D3539B">
      <w:pPr>
        <w:numPr>
          <w:ilvl w:val="0"/>
          <w:numId w:val="18"/>
        </w:numPr>
        <w:suppressAutoHyphens/>
        <w:ind w:left="0" w:firstLine="0"/>
        <w:jc w:val="both"/>
        <w:rPr>
          <w:rFonts w:ascii="Arial Narrow" w:hAnsi="Arial Narrow" w:cs="Arial"/>
          <w:sz w:val="20"/>
          <w:szCs w:val="20"/>
        </w:rPr>
      </w:pPr>
      <w:r w:rsidRPr="00D3539B">
        <w:rPr>
          <w:rFonts w:ascii="Arial Narrow" w:hAnsi="Arial Narrow" w:cs="Arial"/>
          <w:bCs/>
          <w:sz w:val="20"/>
          <w:szCs w:val="20"/>
        </w:rPr>
        <w:t>Общий объем расходов местного бюджета в сумме 21 268,1 тыс. рублей;</w:t>
      </w:r>
    </w:p>
    <w:p w:rsidR="00D3539B" w:rsidRPr="00D3539B" w:rsidRDefault="00D3539B" w:rsidP="00D3539B">
      <w:pPr>
        <w:numPr>
          <w:ilvl w:val="0"/>
          <w:numId w:val="18"/>
        </w:numPr>
        <w:suppressAutoHyphens/>
        <w:ind w:left="0" w:firstLine="0"/>
        <w:jc w:val="both"/>
        <w:rPr>
          <w:rFonts w:ascii="Arial Narrow" w:hAnsi="Arial Narrow" w:cs="Arial"/>
          <w:sz w:val="20"/>
          <w:szCs w:val="20"/>
        </w:rPr>
      </w:pPr>
      <w:r w:rsidRPr="00D3539B">
        <w:rPr>
          <w:rFonts w:ascii="Arial Narrow" w:hAnsi="Arial Narrow" w:cs="Arial"/>
          <w:sz w:val="20"/>
          <w:szCs w:val="20"/>
        </w:rPr>
        <w:t>Дефицит местного бюджета в сумме 2 357,5 тыс. рублей;</w:t>
      </w:r>
    </w:p>
    <w:p w:rsidR="00D3539B" w:rsidRPr="00D3539B" w:rsidRDefault="00D3539B" w:rsidP="00D3539B">
      <w:pPr>
        <w:numPr>
          <w:ilvl w:val="0"/>
          <w:numId w:val="18"/>
        </w:numPr>
        <w:suppressAutoHyphens/>
        <w:ind w:left="0" w:firstLine="0"/>
        <w:jc w:val="both"/>
        <w:rPr>
          <w:rFonts w:ascii="Arial Narrow" w:hAnsi="Arial Narrow" w:cs="Arial"/>
          <w:sz w:val="20"/>
          <w:szCs w:val="20"/>
        </w:rPr>
      </w:pPr>
      <w:r w:rsidRPr="00D3539B">
        <w:rPr>
          <w:rFonts w:ascii="Arial Narrow" w:hAnsi="Arial Narrow" w:cs="Arial"/>
          <w:sz w:val="20"/>
          <w:szCs w:val="20"/>
        </w:rPr>
        <w:t>Источники внутреннего финансирования дефицита местного бюджета в сумме 2 357,5 тыс. рублей согласно приложению 1 к настоящему Решению»;</w:t>
      </w:r>
    </w:p>
    <w:p w:rsidR="00D3539B" w:rsidRPr="00D3539B" w:rsidRDefault="00D21009" w:rsidP="00D3539B">
      <w:pPr>
        <w:jc w:val="both"/>
        <w:rPr>
          <w:rFonts w:ascii="Arial Narrow" w:hAnsi="Arial Narrow" w:cs="Arial"/>
          <w:sz w:val="20"/>
          <w:szCs w:val="20"/>
        </w:rPr>
      </w:pPr>
      <w:r>
        <w:rPr>
          <w:rFonts w:ascii="Arial Narrow" w:hAnsi="Arial Narrow" w:cs="Arial"/>
          <w:sz w:val="20"/>
          <w:szCs w:val="20"/>
        </w:rPr>
        <w:t xml:space="preserve">2) </w:t>
      </w:r>
      <w:r w:rsidR="00D3539B" w:rsidRPr="00D3539B">
        <w:rPr>
          <w:rFonts w:ascii="Arial Narrow" w:hAnsi="Arial Narrow" w:cs="Arial"/>
          <w:sz w:val="20"/>
          <w:szCs w:val="20"/>
        </w:rPr>
        <w:t>изложить пункт 2 в новой редакции; «2. Утвердить основные характеристики местного бюджета на</w:t>
      </w:r>
      <w:r>
        <w:rPr>
          <w:rFonts w:ascii="Arial Narrow" w:hAnsi="Arial Narrow" w:cs="Arial"/>
          <w:sz w:val="20"/>
          <w:szCs w:val="20"/>
        </w:rPr>
        <w:t xml:space="preserve"> 2026 год и на 2027 год:</w:t>
      </w:r>
    </w:p>
    <w:p w:rsidR="00D3539B" w:rsidRPr="00D3539B" w:rsidRDefault="00D3539B" w:rsidP="00D3539B">
      <w:pPr>
        <w:numPr>
          <w:ilvl w:val="0"/>
          <w:numId w:val="19"/>
        </w:numPr>
        <w:suppressAutoHyphens/>
        <w:ind w:left="0" w:firstLine="0"/>
        <w:jc w:val="both"/>
        <w:rPr>
          <w:rFonts w:ascii="Arial Narrow" w:hAnsi="Arial Narrow" w:cs="Arial"/>
          <w:sz w:val="20"/>
          <w:szCs w:val="20"/>
        </w:rPr>
      </w:pPr>
      <w:r w:rsidRPr="00D3539B">
        <w:rPr>
          <w:rFonts w:ascii="Arial Narrow" w:hAnsi="Arial Narrow" w:cs="Arial"/>
          <w:sz w:val="20"/>
          <w:szCs w:val="20"/>
        </w:rPr>
        <w:t>прогнозируемый общий объем доходов местного бюджета на 2026 год в сумме 15 740,2 тыс. рублей и на 2027 год в сумме 16 358,7 тыс. рублей;</w:t>
      </w:r>
    </w:p>
    <w:p w:rsidR="00D3539B" w:rsidRPr="00D3539B" w:rsidRDefault="00D3539B" w:rsidP="00D3539B">
      <w:pPr>
        <w:numPr>
          <w:ilvl w:val="0"/>
          <w:numId w:val="19"/>
        </w:numPr>
        <w:suppressAutoHyphens/>
        <w:ind w:left="0" w:firstLine="0"/>
        <w:jc w:val="both"/>
        <w:rPr>
          <w:rFonts w:ascii="Arial Narrow" w:hAnsi="Arial Narrow" w:cs="Arial"/>
          <w:sz w:val="20"/>
          <w:szCs w:val="20"/>
        </w:rPr>
      </w:pPr>
      <w:r w:rsidRPr="00D3539B">
        <w:rPr>
          <w:rFonts w:ascii="Arial Narrow" w:hAnsi="Arial Narrow" w:cs="Arial"/>
          <w:sz w:val="20"/>
          <w:szCs w:val="20"/>
        </w:rPr>
        <w:t>общий объем расходов местного бюджета на 2026 год в сумме 15 740,2 тыс. рублей, в том числе условно утвержденные расходы в сумме 450,0 тыс. рублей, и на 2027 год в сумме 16 358,7 тыс. рублей, в том числе условно утвержденные расходы в сумме 1 000,0 тыс. рублей;</w:t>
      </w:r>
    </w:p>
    <w:p w:rsidR="00D3539B" w:rsidRPr="00D3539B" w:rsidRDefault="00D3539B" w:rsidP="00D3539B">
      <w:pPr>
        <w:numPr>
          <w:ilvl w:val="0"/>
          <w:numId w:val="19"/>
        </w:numPr>
        <w:suppressAutoHyphens/>
        <w:ind w:left="0" w:firstLine="0"/>
        <w:jc w:val="both"/>
        <w:rPr>
          <w:rFonts w:ascii="Arial Narrow" w:hAnsi="Arial Narrow" w:cs="Arial"/>
          <w:sz w:val="20"/>
          <w:szCs w:val="20"/>
        </w:rPr>
      </w:pPr>
      <w:r w:rsidRPr="00D3539B">
        <w:rPr>
          <w:rFonts w:ascii="Arial Narrow" w:hAnsi="Arial Narrow" w:cs="Arial"/>
          <w:sz w:val="20"/>
          <w:szCs w:val="20"/>
        </w:rPr>
        <w:t>дефицит местного бюджета на 2026 в сумме 0,0 тыс. рублей, на 2027 год в сумме 0,0 тыс. рублей;</w:t>
      </w:r>
    </w:p>
    <w:p w:rsidR="00D3539B" w:rsidRPr="00D3539B" w:rsidRDefault="00D3539B" w:rsidP="00D3539B">
      <w:pPr>
        <w:numPr>
          <w:ilvl w:val="0"/>
          <w:numId w:val="19"/>
        </w:numPr>
        <w:suppressAutoHyphens/>
        <w:ind w:left="0" w:firstLine="0"/>
        <w:jc w:val="both"/>
        <w:rPr>
          <w:rFonts w:ascii="Arial Narrow" w:hAnsi="Arial Narrow" w:cs="Arial"/>
          <w:sz w:val="20"/>
          <w:szCs w:val="20"/>
        </w:rPr>
      </w:pPr>
      <w:r w:rsidRPr="00D3539B">
        <w:rPr>
          <w:rFonts w:ascii="Arial Narrow" w:hAnsi="Arial Narrow" w:cs="Arial"/>
          <w:sz w:val="20"/>
          <w:szCs w:val="20"/>
        </w:rPr>
        <w:t>источники внутреннего финансирования дефицита местного бюджета на 2026 в сумме 0,0 тыс. рублей, на 2027 год в сумме 0,0 тыс. рублей согласно приложению 1 к Решению»;</w:t>
      </w:r>
    </w:p>
    <w:p w:rsidR="00D3539B" w:rsidRPr="00D3539B" w:rsidRDefault="00D21009" w:rsidP="00D3539B">
      <w:pPr>
        <w:autoSpaceDE w:val="0"/>
        <w:autoSpaceDN w:val="0"/>
        <w:adjustRightInd w:val="0"/>
        <w:jc w:val="both"/>
        <w:outlineLvl w:val="0"/>
        <w:rPr>
          <w:rFonts w:ascii="Arial Narrow" w:hAnsi="Arial Narrow" w:cs="Arial"/>
          <w:sz w:val="20"/>
          <w:szCs w:val="20"/>
        </w:rPr>
      </w:pPr>
      <w:r>
        <w:rPr>
          <w:rFonts w:ascii="Arial Narrow" w:hAnsi="Arial Narrow" w:cs="Arial"/>
          <w:sz w:val="20"/>
          <w:szCs w:val="20"/>
        </w:rPr>
        <w:t xml:space="preserve">3) </w:t>
      </w:r>
      <w:r w:rsidR="00D3539B" w:rsidRPr="00D3539B">
        <w:rPr>
          <w:rFonts w:ascii="Arial Narrow" w:hAnsi="Arial Narrow" w:cs="Arial"/>
          <w:sz w:val="20"/>
          <w:szCs w:val="20"/>
        </w:rPr>
        <w:t xml:space="preserve">изложить пункт 15 в новой редакции: «15. Направить 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w:t>
      </w:r>
      <w:r w:rsidR="00D3539B" w:rsidRPr="00D3539B">
        <w:rPr>
          <w:rFonts w:ascii="Arial Narrow" w:hAnsi="Arial Narrow" w:cs="Arial"/>
          <w:bCs/>
          <w:sz w:val="20"/>
          <w:szCs w:val="20"/>
        </w:rPr>
        <w:t xml:space="preserve">на </w:t>
      </w:r>
      <w:r w:rsidR="00D3539B" w:rsidRPr="00D3539B">
        <w:rPr>
          <w:rFonts w:ascii="Arial Narrow" w:hAnsi="Arial Narrow" w:cs="Arial"/>
          <w:sz w:val="20"/>
          <w:szCs w:val="20"/>
        </w:rPr>
        <w:t>2025 год и плановый период 2026-2027</w:t>
      </w:r>
      <w:r w:rsidR="00D3539B" w:rsidRPr="00D3539B">
        <w:rPr>
          <w:rFonts w:ascii="Arial Narrow" w:hAnsi="Arial Narrow" w:cs="Arial"/>
          <w:bCs/>
          <w:sz w:val="20"/>
          <w:szCs w:val="20"/>
        </w:rPr>
        <w:t xml:space="preserve"> годов согласно приложению 6</w:t>
      </w:r>
      <w:r>
        <w:rPr>
          <w:rFonts w:ascii="Arial Narrow" w:hAnsi="Arial Narrow" w:cs="Arial"/>
          <w:sz w:val="20"/>
          <w:szCs w:val="20"/>
        </w:rPr>
        <w:t>:</w:t>
      </w:r>
    </w:p>
    <w:p w:rsidR="00D3539B" w:rsidRPr="00D3539B" w:rsidRDefault="00D3539B" w:rsidP="00D21009">
      <w:pPr>
        <w:autoSpaceDE w:val="0"/>
        <w:autoSpaceDN w:val="0"/>
        <w:adjustRightInd w:val="0"/>
        <w:jc w:val="both"/>
        <w:outlineLvl w:val="0"/>
        <w:rPr>
          <w:rFonts w:ascii="Arial Narrow" w:hAnsi="Arial Narrow" w:cs="Arial"/>
          <w:sz w:val="20"/>
          <w:szCs w:val="20"/>
        </w:rPr>
      </w:pPr>
      <w:r w:rsidRPr="00D3539B">
        <w:rPr>
          <w:rFonts w:ascii="Arial Narrow" w:hAnsi="Arial Narrow" w:cs="Arial"/>
          <w:sz w:val="20"/>
          <w:szCs w:val="20"/>
        </w:rPr>
        <w:t xml:space="preserve">- на осуществление отдельных бюджетных полномочий по формированию, исполнению бюджетов поселений и контролю за их исполнением </w:t>
      </w:r>
      <w:r w:rsidRPr="00D3539B">
        <w:rPr>
          <w:rFonts w:ascii="Arial Narrow" w:hAnsi="Arial Narrow" w:cs="Arial"/>
          <w:bCs/>
          <w:sz w:val="20"/>
          <w:szCs w:val="20"/>
        </w:rPr>
        <w:t xml:space="preserve">на </w:t>
      </w:r>
      <w:r w:rsidRPr="00D3539B">
        <w:rPr>
          <w:rFonts w:ascii="Arial Narrow" w:hAnsi="Arial Narrow" w:cs="Arial"/>
          <w:sz w:val="20"/>
          <w:szCs w:val="20"/>
        </w:rPr>
        <w:t>2025 год в сумме 553,3 тыс. рублей, на плановый период 2026-2027</w:t>
      </w:r>
      <w:r w:rsidRPr="00D3539B">
        <w:rPr>
          <w:rFonts w:ascii="Arial Narrow" w:hAnsi="Arial Narrow" w:cs="Arial"/>
          <w:bCs/>
          <w:sz w:val="20"/>
          <w:szCs w:val="20"/>
        </w:rPr>
        <w:t xml:space="preserve"> годов в сумме 477,1 тыс. рублей, ежегодно</w:t>
      </w:r>
      <w:r w:rsidRPr="00D3539B">
        <w:rPr>
          <w:rFonts w:ascii="Arial Narrow" w:hAnsi="Arial Narrow" w:cs="Arial"/>
          <w:sz w:val="20"/>
          <w:szCs w:val="20"/>
        </w:rPr>
        <w:t>;</w:t>
      </w:r>
    </w:p>
    <w:p w:rsidR="00D3539B" w:rsidRPr="00D3539B" w:rsidRDefault="00D3539B" w:rsidP="00D21009">
      <w:pPr>
        <w:widowControl w:val="0"/>
        <w:autoSpaceDE w:val="0"/>
        <w:autoSpaceDN w:val="0"/>
        <w:jc w:val="both"/>
        <w:rPr>
          <w:rFonts w:ascii="Arial Narrow" w:hAnsi="Arial Narrow" w:cs="Arial"/>
          <w:sz w:val="20"/>
          <w:szCs w:val="20"/>
        </w:rPr>
      </w:pPr>
      <w:r w:rsidRPr="00D3539B">
        <w:rPr>
          <w:rFonts w:ascii="Arial Narrow" w:eastAsia="Calibri" w:hAnsi="Arial Narrow" w:cs="Arial"/>
          <w:sz w:val="20"/>
          <w:szCs w:val="20"/>
        </w:rPr>
        <w:t xml:space="preserve">- на исполнение отдельных полномочий по осуществлению внешнего муниципального финансового контроля на 2025 год </w:t>
      </w:r>
      <w:r w:rsidR="00D21009">
        <w:rPr>
          <w:rFonts w:ascii="Arial Narrow" w:hAnsi="Arial Narrow" w:cs="Arial"/>
          <w:sz w:val="20"/>
          <w:szCs w:val="20"/>
        </w:rPr>
        <w:t>в сумме 168,5</w:t>
      </w:r>
      <w:r w:rsidRPr="00D3539B">
        <w:rPr>
          <w:rFonts w:ascii="Arial Narrow" w:hAnsi="Arial Narrow" w:cs="Arial"/>
          <w:sz w:val="20"/>
          <w:szCs w:val="20"/>
        </w:rPr>
        <w:t xml:space="preserve"> тыс. рублей,</w:t>
      </w:r>
      <w:r w:rsidRPr="00D3539B">
        <w:rPr>
          <w:rFonts w:ascii="Arial Narrow" w:eastAsia="Calibri" w:hAnsi="Arial Narrow" w:cs="Arial"/>
          <w:sz w:val="20"/>
          <w:szCs w:val="20"/>
        </w:rPr>
        <w:t xml:space="preserve"> плановый период 2026-2027 годов</w:t>
      </w:r>
      <w:r w:rsidRPr="00D3539B">
        <w:rPr>
          <w:rFonts w:ascii="Arial Narrow" w:hAnsi="Arial Narrow" w:cs="Arial"/>
          <w:sz w:val="20"/>
          <w:szCs w:val="20"/>
        </w:rPr>
        <w:t xml:space="preserve"> </w:t>
      </w:r>
      <w:r w:rsidRPr="00D3539B">
        <w:rPr>
          <w:rFonts w:ascii="Arial Narrow" w:hAnsi="Arial Narrow" w:cs="Arial"/>
          <w:bCs/>
          <w:sz w:val="20"/>
          <w:szCs w:val="20"/>
        </w:rPr>
        <w:t>в сумме 143,8 тыс. рублей, ежегодно</w:t>
      </w:r>
      <w:r w:rsidRPr="00D3539B">
        <w:rPr>
          <w:rFonts w:ascii="Arial Narrow" w:hAnsi="Arial Narrow" w:cs="Arial"/>
          <w:sz w:val="20"/>
          <w:szCs w:val="20"/>
        </w:rPr>
        <w:t>»;</w:t>
      </w:r>
    </w:p>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lastRenderedPageBreak/>
        <w:t>4</w:t>
      </w:r>
      <w:r w:rsidR="00D21009">
        <w:rPr>
          <w:rFonts w:ascii="Arial Narrow" w:hAnsi="Arial Narrow" w:cs="Arial"/>
          <w:sz w:val="20"/>
          <w:szCs w:val="20"/>
        </w:rPr>
        <w:t xml:space="preserve">) </w:t>
      </w:r>
      <w:r w:rsidRPr="00D3539B">
        <w:rPr>
          <w:rFonts w:ascii="Arial Narrow" w:hAnsi="Arial Narrow" w:cs="Arial"/>
          <w:sz w:val="20"/>
          <w:szCs w:val="20"/>
        </w:rPr>
        <w:t>изложить приложения № 1,2,3,4,5,6 в новой редакции, согласно приложениям к настоящему Решению.</w:t>
      </w:r>
    </w:p>
    <w:p w:rsidR="00D3539B" w:rsidRPr="00D3539B" w:rsidRDefault="00D21009" w:rsidP="00D3539B">
      <w:pPr>
        <w:pStyle w:val="ae"/>
        <w:spacing w:after="0"/>
        <w:jc w:val="both"/>
        <w:rPr>
          <w:rFonts w:ascii="Arial Narrow" w:hAnsi="Arial Narrow" w:cs="Arial"/>
          <w:sz w:val="20"/>
          <w:szCs w:val="20"/>
        </w:rPr>
      </w:pPr>
      <w:r>
        <w:rPr>
          <w:rFonts w:ascii="Arial Narrow" w:hAnsi="Arial Narrow" w:cs="Arial"/>
          <w:sz w:val="20"/>
          <w:szCs w:val="20"/>
        </w:rPr>
        <w:t>2.</w:t>
      </w:r>
      <w:r w:rsidR="00D3539B" w:rsidRPr="00D3539B">
        <w:rPr>
          <w:rFonts w:ascii="Arial Narrow" w:hAnsi="Arial Narrow" w:cs="Arial"/>
          <w:sz w:val="20"/>
          <w:szCs w:val="20"/>
        </w:rPr>
        <w:tab/>
        <w:t>Разместить данное Решение на сайте муниципального образования «поселок Куюмба» в сети «Интернет» (</w:t>
      </w:r>
      <w:r w:rsidR="00D3539B" w:rsidRPr="00D3539B">
        <w:rPr>
          <w:rStyle w:val="af2"/>
          <w:rFonts w:ascii="Arial Narrow" w:hAnsi="Arial Narrow" w:cs="Arial"/>
          <w:color w:val="auto"/>
          <w:sz w:val="20"/>
          <w:szCs w:val="20"/>
          <w:u w:val="none"/>
        </w:rPr>
        <w:t>https://kuyumba-r04.gosweb.gosuslugi.ru</w:t>
      </w:r>
      <w:r w:rsidR="00D3539B" w:rsidRPr="00D3539B">
        <w:rPr>
          <w:rFonts w:ascii="Arial Narrow" w:hAnsi="Arial Narrow" w:cs="Arial"/>
          <w:sz w:val="20"/>
          <w:szCs w:val="20"/>
        </w:rPr>
        <w:t xml:space="preserve">). </w:t>
      </w:r>
    </w:p>
    <w:p w:rsidR="00D3539B" w:rsidRPr="00D3539B" w:rsidRDefault="00D3539B" w:rsidP="00D3539B">
      <w:pPr>
        <w:jc w:val="both"/>
        <w:rPr>
          <w:rFonts w:ascii="Arial Narrow" w:hAnsi="Arial Narrow" w:cs="Arial"/>
          <w:b/>
          <w:sz w:val="20"/>
          <w:szCs w:val="20"/>
        </w:rPr>
      </w:pPr>
      <w:r w:rsidRPr="00D3539B">
        <w:rPr>
          <w:rFonts w:ascii="Arial Narrow" w:hAnsi="Arial Narrow" w:cs="Arial"/>
          <w:sz w:val="20"/>
          <w:szCs w:val="20"/>
        </w:rPr>
        <w:t>3.</w:t>
      </w:r>
      <w:r w:rsidRPr="00D3539B">
        <w:rPr>
          <w:rFonts w:ascii="Arial Narrow" w:hAnsi="Arial Narrow" w:cs="Arial"/>
          <w:sz w:val="20"/>
          <w:szCs w:val="20"/>
        </w:rPr>
        <w:tab/>
        <w:t>Настоящее Решение вступает в силу со дня, следующего за днем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D3539B" w:rsidRPr="00D21009" w:rsidRDefault="00D3539B" w:rsidP="00D21009">
      <w:pPr>
        <w:pStyle w:val="1f6"/>
        <w:ind w:firstLine="576"/>
        <w:jc w:val="both"/>
        <w:rPr>
          <w:rFonts w:ascii="Arial Narrow" w:hAnsi="Arial Narrow" w:cs="Arial"/>
          <w:sz w:val="20"/>
          <w:szCs w:val="20"/>
        </w:rPr>
      </w:pPr>
    </w:p>
    <w:p w:rsidR="00D3539B" w:rsidRPr="00D21009" w:rsidRDefault="00D3539B" w:rsidP="00D21009">
      <w:pPr>
        <w:pStyle w:val="1f6"/>
        <w:ind w:firstLine="30"/>
        <w:jc w:val="both"/>
        <w:rPr>
          <w:rFonts w:ascii="Arial Narrow" w:hAnsi="Arial Narrow" w:cs="Arial"/>
          <w:bCs/>
          <w:sz w:val="20"/>
          <w:szCs w:val="20"/>
        </w:rPr>
      </w:pPr>
      <w:r w:rsidRPr="00D21009">
        <w:rPr>
          <w:rFonts w:ascii="Arial Narrow" w:hAnsi="Arial Narrow" w:cs="Arial"/>
          <w:bCs/>
          <w:sz w:val="20"/>
          <w:szCs w:val="20"/>
        </w:rPr>
        <w:t>Глава поселка Куюмба</w:t>
      </w:r>
    </w:p>
    <w:p w:rsidR="00D3539B" w:rsidRPr="00D21009" w:rsidRDefault="00D3539B" w:rsidP="00D21009">
      <w:pPr>
        <w:pStyle w:val="1f6"/>
        <w:ind w:firstLine="30"/>
        <w:jc w:val="both"/>
        <w:rPr>
          <w:rFonts w:ascii="Arial Narrow" w:hAnsi="Arial Narrow" w:cs="Arial"/>
          <w:bCs/>
          <w:sz w:val="20"/>
          <w:szCs w:val="20"/>
        </w:rPr>
      </w:pPr>
      <w:r w:rsidRPr="00D21009">
        <w:rPr>
          <w:rFonts w:ascii="Arial Narrow" w:hAnsi="Arial Narrow" w:cs="Arial"/>
          <w:bCs/>
          <w:sz w:val="20"/>
          <w:szCs w:val="20"/>
        </w:rPr>
        <w:t>Пр</w:t>
      </w:r>
      <w:r w:rsidR="00D21009">
        <w:rPr>
          <w:rFonts w:ascii="Arial Narrow" w:hAnsi="Arial Narrow" w:cs="Arial"/>
          <w:bCs/>
          <w:sz w:val="20"/>
          <w:szCs w:val="20"/>
        </w:rPr>
        <w:t xml:space="preserve">едседатель </w:t>
      </w:r>
      <w:r w:rsidRPr="00D21009">
        <w:rPr>
          <w:rFonts w:ascii="Arial Narrow" w:hAnsi="Arial Narrow" w:cs="Arial"/>
          <w:bCs/>
          <w:sz w:val="20"/>
          <w:szCs w:val="20"/>
        </w:rPr>
        <w:t>Куюмбинского поселкового</w:t>
      </w:r>
    </w:p>
    <w:p w:rsidR="00D3539B" w:rsidRPr="00D21009" w:rsidRDefault="00D3539B" w:rsidP="00D21009">
      <w:pPr>
        <w:pStyle w:val="1f6"/>
        <w:ind w:firstLine="30"/>
        <w:jc w:val="both"/>
        <w:rPr>
          <w:rFonts w:ascii="Arial Narrow" w:hAnsi="Arial Narrow" w:cs="Arial"/>
          <w:bCs/>
          <w:sz w:val="20"/>
          <w:szCs w:val="20"/>
        </w:rPr>
      </w:pPr>
      <w:r w:rsidRPr="00D21009">
        <w:rPr>
          <w:rFonts w:ascii="Arial Narrow" w:hAnsi="Arial Narrow" w:cs="Arial"/>
          <w:bCs/>
          <w:sz w:val="20"/>
          <w:szCs w:val="20"/>
        </w:rPr>
        <w:t xml:space="preserve">Совета депутатов                                                                               </w:t>
      </w:r>
      <w:r w:rsidR="00D21009">
        <w:rPr>
          <w:rFonts w:ascii="Arial Narrow" w:hAnsi="Arial Narrow" w:cs="Arial"/>
          <w:bCs/>
          <w:sz w:val="20"/>
          <w:szCs w:val="20"/>
        </w:rPr>
        <w:t xml:space="preserve">п/п                                                                    </w:t>
      </w:r>
      <w:r w:rsidRPr="00D21009">
        <w:rPr>
          <w:rFonts w:ascii="Arial Narrow" w:hAnsi="Arial Narrow" w:cs="Arial"/>
          <w:bCs/>
          <w:sz w:val="20"/>
          <w:szCs w:val="20"/>
        </w:rPr>
        <w:t xml:space="preserve">     Т.В. Шахбазова</w:t>
      </w:r>
    </w:p>
    <w:p w:rsidR="00D3539B" w:rsidRPr="00D3539B" w:rsidRDefault="00D3539B" w:rsidP="00D3539B">
      <w:pPr>
        <w:pStyle w:val="1f6"/>
        <w:ind w:firstLine="30"/>
        <w:jc w:val="both"/>
        <w:rPr>
          <w:rFonts w:ascii="Arial Narrow" w:hAnsi="Arial Narrow" w:cs="Arial"/>
          <w:b/>
          <w:bCs/>
          <w:sz w:val="20"/>
          <w:szCs w:val="20"/>
        </w:rPr>
      </w:pPr>
    </w:p>
    <w:p w:rsidR="00D3539B" w:rsidRPr="00D3539B" w:rsidRDefault="00D3539B" w:rsidP="00D3539B">
      <w:pPr>
        <w:pStyle w:val="1f6"/>
        <w:ind w:firstLine="30"/>
        <w:jc w:val="both"/>
        <w:rPr>
          <w:rFonts w:ascii="Arial Narrow" w:hAnsi="Arial Narrow" w:cs="Arial"/>
          <w:b/>
          <w:bCs/>
          <w:sz w:val="20"/>
          <w:szCs w:val="20"/>
        </w:rPr>
      </w:pPr>
    </w:p>
    <w:p w:rsidR="00D3539B" w:rsidRPr="00D3539B" w:rsidRDefault="00D3539B" w:rsidP="00D3539B">
      <w:pPr>
        <w:rPr>
          <w:rFonts w:ascii="Arial Narrow" w:hAnsi="Arial Narrow"/>
          <w:sz w:val="20"/>
          <w:szCs w:val="20"/>
        </w:rPr>
        <w:sectPr w:rsidR="00D3539B" w:rsidRPr="00D3539B" w:rsidSect="00674FD5">
          <w:pgSz w:w="11906" w:h="16838"/>
          <w:pgMar w:top="539" w:right="709" w:bottom="720" w:left="1418" w:header="425" w:footer="709" w:gutter="0"/>
          <w:cols w:space="708"/>
          <w:titlePg/>
          <w:docGrid w:linePitch="360"/>
        </w:sectPr>
      </w:pPr>
    </w:p>
    <w:tbl>
      <w:tblPr>
        <w:tblW w:w="15464" w:type="dxa"/>
        <w:tblInd w:w="95" w:type="dxa"/>
        <w:tblLook w:val="04A0" w:firstRow="1" w:lastRow="0" w:firstColumn="1" w:lastColumn="0" w:noHBand="0" w:noVBand="1"/>
      </w:tblPr>
      <w:tblGrid>
        <w:gridCol w:w="952"/>
        <w:gridCol w:w="2605"/>
        <w:gridCol w:w="3940"/>
        <w:gridCol w:w="1540"/>
        <w:gridCol w:w="1608"/>
        <w:gridCol w:w="236"/>
        <w:gridCol w:w="1078"/>
        <w:gridCol w:w="462"/>
        <w:gridCol w:w="66"/>
        <w:gridCol w:w="1418"/>
        <w:gridCol w:w="1559"/>
      </w:tblGrid>
      <w:tr w:rsidR="00D21009" w:rsidRPr="00D21009" w:rsidTr="00D21009">
        <w:trPr>
          <w:trHeight w:val="315"/>
        </w:trPr>
        <w:tc>
          <w:tcPr>
            <w:tcW w:w="15464" w:type="dxa"/>
            <w:gridSpan w:val="11"/>
            <w:tcBorders>
              <w:top w:val="nil"/>
              <w:left w:val="nil"/>
              <w:bottom w:val="nil"/>
              <w:right w:val="nil"/>
            </w:tcBorders>
            <w:shd w:val="clear" w:color="auto" w:fill="auto"/>
            <w:noWrap/>
            <w:vAlign w:val="bottom"/>
            <w:hideMark/>
          </w:tcPr>
          <w:p w:rsidR="00D3539B" w:rsidRPr="00D21009" w:rsidRDefault="00D3539B" w:rsidP="00D3539B">
            <w:pPr>
              <w:jc w:val="right"/>
              <w:rPr>
                <w:rFonts w:ascii="Arial Narrow" w:hAnsi="Arial Narrow" w:cs="Arial"/>
                <w:bCs/>
                <w:sz w:val="20"/>
                <w:szCs w:val="20"/>
              </w:rPr>
            </w:pPr>
            <w:bookmarkStart w:id="19" w:name="RANGE!A1:F21"/>
            <w:r w:rsidRPr="00D21009">
              <w:rPr>
                <w:rFonts w:ascii="Arial Narrow" w:hAnsi="Arial Narrow" w:cs="Arial"/>
                <w:bCs/>
                <w:sz w:val="20"/>
                <w:szCs w:val="20"/>
              </w:rPr>
              <w:lastRenderedPageBreak/>
              <w:t>Приложение 1</w:t>
            </w:r>
            <w:bookmarkEnd w:id="19"/>
          </w:p>
        </w:tc>
      </w:tr>
      <w:tr w:rsidR="00D21009" w:rsidRPr="00D21009" w:rsidTr="00D21009">
        <w:trPr>
          <w:trHeight w:val="70"/>
        </w:trPr>
        <w:tc>
          <w:tcPr>
            <w:tcW w:w="15464" w:type="dxa"/>
            <w:gridSpan w:val="11"/>
            <w:tcBorders>
              <w:top w:val="nil"/>
              <w:left w:val="nil"/>
              <w:bottom w:val="nil"/>
              <w:right w:val="nil"/>
            </w:tcBorders>
            <w:shd w:val="clear" w:color="auto" w:fill="auto"/>
            <w:noWrap/>
            <w:vAlign w:val="bottom"/>
            <w:hideMark/>
          </w:tcPr>
          <w:p w:rsidR="00D3539B" w:rsidRPr="00D21009" w:rsidRDefault="00D3539B" w:rsidP="00D3539B">
            <w:pPr>
              <w:jc w:val="right"/>
              <w:rPr>
                <w:rFonts w:ascii="Arial Narrow" w:hAnsi="Arial Narrow" w:cs="Arial"/>
                <w:sz w:val="20"/>
                <w:szCs w:val="20"/>
              </w:rPr>
            </w:pPr>
            <w:r w:rsidRPr="00D21009">
              <w:rPr>
                <w:rFonts w:ascii="Arial Narrow" w:hAnsi="Arial Narrow" w:cs="Arial"/>
                <w:sz w:val="20"/>
                <w:szCs w:val="20"/>
              </w:rPr>
              <w:t xml:space="preserve">к Решению Куюмбинского поселкового Совета депутатов от </w:t>
            </w:r>
            <w:r w:rsidR="006C5FEC">
              <w:rPr>
                <w:rFonts w:ascii="Arial Narrow" w:hAnsi="Arial Narrow" w:cs="Arial"/>
                <w:sz w:val="20"/>
                <w:szCs w:val="20"/>
              </w:rPr>
              <w:t>03.04.2025 № 29</w:t>
            </w:r>
          </w:p>
        </w:tc>
      </w:tr>
      <w:tr w:rsidR="00D21009" w:rsidRPr="00D21009" w:rsidTr="00D21009">
        <w:trPr>
          <w:trHeight w:val="70"/>
        </w:trPr>
        <w:tc>
          <w:tcPr>
            <w:tcW w:w="15464" w:type="dxa"/>
            <w:gridSpan w:val="11"/>
            <w:tcBorders>
              <w:top w:val="nil"/>
              <w:left w:val="nil"/>
              <w:bottom w:val="nil"/>
              <w:right w:val="nil"/>
            </w:tcBorders>
            <w:shd w:val="clear" w:color="auto" w:fill="auto"/>
            <w:noWrap/>
            <w:vAlign w:val="bottom"/>
            <w:hideMark/>
          </w:tcPr>
          <w:p w:rsidR="00D3539B" w:rsidRPr="00D21009" w:rsidRDefault="00D3539B" w:rsidP="00D3539B">
            <w:pPr>
              <w:jc w:val="right"/>
              <w:rPr>
                <w:rFonts w:ascii="Arial Narrow" w:hAnsi="Arial Narrow" w:cs="Arial"/>
                <w:sz w:val="20"/>
                <w:szCs w:val="20"/>
              </w:rPr>
            </w:pPr>
            <w:r w:rsidRPr="00D21009">
              <w:rPr>
                <w:rFonts w:ascii="Arial Narrow" w:hAnsi="Arial Narrow" w:cs="Arial"/>
                <w:sz w:val="20"/>
                <w:szCs w:val="20"/>
              </w:rPr>
              <w:t>О внесении изменений в Решение Куюмбинского поселкового Совета депутатов от 19.12.2024г. № 24</w:t>
            </w:r>
          </w:p>
        </w:tc>
      </w:tr>
      <w:tr w:rsidR="00D21009" w:rsidRPr="00D21009" w:rsidTr="00D21009">
        <w:trPr>
          <w:trHeight w:val="70"/>
        </w:trPr>
        <w:tc>
          <w:tcPr>
            <w:tcW w:w="15464" w:type="dxa"/>
            <w:gridSpan w:val="11"/>
            <w:tcBorders>
              <w:top w:val="nil"/>
              <w:left w:val="nil"/>
              <w:bottom w:val="nil"/>
              <w:right w:val="nil"/>
            </w:tcBorders>
            <w:shd w:val="clear" w:color="auto" w:fill="auto"/>
            <w:noWrap/>
            <w:vAlign w:val="bottom"/>
            <w:hideMark/>
          </w:tcPr>
          <w:p w:rsidR="00D3539B" w:rsidRPr="00D21009" w:rsidRDefault="00D3539B" w:rsidP="00D3539B">
            <w:pPr>
              <w:jc w:val="right"/>
              <w:rPr>
                <w:rFonts w:ascii="Arial Narrow" w:hAnsi="Arial Narrow" w:cs="Arial"/>
                <w:sz w:val="20"/>
                <w:szCs w:val="20"/>
              </w:rPr>
            </w:pPr>
            <w:r w:rsidRPr="00D21009">
              <w:rPr>
                <w:rFonts w:ascii="Arial Narrow" w:hAnsi="Arial Narrow" w:cs="Arial"/>
                <w:sz w:val="20"/>
                <w:szCs w:val="20"/>
              </w:rPr>
              <w:t>"О бюджете поселка Куюмба на 2025 год и плановый период 2026-2027 годов"</w:t>
            </w:r>
          </w:p>
        </w:tc>
      </w:tr>
      <w:tr w:rsidR="00D21009" w:rsidRPr="00D3539B" w:rsidTr="00D21009">
        <w:trPr>
          <w:trHeight w:val="315"/>
        </w:trPr>
        <w:tc>
          <w:tcPr>
            <w:tcW w:w="952" w:type="dxa"/>
            <w:tcBorders>
              <w:top w:val="nil"/>
              <w:left w:val="nil"/>
              <w:bottom w:val="nil"/>
              <w:right w:val="nil"/>
            </w:tcBorders>
            <w:shd w:val="clear" w:color="auto" w:fill="auto"/>
            <w:noWrap/>
            <w:vAlign w:val="bottom"/>
            <w:hideMark/>
          </w:tcPr>
          <w:p w:rsidR="00D3539B" w:rsidRPr="00D3539B" w:rsidRDefault="00D3539B" w:rsidP="00D3539B">
            <w:pPr>
              <w:jc w:val="right"/>
              <w:rPr>
                <w:rFonts w:ascii="Arial Narrow" w:hAnsi="Arial Narrow" w:cs="Arial"/>
                <w:sz w:val="20"/>
                <w:szCs w:val="20"/>
              </w:rPr>
            </w:pPr>
          </w:p>
        </w:tc>
        <w:tc>
          <w:tcPr>
            <w:tcW w:w="2605" w:type="dxa"/>
            <w:tcBorders>
              <w:top w:val="nil"/>
              <w:left w:val="nil"/>
              <w:bottom w:val="nil"/>
              <w:right w:val="nil"/>
            </w:tcBorders>
            <w:shd w:val="clear" w:color="auto" w:fill="auto"/>
            <w:noWrap/>
            <w:vAlign w:val="bottom"/>
            <w:hideMark/>
          </w:tcPr>
          <w:p w:rsidR="00D3539B" w:rsidRPr="00D3539B" w:rsidRDefault="00D3539B" w:rsidP="00D3539B">
            <w:pPr>
              <w:jc w:val="right"/>
              <w:rPr>
                <w:rFonts w:ascii="Arial Narrow" w:hAnsi="Arial Narrow" w:cs="Arial"/>
                <w:sz w:val="20"/>
                <w:szCs w:val="20"/>
              </w:rPr>
            </w:pPr>
          </w:p>
        </w:tc>
        <w:tc>
          <w:tcPr>
            <w:tcW w:w="3940" w:type="dxa"/>
            <w:tcBorders>
              <w:top w:val="nil"/>
              <w:left w:val="nil"/>
              <w:bottom w:val="nil"/>
              <w:right w:val="nil"/>
            </w:tcBorders>
            <w:shd w:val="clear" w:color="auto" w:fill="auto"/>
            <w:noWrap/>
            <w:vAlign w:val="bottom"/>
            <w:hideMark/>
          </w:tcPr>
          <w:p w:rsidR="00D3539B" w:rsidRPr="00D3539B" w:rsidRDefault="00D3539B" w:rsidP="00D3539B">
            <w:pPr>
              <w:jc w:val="right"/>
              <w:rPr>
                <w:rFonts w:ascii="Arial Narrow" w:hAnsi="Arial Narrow" w:cs="Arial"/>
                <w:sz w:val="20"/>
                <w:szCs w:val="20"/>
              </w:rPr>
            </w:pPr>
          </w:p>
        </w:tc>
        <w:tc>
          <w:tcPr>
            <w:tcW w:w="1540" w:type="dxa"/>
            <w:tcBorders>
              <w:top w:val="nil"/>
              <w:left w:val="nil"/>
              <w:bottom w:val="nil"/>
              <w:right w:val="nil"/>
            </w:tcBorders>
            <w:shd w:val="clear" w:color="auto" w:fill="auto"/>
            <w:noWrap/>
            <w:vAlign w:val="bottom"/>
            <w:hideMark/>
          </w:tcPr>
          <w:p w:rsidR="00D3539B" w:rsidRPr="00D3539B" w:rsidRDefault="00D3539B" w:rsidP="00D3539B">
            <w:pPr>
              <w:jc w:val="right"/>
              <w:rPr>
                <w:rFonts w:ascii="Arial Narrow" w:hAnsi="Arial Narrow" w:cs="Arial"/>
                <w:sz w:val="20"/>
                <w:szCs w:val="20"/>
              </w:rPr>
            </w:pPr>
          </w:p>
        </w:tc>
        <w:tc>
          <w:tcPr>
            <w:tcW w:w="2922" w:type="dxa"/>
            <w:gridSpan w:val="3"/>
            <w:tcBorders>
              <w:top w:val="nil"/>
              <w:left w:val="nil"/>
              <w:bottom w:val="nil"/>
              <w:right w:val="nil"/>
            </w:tcBorders>
            <w:shd w:val="clear" w:color="auto" w:fill="auto"/>
            <w:noWrap/>
            <w:vAlign w:val="bottom"/>
            <w:hideMark/>
          </w:tcPr>
          <w:p w:rsidR="00D3539B" w:rsidRPr="00D3539B" w:rsidRDefault="00D3539B" w:rsidP="00D3539B">
            <w:pPr>
              <w:jc w:val="right"/>
              <w:rPr>
                <w:rFonts w:ascii="Arial Narrow" w:hAnsi="Arial Narrow" w:cs="Arial"/>
                <w:sz w:val="20"/>
                <w:szCs w:val="20"/>
              </w:rPr>
            </w:pPr>
          </w:p>
        </w:tc>
        <w:tc>
          <w:tcPr>
            <w:tcW w:w="3505" w:type="dxa"/>
            <w:gridSpan w:val="4"/>
            <w:tcBorders>
              <w:top w:val="nil"/>
              <w:left w:val="nil"/>
              <w:bottom w:val="nil"/>
              <w:right w:val="nil"/>
            </w:tcBorders>
            <w:shd w:val="clear" w:color="auto" w:fill="auto"/>
            <w:noWrap/>
            <w:vAlign w:val="bottom"/>
            <w:hideMark/>
          </w:tcPr>
          <w:p w:rsidR="00D3539B" w:rsidRPr="00D3539B" w:rsidRDefault="00D3539B" w:rsidP="00D3539B">
            <w:pPr>
              <w:jc w:val="right"/>
              <w:rPr>
                <w:rFonts w:ascii="Arial Narrow" w:hAnsi="Arial Narrow" w:cs="Arial"/>
                <w:sz w:val="20"/>
                <w:szCs w:val="20"/>
              </w:rPr>
            </w:pPr>
          </w:p>
        </w:tc>
      </w:tr>
      <w:tr w:rsidR="00D21009" w:rsidRPr="00D3539B" w:rsidTr="00D21009">
        <w:trPr>
          <w:trHeight w:val="70"/>
        </w:trPr>
        <w:tc>
          <w:tcPr>
            <w:tcW w:w="15464" w:type="dxa"/>
            <w:gridSpan w:val="11"/>
            <w:tcBorders>
              <w:top w:val="nil"/>
              <w:left w:val="nil"/>
              <w:bottom w:val="nil"/>
              <w:right w:val="nil"/>
            </w:tcBorders>
            <w:shd w:val="clear" w:color="auto" w:fill="auto"/>
            <w:vAlign w:val="bottom"/>
            <w:hideMark/>
          </w:tcPr>
          <w:p w:rsidR="00D3539B" w:rsidRPr="00D3539B" w:rsidRDefault="00D3539B" w:rsidP="00D3539B">
            <w:pPr>
              <w:jc w:val="center"/>
              <w:rPr>
                <w:rFonts w:ascii="Arial Narrow" w:hAnsi="Arial Narrow" w:cs="Arial"/>
                <w:b/>
                <w:bCs/>
                <w:sz w:val="20"/>
                <w:szCs w:val="20"/>
              </w:rPr>
            </w:pPr>
            <w:r w:rsidRPr="00D3539B">
              <w:rPr>
                <w:rFonts w:ascii="Arial Narrow" w:hAnsi="Arial Narrow" w:cs="Arial"/>
                <w:b/>
                <w:bCs/>
                <w:sz w:val="20"/>
                <w:szCs w:val="20"/>
              </w:rPr>
              <w:t>Источники внутреннего финансирования дефицита местного бюджета в 2025 году и плановом периоде 2026-2027 годов</w:t>
            </w:r>
          </w:p>
        </w:tc>
      </w:tr>
      <w:tr w:rsidR="00D21009" w:rsidRPr="00D3539B" w:rsidTr="00D21009">
        <w:trPr>
          <w:trHeight w:val="315"/>
        </w:trPr>
        <w:tc>
          <w:tcPr>
            <w:tcW w:w="952" w:type="dxa"/>
            <w:tcBorders>
              <w:top w:val="nil"/>
              <w:left w:val="nil"/>
              <w:bottom w:val="nil"/>
              <w:right w:val="nil"/>
            </w:tcBorders>
            <w:shd w:val="clear" w:color="auto" w:fill="auto"/>
            <w:noWrap/>
            <w:vAlign w:val="bottom"/>
            <w:hideMark/>
          </w:tcPr>
          <w:p w:rsidR="00D3539B" w:rsidRPr="00D3539B" w:rsidRDefault="00D3539B" w:rsidP="00D3539B">
            <w:pPr>
              <w:jc w:val="center"/>
              <w:rPr>
                <w:rFonts w:ascii="Arial Narrow" w:hAnsi="Arial Narrow" w:cs="Arial"/>
                <w:b/>
                <w:bCs/>
                <w:sz w:val="20"/>
                <w:szCs w:val="20"/>
              </w:rPr>
            </w:pPr>
          </w:p>
        </w:tc>
        <w:tc>
          <w:tcPr>
            <w:tcW w:w="2605" w:type="dxa"/>
            <w:tcBorders>
              <w:top w:val="nil"/>
              <w:left w:val="nil"/>
              <w:bottom w:val="nil"/>
              <w:right w:val="nil"/>
            </w:tcBorders>
            <w:shd w:val="clear" w:color="auto" w:fill="auto"/>
            <w:noWrap/>
            <w:vAlign w:val="bottom"/>
            <w:hideMark/>
          </w:tcPr>
          <w:p w:rsidR="00D3539B" w:rsidRPr="00D3539B" w:rsidRDefault="00D3539B" w:rsidP="00D3539B">
            <w:pPr>
              <w:jc w:val="center"/>
              <w:rPr>
                <w:rFonts w:ascii="Arial Narrow" w:hAnsi="Arial Narrow" w:cs="Arial"/>
                <w:b/>
                <w:bCs/>
                <w:sz w:val="20"/>
                <w:szCs w:val="20"/>
              </w:rPr>
            </w:pPr>
          </w:p>
        </w:tc>
        <w:tc>
          <w:tcPr>
            <w:tcW w:w="7088" w:type="dxa"/>
            <w:gridSpan w:val="3"/>
            <w:tcBorders>
              <w:top w:val="nil"/>
              <w:left w:val="nil"/>
              <w:bottom w:val="nil"/>
              <w:right w:val="nil"/>
            </w:tcBorders>
            <w:shd w:val="clear" w:color="auto" w:fill="auto"/>
            <w:noWrap/>
            <w:vAlign w:val="bottom"/>
            <w:hideMark/>
          </w:tcPr>
          <w:p w:rsidR="00D3539B" w:rsidRPr="00D3539B" w:rsidRDefault="00D3539B" w:rsidP="00D3539B">
            <w:pPr>
              <w:jc w:val="center"/>
              <w:rPr>
                <w:rFonts w:ascii="Arial Narrow" w:hAnsi="Arial Narrow" w:cs="Arial"/>
                <w:b/>
                <w:bCs/>
                <w:sz w:val="20"/>
                <w:szCs w:val="20"/>
              </w:rPr>
            </w:pPr>
          </w:p>
        </w:tc>
        <w:tc>
          <w:tcPr>
            <w:tcW w:w="236" w:type="dxa"/>
            <w:tcBorders>
              <w:top w:val="nil"/>
              <w:left w:val="nil"/>
              <w:bottom w:val="nil"/>
              <w:right w:val="nil"/>
            </w:tcBorders>
            <w:shd w:val="clear" w:color="auto" w:fill="auto"/>
            <w:noWrap/>
            <w:vAlign w:val="bottom"/>
            <w:hideMark/>
          </w:tcPr>
          <w:p w:rsidR="00D3539B" w:rsidRPr="00D3539B" w:rsidRDefault="00D3539B" w:rsidP="00D3539B">
            <w:pPr>
              <w:jc w:val="center"/>
              <w:rPr>
                <w:rFonts w:ascii="Arial Narrow" w:hAnsi="Arial Narrow" w:cs="Arial"/>
                <w:b/>
                <w:bCs/>
                <w:sz w:val="20"/>
                <w:szCs w:val="20"/>
              </w:rPr>
            </w:pPr>
          </w:p>
        </w:tc>
        <w:tc>
          <w:tcPr>
            <w:tcW w:w="1540" w:type="dxa"/>
            <w:gridSpan w:val="2"/>
            <w:tcBorders>
              <w:top w:val="nil"/>
              <w:left w:val="nil"/>
              <w:bottom w:val="nil"/>
              <w:right w:val="nil"/>
            </w:tcBorders>
            <w:shd w:val="clear" w:color="auto" w:fill="auto"/>
            <w:noWrap/>
            <w:vAlign w:val="bottom"/>
            <w:hideMark/>
          </w:tcPr>
          <w:p w:rsidR="00D3539B" w:rsidRPr="00D3539B" w:rsidRDefault="00D3539B" w:rsidP="00D3539B">
            <w:pPr>
              <w:jc w:val="right"/>
              <w:rPr>
                <w:rFonts w:ascii="Arial Narrow" w:hAnsi="Arial Narrow" w:cs="Arial"/>
                <w:sz w:val="20"/>
                <w:szCs w:val="20"/>
              </w:rPr>
            </w:pPr>
          </w:p>
        </w:tc>
        <w:tc>
          <w:tcPr>
            <w:tcW w:w="3043" w:type="dxa"/>
            <w:gridSpan w:val="3"/>
            <w:tcBorders>
              <w:top w:val="nil"/>
              <w:left w:val="nil"/>
              <w:bottom w:val="nil"/>
              <w:right w:val="nil"/>
            </w:tcBorders>
            <w:shd w:val="clear" w:color="auto" w:fill="auto"/>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 (тыс. рублей)</w:t>
            </w:r>
          </w:p>
        </w:tc>
      </w:tr>
      <w:tr w:rsidR="00D21009" w:rsidRPr="00D3539B" w:rsidTr="00D21009">
        <w:trPr>
          <w:trHeight w:val="315"/>
        </w:trPr>
        <w:tc>
          <w:tcPr>
            <w:tcW w:w="9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строки</w:t>
            </w:r>
          </w:p>
        </w:tc>
        <w:tc>
          <w:tcPr>
            <w:tcW w:w="26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Код</w:t>
            </w:r>
          </w:p>
        </w:tc>
        <w:tc>
          <w:tcPr>
            <w:tcW w:w="7088"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4819" w:type="dxa"/>
            <w:gridSpan w:val="6"/>
            <w:tcBorders>
              <w:top w:val="single" w:sz="4" w:space="0" w:color="auto"/>
              <w:left w:val="nil"/>
              <w:bottom w:val="single" w:sz="4" w:space="0" w:color="auto"/>
              <w:right w:val="single" w:sz="4" w:space="0" w:color="000000"/>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Сумма</w:t>
            </w:r>
          </w:p>
        </w:tc>
      </w:tr>
      <w:tr w:rsidR="00D21009" w:rsidRPr="00D21009" w:rsidTr="00D21009">
        <w:trPr>
          <w:trHeight w:val="60"/>
        </w:trPr>
        <w:tc>
          <w:tcPr>
            <w:tcW w:w="952" w:type="dxa"/>
            <w:vMerge/>
            <w:tcBorders>
              <w:top w:val="single" w:sz="4" w:space="0" w:color="auto"/>
              <w:left w:val="single" w:sz="4" w:space="0" w:color="auto"/>
              <w:bottom w:val="single" w:sz="4" w:space="0" w:color="000000"/>
              <w:right w:val="single" w:sz="4" w:space="0" w:color="auto"/>
            </w:tcBorders>
            <w:vAlign w:val="center"/>
            <w:hideMark/>
          </w:tcPr>
          <w:p w:rsidR="00D3539B" w:rsidRPr="00D3539B" w:rsidRDefault="00D3539B" w:rsidP="00D3539B">
            <w:pPr>
              <w:rPr>
                <w:rFonts w:ascii="Arial Narrow" w:hAnsi="Arial Narrow" w:cs="Arial"/>
                <w:sz w:val="20"/>
                <w:szCs w:val="20"/>
              </w:rPr>
            </w:pPr>
          </w:p>
        </w:tc>
        <w:tc>
          <w:tcPr>
            <w:tcW w:w="2605" w:type="dxa"/>
            <w:vMerge/>
            <w:tcBorders>
              <w:top w:val="single" w:sz="4" w:space="0" w:color="auto"/>
              <w:left w:val="single" w:sz="4" w:space="0" w:color="auto"/>
              <w:bottom w:val="single" w:sz="4" w:space="0" w:color="000000"/>
              <w:right w:val="single" w:sz="4" w:space="0" w:color="auto"/>
            </w:tcBorders>
            <w:vAlign w:val="center"/>
            <w:hideMark/>
          </w:tcPr>
          <w:p w:rsidR="00D3539B" w:rsidRPr="00D3539B" w:rsidRDefault="00D3539B" w:rsidP="00D3539B">
            <w:pPr>
              <w:rPr>
                <w:rFonts w:ascii="Arial Narrow" w:hAnsi="Arial Narrow" w:cs="Arial"/>
                <w:sz w:val="20"/>
                <w:szCs w:val="20"/>
              </w:rPr>
            </w:pPr>
          </w:p>
        </w:tc>
        <w:tc>
          <w:tcPr>
            <w:tcW w:w="7088" w:type="dxa"/>
            <w:gridSpan w:val="3"/>
            <w:vMerge/>
            <w:tcBorders>
              <w:top w:val="single" w:sz="4" w:space="0" w:color="auto"/>
              <w:left w:val="single" w:sz="4" w:space="0" w:color="auto"/>
              <w:bottom w:val="single" w:sz="4" w:space="0" w:color="000000"/>
              <w:right w:val="single" w:sz="4" w:space="0" w:color="auto"/>
            </w:tcBorders>
            <w:vAlign w:val="center"/>
            <w:hideMark/>
          </w:tcPr>
          <w:p w:rsidR="00D3539B" w:rsidRPr="00D3539B" w:rsidRDefault="00D3539B" w:rsidP="00D3539B">
            <w:pPr>
              <w:rPr>
                <w:rFonts w:ascii="Arial Narrow" w:hAnsi="Arial Narrow" w:cs="Arial"/>
                <w:sz w:val="20"/>
                <w:szCs w:val="20"/>
              </w:rPr>
            </w:pPr>
          </w:p>
        </w:tc>
        <w:tc>
          <w:tcPr>
            <w:tcW w:w="1842" w:type="dxa"/>
            <w:gridSpan w:val="4"/>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2025 год</w:t>
            </w:r>
          </w:p>
        </w:tc>
        <w:tc>
          <w:tcPr>
            <w:tcW w:w="1418" w:type="dxa"/>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2026 год</w:t>
            </w:r>
          </w:p>
        </w:tc>
        <w:tc>
          <w:tcPr>
            <w:tcW w:w="1559" w:type="dxa"/>
            <w:tcBorders>
              <w:top w:val="nil"/>
              <w:left w:val="nil"/>
              <w:bottom w:val="single" w:sz="4" w:space="0" w:color="auto"/>
              <w:right w:val="single" w:sz="4" w:space="0" w:color="auto"/>
            </w:tcBorders>
            <w:shd w:val="clear" w:color="auto" w:fill="auto"/>
            <w:vAlign w:val="center"/>
            <w:hideMark/>
          </w:tcPr>
          <w:p w:rsidR="00D3539B" w:rsidRPr="00D21009" w:rsidRDefault="00D3539B" w:rsidP="00D3539B">
            <w:pPr>
              <w:jc w:val="center"/>
              <w:rPr>
                <w:rFonts w:ascii="Arial Narrow" w:hAnsi="Arial Narrow" w:cs="Arial"/>
                <w:sz w:val="20"/>
                <w:szCs w:val="20"/>
              </w:rPr>
            </w:pPr>
            <w:r w:rsidRPr="00D21009">
              <w:rPr>
                <w:rFonts w:ascii="Arial Narrow" w:hAnsi="Arial Narrow" w:cs="Arial"/>
                <w:sz w:val="20"/>
                <w:szCs w:val="20"/>
              </w:rPr>
              <w:t>2027 год</w:t>
            </w:r>
          </w:p>
        </w:tc>
      </w:tr>
      <w:tr w:rsidR="00D21009" w:rsidRPr="00D3539B" w:rsidTr="00D21009">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2605" w:type="dxa"/>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w:t>
            </w:r>
          </w:p>
        </w:tc>
        <w:tc>
          <w:tcPr>
            <w:tcW w:w="7088"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w:t>
            </w:r>
          </w:p>
        </w:tc>
        <w:tc>
          <w:tcPr>
            <w:tcW w:w="1842"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3</w:t>
            </w:r>
          </w:p>
        </w:tc>
        <w:tc>
          <w:tcPr>
            <w:tcW w:w="1418" w:type="dxa"/>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4</w:t>
            </w:r>
          </w:p>
        </w:tc>
        <w:tc>
          <w:tcPr>
            <w:tcW w:w="1559" w:type="dxa"/>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5</w:t>
            </w:r>
          </w:p>
        </w:tc>
      </w:tr>
      <w:tr w:rsidR="00D21009" w:rsidRPr="00D3539B" w:rsidTr="00D21009">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w:t>
            </w:r>
          </w:p>
        </w:tc>
        <w:tc>
          <w:tcPr>
            <w:tcW w:w="2605"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221 01 05 00 00 00 0000 000</w:t>
            </w:r>
          </w:p>
        </w:tc>
        <w:tc>
          <w:tcPr>
            <w:tcW w:w="7088"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Изменение остатков средств на счетах по учету средств бюджета</w:t>
            </w:r>
          </w:p>
        </w:tc>
        <w:tc>
          <w:tcPr>
            <w:tcW w:w="1842"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2 357,5</w:t>
            </w:r>
          </w:p>
        </w:tc>
        <w:tc>
          <w:tcPr>
            <w:tcW w:w="1418" w:type="dxa"/>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w:t>
            </w:r>
          </w:p>
        </w:tc>
        <w:tc>
          <w:tcPr>
            <w:tcW w:w="1559" w:type="dxa"/>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w:t>
            </w:r>
          </w:p>
        </w:tc>
      </w:tr>
      <w:tr w:rsidR="00D21009" w:rsidRPr="00D3539B" w:rsidTr="00D21009">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w:t>
            </w:r>
          </w:p>
        </w:tc>
        <w:tc>
          <w:tcPr>
            <w:tcW w:w="2605"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221 01 05 00 00 00 0000 500</w:t>
            </w:r>
          </w:p>
        </w:tc>
        <w:tc>
          <w:tcPr>
            <w:tcW w:w="7088" w:type="dxa"/>
            <w:gridSpan w:val="3"/>
            <w:tcBorders>
              <w:top w:val="nil"/>
              <w:left w:val="nil"/>
              <w:bottom w:val="single" w:sz="4" w:space="0" w:color="auto"/>
              <w:right w:val="single" w:sz="4" w:space="0" w:color="auto"/>
            </w:tcBorders>
            <w:shd w:val="clear" w:color="auto" w:fill="auto"/>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Увеличение остатков средств бюджетов</w:t>
            </w:r>
          </w:p>
        </w:tc>
        <w:tc>
          <w:tcPr>
            <w:tcW w:w="1842"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-18 910,6</w:t>
            </w:r>
          </w:p>
        </w:tc>
        <w:tc>
          <w:tcPr>
            <w:tcW w:w="1418" w:type="dxa"/>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-15 740,2</w:t>
            </w:r>
          </w:p>
        </w:tc>
        <w:tc>
          <w:tcPr>
            <w:tcW w:w="1559" w:type="dxa"/>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-16 358,7</w:t>
            </w:r>
          </w:p>
        </w:tc>
      </w:tr>
      <w:tr w:rsidR="00D21009" w:rsidRPr="00D3539B" w:rsidTr="00D21009">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3</w:t>
            </w:r>
          </w:p>
        </w:tc>
        <w:tc>
          <w:tcPr>
            <w:tcW w:w="2605"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221 01 05 02 00 00 0000 500</w:t>
            </w:r>
          </w:p>
        </w:tc>
        <w:tc>
          <w:tcPr>
            <w:tcW w:w="7088" w:type="dxa"/>
            <w:gridSpan w:val="3"/>
            <w:tcBorders>
              <w:top w:val="nil"/>
              <w:left w:val="nil"/>
              <w:bottom w:val="single" w:sz="4" w:space="0" w:color="auto"/>
              <w:right w:val="single" w:sz="4" w:space="0" w:color="auto"/>
            </w:tcBorders>
            <w:shd w:val="clear" w:color="auto" w:fill="auto"/>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Увеличение прочих остатков средств бюджетов</w:t>
            </w:r>
          </w:p>
        </w:tc>
        <w:tc>
          <w:tcPr>
            <w:tcW w:w="1842"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-18 910,6</w:t>
            </w:r>
          </w:p>
        </w:tc>
        <w:tc>
          <w:tcPr>
            <w:tcW w:w="1418" w:type="dxa"/>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-15 740,2</w:t>
            </w:r>
          </w:p>
        </w:tc>
        <w:tc>
          <w:tcPr>
            <w:tcW w:w="1559" w:type="dxa"/>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-16 358,7</w:t>
            </w:r>
          </w:p>
        </w:tc>
      </w:tr>
      <w:tr w:rsidR="00D21009" w:rsidRPr="00D3539B" w:rsidTr="00D21009">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4</w:t>
            </w:r>
          </w:p>
        </w:tc>
        <w:tc>
          <w:tcPr>
            <w:tcW w:w="2605"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221 01 05 02 01 00 0000 510</w:t>
            </w:r>
          </w:p>
        </w:tc>
        <w:tc>
          <w:tcPr>
            <w:tcW w:w="7088" w:type="dxa"/>
            <w:gridSpan w:val="3"/>
            <w:tcBorders>
              <w:top w:val="nil"/>
              <w:left w:val="nil"/>
              <w:bottom w:val="single" w:sz="4" w:space="0" w:color="auto"/>
              <w:right w:val="single" w:sz="4" w:space="0" w:color="auto"/>
            </w:tcBorders>
            <w:shd w:val="clear" w:color="auto" w:fill="auto"/>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Увеличение прочих остатков денежных средств бюджетов</w:t>
            </w:r>
          </w:p>
        </w:tc>
        <w:tc>
          <w:tcPr>
            <w:tcW w:w="1842"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-18 910,6</w:t>
            </w:r>
          </w:p>
        </w:tc>
        <w:tc>
          <w:tcPr>
            <w:tcW w:w="1418" w:type="dxa"/>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-15 740,2</w:t>
            </w:r>
          </w:p>
        </w:tc>
        <w:tc>
          <w:tcPr>
            <w:tcW w:w="1559" w:type="dxa"/>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-16 358,7</w:t>
            </w:r>
          </w:p>
        </w:tc>
      </w:tr>
      <w:tr w:rsidR="00D21009" w:rsidRPr="00D3539B" w:rsidTr="00D21009">
        <w:trPr>
          <w:trHeight w:val="68"/>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5</w:t>
            </w:r>
          </w:p>
        </w:tc>
        <w:tc>
          <w:tcPr>
            <w:tcW w:w="2605"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221 01 05 02 01 10 0000 510</w:t>
            </w:r>
          </w:p>
        </w:tc>
        <w:tc>
          <w:tcPr>
            <w:tcW w:w="7088" w:type="dxa"/>
            <w:gridSpan w:val="3"/>
            <w:tcBorders>
              <w:top w:val="nil"/>
              <w:left w:val="nil"/>
              <w:bottom w:val="single" w:sz="4" w:space="0" w:color="auto"/>
              <w:right w:val="single" w:sz="4" w:space="0" w:color="auto"/>
            </w:tcBorders>
            <w:shd w:val="clear" w:color="auto" w:fill="auto"/>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Увеличение прочих остатков денежных средств бюджетов сельских поселений</w:t>
            </w:r>
          </w:p>
        </w:tc>
        <w:tc>
          <w:tcPr>
            <w:tcW w:w="1842"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-18 910,6</w:t>
            </w:r>
          </w:p>
        </w:tc>
        <w:tc>
          <w:tcPr>
            <w:tcW w:w="1418" w:type="dxa"/>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-15 740,2</w:t>
            </w:r>
          </w:p>
        </w:tc>
        <w:tc>
          <w:tcPr>
            <w:tcW w:w="1559" w:type="dxa"/>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-16 358,7</w:t>
            </w:r>
          </w:p>
        </w:tc>
      </w:tr>
      <w:tr w:rsidR="00D21009" w:rsidRPr="00D3539B" w:rsidTr="00D21009">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6</w:t>
            </w:r>
          </w:p>
        </w:tc>
        <w:tc>
          <w:tcPr>
            <w:tcW w:w="2605"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221 01 05 00 00 00 0000 600</w:t>
            </w:r>
          </w:p>
        </w:tc>
        <w:tc>
          <w:tcPr>
            <w:tcW w:w="7088" w:type="dxa"/>
            <w:gridSpan w:val="3"/>
            <w:tcBorders>
              <w:top w:val="nil"/>
              <w:left w:val="nil"/>
              <w:bottom w:val="single" w:sz="4" w:space="0" w:color="auto"/>
              <w:right w:val="single" w:sz="4" w:space="0" w:color="auto"/>
            </w:tcBorders>
            <w:shd w:val="clear" w:color="auto" w:fill="auto"/>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Уменьшение остатков средств бюджетов</w:t>
            </w:r>
          </w:p>
        </w:tc>
        <w:tc>
          <w:tcPr>
            <w:tcW w:w="1842"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21 268,1</w:t>
            </w:r>
          </w:p>
        </w:tc>
        <w:tc>
          <w:tcPr>
            <w:tcW w:w="1418" w:type="dxa"/>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15 740,2</w:t>
            </w:r>
          </w:p>
        </w:tc>
        <w:tc>
          <w:tcPr>
            <w:tcW w:w="1559" w:type="dxa"/>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16 358,7</w:t>
            </w:r>
          </w:p>
        </w:tc>
      </w:tr>
      <w:tr w:rsidR="00D21009" w:rsidRPr="00D3539B" w:rsidTr="00D21009">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7</w:t>
            </w:r>
          </w:p>
        </w:tc>
        <w:tc>
          <w:tcPr>
            <w:tcW w:w="2605"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221 01 05 02 00 00 0000 600</w:t>
            </w:r>
          </w:p>
        </w:tc>
        <w:tc>
          <w:tcPr>
            <w:tcW w:w="7088" w:type="dxa"/>
            <w:gridSpan w:val="3"/>
            <w:tcBorders>
              <w:top w:val="nil"/>
              <w:left w:val="nil"/>
              <w:bottom w:val="single" w:sz="4" w:space="0" w:color="auto"/>
              <w:right w:val="single" w:sz="4" w:space="0" w:color="auto"/>
            </w:tcBorders>
            <w:shd w:val="clear" w:color="auto" w:fill="auto"/>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Уменьшение прочих остатков средств бюджетов</w:t>
            </w:r>
          </w:p>
        </w:tc>
        <w:tc>
          <w:tcPr>
            <w:tcW w:w="1842"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21 268,1</w:t>
            </w:r>
          </w:p>
        </w:tc>
        <w:tc>
          <w:tcPr>
            <w:tcW w:w="1418" w:type="dxa"/>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15 740,2</w:t>
            </w:r>
          </w:p>
        </w:tc>
        <w:tc>
          <w:tcPr>
            <w:tcW w:w="1559" w:type="dxa"/>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16 358,7</w:t>
            </w:r>
          </w:p>
        </w:tc>
      </w:tr>
      <w:tr w:rsidR="00D21009" w:rsidRPr="00D3539B" w:rsidTr="00D21009">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8</w:t>
            </w:r>
          </w:p>
        </w:tc>
        <w:tc>
          <w:tcPr>
            <w:tcW w:w="2605"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221 01 05 02 01 00 0000 610</w:t>
            </w:r>
          </w:p>
        </w:tc>
        <w:tc>
          <w:tcPr>
            <w:tcW w:w="7088" w:type="dxa"/>
            <w:gridSpan w:val="3"/>
            <w:tcBorders>
              <w:top w:val="nil"/>
              <w:left w:val="nil"/>
              <w:bottom w:val="single" w:sz="4" w:space="0" w:color="auto"/>
              <w:right w:val="single" w:sz="4" w:space="0" w:color="auto"/>
            </w:tcBorders>
            <w:shd w:val="clear" w:color="auto" w:fill="auto"/>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Уменьшение прочих остатков денежных средств бюджетов</w:t>
            </w:r>
          </w:p>
        </w:tc>
        <w:tc>
          <w:tcPr>
            <w:tcW w:w="1842"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21 268,1</w:t>
            </w:r>
          </w:p>
        </w:tc>
        <w:tc>
          <w:tcPr>
            <w:tcW w:w="1418" w:type="dxa"/>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15 740,2</w:t>
            </w:r>
          </w:p>
        </w:tc>
        <w:tc>
          <w:tcPr>
            <w:tcW w:w="1559" w:type="dxa"/>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16 358,7</w:t>
            </w:r>
          </w:p>
        </w:tc>
      </w:tr>
      <w:tr w:rsidR="00D21009" w:rsidRPr="00D3539B" w:rsidTr="00D21009">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w:t>
            </w:r>
          </w:p>
        </w:tc>
        <w:tc>
          <w:tcPr>
            <w:tcW w:w="2605"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221 01 05 02 01 10 0000 610</w:t>
            </w:r>
          </w:p>
        </w:tc>
        <w:tc>
          <w:tcPr>
            <w:tcW w:w="7088" w:type="dxa"/>
            <w:gridSpan w:val="3"/>
            <w:tcBorders>
              <w:top w:val="nil"/>
              <w:left w:val="nil"/>
              <w:bottom w:val="single" w:sz="4" w:space="0" w:color="auto"/>
              <w:right w:val="single" w:sz="4" w:space="0" w:color="auto"/>
            </w:tcBorders>
            <w:shd w:val="clear" w:color="auto" w:fill="auto"/>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Уменьшение прочих остатков денежных средств бюджетов сельских поселений</w:t>
            </w:r>
          </w:p>
        </w:tc>
        <w:tc>
          <w:tcPr>
            <w:tcW w:w="1842"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21 268,1</w:t>
            </w:r>
          </w:p>
        </w:tc>
        <w:tc>
          <w:tcPr>
            <w:tcW w:w="1418" w:type="dxa"/>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15 740,2</w:t>
            </w:r>
          </w:p>
        </w:tc>
        <w:tc>
          <w:tcPr>
            <w:tcW w:w="1559" w:type="dxa"/>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16 358,7</w:t>
            </w:r>
          </w:p>
        </w:tc>
      </w:tr>
      <w:tr w:rsidR="00D21009" w:rsidRPr="00D3539B" w:rsidTr="00D21009">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10</w:t>
            </w:r>
          </w:p>
        </w:tc>
        <w:tc>
          <w:tcPr>
            <w:tcW w:w="2605" w:type="dxa"/>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221 90 00 00 00 00 0000 000</w:t>
            </w:r>
          </w:p>
        </w:tc>
        <w:tc>
          <w:tcPr>
            <w:tcW w:w="7088"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Источники финансирования дефицита бюджетов -всего:</w:t>
            </w:r>
          </w:p>
        </w:tc>
        <w:tc>
          <w:tcPr>
            <w:tcW w:w="1842"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2 357,5</w:t>
            </w:r>
          </w:p>
        </w:tc>
        <w:tc>
          <w:tcPr>
            <w:tcW w:w="1418"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w:t>
            </w:r>
          </w:p>
        </w:tc>
        <w:tc>
          <w:tcPr>
            <w:tcW w:w="155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w:t>
            </w:r>
          </w:p>
        </w:tc>
      </w:tr>
      <w:tr w:rsidR="00D21009" w:rsidRPr="00D3539B" w:rsidTr="00D21009">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11</w:t>
            </w:r>
          </w:p>
        </w:tc>
        <w:tc>
          <w:tcPr>
            <w:tcW w:w="2605"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221 79 00 00 00 00 0000 000</w:t>
            </w:r>
          </w:p>
        </w:tc>
        <w:tc>
          <w:tcPr>
            <w:tcW w:w="7088"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Результат исполнения бюджета (дефицит "--", профицит "+")</w:t>
            </w:r>
          </w:p>
        </w:tc>
        <w:tc>
          <w:tcPr>
            <w:tcW w:w="1842"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-2 357,5</w:t>
            </w:r>
          </w:p>
        </w:tc>
        <w:tc>
          <w:tcPr>
            <w:tcW w:w="1418"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w:t>
            </w:r>
          </w:p>
        </w:tc>
        <w:tc>
          <w:tcPr>
            <w:tcW w:w="1559"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w:t>
            </w:r>
          </w:p>
        </w:tc>
      </w:tr>
    </w:tbl>
    <w:p w:rsidR="00D3539B" w:rsidRPr="00D3539B" w:rsidRDefault="00D3539B" w:rsidP="00D3539B">
      <w:pPr>
        <w:jc w:val="right"/>
        <w:rPr>
          <w:rFonts w:ascii="Arial Narrow" w:hAnsi="Arial Narrow" w:cs="Arial"/>
          <w:sz w:val="20"/>
          <w:szCs w:val="20"/>
        </w:rPr>
      </w:pPr>
    </w:p>
    <w:tbl>
      <w:tblPr>
        <w:tblW w:w="15464" w:type="dxa"/>
        <w:tblInd w:w="95" w:type="dxa"/>
        <w:tblLook w:val="04A0" w:firstRow="1" w:lastRow="0" w:firstColumn="1" w:lastColumn="0" w:noHBand="0" w:noVBand="1"/>
      </w:tblPr>
      <w:tblGrid>
        <w:gridCol w:w="458"/>
        <w:gridCol w:w="619"/>
        <w:gridCol w:w="543"/>
        <w:gridCol w:w="543"/>
        <w:gridCol w:w="520"/>
        <w:gridCol w:w="538"/>
        <w:gridCol w:w="474"/>
        <w:gridCol w:w="262"/>
        <w:gridCol w:w="26"/>
        <w:gridCol w:w="587"/>
        <w:gridCol w:w="262"/>
        <w:gridCol w:w="1072"/>
        <w:gridCol w:w="4454"/>
        <w:gridCol w:w="1163"/>
        <w:gridCol w:w="185"/>
        <w:gridCol w:w="1233"/>
        <w:gridCol w:w="92"/>
        <w:gridCol w:w="1183"/>
        <w:gridCol w:w="1276"/>
      </w:tblGrid>
      <w:tr w:rsidR="00D3539B" w:rsidRPr="006C5FEC" w:rsidTr="00D21009">
        <w:trPr>
          <w:trHeight w:val="315"/>
        </w:trPr>
        <w:tc>
          <w:tcPr>
            <w:tcW w:w="15464" w:type="dxa"/>
            <w:gridSpan w:val="19"/>
            <w:tcBorders>
              <w:top w:val="nil"/>
              <w:left w:val="nil"/>
              <w:bottom w:val="nil"/>
              <w:right w:val="nil"/>
            </w:tcBorders>
            <w:shd w:val="clear" w:color="000000" w:fill="FFFFFF"/>
            <w:noWrap/>
            <w:vAlign w:val="bottom"/>
            <w:hideMark/>
          </w:tcPr>
          <w:p w:rsidR="00D3539B" w:rsidRPr="006C5FEC" w:rsidRDefault="00D3539B" w:rsidP="00D3539B">
            <w:pPr>
              <w:jc w:val="right"/>
              <w:rPr>
                <w:rFonts w:ascii="Arial Narrow" w:hAnsi="Arial Narrow" w:cs="Arial"/>
                <w:bCs/>
                <w:sz w:val="20"/>
                <w:szCs w:val="20"/>
              </w:rPr>
            </w:pPr>
            <w:bookmarkStart w:id="20" w:name="RANGE!A1:O45"/>
            <w:r w:rsidRPr="006C5FEC">
              <w:rPr>
                <w:rFonts w:ascii="Arial Narrow" w:hAnsi="Arial Narrow" w:cs="Arial"/>
                <w:bCs/>
                <w:sz w:val="20"/>
                <w:szCs w:val="20"/>
              </w:rPr>
              <w:t>Приложение 2</w:t>
            </w:r>
            <w:bookmarkEnd w:id="20"/>
          </w:p>
        </w:tc>
      </w:tr>
      <w:tr w:rsidR="00D3539B" w:rsidRPr="006C5FEC" w:rsidTr="006C5FEC">
        <w:trPr>
          <w:trHeight w:val="70"/>
        </w:trPr>
        <w:tc>
          <w:tcPr>
            <w:tcW w:w="15464" w:type="dxa"/>
            <w:gridSpan w:val="19"/>
            <w:tcBorders>
              <w:top w:val="nil"/>
              <w:left w:val="nil"/>
              <w:bottom w:val="nil"/>
              <w:right w:val="nil"/>
            </w:tcBorders>
            <w:shd w:val="clear" w:color="000000" w:fill="FFFFFF"/>
            <w:noWrap/>
            <w:vAlign w:val="bottom"/>
            <w:hideMark/>
          </w:tcPr>
          <w:p w:rsidR="00D3539B" w:rsidRPr="006C5FEC" w:rsidRDefault="00D3539B" w:rsidP="00D3539B">
            <w:pPr>
              <w:jc w:val="right"/>
              <w:rPr>
                <w:rFonts w:ascii="Arial Narrow" w:hAnsi="Arial Narrow" w:cs="Arial"/>
                <w:sz w:val="20"/>
                <w:szCs w:val="20"/>
              </w:rPr>
            </w:pPr>
            <w:r w:rsidRPr="006C5FEC">
              <w:rPr>
                <w:rFonts w:ascii="Arial Narrow" w:hAnsi="Arial Narrow" w:cs="Arial"/>
                <w:sz w:val="20"/>
                <w:szCs w:val="20"/>
              </w:rPr>
              <w:t xml:space="preserve">к Решению Куюмбинского поселкового Совета депутатов от </w:t>
            </w:r>
            <w:r w:rsidR="006C5FEC">
              <w:rPr>
                <w:rFonts w:ascii="Arial Narrow" w:hAnsi="Arial Narrow" w:cs="Arial"/>
                <w:sz w:val="20"/>
                <w:szCs w:val="20"/>
              </w:rPr>
              <w:t>03.04.2025 № 29</w:t>
            </w:r>
          </w:p>
        </w:tc>
      </w:tr>
      <w:tr w:rsidR="00D3539B" w:rsidRPr="00D3539B" w:rsidTr="006C5FEC">
        <w:trPr>
          <w:trHeight w:val="70"/>
        </w:trPr>
        <w:tc>
          <w:tcPr>
            <w:tcW w:w="15464" w:type="dxa"/>
            <w:gridSpan w:val="19"/>
            <w:tcBorders>
              <w:top w:val="nil"/>
              <w:left w:val="nil"/>
              <w:bottom w:val="nil"/>
              <w:right w:val="nil"/>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О внесении изменений в Решение Куюмбинского поселкового Совета депутатов от 19.12.2024г. № 24</w:t>
            </w:r>
          </w:p>
        </w:tc>
      </w:tr>
      <w:tr w:rsidR="00D3539B" w:rsidRPr="00D3539B" w:rsidTr="006C5FEC">
        <w:trPr>
          <w:trHeight w:val="70"/>
        </w:trPr>
        <w:tc>
          <w:tcPr>
            <w:tcW w:w="15464" w:type="dxa"/>
            <w:gridSpan w:val="19"/>
            <w:tcBorders>
              <w:top w:val="nil"/>
              <w:left w:val="nil"/>
              <w:bottom w:val="nil"/>
              <w:right w:val="nil"/>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"О бюджете поселка Куюмба на 2025 год и плановый период 2026-2027 годов"</w:t>
            </w:r>
          </w:p>
        </w:tc>
      </w:tr>
      <w:tr w:rsidR="00D3539B" w:rsidRPr="00D3539B" w:rsidTr="00D21009">
        <w:trPr>
          <w:trHeight w:val="315"/>
        </w:trPr>
        <w:tc>
          <w:tcPr>
            <w:tcW w:w="458" w:type="dxa"/>
            <w:tcBorders>
              <w:top w:val="nil"/>
              <w:left w:val="nil"/>
              <w:bottom w:val="nil"/>
              <w:right w:val="nil"/>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w:t>
            </w:r>
          </w:p>
        </w:tc>
        <w:tc>
          <w:tcPr>
            <w:tcW w:w="619" w:type="dxa"/>
            <w:tcBorders>
              <w:top w:val="nil"/>
              <w:left w:val="nil"/>
              <w:bottom w:val="nil"/>
              <w:right w:val="nil"/>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w:t>
            </w:r>
          </w:p>
        </w:tc>
        <w:tc>
          <w:tcPr>
            <w:tcW w:w="543" w:type="dxa"/>
            <w:tcBorders>
              <w:top w:val="nil"/>
              <w:left w:val="nil"/>
              <w:bottom w:val="nil"/>
              <w:right w:val="nil"/>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w:t>
            </w:r>
          </w:p>
        </w:tc>
        <w:tc>
          <w:tcPr>
            <w:tcW w:w="543" w:type="dxa"/>
            <w:tcBorders>
              <w:top w:val="nil"/>
              <w:left w:val="nil"/>
              <w:bottom w:val="nil"/>
              <w:right w:val="nil"/>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w:t>
            </w:r>
          </w:p>
        </w:tc>
        <w:tc>
          <w:tcPr>
            <w:tcW w:w="520" w:type="dxa"/>
            <w:tcBorders>
              <w:top w:val="nil"/>
              <w:left w:val="nil"/>
              <w:bottom w:val="nil"/>
              <w:right w:val="nil"/>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w:t>
            </w:r>
          </w:p>
        </w:tc>
        <w:tc>
          <w:tcPr>
            <w:tcW w:w="538" w:type="dxa"/>
            <w:tcBorders>
              <w:top w:val="nil"/>
              <w:left w:val="nil"/>
              <w:bottom w:val="nil"/>
              <w:right w:val="nil"/>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w:t>
            </w:r>
          </w:p>
        </w:tc>
        <w:tc>
          <w:tcPr>
            <w:tcW w:w="474" w:type="dxa"/>
            <w:tcBorders>
              <w:top w:val="nil"/>
              <w:left w:val="nil"/>
              <w:bottom w:val="nil"/>
              <w:right w:val="nil"/>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w:t>
            </w:r>
          </w:p>
        </w:tc>
        <w:tc>
          <w:tcPr>
            <w:tcW w:w="262" w:type="dxa"/>
            <w:gridSpan w:val="2"/>
            <w:tcBorders>
              <w:top w:val="nil"/>
              <w:left w:val="nil"/>
              <w:bottom w:val="nil"/>
              <w:right w:val="nil"/>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w:t>
            </w:r>
          </w:p>
        </w:tc>
        <w:tc>
          <w:tcPr>
            <w:tcW w:w="587" w:type="dxa"/>
            <w:tcBorders>
              <w:top w:val="nil"/>
              <w:left w:val="nil"/>
              <w:bottom w:val="nil"/>
              <w:right w:val="nil"/>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w:t>
            </w:r>
          </w:p>
        </w:tc>
        <w:tc>
          <w:tcPr>
            <w:tcW w:w="262" w:type="dxa"/>
            <w:tcBorders>
              <w:top w:val="nil"/>
              <w:left w:val="nil"/>
              <w:bottom w:val="nil"/>
              <w:right w:val="nil"/>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w:t>
            </w:r>
          </w:p>
        </w:tc>
        <w:tc>
          <w:tcPr>
            <w:tcW w:w="1072" w:type="dxa"/>
            <w:tcBorders>
              <w:top w:val="nil"/>
              <w:left w:val="nil"/>
              <w:bottom w:val="nil"/>
              <w:right w:val="nil"/>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w:t>
            </w:r>
          </w:p>
        </w:tc>
        <w:tc>
          <w:tcPr>
            <w:tcW w:w="4454" w:type="dxa"/>
            <w:tcBorders>
              <w:top w:val="nil"/>
              <w:left w:val="nil"/>
              <w:bottom w:val="nil"/>
              <w:right w:val="nil"/>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w:t>
            </w:r>
          </w:p>
        </w:tc>
        <w:tc>
          <w:tcPr>
            <w:tcW w:w="1348" w:type="dxa"/>
            <w:gridSpan w:val="2"/>
            <w:tcBorders>
              <w:top w:val="nil"/>
              <w:left w:val="nil"/>
              <w:bottom w:val="nil"/>
              <w:right w:val="nil"/>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w:t>
            </w:r>
          </w:p>
        </w:tc>
        <w:tc>
          <w:tcPr>
            <w:tcW w:w="1325" w:type="dxa"/>
            <w:gridSpan w:val="2"/>
            <w:tcBorders>
              <w:top w:val="nil"/>
              <w:left w:val="nil"/>
              <w:bottom w:val="nil"/>
              <w:right w:val="nil"/>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w:t>
            </w:r>
          </w:p>
        </w:tc>
        <w:tc>
          <w:tcPr>
            <w:tcW w:w="2459" w:type="dxa"/>
            <w:gridSpan w:val="2"/>
            <w:tcBorders>
              <w:top w:val="nil"/>
              <w:left w:val="nil"/>
              <w:bottom w:val="nil"/>
              <w:right w:val="nil"/>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w:t>
            </w:r>
          </w:p>
        </w:tc>
      </w:tr>
      <w:tr w:rsidR="00D3539B" w:rsidRPr="00D3539B" w:rsidTr="00D21009">
        <w:trPr>
          <w:trHeight w:val="315"/>
        </w:trPr>
        <w:tc>
          <w:tcPr>
            <w:tcW w:w="458" w:type="dxa"/>
            <w:tcBorders>
              <w:top w:val="nil"/>
              <w:left w:val="nil"/>
              <w:bottom w:val="nil"/>
              <w:right w:val="nil"/>
            </w:tcBorders>
            <w:shd w:val="clear" w:color="000000" w:fill="FFFFFF"/>
            <w:noWrap/>
            <w:vAlign w:val="bottom"/>
            <w:hideMark/>
          </w:tcPr>
          <w:p w:rsidR="00D3539B" w:rsidRPr="00D3539B" w:rsidRDefault="00D3539B" w:rsidP="00D3539B">
            <w:pPr>
              <w:rPr>
                <w:rFonts w:ascii="Arial Narrow" w:hAnsi="Arial Narrow" w:cs="Arial"/>
                <w:sz w:val="20"/>
                <w:szCs w:val="20"/>
              </w:rPr>
            </w:pPr>
            <w:r w:rsidRPr="00D3539B">
              <w:rPr>
                <w:rFonts w:ascii="Arial Narrow" w:hAnsi="Arial Narrow" w:cs="Arial"/>
                <w:sz w:val="20"/>
                <w:szCs w:val="20"/>
              </w:rPr>
              <w:t xml:space="preserve">        </w:t>
            </w:r>
          </w:p>
        </w:tc>
        <w:tc>
          <w:tcPr>
            <w:tcW w:w="15006" w:type="dxa"/>
            <w:gridSpan w:val="18"/>
            <w:tcBorders>
              <w:top w:val="nil"/>
              <w:left w:val="nil"/>
              <w:bottom w:val="nil"/>
              <w:right w:val="nil"/>
            </w:tcBorders>
            <w:shd w:val="clear" w:color="000000" w:fill="FFFFFF"/>
            <w:noWrap/>
            <w:vAlign w:val="bottom"/>
            <w:hideMark/>
          </w:tcPr>
          <w:p w:rsidR="00D3539B" w:rsidRPr="00D3539B" w:rsidRDefault="00D3539B" w:rsidP="00D3539B">
            <w:pPr>
              <w:jc w:val="center"/>
              <w:rPr>
                <w:rFonts w:ascii="Arial Narrow" w:hAnsi="Arial Narrow" w:cs="Arial"/>
                <w:b/>
                <w:bCs/>
                <w:sz w:val="20"/>
                <w:szCs w:val="20"/>
              </w:rPr>
            </w:pPr>
            <w:r w:rsidRPr="00D3539B">
              <w:rPr>
                <w:rFonts w:ascii="Arial Narrow" w:hAnsi="Arial Narrow" w:cs="Arial"/>
                <w:b/>
                <w:bCs/>
                <w:sz w:val="20"/>
                <w:szCs w:val="20"/>
              </w:rPr>
              <w:t>Доходы местного бюджета на 2025 год и плановый период 2026-2027 годов</w:t>
            </w:r>
          </w:p>
        </w:tc>
      </w:tr>
      <w:tr w:rsidR="00D3539B" w:rsidRPr="00D3539B" w:rsidTr="00D21009">
        <w:trPr>
          <w:trHeight w:val="315"/>
        </w:trPr>
        <w:tc>
          <w:tcPr>
            <w:tcW w:w="458" w:type="dxa"/>
            <w:tcBorders>
              <w:top w:val="nil"/>
              <w:left w:val="nil"/>
              <w:bottom w:val="nil"/>
              <w:right w:val="nil"/>
            </w:tcBorders>
            <w:shd w:val="clear" w:color="000000" w:fill="FFFFFF"/>
            <w:noWrap/>
            <w:vAlign w:val="bottom"/>
            <w:hideMark/>
          </w:tcPr>
          <w:p w:rsidR="00D3539B" w:rsidRPr="00D3539B" w:rsidRDefault="00D3539B" w:rsidP="00D3539B">
            <w:pPr>
              <w:rPr>
                <w:rFonts w:ascii="Arial Narrow" w:hAnsi="Arial Narrow" w:cs="Arial"/>
                <w:sz w:val="20"/>
                <w:szCs w:val="20"/>
              </w:rPr>
            </w:pPr>
            <w:r w:rsidRPr="00D3539B">
              <w:rPr>
                <w:rFonts w:ascii="Arial Narrow" w:hAnsi="Arial Narrow" w:cs="Arial"/>
                <w:sz w:val="20"/>
                <w:szCs w:val="20"/>
              </w:rPr>
              <w:t> </w:t>
            </w:r>
          </w:p>
        </w:tc>
        <w:tc>
          <w:tcPr>
            <w:tcW w:w="619" w:type="dxa"/>
            <w:tcBorders>
              <w:top w:val="nil"/>
              <w:left w:val="nil"/>
              <w:bottom w:val="nil"/>
              <w:right w:val="nil"/>
            </w:tcBorders>
            <w:shd w:val="clear" w:color="000000" w:fill="FFFFFF"/>
            <w:noWrap/>
            <w:vAlign w:val="bottom"/>
            <w:hideMark/>
          </w:tcPr>
          <w:p w:rsidR="00D3539B" w:rsidRPr="00D3539B" w:rsidRDefault="00D3539B" w:rsidP="00D3539B">
            <w:pPr>
              <w:rPr>
                <w:rFonts w:ascii="Arial Narrow" w:hAnsi="Arial Narrow" w:cs="Arial"/>
                <w:sz w:val="20"/>
                <w:szCs w:val="20"/>
              </w:rPr>
            </w:pPr>
            <w:r w:rsidRPr="00D3539B">
              <w:rPr>
                <w:rFonts w:ascii="Arial Narrow" w:hAnsi="Arial Narrow" w:cs="Arial"/>
                <w:sz w:val="20"/>
                <w:szCs w:val="20"/>
              </w:rPr>
              <w:t> </w:t>
            </w:r>
          </w:p>
        </w:tc>
        <w:tc>
          <w:tcPr>
            <w:tcW w:w="543" w:type="dxa"/>
            <w:tcBorders>
              <w:top w:val="nil"/>
              <w:left w:val="nil"/>
              <w:bottom w:val="nil"/>
              <w:right w:val="nil"/>
            </w:tcBorders>
            <w:shd w:val="clear" w:color="000000" w:fill="FFFFFF"/>
            <w:noWrap/>
            <w:vAlign w:val="bottom"/>
            <w:hideMark/>
          </w:tcPr>
          <w:p w:rsidR="00D3539B" w:rsidRPr="00D3539B" w:rsidRDefault="00D3539B" w:rsidP="00D3539B">
            <w:pPr>
              <w:rPr>
                <w:rFonts w:ascii="Arial Narrow" w:hAnsi="Arial Narrow" w:cs="Arial"/>
                <w:sz w:val="20"/>
                <w:szCs w:val="20"/>
              </w:rPr>
            </w:pPr>
            <w:r w:rsidRPr="00D3539B">
              <w:rPr>
                <w:rFonts w:ascii="Arial Narrow" w:hAnsi="Arial Narrow" w:cs="Arial"/>
                <w:sz w:val="20"/>
                <w:szCs w:val="20"/>
              </w:rPr>
              <w:t> </w:t>
            </w:r>
          </w:p>
        </w:tc>
        <w:tc>
          <w:tcPr>
            <w:tcW w:w="543" w:type="dxa"/>
            <w:tcBorders>
              <w:top w:val="nil"/>
              <w:left w:val="nil"/>
              <w:bottom w:val="nil"/>
              <w:right w:val="nil"/>
            </w:tcBorders>
            <w:shd w:val="clear" w:color="000000" w:fill="FFFFFF"/>
            <w:noWrap/>
            <w:vAlign w:val="bottom"/>
            <w:hideMark/>
          </w:tcPr>
          <w:p w:rsidR="00D3539B" w:rsidRPr="00D3539B" w:rsidRDefault="00D3539B" w:rsidP="00D3539B">
            <w:pPr>
              <w:rPr>
                <w:rFonts w:ascii="Arial Narrow" w:hAnsi="Arial Narrow" w:cs="Arial"/>
                <w:sz w:val="20"/>
                <w:szCs w:val="20"/>
              </w:rPr>
            </w:pPr>
            <w:r w:rsidRPr="00D3539B">
              <w:rPr>
                <w:rFonts w:ascii="Arial Narrow" w:hAnsi="Arial Narrow" w:cs="Arial"/>
                <w:sz w:val="20"/>
                <w:szCs w:val="20"/>
              </w:rPr>
              <w:t> </w:t>
            </w:r>
          </w:p>
        </w:tc>
        <w:tc>
          <w:tcPr>
            <w:tcW w:w="520" w:type="dxa"/>
            <w:tcBorders>
              <w:top w:val="nil"/>
              <w:left w:val="nil"/>
              <w:bottom w:val="nil"/>
              <w:right w:val="nil"/>
            </w:tcBorders>
            <w:shd w:val="clear" w:color="000000" w:fill="FFFFFF"/>
            <w:noWrap/>
            <w:vAlign w:val="bottom"/>
            <w:hideMark/>
          </w:tcPr>
          <w:p w:rsidR="00D3539B" w:rsidRPr="00D3539B" w:rsidRDefault="00D3539B" w:rsidP="00D3539B">
            <w:pPr>
              <w:rPr>
                <w:rFonts w:ascii="Arial Narrow" w:hAnsi="Arial Narrow" w:cs="Arial"/>
                <w:sz w:val="20"/>
                <w:szCs w:val="20"/>
              </w:rPr>
            </w:pPr>
            <w:r w:rsidRPr="00D3539B">
              <w:rPr>
                <w:rFonts w:ascii="Arial Narrow" w:hAnsi="Arial Narrow" w:cs="Arial"/>
                <w:sz w:val="20"/>
                <w:szCs w:val="20"/>
              </w:rPr>
              <w:t> </w:t>
            </w:r>
          </w:p>
        </w:tc>
        <w:tc>
          <w:tcPr>
            <w:tcW w:w="1012" w:type="dxa"/>
            <w:gridSpan w:val="2"/>
            <w:tcBorders>
              <w:top w:val="nil"/>
              <w:left w:val="nil"/>
              <w:bottom w:val="nil"/>
              <w:right w:val="nil"/>
            </w:tcBorders>
            <w:shd w:val="clear" w:color="000000" w:fill="FFFFFF"/>
            <w:noWrap/>
            <w:vAlign w:val="bottom"/>
            <w:hideMark/>
          </w:tcPr>
          <w:p w:rsidR="00D3539B" w:rsidRPr="00D3539B" w:rsidRDefault="00D3539B" w:rsidP="00D3539B">
            <w:pPr>
              <w:rPr>
                <w:rFonts w:ascii="Arial Narrow" w:hAnsi="Arial Narrow" w:cs="Arial"/>
                <w:sz w:val="20"/>
                <w:szCs w:val="20"/>
              </w:rPr>
            </w:pPr>
            <w:r w:rsidRPr="00D3539B">
              <w:rPr>
                <w:rFonts w:ascii="Arial Narrow" w:hAnsi="Arial Narrow" w:cs="Arial"/>
                <w:sz w:val="20"/>
                <w:szCs w:val="20"/>
              </w:rPr>
              <w:t> </w:t>
            </w:r>
          </w:p>
        </w:tc>
        <w:tc>
          <w:tcPr>
            <w:tcW w:w="262" w:type="dxa"/>
            <w:gridSpan w:val="2"/>
            <w:tcBorders>
              <w:top w:val="nil"/>
              <w:left w:val="nil"/>
              <w:bottom w:val="nil"/>
              <w:right w:val="nil"/>
            </w:tcBorders>
            <w:shd w:val="clear" w:color="000000" w:fill="FFFFFF"/>
            <w:noWrap/>
            <w:vAlign w:val="bottom"/>
            <w:hideMark/>
          </w:tcPr>
          <w:p w:rsidR="00D3539B" w:rsidRPr="00D3539B" w:rsidRDefault="00D3539B" w:rsidP="00D3539B">
            <w:pPr>
              <w:rPr>
                <w:rFonts w:ascii="Arial Narrow" w:hAnsi="Arial Narrow" w:cs="Arial"/>
                <w:sz w:val="20"/>
                <w:szCs w:val="20"/>
              </w:rPr>
            </w:pPr>
            <w:r w:rsidRPr="00D3539B">
              <w:rPr>
                <w:rFonts w:ascii="Arial Narrow" w:hAnsi="Arial Narrow" w:cs="Arial"/>
                <w:sz w:val="20"/>
                <w:szCs w:val="20"/>
              </w:rPr>
              <w:t> </w:t>
            </w:r>
          </w:p>
        </w:tc>
        <w:tc>
          <w:tcPr>
            <w:tcW w:w="587" w:type="dxa"/>
            <w:tcBorders>
              <w:top w:val="nil"/>
              <w:left w:val="nil"/>
              <w:bottom w:val="nil"/>
              <w:right w:val="nil"/>
            </w:tcBorders>
            <w:shd w:val="clear" w:color="000000" w:fill="FFFFFF"/>
            <w:noWrap/>
            <w:vAlign w:val="bottom"/>
            <w:hideMark/>
          </w:tcPr>
          <w:p w:rsidR="00D3539B" w:rsidRPr="00D3539B" w:rsidRDefault="00D3539B" w:rsidP="00D3539B">
            <w:pPr>
              <w:rPr>
                <w:rFonts w:ascii="Arial Narrow" w:hAnsi="Arial Narrow" w:cs="Arial"/>
                <w:sz w:val="20"/>
                <w:szCs w:val="20"/>
              </w:rPr>
            </w:pPr>
            <w:r w:rsidRPr="00D3539B">
              <w:rPr>
                <w:rFonts w:ascii="Arial Narrow" w:hAnsi="Arial Narrow" w:cs="Arial"/>
                <w:sz w:val="20"/>
                <w:szCs w:val="20"/>
              </w:rPr>
              <w:t> </w:t>
            </w:r>
          </w:p>
        </w:tc>
        <w:tc>
          <w:tcPr>
            <w:tcW w:w="1334" w:type="dxa"/>
            <w:gridSpan w:val="2"/>
            <w:tcBorders>
              <w:top w:val="nil"/>
              <w:left w:val="nil"/>
              <w:bottom w:val="nil"/>
              <w:right w:val="nil"/>
            </w:tcBorders>
            <w:shd w:val="clear" w:color="000000" w:fill="FFFFFF"/>
            <w:noWrap/>
            <w:vAlign w:val="bottom"/>
            <w:hideMark/>
          </w:tcPr>
          <w:p w:rsidR="00D3539B" w:rsidRPr="00D3539B" w:rsidRDefault="00D3539B" w:rsidP="00D3539B">
            <w:pPr>
              <w:rPr>
                <w:rFonts w:ascii="Arial Narrow" w:hAnsi="Arial Narrow" w:cs="Arial"/>
                <w:sz w:val="20"/>
                <w:szCs w:val="20"/>
              </w:rPr>
            </w:pPr>
            <w:r w:rsidRPr="00D3539B">
              <w:rPr>
                <w:rFonts w:ascii="Arial Narrow" w:hAnsi="Arial Narrow" w:cs="Arial"/>
                <w:sz w:val="20"/>
                <w:szCs w:val="20"/>
              </w:rPr>
              <w:t> </w:t>
            </w:r>
          </w:p>
        </w:tc>
        <w:tc>
          <w:tcPr>
            <w:tcW w:w="5617" w:type="dxa"/>
            <w:gridSpan w:val="2"/>
            <w:tcBorders>
              <w:top w:val="nil"/>
              <w:left w:val="nil"/>
              <w:bottom w:val="nil"/>
              <w:right w:val="nil"/>
            </w:tcBorders>
            <w:shd w:val="clear" w:color="000000" w:fill="FFFFFF"/>
            <w:noWrap/>
            <w:vAlign w:val="center"/>
            <w:hideMark/>
          </w:tcPr>
          <w:p w:rsidR="00D3539B" w:rsidRPr="00D3539B" w:rsidRDefault="00D3539B" w:rsidP="00D3539B">
            <w:pPr>
              <w:rPr>
                <w:rFonts w:ascii="Arial Narrow" w:hAnsi="Arial Narrow" w:cs="Arial"/>
                <w:sz w:val="20"/>
                <w:szCs w:val="20"/>
              </w:rPr>
            </w:pPr>
            <w:r w:rsidRPr="00D3539B">
              <w:rPr>
                <w:rFonts w:ascii="Arial Narrow" w:hAnsi="Arial Narrow" w:cs="Arial"/>
                <w:sz w:val="20"/>
                <w:szCs w:val="20"/>
              </w:rPr>
              <w:t> </w:t>
            </w:r>
          </w:p>
        </w:tc>
        <w:tc>
          <w:tcPr>
            <w:tcW w:w="1418" w:type="dxa"/>
            <w:gridSpan w:val="2"/>
            <w:tcBorders>
              <w:top w:val="nil"/>
              <w:left w:val="nil"/>
              <w:bottom w:val="nil"/>
              <w:right w:val="nil"/>
            </w:tcBorders>
            <w:shd w:val="clear" w:color="000000" w:fill="FFFFFF"/>
            <w:noWrap/>
            <w:vAlign w:val="bottom"/>
            <w:hideMark/>
          </w:tcPr>
          <w:p w:rsidR="00D3539B" w:rsidRPr="00D3539B" w:rsidRDefault="00D3539B" w:rsidP="00D3539B">
            <w:pPr>
              <w:rPr>
                <w:rFonts w:ascii="Arial Narrow" w:hAnsi="Arial Narrow" w:cs="Arial"/>
                <w:sz w:val="20"/>
                <w:szCs w:val="20"/>
              </w:rPr>
            </w:pPr>
            <w:r w:rsidRPr="00D3539B">
              <w:rPr>
                <w:rFonts w:ascii="Arial Narrow" w:hAnsi="Arial Narrow" w:cs="Arial"/>
                <w:sz w:val="20"/>
                <w:szCs w:val="20"/>
              </w:rPr>
              <w:t> </w:t>
            </w:r>
          </w:p>
        </w:tc>
        <w:tc>
          <w:tcPr>
            <w:tcW w:w="1275" w:type="dxa"/>
            <w:gridSpan w:val="2"/>
            <w:tcBorders>
              <w:top w:val="nil"/>
              <w:left w:val="nil"/>
              <w:bottom w:val="nil"/>
              <w:right w:val="nil"/>
            </w:tcBorders>
            <w:shd w:val="clear" w:color="000000" w:fill="FFFFFF"/>
            <w:noWrap/>
            <w:vAlign w:val="bottom"/>
            <w:hideMark/>
          </w:tcPr>
          <w:p w:rsidR="00D3539B" w:rsidRPr="00D3539B" w:rsidRDefault="00D3539B" w:rsidP="00D3539B">
            <w:pPr>
              <w:rPr>
                <w:rFonts w:ascii="Arial Narrow" w:hAnsi="Arial Narrow" w:cs="Arial"/>
                <w:sz w:val="20"/>
                <w:szCs w:val="20"/>
              </w:rPr>
            </w:pPr>
            <w:r w:rsidRPr="00D3539B">
              <w:rPr>
                <w:rFonts w:ascii="Arial Narrow" w:hAnsi="Arial Narrow" w:cs="Arial"/>
                <w:sz w:val="20"/>
                <w:szCs w:val="20"/>
              </w:rPr>
              <w:t> </w:t>
            </w:r>
          </w:p>
        </w:tc>
        <w:tc>
          <w:tcPr>
            <w:tcW w:w="1276" w:type="dxa"/>
            <w:tcBorders>
              <w:top w:val="nil"/>
              <w:left w:val="nil"/>
              <w:bottom w:val="nil"/>
              <w:right w:val="nil"/>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 (тыс. рублей)</w:t>
            </w:r>
          </w:p>
        </w:tc>
      </w:tr>
      <w:tr w:rsidR="00D3539B" w:rsidRPr="00D3539B" w:rsidTr="00D21009">
        <w:trPr>
          <w:trHeight w:val="315"/>
        </w:trPr>
        <w:tc>
          <w:tcPr>
            <w:tcW w:w="458"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D3539B" w:rsidRPr="00D3539B" w:rsidRDefault="00D3539B" w:rsidP="00D21009">
            <w:pPr>
              <w:jc w:val="center"/>
              <w:rPr>
                <w:rFonts w:ascii="Arial Narrow" w:hAnsi="Arial Narrow" w:cs="Arial"/>
                <w:sz w:val="20"/>
                <w:szCs w:val="20"/>
              </w:rPr>
            </w:pPr>
            <w:r w:rsidRPr="00D3539B">
              <w:rPr>
                <w:rFonts w:ascii="Arial Narrow" w:hAnsi="Arial Narrow" w:cs="Arial"/>
                <w:sz w:val="20"/>
                <w:szCs w:val="20"/>
              </w:rPr>
              <w:t>№ строки</w:t>
            </w:r>
          </w:p>
        </w:tc>
        <w:tc>
          <w:tcPr>
            <w:tcW w:w="5420" w:type="dxa"/>
            <w:gridSpan w:val="11"/>
            <w:tcBorders>
              <w:top w:val="single" w:sz="4" w:space="0" w:color="auto"/>
              <w:left w:val="nil"/>
              <w:bottom w:val="single" w:sz="4" w:space="0" w:color="auto"/>
              <w:right w:val="single" w:sz="4" w:space="0" w:color="auto"/>
            </w:tcBorders>
            <w:shd w:val="clear" w:color="000000" w:fill="FFFFFF"/>
            <w:noWrap/>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Код классификации доходов бюджета</w:t>
            </w:r>
          </w:p>
        </w:tc>
        <w:tc>
          <w:tcPr>
            <w:tcW w:w="5617"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Наименование кода классификации доходов бюджета</w:t>
            </w:r>
          </w:p>
        </w:tc>
        <w:tc>
          <w:tcPr>
            <w:tcW w:w="1418"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Доходы местного бюджета 2025 года</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Доходы местного бюджета 2026 года</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Доходы местного бюджета 2027 года</w:t>
            </w:r>
          </w:p>
        </w:tc>
      </w:tr>
      <w:tr w:rsidR="00D3539B" w:rsidRPr="00D3539B" w:rsidTr="00D21009">
        <w:trPr>
          <w:trHeight w:val="1012"/>
        </w:trPr>
        <w:tc>
          <w:tcPr>
            <w:tcW w:w="458" w:type="dxa"/>
            <w:vMerge/>
            <w:tcBorders>
              <w:top w:val="single" w:sz="4" w:space="0" w:color="auto"/>
              <w:left w:val="single" w:sz="4" w:space="0" w:color="auto"/>
              <w:bottom w:val="single" w:sz="4" w:space="0" w:color="auto"/>
              <w:right w:val="single" w:sz="4" w:space="0" w:color="auto"/>
            </w:tcBorders>
            <w:vAlign w:val="center"/>
            <w:hideMark/>
          </w:tcPr>
          <w:p w:rsidR="00D3539B" w:rsidRPr="00D3539B" w:rsidRDefault="00D3539B" w:rsidP="00D3539B">
            <w:pPr>
              <w:rPr>
                <w:rFonts w:ascii="Arial Narrow" w:hAnsi="Arial Narrow" w:cs="Arial"/>
                <w:sz w:val="20"/>
                <w:szCs w:val="20"/>
              </w:rPr>
            </w:pPr>
          </w:p>
        </w:tc>
        <w:tc>
          <w:tcPr>
            <w:tcW w:w="61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код главного администратора</w:t>
            </w:r>
          </w:p>
        </w:tc>
        <w:tc>
          <w:tcPr>
            <w:tcW w:w="543"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код группы</w:t>
            </w:r>
          </w:p>
        </w:tc>
        <w:tc>
          <w:tcPr>
            <w:tcW w:w="543"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код подгруппы</w:t>
            </w:r>
          </w:p>
        </w:tc>
        <w:tc>
          <w:tcPr>
            <w:tcW w:w="52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код статьи</w:t>
            </w:r>
          </w:p>
        </w:tc>
        <w:tc>
          <w:tcPr>
            <w:tcW w:w="538"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код подстатьи</w:t>
            </w:r>
          </w:p>
        </w:tc>
        <w:tc>
          <w:tcPr>
            <w:tcW w:w="474"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код элемента</w:t>
            </w:r>
          </w:p>
        </w:tc>
        <w:tc>
          <w:tcPr>
            <w:tcW w:w="1111" w:type="dxa"/>
            <w:gridSpan w:val="4"/>
            <w:vMerge w:val="restart"/>
            <w:tcBorders>
              <w:top w:val="single" w:sz="4" w:space="0" w:color="auto"/>
              <w:left w:val="single" w:sz="4" w:space="0" w:color="auto"/>
              <w:bottom w:val="single" w:sz="4" w:space="0" w:color="000000"/>
              <w:right w:val="single" w:sz="4" w:space="0" w:color="000000"/>
            </w:tcBorders>
            <w:shd w:val="clear" w:color="000000" w:fill="FFFFFF"/>
            <w:textDirection w:val="btLr"/>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код группы подвида </w:t>
            </w:r>
          </w:p>
        </w:tc>
        <w:tc>
          <w:tcPr>
            <w:tcW w:w="1072"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код аналитической группы подвида</w:t>
            </w:r>
          </w:p>
        </w:tc>
        <w:tc>
          <w:tcPr>
            <w:tcW w:w="5617" w:type="dxa"/>
            <w:gridSpan w:val="2"/>
            <w:vMerge/>
            <w:tcBorders>
              <w:top w:val="single" w:sz="4" w:space="0" w:color="auto"/>
              <w:left w:val="single" w:sz="4" w:space="0" w:color="auto"/>
              <w:bottom w:val="single" w:sz="4" w:space="0" w:color="000000"/>
              <w:right w:val="single" w:sz="4" w:space="0" w:color="auto"/>
            </w:tcBorders>
            <w:vAlign w:val="center"/>
            <w:hideMark/>
          </w:tcPr>
          <w:p w:rsidR="00D3539B" w:rsidRPr="00D3539B" w:rsidRDefault="00D3539B" w:rsidP="00D3539B">
            <w:pPr>
              <w:rPr>
                <w:rFonts w:ascii="Arial Narrow" w:hAnsi="Arial Narrow" w:cs="Arial"/>
                <w:sz w:val="20"/>
                <w:szCs w:val="20"/>
              </w:rPr>
            </w:pPr>
          </w:p>
        </w:tc>
        <w:tc>
          <w:tcPr>
            <w:tcW w:w="1418" w:type="dxa"/>
            <w:gridSpan w:val="2"/>
            <w:vMerge/>
            <w:tcBorders>
              <w:top w:val="single" w:sz="4" w:space="0" w:color="auto"/>
              <w:left w:val="single" w:sz="4" w:space="0" w:color="auto"/>
              <w:bottom w:val="single" w:sz="4" w:space="0" w:color="000000"/>
              <w:right w:val="single" w:sz="4" w:space="0" w:color="auto"/>
            </w:tcBorders>
            <w:vAlign w:val="center"/>
            <w:hideMark/>
          </w:tcPr>
          <w:p w:rsidR="00D3539B" w:rsidRPr="00D3539B" w:rsidRDefault="00D3539B" w:rsidP="00D3539B">
            <w:pPr>
              <w:rPr>
                <w:rFonts w:ascii="Arial Narrow" w:hAnsi="Arial Narrow" w:cs="Arial"/>
                <w:sz w:val="20"/>
                <w:szCs w:val="20"/>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D3539B" w:rsidRPr="00D3539B" w:rsidRDefault="00D3539B" w:rsidP="00D3539B">
            <w:pPr>
              <w:rPr>
                <w:rFonts w:ascii="Arial Narrow" w:hAnsi="Arial Narrow" w:cs="Arial"/>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3539B" w:rsidRPr="00D3539B" w:rsidRDefault="00D3539B" w:rsidP="00D3539B">
            <w:pPr>
              <w:rPr>
                <w:rFonts w:ascii="Arial Narrow" w:hAnsi="Arial Narrow" w:cs="Arial"/>
                <w:sz w:val="20"/>
                <w:szCs w:val="20"/>
              </w:rPr>
            </w:pPr>
          </w:p>
        </w:tc>
      </w:tr>
      <w:tr w:rsidR="00D3539B" w:rsidRPr="00D3539B" w:rsidTr="00D21009">
        <w:trPr>
          <w:trHeight w:val="426"/>
        </w:trPr>
        <w:tc>
          <w:tcPr>
            <w:tcW w:w="458" w:type="dxa"/>
            <w:vMerge/>
            <w:tcBorders>
              <w:top w:val="single" w:sz="4" w:space="0" w:color="auto"/>
              <w:left w:val="single" w:sz="4" w:space="0" w:color="auto"/>
              <w:bottom w:val="single" w:sz="4" w:space="0" w:color="auto"/>
              <w:right w:val="single" w:sz="4" w:space="0" w:color="auto"/>
            </w:tcBorders>
            <w:vAlign w:val="center"/>
            <w:hideMark/>
          </w:tcPr>
          <w:p w:rsidR="00D3539B" w:rsidRPr="00D3539B" w:rsidRDefault="00D3539B" w:rsidP="00D3539B">
            <w:pPr>
              <w:rPr>
                <w:rFonts w:ascii="Arial Narrow" w:hAnsi="Arial Narrow" w:cs="Arial"/>
                <w:sz w:val="20"/>
                <w:szCs w:val="20"/>
              </w:rPr>
            </w:pPr>
          </w:p>
        </w:tc>
        <w:tc>
          <w:tcPr>
            <w:tcW w:w="619" w:type="dxa"/>
            <w:vMerge/>
            <w:tcBorders>
              <w:top w:val="nil"/>
              <w:left w:val="single" w:sz="4" w:space="0" w:color="auto"/>
              <w:bottom w:val="single" w:sz="4" w:space="0" w:color="auto"/>
              <w:right w:val="single" w:sz="4" w:space="0" w:color="auto"/>
            </w:tcBorders>
            <w:vAlign w:val="center"/>
            <w:hideMark/>
          </w:tcPr>
          <w:p w:rsidR="00D3539B" w:rsidRPr="00D3539B" w:rsidRDefault="00D3539B" w:rsidP="00D3539B">
            <w:pPr>
              <w:rPr>
                <w:rFonts w:ascii="Arial Narrow" w:hAnsi="Arial Narrow" w:cs="Arial"/>
                <w:sz w:val="20"/>
                <w:szCs w:val="20"/>
              </w:rPr>
            </w:pPr>
          </w:p>
        </w:tc>
        <w:tc>
          <w:tcPr>
            <w:tcW w:w="543" w:type="dxa"/>
            <w:vMerge/>
            <w:tcBorders>
              <w:top w:val="nil"/>
              <w:left w:val="single" w:sz="4" w:space="0" w:color="auto"/>
              <w:bottom w:val="single" w:sz="4" w:space="0" w:color="auto"/>
              <w:right w:val="single" w:sz="4" w:space="0" w:color="auto"/>
            </w:tcBorders>
            <w:vAlign w:val="center"/>
            <w:hideMark/>
          </w:tcPr>
          <w:p w:rsidR="00D3539B" w:rsidRPr="00D3539B" w:rsidRDefault="00D3539B" w:rsidP="00D3539B">
            <w:pPr>
              <w:rPr>
                <w:rFonts w:ascii="Arial Narrow" w:hAnsi="Arial Narrow" w:cs="Arial"/>
                <w:sz w:val="20"/>
                <w:szCs w:val="20"/>
              </w:rPr>
            </w:pPr>
          </w:p>
        </w:tc>
        <w:tc>
          <w:tcPr>
            <w:tcW w:w="543" w:type="dxa"/>
            <w:vMerge/>
            <w:tcBorders>
              <w:top w:val="nil"/>
              <w:left w:val="single" w:sz="4" w:space="0" w:color="auto"/>
              <w:bottom w:val="single" w:sz="4" w:space="0" w:color="auto"/>
              <w:right w:val="single" w:sz="4" w:space="0" w:color="auto"/>
            </w:tcBorders>
            <w:vAlign w:val="center"/>
            <w:hideMark/>
          </w:tcPr>
          <w:p w:rsidR="00D3539B" w:rsidRPr="00D3539B" w:rsidRDefault="00D3539B" w:rsidP="00D3539B">
            <w:pPr>
              <w:rPr>
                <w:rFonts w:ascii="Arial Narrow" w:hAnsi="Arial Narrow" w:cs="Arial"/>
                <w:sz w:val="20"/>
                <w:szCs w:val="20"/>
              </w:rPr>
            </w:pPr>
          </w:p>
        </w:tc>
        <w:tc>
          <w:tcPr>
            <w:tcW w:w="520" w:type="dxa"/>
            <w:vMerge/>
            <w:tcBorders>
              <w:top w:val="nil"/>
              <w:left w:val="single" w:sz="4" w:space="0" w:color="auto"/>
              <w:bottom w:val="single" w:sz="4" w:space="0" w:color="auto"/>
              <w:right w:val="single" w:sz="4" w:space="0" w:color="auto"/>
            </w:tcBorders>
            <w:vAlign w:val="center"/>
            <w:hideMark/>
          </w:tcPr>
          <w:p w:rsidR="00D3539B" w:rsidRPr="00D3539B" w:rsidRDefault="00D3539B" w:rsidP="00D3539B">
            <w:pPr>
              <w:rPr>
                <w:rFonts w:ascii="Arial Narrow" w:hAnsi="Arial Narrow" w:cs="Arial"/>
                <w:sz w:val="20"/>
                <w:szCs w:val="20"/>
              </w:rPr>
            </w:pPr>
          </w:p>
        </w:tc>
        <w:tc>
          <w:tcPr>
            <w:tcW w:w="538" w:type="dxa"/>
            <w:vMerge/>
            <w:tcBorders>
              <w:top w:val="nil"/>
              <w:left w:val="single" w:sz="4" w:space="0" w:color="auto"/>
              <w:bottom w:val="single" w:sz="4" w:space="0" w:color="auto"/>
              <w:right w:val="single" w:sz="4" w:space="0" w:color="auto"/>
            </w:tcBorders>
            <w:vAlign w:val="center"/>
            <w:hideMark/>
          </w:tcPr>
          <w:p w:rsidR="00D3539B" w:rsidRPr="00D3539B" w:rsidRDefault="00D3539B" w:rsidP="00D3539B">
            <w:pPr>
              <w:rPr>
                <w:rFonts w:ascii="Arial Narrow" w:hAnsi="Arial Narrow" w:cs="Arial"/>
                <w:sz w:val="20"/>
                <w:szCs w:val="20"/>
              </w:rPr>
            </w:pPr>
          </w:p>
        </w:tc>
        <w:tc>
          <w:tcPr>
            <w:tcW w:w="474" w:type="dxa"/>
            <w:vMerge/>
            <w:tcBorders>
              <w:top w:val="nil"/>
              <w:left w:val="single" w:sz="4" w:space="0" w:color="auto"/>
              <w:bottom w:val="single" w:sz="4" w:space="0" w:color="000000"/>
              <w:right w:val="single" w:sz="4" w:space="0" w:color="auto"/>
            </w:tcBorders>
            <w:vAlign w:val="center"/>
            <w:hideMark/>
          </w:tcPr>
          <w:p w:rsidR="00D3539B" w:rsidRPr="00D3539B" w:rsidRDefault="00D3539B" w:rsidP="00D3539B">
            <w:pPr>
              <w:rPr>
                <w:rFonts w:ascii="Arial Narrow" w:hAnsi="Arial Narrow" w:cs="Arial"/>
                <w:sz w:val="20"/>
                <w:szCs w:val="20"/>
              </w:rPr>
            </w:pPr>
          </w:p>
        </w:tc>
        <w:tc>
          <w:tcPr>
            <w:tcW w:w="1111" w:type="dxa"/>
            <w:gridSpan w:val="4"/>
            <w:vMerge/>
            <w:tcBorders>
              <w:top w:val="single" w:sz="4" w:space="0" w:color="auto"/>
              <w:left w:val="single" w:sz="4" w:space="0" w:color="auto"/>
              <w:bottom w:val="single" w:sz="4" w:space="0" w:color="000000"/>
              <w:right w:val="single" w:sz="4" w:space="0" w:color="000000"/>
            </w:tcBorders>
            <w:vAlign w:val="center"/>
            <w:hideMark/>
          </w:tcPr>
          <w:p w:rsidR="00D3539B" w:rsidRPr="00D3539B" w:rsidRDefault="00D3539B" w:rsidP="00D3539B">
            <w:pPr>
              <w:rPr>
                <w:rFonts w:ascii="Arial Narrow" w:hAnsi="Arial Narrow" w:cs="Arial"/>
                <w:sz w:val="20"/>
                <w:szCs w:val="20"/>
              </w:rPr>
            </w:pPr>
          </w:p>
        </w:tc>
        <w:tc>
          <w:tcPr>
            <w:tcW w:w="1072" w:type="dxa"/>
            <w:vMerge/>
            <w:tcBorders>
              <w:top w:val="nil"/>
              <w:left w:val="single" w:sz="4" w:space="0" w:color="auto"/>
              <w:bottom w:val="single" w:sz="4" w:space="0" w:color="auto"/>
              <w:right w:val="single" w:sz="4" w:space="0" w:color="auto"/>
            </w:tcBorders>
            <w:vAlign w:val="center"/>
            <w:hideMark/>
          </w:tcPr>
          <w:p w:rsidR="00D3539B" w:rsidRPr="00D3539B" w:rsidRDefault="00D3539B" w:rsidP="00D3539B">
            <w:pPr>
              <w:rPr>
                <w:rFonts w:ascii="Arial Narrow" w:hAnsi="Arial Narrow" w:cs="Arial"/>
                <w:sz w:val="20"/>
                <w:szCs w:val="20"/>
              </w:rPr>
            </w:pPr>
          </w:p>
        </w:tc>
        <w:tc>
          <w:tcPr>
            <w:tcW w:w="5617" w:type="dxa"/>
            <w:gridSpan w:val="2"/>
            <w:vMerge/>
            <w:tcBorders>
              <w:top w:val="single" w:sz="4" w:space="0" w:color="auto"/>
              <w:left w:val="single" w:sz="4" w:space="0" w:color="auto"/>
              <w:bottom w:val="single" w:sz="4" w:space="0" w:color="000000"/>
              <w:right w:val="single" w:sz="4" w:space="0" w:color="auto"/>
            </w:tcBorders>
            <w:vAlign w:val="center"/>
            <w:hideMark/>
          </w:tcPr>
          <w:p w:rsidR="00D3539B" w:rsidRPr="00D3539B" w:rsidRDefault="00D3539B" w:rsidP="00D3539B">
            <w:pPr>
              <w:rPr>
                <w:rFonts w:ascii="Arial Narrow" w:hAnsi="Arial Narrow" w:cs="Arial"/>
                <w:sz w:val="20"/>
                <w:szCs w:val="20"/>
              </w:rPr>
            </w:pPr>
          </w:p>
        </w:tc>
        <w:tc>
          <w:tcPr>
            <w:tcW w:w="1418" w:type="dxa"/>
            <w:gridSpan w:val="2"/>
            <w:vMerge/>
            <w:tcBorders>
              <w:top w:val="single" w:sz="4" w:space="0" w:color="auto"/>
              <w:left w:val="single" w:sz="4" w:space="0" w:color="auto"/>
              <w:bottom w:val="single" w:sz="4" w:space="0" w:color="000000"/>
              <w:right w:val="single" w:sz="4" w:space="0" w:color="auto"/>
            </w:tcBorders>
            <w:vAlign w:val="center"/>
            <w:hideMark/>
          </w:tcPr>
          <w:p w:rsidR="00D3539B" w:rsidRPr="00D3539B" w:rsidRDefault="00D3539B" w:rsidP="00D3539B">
            <w:pPr>
              <w:rPr>
                <w:rFonts w:ascii="Arial Narrow" w:hAnsi="Arial Narrow" w:cs="Arial"/>
                <w:sz w:val="20"/>
                <w:szCs w:val="20"/>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D3539B" w:rsidRPr="00D3539B" w:rsidRDefault="00D3539B" w:rsidP="00D3539B">
            <w:pPr>
              <w:rPr>
                <w:rFonts w:ascii="Arial Narrow" w:hAnsi="Arial Narrow" w:cs="Arial"/>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3539B" w:rsidRPr="00D3539B" w:rsidRDefault="00D3539B" w:rsidP="00D3539B">
            <w:pPr>
              <w:rPr>
                <w:rFonts w:ascii="Arial Narrow" w:hAnsi="Arial Narrow" w:cs="Arial"/>
                <w:sz w:val="20"/>
                <w:szCs w:val="20"/>
              </w:rPr>
            </w:pPr>
          </w:p>
        </w:tc>
      </w:tr>
      <w:tr w:rsidR="00D3539B" w:rsidRPr="00D3539B" w:rsidTr="00D21009">
        <w:trPr>
          <w:trHeight w:val="60"/>
        </w:trPr>
        <w:tc>
          <w:tcPr>
            <w:tcW w:w="458" w:type="dxa"/>
            <w:tcBorders>
              <w:top w:val="nil"/>
              <w:left w:val="single" w:sz="4" w:space="0" w:color="auto"/>
              <w:bottom w:val="single" w:sz="4" w:space="0" w:color="auto"/>
              <w:right w:val="single" w:sz="4" w:space="0" w:color="auto"/>
            </w:tcBorders>
            <w:shd w:val="clear" w:color="000000" w:fill="FFFFFF"/>
            <w:noWrap/>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lastRenderedPageBreak/>
              <w:t> </w:t>
            </w:r>
          </w:p>
        </w:tc>
        <w:tc>
          <w:tcPr>
            <w:tcW w:w="619" w:type="dxa"/>
            <w:tcBorders>
              <w:top w:val="nil"/>
              <w:left w:val="nil"/>
              <w:bottom w:val="single" w:sz="4" w:space="0" w:color="auto"/>
              <w:right w:val="single" w:sz="4" w:space="0" w:color="auto"/>
            </w:tcBorders>
            <w:shd w:val="clear" w:color="000000" w:fill="FFFFFF"/>
            <w:noWrap/>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w:t>
            </w:r>
          </w:p>
        </w:tc>
        <w:tc>
          <w:tcPr>
            <w:tcW w:w="543" w:type="dxa"/>
            <w:tcBorders>
              <w:top w:val="nil"/>
              <w:left w:val="nil"/>
              <w:bottom w:val="single" w:sz="4" w:space="0" w:color="auto"/>
              <w:right w:val="single" w:sz="4" w:space="0" w:color="auto"/>
            </w:tcBorders>
            <w:shd w:val="clear" w:color="000000" w:fill="FFFFFF"/>
            <w:noWrap/>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w:t>
            </w:r>
          </w:p>
        </w:tc>
        <w:tc>
          <w:tcPr>
            <w:tcW w:w="543" w:type="dxa"/>
            <w:tcBorders>
              <w:top w:val="nil"/>
              <w:left w:val="nil"/>
              <w:bottom w:val="single" w:sz="4" w:space="0" w:color="auto"/>
              <w:right w:val="single" w:sz="4" w:space="0" w:color="auto"/>
            </w:tcBorders>
            <w:shd w:val="clear" w:color="000000" w:fill="FFFFFF"/>
            <w:noWrap/>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3</w:t>
            </w:r>
          </w:p>
        </w:tc>
        <w:tc>
          <w:tcPr>
            <w:tcW w:w="520" w:type="dxa"/>
            <w:tcBorders>
              <w:top w:val="nil"/>
              <w:left w:val="nil"/>
              <w:bottom w:val="single" w:sz="4" w:space="0" w:color="auto"/>
              <w:right w:val="single" w:sz="4" w:space="0" w:color="auto"/>
            </w:tcBorders>
            <w:shd w:val="clear" w:color="000000" w:fill="FFFFFF"/>
            <w:noWrap/>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4</w:t>
            </w:r>
          </w:p>
        </w:tc>
        <w:tc>
          <w:tcPr>
            <w:tcW w:w="538" w:type="dxa"/>
            <w:tcBorders>
              <w:top w:val="nil"/>
              <w:left w:val="nil"/>
              <w:bottom w:val="single" w:sz="4" w:space="0" w:color="auto"/>
              <w:right w:val="single" w:sz="4" w:space="0" w:color="auto"/>
            </w:tcBorders>
            <w:shd w:val="clear" w:color="000000" w:fill="FFFFFF"/>
            <w:noWrap/>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5</w:t>
            </w:r>
          </w:p>
        </w:tc>
        <w:tc>
          <w:tcPr>
            <w:tcW w:w="474" w:type="dxa"/>
            <w:tcBorders>
              <w:top w:val="single" w:sz="4" w:space="0" w:color="auto"/>
              <w:left w:val="nil"/>
              <w:bottom w:val="single" w:sz="4" w:space="0" w:color="auto"/>
              <w:right w:val="single" w:sz="4" w:space="0" w:color="auto"/>
            </w:tcBorders>
            <w:shd w:val="clear" w:color="000000" w:fill="FFFFFF"/>
            <w:noWrap/>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6</w:t>
            </w:r>
          </w:p>
        </w:tc>
        <w:tc>
          <w:tcPr>
            <w:tcW w:w="1111"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7</w:t>
            </w:r>
          </w:p>
        </w:tc>
        <w:tc>
          <w:tcPr>
            <w:tcW w:w="1072" w:type="dxa"/>
            <w:tcBorders>
              <w:top w:val="nil"/>
              <w:left w:val="nil"/>
              <w:bottom w:val="single" w:sz="4" w:space="0" w:color="auto"/>
              <w:right w:val="single" w:sz="4" w:space="0" w:color="auto"/>
            </w:tcBorders>
            <w:shd w:val="clear" w:color="000000" w:fill="FFFFFF"/>
            <w:noWrap/>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8</w:t>
            </w:r>
          </w:p>
        </w:tc>
        <w:tc>
          <w:tcPr>
            <w:tcW w:w="5617" w:type="dxa"/>
            <w:gridSpan w:val="2"/>
            <w:tcBorders>
              <w:top w:val="nil"/>
              <w:left w:val="nil"/>
              <w:bottom w:val="single" w:sz="4" w:space="0" w:color="auto"/>
              <w:right w:val="single" w:sz="4" w:space="0" w:color="auto"/>
            </w:tcBorders>
            <w:shd w:val="clear" w:color="000000" w:fill="FFFFFF"/>
            <w:noWrap/>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10</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11</w:t>
            </w:r>
          </w:p>
        </w:tc>
        <w:tc>
          <w:tcPr>
            <w:tcW w:w="1276"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12</w:t>
            </w:r>
          </w:p>
        </w:tc>
      </w:tr>
      <w:tr w:rsidR="00D3539B" w:rsidRPr="00D3539B" w:rsidTr="00D21009">
        <w:trPr>
          <w:trHeight w:val="6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w:t>
            </w:r>
          </w:p>
        </w:tc>
        <w:tc>
          <w:tcPr>
            <w:tcW w:w="619"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w:t>
            </w:r>
          </w:p>
        </w:tc>
        <w:tc>
          <w:tcPr>
            <w:tcW w:w="543"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w:t>
            </w:r>
          </w:p>
        </w:tc>
        <w:tc>
          <w:tcPr>
            <w:tcW w:w="543"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w:t>
            </w:r>
          </w:p>
        </w:tc>
        <w:tc>
          <w:tcPr>
            <w:tcW w:w="520"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w:t>
            </w:r>
          </w:p>
        </w:tc>
        <w:tc>
          <w:tcPr>
            <w:tcW w:w="538"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w:t>
            </w:r>
          </w:p>
        </w:tc>
        <w:tc>
          <w:tcPr>
            <w:tcW w:w="474" w:type="dxa"/>
            <w:tcBorders>
              <w:top w:val="single" w:sz="4" w:space="0" w:color="auto"/>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w:t>
            </w:r>
          </w:p>
        </w:tc>
        <w:tc>
          <w:tcPr>
            <w:tcW w:w="1111"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0000</w:t>
            </w:r>
          </w:p>
        </w:tc>
        <w:tc>
          <w:tcPr>
            <w:tcW w:w="1072"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w:t>
            </w:r>
          </w:p>
        </w:tc>
        <w:tc>
          <w:tcPr>
            <w:tcW w:w="5617"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НАЛОГОВЫЕ И НЕНАЛОГОВЫЕ ДОХОДЫ</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14 138,5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14 705,2 </w:t>
            </w:r>
          </w:p>
        </w:tc>
        <w:tc>
          <w:tcPr>
            <w:tcW w:w="1276"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15 323,7 </w:t>
            </w:r>
          </w:p>
        </w:tc>
      </w:tr>
      <w:tr w:rsidR="00D3539B" w:rsidRPr="00D3539B" w:rsidTr="00D21009">
        <w:trPr>
          <w:trHeight w:val="6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w:t>
            </w:r>
          </w:p>
        </w:tc>
        <w:tc>
          <w:tcPr>
            <w:tcW w:w="619"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182</w:t>
            </w:r>
          </w:p>
        </w:tc>
        <w:tc>
          <w:tcPr>
            <w:tcW w:w="543"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w:t>
            </w:r>
          </w:p>
        </w:tc>
        <w:tc>
          <w:tcPr>
            <w:tcW w:w="543"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w:t>
            </w:r>
          </w:p>
        </w:tc>
        <w:tc>
          <w:tcPr>
            <w:tcW w:w="538"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w:t>
            </w:r>
          </w:p>
        </w:tc>
        <w:tc>
          <w:tcPr>
            <w:tcW w:w="474" w:type="dxa"/>
            <w:tcBorders>
              <w:top w:val="single" w:sz="4" w:space="0" w:color="auto"/>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w:t>
            </w:r>
          </w:p>
        </w:tc>
        <w:tc>
          <w:tcPr>
            <w:tcW w:w="1111"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0000</w:t>
            </w:r>
          </w:p>
        </w:tc>
        <w:tc>
          <w:tcPr>
            <w:tcW w:w="1072"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w:t>
            </w:r>
          </w:p>
        </w:tc>
        <w:tc>
          <w:tcPr>
            <w:tcW w:w="5617" w:type="dxa"/>
            <w:gridSpan w:val="2"/>
            <w:tcBorders>
              <w:top w:val="nil"/>
              <w:left w:val="nil"/>
              <w:bottom w:val="single" w:sz="4" w:space="0" w:color="auto"/>
              <w:right w:val="single" w:sz="4" w:space="0" w:color="auto"/>
            </w:tcBorders>
            <w:shd w:val="clear" w:color="000000" w:fill="FFFFFF"/>
            <w:noWrap/>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НАЛОГИ НА ПРИБЫЛЬ, ДОХОДЫ</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14 050,0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14 612,0 </w:t>
            </w:r>
          </w:p>
        </w:tc>
        <w:tc>
          <w:tcPr>
            <w:tcW w:w="1276"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15 196,5 </w:t>
            </w:r>
          </w:p>
        </w:tc>
      </w:tr>
      <w:tr w:rsidR="00D3539B" w:rsidRPr="00D3539B" w:rsidTr="00D21009">
        <w:trPr>
          <w:trHeight w:val="6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3</w:t>
            </w:r>
          </w:p>
        </w:tc>
        <w:tc>
          <w:tcPr>
            <w:tcW w:w="619"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182</w:t>
            </w:r>
          </w:p>
        </w:tc>
        <w:tc>
          <w:tcPr>
            <w:tcW w:w="543"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w:t>
            </w:r>
          </w:p>
        </w:tc>
        <w:tc>
          <w:tcPr>
            <w:tcW w:w="543"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02</w:t>
            </w:r>
          </w:p>
        </w:tc>
        <w:tc>
          <w:tcPr>
            <w:tcW w:w="538"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w:t>
            </w:r>
          </w:p>
        </w:tc>
        <w:tc>
          <w:tcPr>
            <w:tcW w:w="474" w:type="dxa"/>
            <w:tcBorders>
              <w:top w:val="single" w:sz="4" w:space="0" w:color="auto"/>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w:t>
            </w:r>
          </w:p>
        </w:tc>
        <w:tc>
          <w:tcPr>
            <w:tcW w:w="1111"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0000</w:t>
            </w:r>
          </w:p>
        </w:tc>
        <w:tc>
          <w:tcPr>
            <w:tcW w:w="1072"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110</w:t>
            </w:r>
          </w:p>
        </w:tc>
        <w:tc>
          <w:tcPr>
            <w:tcW w:w="5617"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Налог на доходы физических лиц</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14 050,0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14 612,0 </w:t>
            </w:r>
          </w:p>
        </w:tc>
        <w:tc>
          <w:tcPr>
            <w:tcW w:w="1276"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15 196,5 </w:t>
            </w:r>
          </w:p>
        </w:tc>
      </w:tr>
      <w:tr w:rsidR="00D3539B" w:rsidRPr="00D3539B" w:rsidTr="00D21009">
        <w:trPr>
          <w:trHeight w:val="2855"/>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4</w:t>
            </w:r>
          </w:p>
        </w:tc>
        <w:tc>
          <w:tcPr>
            <w:tcW w:w="61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182</w:t>
            </w:r>
          </w:p>
        </w:tc>
        <w:tc>
          <w:tcPr>
            <w:tcW w:w="543"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w:t>
            </w:r>
          </w:p>
        </w:tc>
        <w:tc>
          <w:tcPr>
            <w:tcW w:w="543"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w:t>
            </w:r>
          </w:p>
        </w:tc>
        <w:tc>
          <w:tcPr>
            <w:tcW w:w="520"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02</w:t>
            </w:r>
          </w:p>
        </w:tc>
        <w:tc>
          <w:tcPr>
            <w:tcW w:w="538"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010</w:t>
            </w:r>
          </w:p>
        </w:tc>
        <w:tc>
          <w:tcPr>
            <w:tcW w:w="474" w:type="dxa"/>
            <w:tcBorders>
              <w:top w:val="single" w:sz="4" w:space="0" w:color="auto"/>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w:t>
            </w:r>
          </w:p>
        </w:tc>
        <w:tc>
          <w:tcPr>
            <w:tcW w:w="1111" w:type="dxa"/>
            <w:gridSpan w:val="4"/>
            <w:tcBorders>
              <w:top w:val="single" w:sz="4" w:space="0" w:color="auto"/>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0000</w:t>
            </w:r>
          </w:p>
        </w:tc>
        <w:tc>
          <w:tcPr>
            <w:tcW w:w="1072"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110</w:t>
            </w:r>
          </w:p>
        </w:tc>
        <w:tc>
          <w:tcPr>
            <w:tcW w:w="5617" w:type="dxa"/>
            <w:gridSpan w:val="2"/>
            <w:tcBorders>
              <w:top w:val="nil"/>
              <w:left w:val="nil"/>
              <w:bottom w:val="nil"/>
              <w:right w:val="nil"/>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9 050,0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13 612,0 </w:t>
            </w:r>
          </w:p>
        </w:tc>
        <w:tc>
          <w:tcPr>
            <w:tcW w:w="1276"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14 196,5 </w:t>
            </w:r>
          </w:p>
        </w:tc>
      </w:tr>
      <w:tr w:rsidR="00D3539B" w:rsidRPr="00D3539B" w:rsidTr="00D21009">
        <w:trPr>
          <w:trHeight w:val="6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5</w:t>
            </w:r>
          </w:p>
        </w:tc>
        <w:tc>
          <w:tcPr>
            <w:tcW w:w="61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182</w:t>
            </w:r>
          </w:p>
        </w:tc>
        <w:tc>
          <w:tcPr>
            <w:tcW w:w="543"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w:t>
            </w:r>
          </w:p>
        </w:tc>
        <w:tc>
          <w:tcPr>
            <w:tcW w:w="543"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w:t>
            </w:r>
          </w:p>
        </w:tc>
        <w:tc>
          <w:tcPr>
            <w:tcW w:w="520"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02</w:t>
            </w:r>
          </w:p>
        </w:tc>
        <w:tc>
          <w:tcPr>
            <w:tcW w:w="538"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210</w:t>
            </w:r>
          </w:p>
        </w:tc>
        <w:tc>
          <w:tcPr>
            <w:tcW w:w="474" w:type="dxa"/>
            <w:tcBorders>
              <w:top w:val="single" w:sz="4" w:space="0" w:color="auto"/>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w:t>
            </w:r>
          </w:p>
        </w:tc>
        <w:tc>
          <w:tcPr>
            <w:tcW w:w="1111" w:type="dxa"/>
            <w:gridSpan w:val="4"/>
            <w:tcBorders>
              <w:top w:val="single" w:sz="4" w:space="0" w:color="auto"/>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0000</w:t>
            </w:r>
          </w:p>
        </w:tc>
        <w:tc>
          <w:tcPr>
            <w:tcW w:w="1072"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110</w:t>
            </w:r>
          </w:p>
        </w:tc>
        <w:tc>
          <w:tcPr>
            <w:tcW w:w="5617" w:type="dxa"/>
            <w:gridSpan w:val="2"/>
            <w:tcBorders>
              <w:top w:val="single" w:sz="4" w:space="0" w:color="auto"/>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Налог на доходы физических лиц в части суммы налога, относящейся к налоговой базе, указанной в пункте 6 2 статьи 210 Налогового кодекса Российской Федерации, не превышающей 5 миллионов рублей</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5 000,0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1 000,0 </w:t>
            </w:r>
          </w:p>
        </w:tc>
        <w:tc>
          <w:tcPr>
            <w:tcW w:w="1276"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1 000,0 </w:t>
            </w:r>
          </w:p>
        </w:tc>
      </w:tr>
      <w:tr w:rsidR="00D3539B" w:rsidRPr="00D3539B" w:rsidTr="00D21009">
        <w:trPr>
          <w:trHeight w:val="6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6</w:t>
            </w:r>
          </w:p>
        </w:tc>
        <w:tc>
          <w:tcPr>
            <w:tcW w:w="619"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182</w:t>
            </w:r>
          </w:p>
        </w:tc>
        <w:tc>
          <w:tcPr>
            <w:tcW w:w="543"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w:t>
            </w:r>
          </w:p>
        </w:tc>
        <w:tc>
          <w:tcPr>
            <w:tcW w:w="543"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w:t>
            </w:r>
          </w:p>
        </w:tc>
        <w:tc>
          <w:tcPr>
            <w:tcW w:w="538"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w:t>
            </w:r>
          </w:p>
        </w:tc>
        <w:tc>
          <w:tcPr>
            <w:tcW w:w="474" w:type="dxa"/>
            <w:tcBorders>
              <w:top w:val="single" w:sz="4" w:space="0" w:color="auto"/>
              <w:left w:val="nil"/>
              <w:bottom w:val="single" w:sz="4" w:space="0" w:color="auto"/>
              <w:right w:val="single" w:sz="4" w:space="0" w:color="000000"/>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w:t>
            </w:r>
          </w:p>
        </w:tc>
        <w:tc>
          <w:tcPr>
            <w:tcW w:w="1111"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0000</w:t>
            </w:r>
          </w:p>
        </w:tc>
        <w:tc>
          <w:tcPr>
            <w:tcW w:w="1072"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w:t>
            </w:r>
          </w:p>
        </w:tc>
        <w:tc>
          <w:tcPr>
            <w:tcW w:w="5617"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НАЛОГИ НА ТОВАРЫ (РАБОТЫ, УСЛУГИ), РЕАЛИЗУЕМЫЕ НА ТЕРРИТОРИИ РОССИЙСКОЙ ФЕДЕРАЦИИ</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86,3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90,9 </w:t>
            </w:r>
          </w:p>
        </w:tc>
        <w:tc>
          <w:tcPr>
            <w:tcW w:w="1276"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124,9 </w:t>
            </w:r>
          </w:p>
        </w:tc>
      </w:tr>
      <w:tr w:rsidR="00D3539B" w:rsidRPr="00D3539B" w:rsidTr="00D21009">
        <w:trPr>
          <w:trHeight w:val="6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7</w:t>
            </w:r>
          </w:p>
        </w:tc>
        <w:tc>
          <w:tcPr>
            <w:tcW w:w="619"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182</w:t>
            </w:r>
          </w:p>
        </w:tc>
        <w:tc>
          <w:tcPr>
            <w:tcW w:w="543"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w:t>
            </w:r>
          </w:p>
        </w:tc>
        <w:tc>
          <w:tcPr>
            <w:tcW w:w="543"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02</w:t>
            </w:r>
          </w:p>
        </w:tc>
        <w:tc>
          <w:tcPr>
            <w:tcW w:w="538"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w:t>
            </w:r>
          </w:p>
        </w:tc>
        <w:tc>
          <w:tcPr>
            <w:tcW w:w="474" w:type="dxa"/>
            <w:tcBorders>
              <w:top w:val="single" w:sz="4" w:space="0" w:color="auto"/>
              <w:left w:val="nil"/>
              <w:bottom w:val="single" w:sz="4" w:space="0" w:color="auto"/>
              <w:right w:val="single" w:sz="4" w:space="0" w:color="000000"/>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w:t>
            </w:r>
          </w:p>
        </w:tc>
        <w:tc>
          <w:tcPr>
            <w:tcW w:w="1111"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0000</w:t>
            </w:r>
          </w:p>
        </w:tc>
        <w:tc>
          <w:tcPr>
            <w:tcW w:w="1072"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110</w:t>
            </w:r>
          </w:p>
        </w:tc>
        <w:tc>
          <w:tcPr>
            <w:tcW w:w="5617"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Акцизы по подакцизным товарам (продукции), производимым на территории Российской Федерации</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86,3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90,9 </w:t>
            </w:r>
          </w:p>
        </w:tc>
        <w:tc>
          <w:tcPr>
            <w:tcW w:w="1276"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124,9 </w:t>
            </w:r>
          </w:p>
        </w:tc>
      </w:tr>
      <w:tr w:rsidR="00D3539B" w:rsidRPr="00D3539B" w:rsidTr="00D21009">
        <w:trPr>
          <w:trHeight w:val="6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8</w:t>
            </w:r>
          </w:p>
        </w:tc>
        <w:tc>
          <w:tcPr>
            <w:tcW w:w="61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182</w:t>
            </w:r>
          </w:p>
        </w:tc>
        <w:tc>
          <w:tcPr>
            <w:tcW w:w="543"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w:t>
            </w:r>
          </w:p>
        </w:tc>
        <w:tc>
          <w:tcPr>
            <w:tcW w:w="543"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03</w:t>
            </w:r>
          </w:p>
        </w:tc>
        <w:tc>
          <w:tcPr>
            <w:tcW w:w="520"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02</w:t>
            </w:r>
          </w:p>
        </w:tc>
        <w:tc>
          <w:tcPr>
            <w:tcW w:w="538"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230</w:t>
            </w:r>
          </w:p>
        </w:tc>
        <w:tc>
          <w:tcPr>
            <w:tcW w:w="474" w:type="dxa"/>
            <w:tcBorders>
              <w:top w:val="single" w:sz="4" w:space="0" w:color="auto"/>
              <w:left w:val="nil"/>
              <w:bottom w:val="single" w:sz="4" w:space="0" w:color="auto"/>
              <w:right w:val="single" w:sz="4" w:space="0" w:color="000000"/>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w:t>
            </w:r>
          </w:p>
        </w:tc>
        <w:tc>
          <w:tcPr>
            <w:tcW w:w="1111"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0000</w:t>
            </w:r>
          </w:p>
        </w:tc>
        <w:tc>
          <w:tcPr>
            <w:tcW w:w="1072"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110</w:t>
            </w:r>
          </w:p>
        </w:tc>
        <w:tc>
          <w:tcPr>
            <w:tcW w:w="5617"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46,0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47,8 </w:t>
            </w:r>
          </w:p>
        </w:tc>
        <w:tc>
          <w:tcPr>
            <w:tcW w:w="1276"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65,8 </w:t>
            </w:r>
          </w:p>
        </w:tc>
      </w:tr>
      <w:tr w:rsidR="00D3539B" w:rsidRPr="00D3539B" w:rsidTr="00D21009">
        <w:trPr>
          <w:trHeight w:val="851"/>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w:t>
            </w:r>
          </w:p>
        </w:tc>
        <w:tc>
          <w:tcPr>
            <w:tcW w:w="619"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182</w:t>
            </w:r>
          </w:p>
        </w:tc>
        <w:tc>
          <w:tcPr>
            <w:tcW w:w="543"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w:t>
            </w:r>
          </w:p>
        </w:tc>
        <w:tc>
          <w:tcPr>
            <w:tcW w:w="543"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02</w:t>
            </w:r>
          </w:p>
        </w:tc>
        <w:tc>
          <w:tcPr>
            <w:tcW w:w="538"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231</w:t>
            </w:r>
          </w:p>
        </w:tc>
        <w:tc>
          <w:tcPr>
            <w:tcW w:w="474" w:type="dxa"/>
            <w:tcBorders>
              <w:top w:val="single" w:sz="4" w:space="0" w:color="auto"/>
              <w:left w:val="nil"/>
              <w:bottom w:val="single" w:sz="4" w:space="0" w:color="auto"/>
              <w:right w:val="single" w:sz="4" w:space="0" w:color="000000"/>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w:t>
            </w:r>
          </w:p>
        </w:tc>
        <w:tc>
          <w:tcPr>
            <w:tcW w:w="1111"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0000</w:t>
            </w:r>
          </w:p>
        </w:tc>
        <w:tc>
          <w:tcPr>
            <w:tcW w:w="1072"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110</w:t>
            </w:r>
          </w:p>
        </w:tc>
        <w:tc>
          <w:tcPr>
            <w:tcW w:w="5617"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46,0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47,8 </w:t>
            </w:r>
          </w:p>
        </w:tc>
        <w:tc>
          <w:tcPr>
            <w:tcW w:w="1276"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65,8 </w:t>
            </w:r>
          </w:p>
        </w:tc>
      </w:tr>
      <w:tr w:rsidR="00D3539B" w:rsidRPr="00D3539B" w:rsidTr="006C5FEC">
        <w:trPr>
          <w:trHeight w:val="6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10</w:t>
            </w:r>
          </w:p>
        </w:tc>
        <w:tc>
          <w:tcPr>
            <w:tcW w:w="619"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182</w:t>
            </w:r>
          </w:p>
        </w:tc>
        <w:tc>
          <w:tcPr>
            <w:tcW w:w="543"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w:t>
            </w:r>
          </w:p>
        </w:tc>
        <w:tc>
          <w:tcPr>
            <w:tcW w:w="543"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02</w:t>
            </w:r>
          </w:p>
        </w:tc>
        <w:tc>
          <w:tcPr>
            <w:tcW w:w="538"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240</w:t>
            </w:r>
          </w:p>
        </w:tc>
        <w:tc>
          <w:tcPr>
            <w:tcW w:w="474" w:type="dxa"/>
            <w:tcBorders>
              <w:top w:val="single" w:sz="4" w:space="0" w:color="auto"/>
              <w:left w:val="nil"/>
              <w:bottom w:val="single" w:sz="4" w:space="0" w:color="auto"/>
              <w:right w:val="single" w:sz="4" w:space="0" w:color="000000"/>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w:t>
            </w:r>
          </w:p>
        </w:tc>
        <w:tc>
          <w:tcPr>
            <w:tcW w:w="1111"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0000</w:t>
            </w:r>
          </w:p>
        </w:tc>
        <w:tc>
          <w:tcPr>
            <w:tcW w:w="1072"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110</w:t>
            </w:r>
          </w:p>
        </w:tc>
        <w:tc>
          <w:tcPr>
            <w:tcW w:w="5617" w:type="dxa"/>
            <w:gridSpan w:val="2"/>
            <w:tcBorders>
              <w:top w:val="nil"/>
              <w:left w:val="nil"/>
              <w:bottom w:val="single" w:sz="4" w:space="0" w:color="000000"/>
              <w:right w:val="single" w:sz="4" w:space="0" w:color="000000"/>
            </w:tcBorders>
            <w:shd w:val="clear" w:color="auto" w:fill="auto"/>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w:t>
            </w:r>
            <w:r w:rsidRPr="00D3539B">
              <w:rPr>
                <w:rFonts w:ascii="Arial Narrow" w:hAnsi="Arial Narrow" w:cs="Arial"/>
                <w:sz w:val="20"/>
                <w:szCs w:val="20"/>
              </w:rPr>
              <w:lastRenderedPageBreak/>
              <w:t>дифференцированных нормативов отчислений в местные бюджеты</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lastRenderedPageBreak/>
              <w:t xml:space="preserve">0,2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0,3 </w:t>
            </w:r>
          </w:p>
        </w:tc>
        <w:tc>
          <w:tcPr>
            <w:tcW w:w="1276"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0,3 </w:t>
            </w:r>
          </w:p>
        </w:tc>
      </w:tr>
      <w:tr w:rsidR="00D3539B" w:rsidRPr="00D3539B" w:rsidTr="00D21009">
        <w:trPr>
          <w:trHeight w:val="683"/>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11</w:t>
            </w:r>
          </w:p>
        </w:tc>
        <w:tc>
          <w:tcPr>
            <w:tcW w:w="619"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182</w:t>
            </w:r>
          </w:p>
        </w:tc>
        <w:tc>
          <w:tcPr>
            <w:tcW w:w="543"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w:t>
            </w:r>
          </w:p>
        </w:tc>
        <w:tc>
          <w:tcPr>
            <w:tcW w:w="543"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02</w:t>
            </w:r>
          </w:p>
        </w:tc>
        <w:tc>
          <w:tcPr>
            <w:tcW w:w="538"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241</w:t>
            </w:r>
          </w:p>
        </w:tc>
        <w:tc>
          <w:tcPr>
            <w:tcW w:w="474" w:type="dxa"/>
            <w:tcBorders>
              <w:top w:val="single" w:sz="4" w:space="0" w:color="auto"/>
              <w:left w:val="nil"/>
              <w:bottom w:val="single" w:sz="4" w:space="0" w:color="auto"/>
              <w:right w:val="single" w:sz="4" w:space="0" w:color="000000"/>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w:t>
            </w:r>
          </w:p>
        </w:tc>
        <w:tc>
          <w:tcPr>
            <w:tcW w:w="1111"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0000</w:t>
            </w:r>
          </w:p>
        </w:tc>
        <w:tc>
          <w:tcPr>
            <w:tcW w:w="1072"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110</w:t>
            </w:r>
          </w:p>
        </w:tc>
        <w:tc>
          <w:tcPr>
            <w:tcW w:w="5617" w:type="dxa"/>
            <w:gridSpan w:val="2"/>
            <w:tcBorders>
              <w:top w:val="nil"/>
              <w:left w:val="nil"/>
              <w:bottom w:val="single" w:sz="4" w:space="0" w:color="000000"/>
              <w:right w:val="single" w:sz="4" w:space="0" w:color="000000"/>
            </w:tcBorders>
            <w:shd w:val="clear" w:color="auto" w:fill="auto"/>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0,2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0,3 </w:t>
            </w:r>
          </w:p>
        </w:tc>
        <w:tc>
          <w:tcPr>
            <w:tcW w:w="1276"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0,3 </w:t>
            </w:r>
          </w:p>
        </w:tc>
      </w:tr>
      <w:tr w:rsidR="00D3539B" w:rsidRPr="00D3539B" w:rsidTr="00D21009">
        <w:trPr>
          <w:trHeight w:val="256"/>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12</w:t>
            </w:r>
          </w:p>
        </w:tc>
        <w:tc>
          <w:tcPr>
            <w:tcW w:w="619"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182</w:t>
            </w:r>
          </w:p>
        </w:tc>
        <w:tc>
          <w:tcPr>
            <w:tcW w:w="543"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w:t>
            </w:r>
          </w:p>
        </w:tc>
        <w:tc>
          <w:tcPr>
            <w:tcW w:w="543"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02</w:t>
            </w:r>
          </w:p>
        </w:tc>
        <w:tc>
          <w:tcPr>
            <w:tcW w:w="538"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250</w:t>
            </w:r>
          </w:p>
        </w:tc>
        <w:tc>
          <w:tcPr>
            <w:tcW w:w="474" w:type="dxa"/>
            <w:tcBorders>
              <w:top w:val="single" w:sz="4" w:space="0" w:color="auto"/>
              <w:left w:val="nil"/>
              <w:bottom w:val="single" w:sz="4" w:space="0" w:color="auto"/>
              <w:right w:val="single" w:sz="4" w:space="0" w:color="000000"/>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w:t>
            </w:r>
          </w:p>
        </w:tc>
        <w:tc>
          <w:tcPr>
            <w:tcW w:w="1111"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0000</w:t>
            </w:r>
          </w:p>
        </w:tc>
        <w:tc>
          <w:tcPr>
            <w:tcW w:w="1072"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110</w:t>
            </w:r>
          </w:p>
        </w:tc>
        <w:tc>
          <w:tcPr>
            <w:tcW w:w="5617" w:type="dxa"/>
            <w:gridSpan w:val="2"/>
            <w:tcBorders>
              <w:top w:val="nil"/>
              <w:left w:val="nil"/>
              <w:bottom w:val="single" w:sz="4" w:space="0" w:color="000000"/>
              <w:right w:val="single" w:sz="4" w:space="0" w:color="000000"/>
            </w:tcBorders>
            <w:shd w:val="clear" w:color="auto" w:fill="auto"/>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47,3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50,1 </w:t>
            </w:r>
          </w:p>
        </w:tc>
        <w:tc>
          <w:tcPr>
            <w:tcW w:w="1276"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68,8 </w:t>
            </w:r>
          </w:p>
        </w:tc>
      </w:tr>
      <w:tr w:rsidR="00D3539B" w:rsidRPr="00D3539B" w:rsidTr="00D21009">
        <w:trPr>
          <w:trHeight w:val="1161"/>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13</w:t>
            </w:r>
          </w:p>
        </w:tc>
        <w:tc>
          <w:tcPr>
            <w:tcW w:w="619"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182</w:t>
            </w:r>
          </w:p>
        </w:tc>
        <w:tc>
          <w:tcPr>
            <w:tcW w:w="543"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w:t>
            </w:r>
          </w:p>
        </w:tc>
        <w:tc>
          <w:tcPr>
            <w:tcW w:w="543"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02</w:t>
            </w:r>
          </w:p>
        </w:tc>
        <w:tc>
          <w:tcPr>
            <w:tcW w:w="538"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251</w:t>
            </w:r>
          </w:p>
        </w:tc>
        <w:tc>
          <w:tcPr>
            <w:tcW w:w="474" w:type="dxa"/>
            <w:tcBorders>
              <w:top w:val="single" w:sz="4" w:space="0" w:color="auto"/>
              <w:left w:val="nil"/>
              <w:bottom w:val="single" w:sz="4" w:space="0" w:color="auto"/>
              <w:right w:val="single" w:sz="4" w:space="0" w:color="000000"/>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w:t>
            </w:r>
          </w:p>
        </w:tc>
        <w:tc>
          <w:tcPr>
            <w:tcW w:w="1111"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0000</w:t>
            </w:r>
          </w:p>
        </w:tc>
        <w:tc>
          <w:tcPr>
            <w:tcW w:w="1072"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110</w:t>
            </w:r>
          </w:p>
        </w:tc>
        <w:tc>
          <w:tcPr>
            <w:tcW w:w="5617" w:type="dxa"/>
            <w:gridSpan w:val="2"/>
            <w:tcBorders>
              <w:top w:val="nil"/>
              <w:left w:val="nil"/>
              <w:bottom w:val="single" w:sz="4" w:space="0" w:color="000000"/>
              <w:right w:val="single" w:sz="4" w:space="0" w:color="000000"/>
            </w:tcBorders>
            <w:shd w:val="clear" w:color="auto" w:fill="auto"/>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47,3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50,1 </w:t>
            </w:r>
          </w:p>
        </w:tc>
        <w:tc>
          <w:tcPr>
            <w:tcW w:w="1276"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68,8 </w:t>
            </w:r>
          </w:p>
        </w:tc>
      </w:tr>
      <w:tr w:rsidR="00D3539B" w:rsidRPr="00D3539B" w:rsidTr="00D21009">
        <w:trPr>
          <w:trHeight w:val="547"/>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14</w:t>
            </w:r>
          </w:p>
        </w:tc>
        <w:tc>
          <w:tcPr>
            <w:tcW w:w="619"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182</w:t>
            </w:r>
          </w:p>
        </w:tc>
        <w:tc>
          <w:tcPr>
            <w:tcW w:w="543"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w:t>
            </w:r>
          </w:p>
        </w:tc>
        <w:tc>
          <w:tcPr>
            <w:tcW w:w="543"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02</w:t>
            </w:r>
          </w:p>
        </w:tc>
        <w:tc>
          <w:tcPr>
            <w:tcW w:w="538"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260</w:t>
            </w:r>
          </w:p>
        </w:tc>
        <w:tc>
          <w:tcPr>
            <w:tcW w:w="474" w:type="dxa"/>
            <w:tcBorders>
              <w:top w:val="single" w:sz="4" w:space="0" w:color="auto"/>
              <w:left w:val="nil"/>
              <w:bottom w:val="single" w:sz="4" w:space="0" w:color="auto"/>
              <w:right w:val="single" w:sz="4" w:space="0" w:color="000000"/>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w:t>
            </w:r>
          </w:p>
        </w:tc>
        <w:tc>
          <w:tcPr>
            <w:tcW w:w="1111"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0000</w:t>
            </w:r>
          </w:p>
        </w:tc>
        <w:tc>
          <w:tcPr>
            <w:tcW w:w="1072"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110</w:t>
            </w:r>
          </w:p>
        </w:tc>
        <w:tc>
          <w:tcPr>
            <w:tcW w:w="5617" w:type="dxa"/>
            <w:gridSpan w:val="2"/>
            <w:tcBorders>
              <w:top w:val="nil"/>
              <w:left w:val="nil"/>
              <w:bottom w:val="single" w:sz="4" w:space="0" w:color="000000"/>
              <w:right w:val="single" w:sz="4" w:space="0" w:color="000000"/>
            </w:tcBorders>
            <w:shd w:val="clear" w:color="auto" w:fill="auto"/>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-7,2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-7,3 </w:t>
            </w:r>
          </w:p>
        </w:tc>
        <w:tc>
          <w:tcPr>
            <w:tcW w:w="1276"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-10,0 </w:t>
            </w:r>
          </w:p>
        </w:tc>
      </w:tr>
      <w:tr w:rsidR="00D3539B" w:rsidRPr="00D3539B" w:rsidTr="00D21009">
        <w:trPr>
          <w:trHeight w:val="851"/>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15</w:t>
            </w:r>
          </w:p>
        </w:tc>
        <w:tc>
          <w:tcPr>
            <w:tcW w:w="619"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182</w:t>
            </w:r>
          </w:p>
        </w:tc>
        <w:tc>
          <w:tcPr>
            <w:tcW w:w="543"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w:t>
            </w:r>
          </w:p>
        </w:tc>
        <w:tc>
          <w:tcPr>
            <w:tcW w:w="543"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02</w:t>
            </w:r>
          </w:p>
        </w:tc>
        <w:tc>
          <w:tcPr>
            <w:tcW w:w="538"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261</w:t>
            </w:r>
          </w:p>
        </w:tc>
        <w:tc>
          <w:tcPr>
            <w:tcW w:w="474" w:type="dxa"/>
            <w:tcBorders>
              <w:top w:val="single" w:sz="4" w:space="0" w:color="auto"/>
              <w:left w:val="nil"/>
              <w:bottom w:val="single" w:sz="4" w:space="0" w:color="auto"/>
              <w:right w:val="single" w:sz="4" w:space="0" w:color="000000"/>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w:t>
            </w:r>
          </w:p>
        </w:tc>
        <w:tc>
          <w:tcPr>
            <w:tcW w:w="1111"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0000</w:t>
            </w:r>
          </w:p>
        </w:tc>
        <w:tc>
          <w:tcPr>
            <w:tcW w:w="1072"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110</w:t>
            </w:r>
          </w:p>
        </w:tc>
        <w:tc>
          <w:tcPr>
            <w:tcW w:w="5617" w:type="dxa"/>
            <w:gridSpan w:val="2"/>
            <w:tcBorders>
              <w:top w:val="nil"/>
              <w:left w:val="nil"/>
              <w:bottom w:val="single" w:sz="4" w:space="0" w:color="000000"/>
              <w:right w:val="single" w:sz="4" w:space="0" w:color="000000"/>
            </w:tcBorders>
            <w:shd w:val="clear" w:color="auto" w:fill="auto"/>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-7,2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-7,3 </w:t>
            </w:r>
          </w:p>
        </w:tc>
        <w:tc>
          <w:tcPr>
            <w:tcW w:w="1276"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-10,0 </w:t>
            </w:r>
          </w:p>
        </w:tc>
      </w:tr>
      <w:tr w:rsidR="00D3539B" w:rsidRPr="00D3539B" w:rsidTr="00D21009">
        <w:trPr>
          <w:trHeight w:val="6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16</w:t>
            </w:r>
          </w:p>
        </w:tc>
        <w:tc>
          <w:tcPr>
            <w:tcW w:w="619"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182</w:t>
            </w:r>
          </w:p>
        </w:tc>
        <w:tc>
          <w:tcPr>
            <w:tcW w:w="543"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w:t>
            </w:r>
          </w:p>
        </w:tc>
        <w:tc>
          <w:tcPr>
            <w:tcW w:w="543"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w:t>
            </w:r>
          </w:p>
        </w:tc>
        <w:tc>
          <w:tcPr>
            <w:tcW w:w="538"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w:t>
            </w:r>
          </w:p>
        </w:tc>
        <w:tc>
          <w:tcPr>
            <w:tcW w:w="474" w:type="dxa"/>
            <w:tcBorders>
              <w:top w:val="single" w:sz="4" w:space="0" w:color="auto"/>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w:t>
            </w:r>
          </w:p>
        </w:tc>
        <w:tc>
          <w:tcPr>
            <w:tcW w:w="1111"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0000</w:t>
            </w:r>
          </w:p>
        </w:tc>
        <w:tc>
          <w:tcPr>
            <w:tcW w:w="1072"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w:t>
            </w:r>
          </w:p>
        </w:tc>
        <w:tc>
          <w:tcPr>
            <w:tcW w:w="5617" w:type="dxa"/>
            <w:gridSpan w:val="2"/>
            <w:tcBorders>
              <w:top w:val="nil"/>
              <w:left w:val="nil"/>
              <w:bottom w:val="single" w:sz="4" w:space="0" w:color="auto"/>
              <w:right w:val="single" w:sz="4" w:space="0" w:color="auto"/>
            </w:tcBorders>
            <w:shd w:val="clear" w:color="000000" w:fill="FFFFFF"/>
            <w:noWrap/>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НАЛОГИ НА ИМУЩЕСТВО</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2,2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2,3 </w:t>
            </w:r>
          </w:p>
        </w:tc>
        <w:tc>
          <w:tcPr>
            <w:tcW w:w="1276"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2,3 </w:t>
            </w:r>
          </w:p>
        </w:tc>
      </w:tr>
      <w:tr w:rsidR="00D3539B" w:rsidRPr="00D3539B" w:rsidTr="00D21009">
        <w:trPr>
          <w:trHeight w:val="6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17</w:t>
            </w:r>
          </w:p>
        </w:tc>
        <w:tc>
          <w:tcPr>
            <w:tcW w:w="619"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182</w:t>
            </w:r>
          </w:p>
        </w:tc>
        <w:tc>
          <w:tcPr>
            <w:tcW w:w="543"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w:t>
            </w:r>
          </w:p>
        </w:tc>
        <w:tc>
          <w:tcPr>
            <w:tcW w:w="543"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06</w:t>
            </w:r>
          </w:p>
        </w:tc>
        <w:tc>
          <w:tcPr>
            <w:tcW w:w="538"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030</w:t>
            </w:r>
          </w:p>
        </w:tc>
        <w:tc>
          <w:tcPr>
            <w:tcW w:w="474" w:type="dxa"/>
            <w:tcBorders>
              <w:top w:val="single" w:sz="4" w:space="0" w:color="auto"/>
              <w:left w:val="nil"/>
              <w:bottom w:val="single" w:sz="4" w:space="0" w:color="auto"/>
              <w:right w:val="single" w:sz="4" w:space="0" w:color="000000"/>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w:t>
            </w:r>
          </w:p>
        </w:tc>
        <w:tc>
          <w:tcPr>
            <w:tcW w:w="1111"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0000</w:t>
            </w:r>
          </w:p>
        </w:tc>
        <w:tc>
          <w:tcPr>
            <w:tcW w:w="1072"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110</w:t>
            </w:r>
          </w:p>
        </w:tc>
        <w:tc>
          <w:tcPr>
            <w:tcW w:w="5617"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Земельный налог с организаций</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1,0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1,0 </w:t>
            </w:r>
          </w:p>
        </w:tc>
        <w:tc>
          <w:tcPr>
            <w:tcW w:w="1276"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1,0 </w:t>
            </w:r>
          </w:p>
        </w:tc>
      </w:tr>
      <w:tr w:rsidR="00D3539B" w:rsidRPr="00D3539B" w:rsidTr="00D21009">
        <w:trPr>
          <w:trHeight w:val="6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18</w:t>
            </w:r>
          </w:p>
        </w:tc>
        <w:tc>
          <w:tcPr>
            <w:tcW w:w="619"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182</w:t>
            </w:r>
          </w:p>
        </w:tc>
        <w:tc>
          <w:tcPr>
            <w:tcW w:w="543"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w:t>
            </w:r>
          </w:p>
        </w:tc>
        <w:tc>
          <w:tcPr>
            <w:tcW w:w="543"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06</w:t>
            </w:r>
          </w:p>
        </w:tc>
        <w:tc>
          <w:tcPr>
            <w:tcW w:w="538"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033</w:t>
            </w:r>
          </w:p>
        </w:tc>
        <w:tc>
          <w:tcPr>
            <w:tcW w:w="474" w:type="dxa"/>
            <w:tcBorders>
              <w:top w:val="single" w:sz="4" w:space="0" w:color="auto"/>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10</w:t>
            </w:r>
          </w:p>
        </w:tc>
        <w:tc>
          <w:tcPr>
            <w:tcW w:w="1111"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0000</w:t>
            </w:r>
          </w:p>
        </w:tc>
        <w:tc>
          <w:tcPr>
            <w:tcW w:w="1072"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110</w:t>
            </w:r>
          </w:p>
        </w:tc>
        <w:tc>
          <w:tcPr>
            <w:tcW w:w="5617"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Земельный налог с организаций, обладающих земельным участком, расположенным в границах сельских  поселений</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1,0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1,0 </w:t>
            </w:r>
          </w:p>
        </w:tc>
        <w:tc>
          <w:tcPr>
            <w:tcW w:w="1276"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1,0 </w:t>
            </w:r>
          </w:p>
        </w:tc>
      </w:tr>
      <w:tr w:rsidR="00D3539B" w:rsidRPr="00D3539B" w:rsidTr="006C5FEC">
        <w:trPr>
          <w:trHeight w:val="6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19</w:t>
            </w:r>
          </w:p>
        </w:tc>
        <w:tc>
          <w:tcPr>
            <w:tcW w:w="619"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182</w:t>
            </w:r>
          </w:p>
        </w:tc>
        <w:tc>
          <w:tcPr>
            <w:tcW w:w="543"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w:t>
            </w:r>
          </w:p>
        </w:tc>
        <w:tc>
          <w:tcPr>
            <w:tcW w:w="543"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06</w:t>
            </w:r>
          </w:p>
        </w:tc>
        <w:tc>
          <w:tcPr>
            <w:tcW w:w="538"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w:t>
            </w:r>
          </w:p>
        </w:tc>
        <w:tc>
          <w:tcPr>
            <w:tcW w:w="474" w:type="dxa"/>
            <w:tcBorders>
              <w:top w:val="single" w:sz="4" w:space="0" w:color="auto"/>
              <w:left w:val="nil"/>
              <w:bottom w:val="single" w:sz="4" w:space="0" w:color="auto"/>
              <w:right w:val="single" w:sz="4" w:space="0" w:color="000000"/>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w:t>
            </w:r>
          </w:p>
        </w:tc>
        <w:tc>
          <w:tcPr>
            <w:tcW w:w="1111"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0000</w:t>
            </w:r>
          </w:p>
        </w:tc>
        <w:tc>
          <w:tcPr>
            <w:tcW w:w="1072"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110</w:t>
            </w:r>
          </w:p>
        </w:tc>
        <w:tc>
          <w:tcPr>
            <w:tcW w:w="5617"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Земельный налог</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1,2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1,3 </w:t>
            </w:r>
          </w:p>
        </w:tc>
        <w:tc>
          <w:tcPr>
            <w:tcW w:w="1276"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1,3 </w:t>
            </w:r>
          </w:p>
        </w:tc>
      </w:tr>
      <w:tr w:rsidR="00D3539B" w:rsidRPr="00D3539B" w:rsidTr="006C5FEC">
        <w:trPr>
          <w:trHeight w:val="6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20</w:t>
            </w:r>
          </w:p>
        </w:tc>
        <w:tc>
          <w:tcPr>
            <w:tcW w:w="619"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182</w:t>
            </w:r>
          </w:p>
        </w:tc>
        <w:tc>
          <w:tcPr>
            <w:tcW w:w="543"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w:t>
            </w:r>
          </w:p>
        </w:tc>
        <w:tc>
          <w:tcPr>
            <w:tcW w:w="543"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06</w:t>
            </w:r>
          </w:p>
        </w:tc>
        <w:tc>
          <w:tcPr>
            <w:tcW w:w="538"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040</w:t>
            </w:r>
          </w:p>
        </w:tc>
        <w:tc>
          <w:tcPr>
            <w:tcW w:w="474" w:type="dxa"/>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w:t>
            </w:r>
          </w:p>
        </w:tc>
        <w:tc>
          <w:tcPr>
            <w:tcW w:w="236"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613" w:type="dxa"/>
            <w:gridSpan w:val="2"/>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0000</w:t>
            </w:r>
          </w:p>
        </w:tc>
        <w:tc>
          <w:tcPr>
            <w:tcW w:w="262"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072"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110</w:t>
            </w:r>
          </w:p>
        </w:tc>
        <w:tc>
          <w:tcPr>
            <w:tcW w:w="5617"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Земельный налог с физических лиц</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1,2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1,3 </w:t>
            </w:r>
          </w:p>
        </w:tc>
        <w:tc>
          <w:tcPr>
            <w:tcW w:w="1276"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1,3 </w:t>
            </w:r>
          </w:p>
        </w:tc>
      </w:tr>
      <w:tr w:rsidR="00D3539B" w:rsidRPr="00D3539B" w:rsidTr="00D21009">
        <w:trPr>
          <w:trHeight w:val="6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21</w:t>
            </w:r>
          </w:p>
        </w:tc>
        <w:tc>
          <w:tcPr>
            <w:tcW w:w="619"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182</w:t>
            </w:r>
          </w:p>
        </w:tc>
        <w:tc>
          <w:tcPr>
            <w:tcW w:w="543"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w:t>
            </w:r>
          </w:p>
        </w:tc>
        <w:tc>
          <w:tcPr>
            <w:tcW w:w="543"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06</w:t>
            </w:r>
          </w:p>
        </w:tc>
        <w:tc>
          <w:tcPr>
            <w:tcW w:w="538"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043</w:t>
            </w:r>
          </w:p>
        </w:tc>
        <w:tc>
          <w:tcPr>
            <w:tcW w:w="474" w:type="dxa"/>
            <w:tcBorders>
              <w:top w:val="single" w:sz="4" w:space="0" w:color="auto"/>
              <w:left w:val="nil"/>
              <w:bottom w:val="single" w:sz="4" w:space="0" w:color="auto"/>
              <w:right w:val="single" w:sz="4" w:space="0" w:color="000000"/>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10</w:t>
            </w:r>
          </w:p>
        </w:tc>
        <w:tc>
          <w:tcPr>
            <w:tcW w:w="1111"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0000</w:t>
            </w:r>
          </w:p>
        </w:tc>
        <w:tc>
          <w:tcPr>
            <w:tcW w:w="1072"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110</w:t>
            </w:r>
          </w:p>
        </w:tc>
        <w:tc>
          <w:tcPr>
            <w:tcW w:w="5617"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Земельный налог с физических лиц, обладающих земельным участком, расположенным в границах сельских поселений</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1,2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1,3 </w:t>
            </w:r>
          </w:p>
        </w:tc>
        <w:tc>
          <w:tcPr>
            <w:tcW w:w="1276"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1,3 </w:t>
            </w:r>
          </w:p>
        </w:tc>
      </w:tr>
      <w:tr w:rsidR="00D3539B" w:rsidRPr="00D3539B" w:rsidTr="00D21009">
        <w:trPr>
          <w:trHeight w:val="6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w:t>
            </w:r>
          </w:p>
        </w:tc>
        <w:tc>
          <w:tcPr>
            <w:tcW w:w="619"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w:t>
            </w:r>
          </w:p>
        </w:tc>
        <w:tc>
          <w:tcPr>
            <w:tcW w:w="543"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w:t>
            </w:r>
          </w:p>
        </w:tc>
        <w:tc>
          <w:tcPr>
            <w:tcW w:w="543"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w:t>
            </w:r>
          </w:p>
        </w:tc>
        <w:tc>
          <w:tcPr>
            <w:tcW w:w="520"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w:t>
            </w:r>
          </w:p>
        </w:tc>
        <w:tc>
          <w:tcPr>
            <w:tcW w:w="538"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w:t>
            </w:r>
          </w:p>
        </w:tc>
        <w:tc>
          <w:tcPr>
            <w:tcW w:w="474" w:type="dxa"/>
            <w:tcBorders>
              <w:top w:val="single" w:sz="4" w:space="0" w:color="auto"/>
              <w:left w:val="nil"/>
              <w:bottom w:val="single" w:sz="4" w:space="0" w:color="auto"/>
              <w:right w:val="single" w:sz="4" w:space="0" w:color="000000"/>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w:t>
            </w:r>
          </w:p>
        </w:tc>
        <w:tc>
          <w:tcPr>
            <w:tcW w:w="1111"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0000</w:t>
            </w:r>
          </w:p>
        </w:tc>
        <w:tc>
          <w:tcPr>
            <w:tcW w:w="1072"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w:t>
            </w:r>
          </w:p>
        </w:tc>
        <w:tc>
          <w:tcPr>
            <w:tcW w:w="5617"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БЕЗВОЗМЕЗДНЫЕ ПОСТУПЛЕНИЯ</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4 772,1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1 035,0 </w:t>
            </w:r>
          </w:p>
        </w:tc>
        <w:tc>
          <w:tcPr>
            <w:tcW w:w="1276"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1 035,0 </w:t>
            </w:r>
          </w:p>
        </w:tc>
      </w:tr>
      <w:tr w:rsidR="00D3539B" w:rsidRPr="00D3539B" w:rsidTr="00D21009">
        <w:trPr>
          <w:trHeight w:val="6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23</w:t>
            </w:r>
          </w:p>
        </w:tc>
        <w:tc>
          <w:tcPr>
            <w:tcW w:w="619"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w:t>
            </w:r>
          </w:p>
        </w:tc>
        <w:tc>
          <w:tcPr>
            <w:tcW w:w="543"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w:t>
            </w:r>
          </w:p>
        </w:tc>
        <w:tc>
          <w:tcPr>
            <w:tcW w:w="543"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02</w:t>
            </w:r>
          </w:p>
        </w:tc>
        <w:tc>
          <w:tcPr>
            <w:tcW w:w="520"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w:t>
            </w:r>
          </w:p>
        </w:tc>
        <w:tc>
          <w:tcPr>
            <w:tcW w:w="538"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w:t>
            </w:r>
          </w:p>
        </w:tc>
        <w:tc>
          <w:tcPr>
            <w:tcW w:w="474" w:type="dxa"/>
            <w:tcBorders>
              <w:top w:val="single" w:sz="4" w:space="0" w:color="auto"/>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w:t>
            </w:r>
          </w:p>
        </w:tc>
        <w:tc>
          <w:tcPr>
            <w:tcW w:w="1111" w:type="dxa"/>
            <w:gridSpan w:val="4"/>
            <w:tcBorders>
              <w:top w:val="single" w:sz="4" w:space="0" w:color="auto"/>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0000</w:t>
            </w:r>
          </w:p>
        </w:tc>
        <w:tc>
          <w:tcPr>
            <w:tcW w:w="1072"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w:t>
            </w:r>
          </w:p>
        </w:tc>
        <w:tc>
          <w:tcPr>
            <w:tcW w:w="5617"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БЕЗВОЗМЕЗДНЫЕ ПОСТУПЛЕНИЯ ОТ ДРУГИХ БЮДЖЕТОВ </w:t>
            </w:r>
            <w:r w:rsidRPr="00D3539B">
              <w:rPr>
                <w:rFonts w:ascii="Arial Narrow" w:hAnsi="Arial Narrow" w:cs="Arial"/>
                <w:sz w:val="20"/>
                <w:szCs w:val="20"/>
              </w:rPr>
              <w:lastRenderedPageBreak/>
              <w:t>БЮДЖЕТНОЙ СИСТЕМЫ РОССИЙСКОЙ ФЕДЕРАЦИИ</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lastRenderedPageBreak/>
              <w:t xml:space="preserve">4 772,1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1 035,0 </w:t>
            </w:r>
          </w:p>
        </w:tc>
        <w:tc>
          <w:tcPr>
            <w:tcW w:w="1276"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1 035,0 </w:t>
            </w:r>
          </w:p>
        </w:tc>
      </w:tr>
      <w:tr w:rsidR="00D3539B" w:rsidRPr="00D3539B" w:rsidTr="00D21009">
        <w:trPr>
          <w:trHeight w:val="6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24</w:t>
            </w:r>
          </w:p>
        </w:tc>
        <w:tc>
          <w:tcPr>
            <w:tcW w:w="619"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543"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w:t>
            </w:r>
          </w:p>
        </w:tc>
        <w:tc>
          <w:tcPr>
            <w:tcW w:w="543"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02</w:t>
            </w:r>
          </w:p>
        </w:tc>
        <w:tc>
          <w:tcPr>
            <w:tcW w:w="520"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10</w:t>
            </w:r>
          </w:p>
        </w:tc>
        <w:tc>
          <w:tcPr>
            <w:tcW w:w="538"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w:t>
            </w:r>
          </w:p>
        </w:tc>
        <w:tc>
          <w:tcPr>
            <w:tcW w:w="474" w:type="dxa"/>
            <w:tcBorders>
              <w:top w:val="single" w:sz="4" w:space="0" w:color="auto"/>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w:t>
            </w:r>
          </w:p>
        </w:tc>
        <w:tc>
          <w:tcPr>
            <w:tcW w:w="1111" w:type="dxa"/>
            <w:gridSpan w:val="4"/>
            <w:tcBorders>
              <w:top w:val="single" w:sz="4" w:space="0" w:color="auto"/>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0000</w:t>
            </w:r>
          </w:p>
        </w:tc>
        <w:tc>
          <w:tcPr>
            <w:tcW w:w="1072"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150</w:t>
            </w:r>
          </w:p>
        </w:tc>
        <w:tc>
          <w:tcPr>
            <w:tcW w:w="5617"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Дотации бюджетам бюджетной системы Российской Федерации</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0,0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29,7 </w:t>
            </w:r>
          </w:p>
        </w:tc>
        <w:tc>
          <w:tcPr>
            <w:tcW w:w="1276"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29,7 </w:t>
            </w:r>
          </w:p>
        </w:tc>
      </w:tr>
      <w:tr w:rsidR="00D3539B" w:rsidRPr="00D3539B" w:rsidTr="00D21009">
        <w:trPr>
          <w:trHeight w:val="6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25</w:t>
            </w:r>
          </w:p>
        </w:tc>
        <w:tc>
          <w:tcPr>
            <w:tcW w:w="619"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543"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w:t>
            </w:r>
          </w:p>
        </w:tc>
        <w:tc>
          <w:tcPr>
            <w:tcW w:w="543"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02</w:t>
            </w:r>
          </w:p>
        </w:tc>
        <w:tc>
          <w:tcPr>
            <w:tcW w:w="520"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19</w:t>
            </w:r>
          </w:p>
        </w:tc>
        <w:tc>
          <w:tcPr>
            <w:tcW w:w="538"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999</w:t>
            </w:r>
          </w:p>
        </w:tc>
        <w:tc>
          <w:tcPr>
            <w:tcW w:w="474" w:type="dxa"/>
            <w:tcBorders>
              <w:top w:val="single" w:sz="4" w:space="0" w:color="auto"/>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w:t>
            </w:r>
          </w:p>
        </w:tc>
        <w:tc>
          <w:tcPr>
            <w:tcW w:w="1111" w:type="dxa"/>
            <w:gridSpan w:val="4"/>
            <w:tcBorders>
              <w:top w:val="single" w:sz="4" w:space="0" w:color="auto"/>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0000</w:t>
            </w:r>
          </w:p>
        </w:tc>
        <w:tc>
          <w:tcPr>
            <w:tcW w:w="1072"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150</w:t>
            </w:r>
          </w:p>
        </w:tc>
        <w:tc>
          <w:tcPr>
            <w:tcW w:w="5617"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Прочие дотации</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0,0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29,7 </w:t>
            </w:r>
          </w:p>
        </w:tc>
        <w:tc>
          <w:tcPr>
            <w:tcW w:w="1276"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29,7 </w:t>
            </w:r>
          </w:p>
        </w:tc>
      </w:tr>
      <w:tr w:rsidR="00D3539B" w:rsidRPr="00D3539B" w:rsidTr="00D21009">
        <w:trPr>
          <w:trHeight w:val="6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26</w:t>
            </w:r>
          </w:p>
        </w:tc>
        <w:tc>
          <w:tcPr>
            <w:tcW w:w="619"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543"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w:t>
            </w:r>
          </w:p>
        </w:tc>
        <w:tc>
          <w:tcPr>
            <w:tcW w:w="543"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02</w:t>
            </w:r>
          </w:p>
        </w:tc>
        <w:tc>
          <w:tcPr>
            <w:tcW w:w="520"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19</w:t>
            </w:r>
          </w:p>
        </w:tc>
        <w:tc>
          <w:tcPr>
            <w:tcW w:w="538"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999</w:t>
            </w:r>
          </w:p>
        </w:tc>
        <w:tc>
          <w:tcPr>
            <w:tcW w:w="474" w:type="dxa"/>
            <w:tcBorders>
              <w:top w:val="single" w:sz="4" w:space="0" w:color="auto"/>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10</w:t>
            </w:r>
          </w:p>
        </w:tc>
        <w:tc>
          <w:tcPr>
            <w:tcW w:w="1111" w:type="dxa"/>
            <w:gridSpan w:val="4"/>
            <w:tcBorders>
              <w:top w:val="single" w:sz="4" w:space="0" w:color="auto"/>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0000</w:t>
            </w:r>
          </w:p>
        </w:tc>
        <w:tc>
          <w:tcPr>
            <w:tcW w:w="1072"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150</w:t>
            </w:r>
          </w:p>
        </w:tc>
        <w:tc>
          <w:tcPr>
            <w:tcW w:w="5617"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Прочие дотации бюджетам сельских поселений</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0,0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29,7 </w:t>
            </w:r>
          </w:p>
        </w:tc>
        <w:tc>
          <w:tcPr>
            <w:tcW w:w="1276"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29,7 </w:t>
            </w:r>
          </w:p>
        </w:tc>
      </w:tr>
      <w:tr w:rsidR="00D3539B" w:rsidRPr="00D3539B" w:rsidTr="00D21009">
        <w:trPr>
          <w:trHeight w:val="6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27</w:t>
            </w:r>
          </w:p>
        </w:tc>
        <w:tc>
          <w:tcPr>
            <w:tcW w:w="619"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543"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w:t>
            </w:r>
          </w:p>
        </w:tc>
        <w:tc>
          <w:tcPr>
            <w:tcW w:w="543"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02</w:t>
            </w:r>
          </w:p>
        </w:tc>
        <w:tc>
          <w:tcPr>
            <w:tcW w:w="520"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19</w:t>
            </w:r>
          </w:p>
        </w:tc>
        <w:tc>
          <w:tcPr>
            <w:tcW w:w="538"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999</w:t>
            </w:r>
          </w:p>
        </w:tc>
        <w:tc>
          <w:tcPr>
            <w:tcW w:w="474" w:type="dxa"/>
            <w:tcBorders>
              <w:top w:val="single" w:sz="4" w:space="0" w:color="auto"/>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10</w:t>
            </w:r>
          </w:p>
        </w:tc>
        <w:tc>
          <w:tcPr>
            <w:tcW w:w="1111" w:type="dxa"/>
            <w:gridSpan w:val="4"/>
            <w:tcBorders>
              <w:top w:val="single" w:sz="4" w:space="0" w:color="auto"/>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7601</w:t>
            </w:r>
          </w:p>
        </w:tc>
        <w:tc>
          <w:tcPr>
            <w:tcW w:w="1072"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150</w:t>
            </w:r>
          </w:p>
        </w:tc>
        <w:tc>
          <w:tcPr>
            <w:tcW w:w="5617"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0,0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29,7 </w:t>
            </w:r>
          </w:p>
        </w:tc>
        <w:tc>
          <w:tcPr>
            <w:tcW w:w="1276"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29,7 </w:t>
            </w:r>
          </w:p>
        </w:tc>
      </w:tr>
      <w:tr w:rsidR="00D3539B" w:rsidRPr="00D3539B" w:rsidTr="00D21009">
        <w:trPr>
          <w:trHeight w:val="6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28</w:t>
            </w:r>
          </w:p>
        </w:tc>
        <w:tc>
          <w:tcPr>
            <w:tcW w:w="619"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543"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w:t>
            </w:r>
          </w:p>
        </w:tc>
        <w:tc>
          <w:tcPr>
            <w:tcW w:w="543"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02</w:t>
            </w:r>
          </w:p>
        </w:tc>
        <w:tc>
          <w:tcPr>
            <w:tcW w:w="520"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40</w:t>
            </w:r>
          </w:p>
        </w:tc>
        <w:tc>
          <w:tcPr>
            <w:tcW w:w="538"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w:t>
            </w:r>
          </w:p>
        </w:tc>
        <w:tc>
          <w:tcPr>
            <w:tcW w:w="474" w:type="dxa"/>
            <w:tcBorders>
              <w:top w:val="single" w:sz="4" w:space="0" w:color="auto"/>
              <w:left w:val="nil"/>
              <w:bottom w:val="single" w:sz="4" w:space="0" w:color="auto"/>
              <w:right w:val="single" w:sz="4" w:space="0" w:color="000000"/>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w:t>
            </w:r>
          </w:p>
        </w:tc>
        <w:tc>
          <w:tcPr>
            <w:tcW w:w="1111" w:type="dxa"/>
            <w:gridSpan w:val="4"/>
            <w:tcBorders>
              <w:top w:val="single" w:sz="4" w:space="0" w:color="auto"/>
              <w:left w:val="nil"/>
              <w:bottom w:val="single" w:sz="4" w:space="0" w:color="auto"/>
              <w:right w:val="single" w:sz="4" w:space="0" w:color="000000"/>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0000</w:t>
            </w:r>
          </w:p>
        </w:tc>
        <w:tc>
          <w:tcPr>
            <w:tcW w:w="1072"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150</w:t>
            </w:r>
          </w:p>
        </w:tc>
        <w:tc>
          <w:tcPr>
            <w:tcW w:w="5617"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Иные межбюджетные трансферты</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4 772,1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1 005,3 </w:t>
            </w:r>
          </w:p>
        </w:tc>
        <w:tc>
          <w:tcPr>
            <w:tcW w:w="1276"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1 005,3 </w:t>
            </w:r>
          </w:p>
        </w:tc>
      </w:tr>
      <w:tr w:rsidR="00D3539B" w:rsidRPr="00D3539B" w:rsidTr="00D21009">
        <w:trPr>
          <w:trHeight w:val="6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29</w:t>
            </w:r>
          </w:p>
        </w:tc>
        <w:tc>
          <w:tcPr>
            <w:tcW w:w="619"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543"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w:t>
            </w:r>
          </w:p>
        </w:tc>
        <w:tc>
          <w:tcPr>
            <w:tcW w:w="543"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02</w:t>
            </w:r>
          </w:p>
        </w:tc>
        <w:tc>
          <w:tcPr>
            <w:tcW w:w="520"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49</w:t>
            </w:r>
          </w:p>
        </w:tc>
        <w:tc>
          <w:tcPr>
            <w:tcW w:w="538"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999</w:t>
            </w:r>
          </w:p>
        </w:tc>
        <w:tc>
          <w:tcPr>
            <w:tcW w:w="474" w:type="dxa"/>
            <w:tcBorders>
              <w:top w:val="single" w:sz="4" w:space="0" w:color="auto"/>
              <w:left w:val="nil"/>
              <w:bottom w:val="single" w:sz="4" w:space="0" w:color="auto"/>
              <w:right w:val="single" w:sz="4" w:space="0" w:color="000000"/>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w:t>
            </w:r>
          </w:p>
        </w:tc>
        <w:tc>
          <w:tcPr>
            <w:tcW w:w="1111" w:type="dxa"/>
            <w:gridSpan w:val="4"/>
            <w:tcBorders>
              <w:top w:val="single" w:sz="4" w:space="0" w:color="auto"/>
              <w:left w:val="nil"/>
              <w:bottom w:val="single" w:sz="4" w:space="0" w:color="auto"/>
              <w:right w:val="single" w:sz="4" w:space="0" w:color="000000"/>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0000</w:t>
            </w:r>
          </w:p>
        </w:tc>
        <w:tc>
          <w:tcPr>
            <w:tcW w:w="1072"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150</w:t>
            </w:r>
          </w:p>
        </w:tc>
        <w:tc>
          <w:tcPr>
            <w:tcW w:w="5617"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Прочие межбюджетные трансферты, передаваемые бюджетам</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4 772,1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1 005,3 </w:t>
            </w:r>
          </w:p>
        </w:tc>
        <w:tc>
          <w:tcPr>
            <w:tcW w:w="1276"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1 005,3 </w:t>
            </w:r>
          </w:p>
        </w:tc>
      </w:tr>
      <w:tr w:rsidR="00D3539B" w:rsidRPr="00D3539B" w:rsidTr="00D21009">
        <w:trPr>
          <w:trHeight w:val="6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30</w:t>
            </w:r>
          </w:p>
        </w:tc>
        <w:tc>
          <w:tcPr>
            <w:tcW w:w="619"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543"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w:t>
            </w:r>
          </w:p>
        </w:tc>
        <w:tc>
          <w:tcPr>
            <w:tcW w:w="543"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02</w:t>
            </w:r>
          </w:p>
        </w:tc>
        <w:tc>
          <w:tcPr>
            <w:tcW w:w="520"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49</w:t>
            </w:r>
          </w:p>
        </w:tc>
        <w:tc>
          <w:tcPr>
            <w:tcW w:w="538"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999</w:t>
            </w:r>
          </w:p>
        </w:tc>
        <w:tc>
          <w:tcPr>
            <w:tcW w:w="474" w:type="dxa"/>
            <w:tcBorders>
              <w:top w:val="single" w:sz="4" w:space="0" w:color="auto"/>
              <w:left w:val="nil"/>
              <w:bottom w:val="single" w:sz="4" w:space="0" w:color="auto"/>
              <w:right w:val="single" w:sz="4" w:space="0" w:color="000000"/>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10</w:t>
            </w:r>
          </w:p>
        </w:tc>
        <w:tc>
          <w:tcPr>
            <w:tcW w:w="1111" w:type="dxa"/>
            <w:gridSpan w:val="4"/>
            <w:tcBorders>
              <w:top w:val="single" w:sz="4" w:space="0" w:color="auto"/>
              <w:left w:val="nil"/>
              <w:bottom w:val="single" w:sz="4" w:space="0" w:color="auto"/>
              <w:right w:val="single" w:sz="4" w:space="0" w:color="000000"/>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0000</w:t>
            </w:r>
          </w:p>
        </w:tc>
        <w:tc>
          <w:tcPr>
            <w:tcW w:w="1072"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150</w:t>
            </w:r>
          </w:p>
        </w:tc>
        <w:tc>
          <w:tcPr>
            <w:tcW w:w="5617"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Прочие межбюджетные трансферты, передаваемые бюджетам сельских поселений</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4 772,1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1 005,3 </w:t>
            </w:r>
          </w:p>
        </w:tc>
        <w:tc>
          <w:tcPr>
            <w:tcW w:w="1276"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1 005,3 </w:t>
            </w:r>
          </w:p>
        </w:tc>
      </w:tr>
      <w:tr w:rsidR="00D3539B" w:rsidRPr="00D3539B" w:rsidTr="00D21009">
        <w:trPr>
          <w:trHeight w:val="313"/>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31</w:t>
            </w:r>
          </w:p>
        </w:tc>
        <w:tc>
          <w:tcPr>
            <w:tcW w:w="619"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543"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w:t>
            </w:r>
          </w:p>
        </w:tc>
        <w:tc>
          <w:tcPr>
            <w:tcW w:w="543"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02</w:t>
            </w:r>
          </w:p>
        </w:tc>
        <w:tc>
          <w:tcPr>
            <w:tcW w:w="520"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49</w:t>
            </w:r>
          </w:p>
        </w:tc>
        <w:tc>
          <w:tcPr>
            <w:tcW w:w="538"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999</w:t>
            </w:r>
          </w:p>
        </w:tc>
        <w:tc>
          <w:tcPr>
            <w:tcW w:w="474" w:type="dxa"/>
            <w:tcBorders>
              <w:top w:val="single" w:sz="4" w:space="0" w:color="auto"/>
              <w:left w:val="nil"/>
              <w:bottom w:val="single" w:sz="4" w:space="0" w:color="auto"/>
              <w:right w:val="single" w:sz="4" w:space="0" w:color="000000"/>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10</w:t>
            </w:r>
          </w:p>
        </w:tc>
        <w:tc>
          <w:tcPr>
            <w:tcW w:w="1111" w:type="dxa"/>
            <w:gridSpan w:val="4"/>
            <w:tcBorders>
              <w:top w:val="single" w:sz="4" w:space="0" w:color="auto"/>
              <w:left w:val="nil"/>
              <w:bottom w:val="single" w:sz="4" w:space="0" w:color="auto"/>
              <w:right w:val="single" w:sz="4" w:space="0" w:color="000000"/>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1013</w:t>
            </w:r>
          </w:p>
        </w:tc>
        <w:tc>
          <w:tcPr>
            <w:tcW w:w="1072"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150</w:t>
            </w:r>
          </w:p>
        </w:tc>
        <w:tc>
          <w:tcPr>
            <w:tcW w:w="5617"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Прочие межбюджетные трансферты, передавае</w:t>
            </w:r>
            <w:r w:rsidR="00D21009">
              <w:rPr>
                <w:rFonts w:ascii="Arial Narrow" w:hAnsi="Arial Narrow" w:cs="Arial"/>
                <w:sz w:val="20"/>
                <w:szCs w:val="20"/>
              </w:rPr>
              <w:t>мые бюджетам сельских поселений</w:t>
            </w:r>
            <w:r w:rsidRPr="00D3539B">
              <w:rPr>
                <w:rFonts w:ascii="Arial Narrow" w:hAnsi="Arial Narrow" w:cs="Arial"/>
                <w:sz w:val="20"/>
                <w:szCs w:val="20"/>
              </w:rPr>
              <w:t xml:space="preserve"> (на поддержку мер по обеспечению сбалансированности бюджетов сельских поселений Эвенкийского муниципального района)</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4 627,2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860,4 </w:t>
            </w:r>
          </w:p>
        </w:tc>
        <w:tc>
          <w:tcPr>
            <w:tcW w:w="1276"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860,4 </w:t>
            </w:r>
          </w:p>
        </w:tc>
      </w:tr>
      <w:tr w:rsidR="00D3539B" w:rsidRPr="00D3539B" w:rsidTr="00D21009">
        <w:trPr>
          <w:trHeight w:val="227"/>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32</w:t>
            </w:r>
          </w:p>
        </w:tc>
        <w:tc>
          <w:tcPr>
            <w:tcW w:w="619"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543"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w:t>
            </w:r>
          </w:p>
        </w:tc>
        <w:tc>
          <w:tcPr>
            <w:tcW w:w="543"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02</w:t>
            </w:r>
          </w:p>
        </w:tc>
        <w:tc>
          <w:tcPr>
            <w:tcW w:w="520"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49</w:t>
            </w:r>
          </w:p>
        </w:tc>
        <w:tc>
          <w:tcPr>
            <w:tcW w:w="538"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999</w:t>
            </w:r>
          </w:p>
        </w:tc>
        <w:tc>
          <w:tcPr>
            <w:tcW w:w="474" w:type="dxa"/>
            <w:tcBorders>
              <w:top w:val="single" w:sz="4" w:space="0" w:color="auto"/>
              <w:left w:val="nil"/>
              <w:bottom w:val="single" w:sz="4" w:space="0" w:color="auto"/>
              <w:right w:val="single" w:sz="4" w:space="0" w:color="000000"/>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10</w:t>
            </w:r>
          </w:p>
        </w:tc>
        <w:tc>
          <w:tcPr>
            <w:tcW w:w="1111" w:type="dxa"/>
            <w:gridSpan w:val="4"/>
            <w:tcBorders>
              <w:top w:val="single" w:sz="4" w:space="0" w:color="auto"/>
              <w:left w:val="nil"/>
              <w:bottom w:val="single" w:sz="4" w:space="0" w:color="auto"/>
              <w:right w:val="single" w:sz="4" w:space="0" w:color="000000"/>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1059</w:t>
            </w:r>
          </w:p>
        </w:tc>
        <w:tc>
          <w:tcPr>
            <w:tcW w:w="1072"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150</w:t>
            </w:r>
          </w:p>
        </w:tc>
        <w:tc>
          <w:tcPr>
            <w:tcW w:w="5617"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105,6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105,6 </w:t>
            </w:r>
          </w:p>
        </w:tc>
        <w:tc>
          <w:tcPr>
            <w:tcW w:w="1276"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105,6 </w:t>
            </w:r>
          </w:p>
        </w:tc>
      </w:tr>
      <w:tr w:rsidR="00D3539B" w:rsidRPr="00D3539B" w:rsidTr="00D21009">
        <w:trPr>
          <w:trHeight w:val="6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33</w:t>
            </w:r>
          </w:p>
        </w:tc>
        <w:tc>
          <w:tcPr>
            <w:tcW w:w="619"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543"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w:t>
            </w:r>
          </w:p>
        </w:tc>
        <w:tc>
          <w:tcPr>
            <w:tcW w:w="543"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02</w:t>
            </w:r>
          </w:p>
        </w:tc>
        <w:tc>
          <w:tcPr>
            <w:tcW w:w="520"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49</w:t>
            </w:r>
          </w:p>
        </w:tc>
        <w:tc>
          <w:tcPr>
            <w:tcW w:w="538"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999</w:t>
            </w:r>
          </w:p>
        </w:tc>
        <w:tc>
          <w:tcPr>
            <w:tcW w:w="474" w:type="dxa"/>
            <w:tcBorders>
              <w:top w:val="single" w:sz="4" w:space="0" w:color="auto"/>
              <w:left w:val="nil"/>
              <w:bottom w:val="single" w:sz="4" w:space="0" w:color="auto"/>
              <w:right w:val="single" w:sz="4" w:space="0" w:color="000000"/>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10</w:t>
            </w:r>
          </w:p>
        </w:tc>
        <w:tc>
          <w:tcPr>
            <w:tcW w:w="1111" w:type="dxa"/>
            <w:gridSpan w:val="4"/>
            <w:tcBorders>
              <w:top w:val="single" w:sz="4" w:space="0" w:color="auto"/>
              <w:left w:val="nil"/>
              <w:bottom w:val="single" w:sz="4" w:space="0" w:color="auto"/>
              <w:right w:val="single" w:sz="4" w:space="0" w:color="000000"/>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7412</w:t>
            </w:r>
          </w:p>
        </w:tc>
        <w:tc>
          <w:tcPr>
            <w:tcW w:w="1072"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150</w:t>
            </w:r>
          </w:p>
        </w:tc>
        <w:tc>
          <w:tcPr>
            <w:tcW w:w="5617"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39,3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39,3 </w:t>
            </w:r>
          </w:p>
        </w:tc>
        <w:tc>
          <w:tcPr>
            <w:tcW w:w="1276"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39,3 </w:t>
            </w:r>
          </w:p>
        </w:tc>
      </w:tr>
      <w:tr w:rsidR="00D3539B" w:rsidRPr="00D3539B" w:rsidTr="00D21009">
        <w:trPr>
          <w:trHeight w:val="6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3539B" w:rsidRPr="00D21009" w:rsidRDefault="00D3539B" w:rsidP="00D3539B">
            <w:pPr>
              <w:rPr>
                <w:rFonts w:ascii="Arial Narrow" w:hAnsi="Arial Narrow" w:cs="Arial"/>
                <w:bCs/>
                <w:sz w:val="20"/>
                <w:szCs w:val="20"/>
              </w:rPr>
            </w:pPr>
            <w:r w:rsidRPr="00D21009">
              <w:rPr>
                <w:rFonts w:ascii="Arial Narrow" w:hAnsi="Arial Narrow" w:cs="Arial"/>
                <w:bCs/>
                <w:sz w:val="20"/>
                <w:szCs w:val="20"/>
              </w:rPr>
              <w:t> </w:t>
            </w:r>
          </w:p>
        </w:tc>
        <w:tc>
          <w:tcPr>
            <w:tcW w:w="619" w:type="dxa"/>
            <w:tcBorders>
              <w:top w:val="nil"/>
              <w:left w:val="nil"/>
              <w:bottom w:val="single" w:sz="4" w:space="0" w:color="auto"/>
              <w:right w:val="single" w:sz="4" w:space="0" w:color="auto"/>
            </w:tcBorders>
            <w:shd w:val="clear" w:color="000000" w:fill="FFFFFF"/>
            <w:vAlign w:val="bottom"/>
            <w:hideMark/>
          </w:tcPr>
          <w:p w:rsidR="00D3539B" w:rsidRPr="00D21009" w:rsidRDefault="00D3539B" w:rsidP="00D3539B">
            <w:pPr>
              <w:jc w:val="center"/>
              <w:rPr>
                <w:rFonts w:ascii="Arial Narrow" w:hAnsi="Arial Narrow" w:cs="Arial"/>
                <w:bCs/>
                <w:sz w:val="20"/>
                <w:szCs w:val="20"/>
              </w:rPr>
            </w:pPr>
            <w:r w:rsidRPr="00D21009">
              <w:rPr>
                <w:rFonts w:ascii="Arial Narrow" w:hAnsi="Arial Narrow" w:cs="Arial"/>
                <w:bCs/>
                <w:sz w:val="20"/>
                <w:szCs w:val="20"/>
              </w:rPr>
              <w:t> </w:t>
            </w:r>
          </w:p>
        </w:tc>
        <w:tc>
          <w:tcPr>
            <w:tcW w:w="543" w:type="dxa"/>
            <w:tcBorders>
              <w:top w:val="nil"/>
              <w:left w:val="nil"/>
              <w:bottom w:val="single" w:sz="4" w:space="0" w:color="auto"/>
              <w:right w:val="single" w:sz="4" w:space="0" w:color="auto"/>
            </w:tcBorders>
            <w:shd w:val="clear" w:color="000000" w:fill="FFFFFF"/>
            <w:vAlign w:val="bottom"/>
            <w:hideMark/>
          </w:tcPr>
          <w:p w:rsidR="00D3539B" w:rsidRPr="00D21009" w:rsidRDefault="00D3539B" w:rsidP="00D3539B">
            <w:pPr>
              <w:jc w:val="center"/>
              <w:rPr>
                <w:rFonts w:ascii="Arial Narrow" w:hAnsi="Arial Narrow" w:cs="Arial"/>
                <w:bCs/>
                <w:sz w:val="20"/>
                <w:szCs w:val="20"/>
              </w:rPr>
            </w:pPr>
            <w:r w:rsidRPr="00D21009">
              <w:rPr>
                <w:rFonts w:ascii="Arial Narrow" w:hAnsi="Arial Narrow" w:cs="Arial"/>
                <w:bCs/>
                <w:sz w:val="20"/>
                <w:szCs w:val="20"/>
              </w:rPr>
              <w:t> </w:t>
            </w:r>
          </w:p>
        </w:tc>
        <w:tc>
          <w:tcPr>
            <w:tcW w:w="543" w:type="dxa"/>
            <w:tcBorders>
              <w:top w:val="nil"/>
              <w:left w:val="nil"/>
              <w:bottom w:val="single" w:sz="4" w:space="0" w:color="auto"/>
              <w:right w:val="single" w:sz="4" w:space="0" w:color="auto"/>
            </w:tcBorders>
            <w:shd w:val="clear" w:color="000000" w:fill="FFFFFF"/>
            <w:vAlign w:val="bottom"/>
            <w:hideMark/>
          </w:tcPr>
          <w:p w:rsidR="00D3539B" w:rsidRPr="00D21009" w:rsidRDefault="00D3539B" w:rsidP="00D3539B">
            <w:pPr>
              <w:jc w:val="center"/>
              <w:rPr>
                <w:rFonts w:ascii="Arial Narrow" w:hAnsi="Arial Narrow" w:cs="Arial"/>
                <w:bCs/>
                <w:sz w:val="20"/>
                <w:szCs w:val="20"/>
              </w:rPr>
            </w:pPr>
            <w:r w:rsidRPr="00D21009">
              <w:rPr>
                <w:rFonts w:ascii="Arial Narrow" w:hAnsi="Arial Narrow" w:cs="Arial"/>
                <w:bCs/>
                <w:sz w:val="20"/>
                <w:szCs w:val="20"/>
              </w:rPr>
              <w:t> </w:t>
            </w:r>
          </w:p>
        </w:tc>
        <w:tc>
          <w:tcPr>
            <w:tcW w:w="520" w:type="dxa"/>
            <w:tcBorders>
              <w:top w:val="nil"/>
              <w:left w:val="nil"/>
              <w:bottom w:val="single" w:sz="4" w:space="0" w:color="auto"/>
              <w:right w:val="single" w:sz="4" w:space="0" w:color="auto"/>
            </w:tcBorders>
            <w:shd w:val="clear" w:color="000000" w:fill="FFFFFF"/>
            <w:vAlign w:val="bottom"/>
            <w:hideMark/>
          </w:tcPr>
          <w:p w:rsidR="00D3539B" w:rsidRPr="00D21009" w:rsidRDefault="00D3539B" w:rsidP="00D3539B">
            <w:pPr>
              <w:jc w:val="center"/>
              <w:rPr>
                <w:rFonts w:ascii="Arial Narrow" w:hAnsi="Arial Narrow" w:cs="Arial"/>
                <w:bCs/>
                <w:sz w:val="20"/>
                <w:szCs w:val="20"/>
              </w:rPr>
            </w:pPr>
            <w:r w:rsidRPr="00D21009">
              <w:rPr>
                <w:rFonts w:ascii="Arial Narrow" w:hAnsi="Arial Narrow" w:cs="Arial"/>
                <w:bCs/>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D3539B" w:rsidRPr="00D21009" w:rsidRDefault="00D3539B" w:rsidP="00D3539B">
            <w:pPr>
              <w:jc w:val="center"/>
              <w:rPr>
                <w:rFonts w:ascii="Arial Narrow" w:hAnsi="Arial Narrow" w:cs="Arial"/>
                <w:bCs/>
                <w:sz w:val="20"/>
                <w:szCs w:val="20"/>
              </w:rPr>
            </w:pPr>
            <w:r w:rsidRPr="00D21009">
              <w:rPr>
                <w:rFonts w:ascii="Arial Narrow" w:hAnsi="Arial Narrow" w:cs="Arial"/>
                <w:bCs/>
                <w:sz w:val="20"/>
                <w:szCs w:val="20"/>
              </w:rPr>
              <w:t> </w:t>
            </w:r>
          </w:p>
        </w:tc>
        <w:tc>
          <w:tcPr>
            <w:tcW w:w="474" w:type="dxa"/>
            <w:tcBorders>
              <w:top w:val="single" w:sz="4" w:space="0" w:color="auto"/>
              <w:left w:val="nil"/>
              <w:bottom w:val="single" w:sz="4" w:space="0" w:color="auto"/>
              <w:right w:val="single" w:sz="4" w:space="0" w:color="auto"/>
            </w:tcBorders>
            <w:shd w:val="clear" w:color="000000" w:fill="FFFFFF"/>
            <w:vAlign w:val="bottom"/>
            <w:hideMark/>
          </w:tcPr>
          <w:p w:rsidR="00D3539B" w:rsidRPr="00D21009" w:rsidRDefault="00D3539B" w:rsidP="00D3539B">
            <w:pPr>
              <w:jc w:val="center"/>
              <w:rPr>
                <w:rFonts w:ascii="Arial Narrow" w:hAnsi="Arial Narrow" w:cs="Arial"/>
                <w:bCs/>
                <w:sz w:val="20"/>
                <w:szCs w:val="20"/>
              </w:rPr>
            </w:pPr>
            <w:r w:rsidRPr="00D21009">
              <w:rPr>
                <w:rFonts w:ascii="Arial Narrow" w:hAnsi="Arial Narrow" w:cs="Arial"/>
                <w:bCs/>
                <w:sz w:val="20"/>
                <w:szCs w:val="20"/>
              </w:rPr>
              <w:t> </w:t>
            </w:r>
          </w:p>
        </w:tc>
        <w:tc>
          <w:tcPr>
            <w:tcW w:w="1111" w:type="dxa"/>
            <w:gridSpan w:val="4"/>
            <w:tcBorders>
              <w:top w:val="single" w:sz="4" w:space="0" w:color="auto"/>
              <w:left w:val="nil"/>
              <w:bottom w:val="single" w:sz="4" w:space="0" w:color="auto"/>
              <w:right w:val="single" w:sz="4" w:space="0" w:color="auto"/>
            </w:tcBorders>
            <w:shd w:val="clear" w:color="000000" w:fill="FFFFFF"/>
            <w:vAlign w:val="bottom"/>
            <w:hideMark/>
          </w:tcPr>
          <w:p w:rsidR="00D3539B" w:rsidRPr="00D21009" w:rsidRDefault="00D3539B" w:rsidP="00D3539B">
            <w:pPr>
              <w:jc w:val="center"/>
              <w:rPr>
                <w:rFonts w:ascii="Arial Narrow" w:hAnsi="Arial Narrow" w:cs="Arial"/>
                <w:bCs/>
                <w:sz w:val="20"/>
                <w:szCs w:val="20"/>
              </w:rPr>
            </w:pPr>
            <w:r w:rsidRPr="00D21009">
              <w:rPr>
                <w:rFonts w:ascii="Arial Narrow" w:hAnsi="Arial Narrow" w:cs="Arial"/>
                <w:bCs/>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D3539B" w:rsidRPr="00D21009" w:rsidRDefault="00D3539B" w:rsidP="00D3539B">
            <w:pPr>
              <w:jc w:val="center"/>
              <w:rPr>
                <w:rFonts w:ascii="Arial Narrow" w:hAnsi="Arial Narrow" w:cs="Arial"/>
                <w:bCs/>
                <w:sz w:val="20"/>
                <w:szCs w:val="20"/>
              </w:rPr>
            </w:pPr>
            <w:r w:rsidRPr="00D21009">
              <w:rPr>
                <w:rFonts w:ascii="Arial Narrow" w:hAnsi="Arial Narrow" w:cs="Arial"/>
                <w:bCs/>
                <w:sz w:val="20"/>
                <w:szCs w:val="20"/>
              </w:rPr>
              <w:t> </w:t>
            </w:r>
          </w:p>
        </w:tc>
        <w:tc>
          <w:tcPr>
            <w:tcW w:w="5617" w:type="dxa"/>
            <w:gridSpan w:val="2"/>
            <w:tcBorders>
              <w:top w:val="nil"/>
              <w:left w:val="nil"/>
              <w:bottom w:val="single" w:sz="4" w:space="0" w:color="auto"/>
              <w:right w:val="single" w:sz="4" w:space="0" w:color="auto"/>
            </w:tcBorders>
            <w:shd w:val="clear" w:color="000000" w:fill="FFFFFF"/>
            <w:noWrap/>
            <w:vAlign w:val="center"/>
            <w:hideMark/>
          </w:tcPr>
          <w:p w:rsidR="00D3539B" w:rsidRPr="00D3539B" w:rsidRDefault="00D3539B" w:rsidP="00D3539B">
            <w:pPr>
              <w:rPr>
                <w:rFonts w:ascii="Arial Narrow" w:hAnsi="Arial Narrow" w:cs="Arial"/>
                <w:sz w:val="20"/>
                <w:szCs w:val="20"/>
              </w:rPr>
            </w:pPr>
            <w:r w:rsidRPr="00D3539B">
              <w:rPr>
                <w:rFonts w:ascii="Arial Narrow" w:hAnsi="Arial Narrow" w:cs="Arial"/>
                <w:sz w:val="20"/>
                <w:szCs w:val="20"/>
              </w:rPr>
              <w:t xml:space="preserve">Всего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18 910,6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15 740,2 </w:t>
            </w:r>
          </w:p>
        </w:tc>
        <w:tc>
          <w:tcPr>
            <w:tcW w:w="1276" w:type="dxa"/>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16 358,7 </w:t>
            </w:r>
          </w:p>
        </w:tc>
      </w:tr>
    </w:tbl>
    <w:p w:rsidR="00D3539B" w:rsidRPr="00D3539B" w:rsidRDefault="00D3539B" w:rsidP="00D3539B">
      <w:pPr>
        <w:jc w:val="right"/>
        <w:rPr>
          <w:rFonts w:ascii="Arial Narrow" w:hAnsi="Arial Narrow" w:cs="Arial"/>
          <w:sz w:val="20"/>
          <w:szCs w:val="20"/>
        </w:rPr>
      </w:pPr>
    </w:p>
    <w:tbl>
      <w:tblPr>
        <w:tblW w:w="17962" w:type="dxa"/>
        <w:tblInd w:w="95" w:type="dxa"/>
        <w:tblLook w:val="04A0" w:firstRow="1" w:lastRow="0" w:firstColumn="1" w:lastColumn="0" w:noHBand="0" w:noVBand="1"/>
      </w:tblPr>
      <w:tblGrid>
        <w:gridCol w:w="952"/>
        <w:gridCol w:w="47"/>
        <w:gridCol w:w="3440"/>
        <w:gridCol w:w="819"/>
        <w:gridCol w:w="675"/>
        <w:gridCol w:w="743"/>
        <w:gridCol w:w="668"/>
        <w:gridCol w:w="466"/>
        <w:gridCol w:w="425"/>
        <w:gridCol w:w="121"/>
        <w:gridCol w:w="548"/>
        <w:gridCol w:w="465"/>
        <w:gridCol w:w="425"/>
        <w:gridCol w:w="368"/>
        <w:gridCol w:w="341"/>
        <w:gridCol w:w="425"/>
        <w:gridCol w:w="425"/>
        <w:gridCol w:w="426"/>
        <w:gridCol w:w="425"/>
        <w:gridCol w:w="567"/>
        <w:gridCol w:w="283"/>
        <w:gridCol w:w="142"/>
        <w:gridCol w:w="851"/>
        <w:gridCol w:w="141"/>
        <w:gridCol w:w="142"/>
        <w:gridCol w:w="1099"/>
        <w:gridCol w:w="107"/>
        <w:gridCol w:w="390"/>
        <w:gridCol w:w="236"/>
        <w:gridCol w:w="1800"/>
      </w:tblGrid>
      <w:tr w:rsidR="00D21009" w:rsidRPr="00D3539B" w:rsidTr="002D330E">
        <w:trPr>
          <w:gridAfter w:val="3"/>
          <w:wAfter w:w="2426" w:type="dxa"/>
          <w:trHeight w:val="315"/>
        </w:trPr>
        <w:tc>
          <w:tcPr>
            <w:tcW w:w="15536" w:type="dxa"/>
            <w:gridSpan w:val="27"/>
            <w:tcBorders>
              <w:top w:val="nil"/>
              <w:left w:val="nil"/>
              <w:bottom w:val="nil"/>
              <w:right w:val="nil"/>
            </w:tcBorders>
            <w:shd w:val="clear" w:color="auto" w:fill="auto"/>
            <w:noWrap/>
            <w:vAlign w:val="bottom"/>
            <w:hideMark/>
          </w:tcPr>
          <w:p w:rsidR="00D3539B" w:rsidRPr="006C5FEC" w:rsidRDefault="00D3539B" w:rsidP="00D3539B">
            <w:pPr>
              <w:jc w:val="right"/>
              <w:rPr>
                <w:rFonts w:ascii="Arial Narrow" w:hAnsi="Arial Narrow" w:cs="Arial"/>
                <w:bCs/>
                <w:sz w:val="20"/>
                <w:szCs w:val="20"/>
              </w:rPr>
            </w:pPr>
            <w:bookmarkStart w:id="21" w:name="RANGE!A1:H26"/>
            <w:r w:rsidRPr="006C5FEC">
              <w:rPr>
                <w:rFonts w:ascii="Arial Narrow" w:hAnsi="Arial Narrow" w:cs="Arial"/>
                <w:bCs/>
                <w:sz w:val="20"/>
                <w:szCs w:val="20"/>
              </w:rPr>
              <w:t>Приложение 3</w:t>
            </w:r>
            <w:bookmarkEnd w:id="21"/>
          </w:p>
        </w:tc>
      </w:tr>
      <w:tr w:rsidR="00D21009" w:rsidRPr="00D3539B" w:rsidTr="002D330E">
        <w:trPr>
          <w:gridAfter w:val="3"/>
          <w:wAfter w:w="2426" w:type="dxa"/>
          <w:trHeight w:val="70"/>
        </w:trPr>
        <w:tc>
          <w:tcPr>
            <w:tcW w:w="15536" w:type="dxa"/>
            <w:gridSpan w:val="27"/>
            <w:tcBorders>
              <w:top w:val="nil"/>
              <w:left w:val="nil"/>
              <w:bottom w:val="nil"/>
              <w:right w:val="nil"/>
            </w:tcBorders>
            <w:shd w:val="clear" w:color="auto" w:fill="auto"/>
            <w:noWrap/>
            <w:vAlign w:val="bottom"/>
            <w:hideMark/>
          </w:tcPr>
          <w:p w:rsidR="00D3539B" w:rsidRPr="006C5FEC" w:rsidRDefault="00D3539B" w:rsidP="00D3539B">
            <w:pPr>
              <w:jc w:val="right"/>
              <w:rPr>
                <w:rFonts w:ascii="Arial Narrow" w:hAnsi="Arial Narrow" w:cs="Arial"/>
                <w:sz w:val="20"/>
                <w:szCs w:val="20"/>
              </w:rPr>
            </w:pPr>
            <w:r w:rsidRPr="006C5FEC">
              <w:rPr>
                <w:rFonts w:ascii="Arial Narrow" w:hAnsi="Arial Narrow" w:cs="Arial"/>
                <w:sz w:val="20"/>
                <w:szCs w:val="20"/>
              </w:rPr>
              <w:t xml:space="preserve">к Решению Куюмбинского поселкового Совета депутатов от </w:t>
            </w:r>
            <w:r w:rsidR="006C5FEC">
              <w:rPr>
                <w:rFonts w:ascii="Arial Narrow" w:hAnsi="Arial Narrow" w:cs="Arial"/>
                <w:sz w:val="20"/>
                <w:szCs w:val="20"/>
              </w:rPr>
              <w:t>03.04.2025 № 29</w:t>
            </w:r>
          </w:p>
        </w:tc>
      </w:tr>
      <w:tr w:rsidR="00D21009" w:rsidRPr="00D3539B" w:rsidTr="002D330E">
        <w:trPr>
          <w:gridAfter w:val="3"/>
          <w:wAfter w:w="2426" w:type="dxa"/>
          <w:trHeight w:val="70"/>
        </w:trPr>
        <w:tc>
          <w:tcPr>
            <w:tcW w:w="15536" w:type="dxa"/>
            <w:gridSpan w:val="27"/>
            <w:tcBorders>
              <w:top w:val="nil"/>
              <w:left w:val="nil"/>
              <w:bottom w:val="nil"/>
              <w:right w:val="nil"/>
            </w:tcBorders>
            <w:shd w:val="clear" w:color="auto" w:fill="auto"/>
            <w:noWrap/>
            <w:vAlign w:val="bottom"/>
            <w:hideMark/>
          </w:tcPr>
          <w:p w:rsidR="00D3539B" w:rsidRPr="006C5FEC" w:rsidRDefault="00D3539B" w:rsidP="00D3539B">
            <w:pPr>
              <w:jc w:val="right"/>
              <w:rPr>
                <w:rFonts w:ascii="Arial Narrow" w:hAnsi="Arial Narrow" w:cs="Arial"/>
                <w:sz w:val="20"/>
                <w:szCs w:val="20"/>
              </w:rPr>
            </w:pPr>
            <w:r w:rsidRPr="006C5FEC">
              <w:rPr>
                <w:rFonts w:ascii="Arial Narrow" w:hAnsi="Arial Narrow" w:cs="Arial"/>
                <w:sz w:val="20"/>
                <w:szCs w:val="20"/>
              </w:rPr>
              <w:t>О внесении изменений в Решение Куюмбинского поселкового Совета депутатов от 19.12.2024г. № 24</w:t>
            </w:r>
          </w:p>
        </w:tc>
      </w:tr>
      <w:tr w:rsidR="00D21009" w:rsidRPr="00D3539B" w:rsidTr="002D330E">
        <w:trPr>
          <w:gridAfter w:val="3"/>
          <w:wAfter w:w="2426" w:type="dxa"/>
          <w:trHeight w:val="70"/>
        </w:trPr>
        <w:tc>
          <w:tcPr>
            <w:tcW w:w="15536" w:type="dxa"/>
            <w:gridSpan w:val="27"/>
            <w:tcBorders>
              <w:top w:val="nil"/>
              <w:left w:val="nil"/>
              <w:bottom w:val="nil"/>
              <w:right w:val="nil"/>
            </w:tcBorders>
            <w:shd w:val="clear" w:color="auto" w:fill="auto"/>
            <w:noWrap/>
            <w:vAlign w:val="bottom"/>
            <w:hideMark/>
          </w:tcPr>
          <w:p w:rsidR="00D3539B" w:rsidRPr="006C5FEC" w:rsidRDefault="00D3539B" w:rsidP="00D3539B">
            <w:pPr>
              <w:jc w:val="right"/>
              <w:rPr>
                <w:rFonts w:ascii="Arial Narrow" w:hAnsi="Arial Narrow" w:cs="Arial"/>
                <w:sz w:val="20"/>
                <w:szCs w:val="20"/>
              </w:rPr>
            </w:pPr>
            <w:r w:rsidRPr="006C5FEC">
              <w:rPr>
                <w:rFonts w:ascii="Arial Narrow" w:hAnsi="Arial Narrow" w:cs="Arial"/>
                <w:sz w:val="20"/>
                <w:szCs w:val="20"/>
              </w:rPr>
              <w:t>"О бюджете поселка Куюмба на 2025 год и плановый период 2026-2027 годов"</w:t>
            </w:r>
          </w:p>
          <w:p w:rsidR="00D21009" w:rsidRPr="006C5FEC" w:rsidRDefault="00D21009" w:rsidP="00D3539B">
            <w:pPr>
              <w:jc w:val="right"/>
              <w:rPr>
                <w:rFonts w:ascii="Arial Narrow" w:hAnsi="Arial Narrow" w:cs="Arial"/>
                <w:sz w:val="20"/>
                <w:szCs w:val="20"/>
              </w:rPr>
            </w:pPr>
          </w:p>
        </w:tc>
      </w:tr>
      <w:tr w:rsidR="00D21009" w:rsidRPr="00D3539B" w:rsidTr="002D330E">
        <w:trPr>
          <w:gridAfter w:val="3"/>
          <w:wAfter w:w="2426" w:type="dxa"/>
          <w:trHeight w:val="70"/>
        </w:trPr>
        <w:tc>
          <w:tcPr>
            <w:tcW w:w="15536" w:type="dxa"/>
            <w:gridSpan w:val="27"/>
            <w:tcBorders>
              <w:top w:val="nil"/>
              <w:left w:val="nil"/>
              <w:bottom w:val="nil"/>
              <w:right w:val="nil"/>
            </w:tcBorders>
            <w:shd w:val="clear" w:color="auto" w:fill="auto"/>
            <w:vAlign w:val="bottom"/>
            <w:hideMark/>
          </w:tcPr>
          <w:p w:rsidR="00D3539B" w:rsidRPr="00D3539B" w:rsidRDefault="00D3539B" w:rsidP="00D3539B">
            <w:pPr>
              <w:jc w:val="center"/>
              <w:rPr>
                <w:rFonts w:ascii="Arial Narrow" w:hAnsi="Arial Narrow" w:cs="Arial"/>
                <w:b/>
                <w:bCs/>
                <w:sz w:val="20"/>
                <w:szCs w:val="20"/>
              </w:rPr>
            </w:pPr>
            <w:r w:rsidRPr="00D3539B">
              <w:rPr>
                <w:rFonts w:ascii="Arial Narrow" w:hAnsi="Arial Narrow" w:cs="Arial"/>
                <w:b/>
                <w:bCs/>
                <w:sz w:val="20"/>
                <w:szCs w:val="20"/>
              </w:rPr>
              <w:t>Распределение бюджетных ассигнований по разделам и подразделам бюджетной классификации расходов бюджетов Российской Федерации на 2025 год и плановый период 2026-2027 годов</w:t>
            </w:r>
          </w:p>
        </w:tc>
      </w:tr>
      <w:tr w:rsidR="00D21009" w:rsidRPr="00D3539B" w:rsidTr="002D330E">
        <w:trPr>
          <w:gridAfter w:val="3"/>
          <w:wAfter w:w="2426" w:type="dxa"/>
          <w:trHeight w:val="315"/>
        </w:trPr>
        <w:tc>
          <w:tcPr>
            <w:tcW w:w="952" w:type="dxa"/>
            <w:tcBorders>
              <w:top w:val="nil"/>
              <w:left w:val="nil"/>
              <w:bottom w:val="nil"/>
              <w:right w:val="nil"/>
            </w:tcBorders>
            <w:shd w:val="clear" w:color="auto" w:fill="auto"/>
            <w:noWrap/>
            <w:vAlign w:val="bottom"/>
            <w:hideMark/>
          </w:tcPr>
          <w:p w:rsidR="00D3539B" w:rsidRPr="00D3539B" w:rsidRDefault="00D3539B" w:rsidP="00D3539B">
            <w:pPr>
              <w:jc w:val="center"/>
              <w:rPr>
                <w:rFonts w:ascii="Arial Narrow" w:hAnsi="Arial Narrow" w:cs="Arial"/>
                <w:sz w:val="20"/>
                <w:szCs w:val="20"/>
              </w:rPr>
            </w:pPr>
          </w:p>
        </w:tc>
        <w:tc>
          <w:tcPr>
            <w:tcW w:w="9976" w:type="dxa"/>
            <w:gridSpan w:val="15"/>
            <w:tcBorders>
              <w:top w:val="nil"/>
              <w:left w:val="nil"/>
              <w:bottom w:val="nil"/>
              <w:right w:val="nil"/>
            </w:tcBorders>
            <w:shd w:val="clear" w:color="auto" w:fill="auto"/>
            <w:noWrap/>
            <w:vAlign w:val="bottom"/>
            <w:hideMark/>
          </w:tcPr>
          <w:p w:rsidR="00D3539B" w:rsidRPr="00D3539B" w:rsidRDefault="00D3539B" w:rsidP="00D3539B">
            <w:pPr>
              <w:rPr>
                <w:rFonts w:ascii="Arial Narrow" w:hAnsi="Arial Narrow" w:cs="Arial"/>
                <w:sz w:val="20"/>
                <w:szCs w:val="20"/>
              </w:rPr>
            </w:pPr>
          </w:p>
        </w:tc>
        <w:tc>
          <w:tcPr>
            <w:tcW w:w="1276" w:type="dxa"/>
            <w:gridSpan w:val="3"/>
            <w:tcBorders>
              <w:top w:val="nil"/>
              <w:left w:val="nil"/>
              <w:bottom w:val="nil"/>
              <w:right w:val="nil"/>
            </w:tcBorders>
            <w:shd w:val="clear" w:color="auto" w:fill="auto"/>
            <w:noWrap/>
            <w:vAlign w:val="bottom"/>
            <w:hideMark/>
          </w:tcPr>
          <w:p w:rsidR="00D3539B" w:rsidRPr="00D3539B" w:rsidRDefault="00D3539B" w:rsidP="00D3539B">
            <w:pPr>
              <w:rPr>
                <w:rFonts w:ascii="Arial Narrow" w:hAnsi="Arial Narrow" w:cs="Arial"/>
                <w:sz w:val="20"/>
                <w:szCs w:val="20"/>
              </w:rPr>
            </w:pPr>
          </w:p>
        </w:tc>
        <w:tc>
          <w:tcPr>
            <w:tcW w:w="992" w:type="dxa"/>
            <w:gridSpan w:val="3"/>
            <w:tcBorders>
              <w:top w:val="nil"/>
              <w:left w:val="nil"/>
              <w:bottom w:val="nil"/>
              <w:right w:val="nil"/>
            </w:tcBorders>
            <w:shd w:val="clear" w:color="auto" w:fill="auto"/>
            <w:noWrap/>
            <w:vAlign w:val="bottom"/>
            <w:hideMark/>
          </w:tcPr>
          <w:p w:rsidR="00D3539B" w:rsidRPr="00D3539B" w:rsidRDefault="00D3539B" w:rsidP="00D3539B">
            <w:pPr>
              <w:rPr>
                <w:rFonts w:ascii="Arial Narrow" w:hAnsi="Arial Narrow" w:cs="Arial"/>
                <w:sz w:val="20"/>
                <w:szCs w:val="20"/>
              </w:rPr>
            </w:pPr>
          </w:p>
        </w:tc>
        <w:tc>
          <w:tcPr>
            <w:tcW w:w="992" w:type="dxa"/>
            <w:gridSpan w:val="2"/>
            <w:tcBorders>
              <w:top w:val="nil"/>
              <w:left w:val="nil"/>
              <w:bottom w:val="nil"/>
              <w:right w:val="nil"/>
            </w:tcBorders>
            <w:shd w:val="clear" w:color="auto" w:fill="auto"/>
            <w:noWrap/>
            <w:vAlign w:val="bottom"/>
            <w:hideMark/>
          </w:tcPr>
          <w:p w:rsidR="00D3539B" w:rsidRPr="00D3539B" w:rsidRDefault="00D3539B" w:rsidP="00D3539B">
            <w:pPr>
              <w:rPr>
                <w:rFonts w:ascii="Arial Narrow" w:hAnsi="Arial Narrow" w:cs="Arial"/>
                <w:sz w:val="20"/>
                <w:szCs w:val="20"/>
              </w:rPr>
            </w:pPr>
          </w:p>
        </w:tc>
        <w:tc>
          <w:tcPr>
            <w:tcW w:w="1348" w:type="dxa"/>
            <w:gridSpan w:val="3"/>
            <w:tcBorders>
              <w:top w:val="nil"/>
              <w:left w:val="nil"/>
              <w:bottom w:val="nil"/>
              <w:right w:val="nil"/>
            </w:tcBorders>
            <w:shd w:val="clear" w:color="auto" w:fill="auto"/>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(тыс. рублей)</w:t>
            </w:r>
          </w:p>
        </w:tc>
      </w:tr>
      <w:tr w:rsidR="00D21009" w:rsidRPr="00D3539B" w:rsidTr="002D330E">
        <w:trPr>
          <w:gridAfter w:val="3"/>
          <w:wAfter w:w="2426" w:type="dxa"/>
          <w:trHeight w:val="60"/>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строки</w:t>
            </w:r>
          </w:p>
        </w:tc>
        <w:tc>
          <w:tcPr>
            <w:tcW w:w="9976" w:type="dxa"/>
            <w:gridSpan w:val="15"/>
            <w:tcBorders>
              <w:top w:val="single" w:sz="4" w:space="0" w:color="auto"/>
              <w:left w:val="nil"/>
              <w:bottom w:val="single" w:sz="4" w:space="0" w:color="auto"/>
              <w:right w:val="single" w:sz="4" w:space="0" w:color="auto"/>
            </w:tcBorders>
            <w:shd w:val="clear" w:color="auto" w:fill="auto"/>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Наименование показателей бюджетной классификации</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Раздел, подраздел</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Сумма на 2025 год</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Сумма на 2026 год</w:t>
            </w:r>
          </w:p>
        </w:tc>
        <w:tc>
          <w:tcPr>
            <w:tcW w:w="1348" w:type="dxa"/>
            <w:gridSpan w:val="3"/>
            <w:tcBorders>
              <w:top w:val="single" w:sz="4" w:space="0" w:color="auto"/>
              <w:left w:val="nil"/>
              <w:bottom w:val="single" w:sz="4" w:space="0" w:color="auto"/>
              <w:right w:val="single" w:sz="4" w:space="0" w:color="auto"/>
            </w:tcBorders>
            <w:shd w:val="clear" w:color="auto" w:fill="auto"/>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Сумма на 2027 год</w:t>
            </w:r>
          </w:p>
        </w:tc>
      </w:tr>
      <w:tr w:rsidR="00D21009" w:rsidRPr="00D3539B" w:rsidTr="002D330E">
        <w:trPr>
          <w:gridAfter w:val="3"/>
          <w:wAfter w:w="2426"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9976" w:type="dxa"/>
            <w:gridSpan w:val="15"/>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4</w:t>
            </w:r>
          </w:p>
        </w:tc>
        <w:tc>
          <w:tcPr>
            <w:tcW w:w="1348"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5</w:t>
            </w:r>
          </w:p>
        </w:tc>
      </w:tr>
      <w:tr w:rsidR="00D21009" w:rsidRPr="00D3539B" w:rsidTr="002D330E">
        <w:trPr>
          <w:gridAfter w:val="3"/>
          <w:wAfter w:w="2426" w:type="dxa"/>
          <w:trHeight w:val="376"/>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w:t>
            </w:r>
          </w:p>
        </w:tc>
        <w:tc>
          <w:tcPr>
            <w:tcW w:w="9976" w:type="dxa"/>
            <w:gridSpan w:val="15"/>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rPr>
                <w:rFonts w:ascii="Arial Narrow" w:hAnsi="Arial Narrow" w:cs="Arial"/>
                <w:sz w:val="20"/>
                <w:szCs w:val="20"/>
              </w:rPr>
            </w:pPr>
            <w:r w:rsidRPr="00D3539B">
              <w:rPr>
                <w:rFonts w:ascii="Arial Narrow" w:hAnsi="Arial Narrow" w:cs="Arial"/>
                <w:sz w:val="20"/>
                <w:szCs w:val="20"/>
              </w:rPr>
              <w:t>ОБЩЕГОСУДАРСТВЕННЫЕ ВОПРОСЫ</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0100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11 613,5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10 118,6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10 118,6 </w:t>
            </w:r>
          </w:p>
        </w:tc>
      </w:tr>
      <w:tr w:rsidR="00D21009" w:rsidRPr="00D3539B" w:rsidTr="002D330E">
        <w:trPr>
          <w:gridAfter w:val="3"/>
          <w:wAfter w:w="2426"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w:t>
            </w:r>
          </w:p>
        </w:tc>
        <w:tc>
          <w:tcPr>
            <w:tcW w:w="9976" w:type="dxa"/>
            <w:gridSpan w:val="15"/>
            <w:tcBorders>
              <w:top w:val="nil"/>
              <w:left w:val="nil"/>
              <w:bottom w:val="nil"/>
              <w:right w:val="nil"/>
            </w:tcBorders>
            <w:shd w:val="clear" w:color="auto" w:fill="auto"/>
            <w:hideMark/>
          </w:tcPr>
          <w:p w:rsidR="00D3539B" w:rsidRPr="00D3539B" w:rsidRDefault="00D3539B" w:rsidP="00D3539B">
            <w:pPr>
              <w:rPr>
                <w:rFonts w:ascii="Arial Narrow" w:hAnsi="Arial Narrow" w:cs="Arial"/>
                <w:sz w:val="20"/>
                <w:szCs w:val="20"/>
              </w:rPr>
            </w:pPr>
            <w:r w:rsidRPr="00D3539B">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276" w:type="dxa"/>
            <w:gridSpan w:val="3"/>
            <w:tcBorders>
              <w:top w:val="nil"/>
              <w:left w:val="single" w:sz="4" w:space="0" w:color="auto"/>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0102</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2 149,6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2 137,0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1 927,0 </w:t>
            </w:r>
          </w:p>
        </w:tc>
      </w:tr>
      <w:tr w:rsidR="00D21009" w:rsidRPr="00D3539B" w:rsidTr="002D330E">
        <w:trPr>
          <w:gridAfter w:val="3"/>
          <w:wAfter w:w="2426"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3</w:t>
            </w:r>
          </w:p>
        </w:tc>
        <w:tc>
          <w:tcPr>
            <w:tcW w:w="9976" w:type="dxa"/>
            <w:gridSpan w:val="15"/>
            <w:tcBorders>
              <w:top w:val="single" w:sz="4" w:space="0" w:color="auto"/>
              <w:left w:val="nil"/>
              <w:bottom w:val="single" w:sz="4" w:space="0" w:color="auto"/>
              <w:right w:val="single" w:sz="4" w:space="0" w:color="auto"/>
            </w:tcBorders>
            <w:shd w:val="clear" w:color="000000" w:fill="FFFFFF"/>
            <w:hideMark/>
          </w:tcPr>
          <w:p w:rsidR="00D3539B" w:rsidRPr="00D3539B" w:rsidRDefault="00D3539B" w:rsidP="00D3539B">
            <w:pPr>
              <w:rPr>
                <w:rFonts w:ascii="Arial Narrow" w:hAnsi="Arial Narrow" w:cs="Arial"/>
                <w:sz w:val="20"/>
                <w:szCs w:val="20"/>
              </w:rPr>
            </w:pPr>
            <w:r w:rsidRPr="00D3539B">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0104</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8 804,0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7 771,7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7 981,7 </w:t>
            </w:r>
          </w:p>
        </w:tc>
      </w:tr>
      <w:tr w:rsidR="00D21009" w:rsidRPr="00D3539B" w:rsidTr="002D330E">
        <w:trPr>
          <w:gridAfter w:val="3"/>
          <w:wAfter w:w="2426"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lastRenderedPageBreak/>
              <w:t>4</w:t>
            </w:r>
          </w:p>
        </w:tc>
        <w:tc>
          <w:tcPr>
            <w:tcW w:w="9976" w:type="dxa"/>
            <w:gridSpan w:val="15"/>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rPr>
                <w:rFonts w:ascii="Arial Narrow" w:hAnsi="Arial Narrow" w:cs="Arial"/>
                <w:sz w:val="20"/>
                <w:szCs w:val="20"/>
              </w:rPr>
            </w:pPr>
            <w:r w:rsidRPr="00D3539B">
              <w:rPr>
                <w:rFonts w:ascii="Arial Narrow" w:hAnsi="Arial Narrow" w:cs="Arial"/>
                <w:sz w:val="20"/>
                <w:szCs w:val="20"/>
              </w:rPr>
              <w:t>Резервные фонды</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0111</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140,0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140,0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140,0 </w:t>
            </w:r>
          </w:p>
        </w:tc>
      </w:tr>
      <w:tr w:rsidR="00D21009" w:rsidRPr="00D3539B" w:rsidTr="002D330E">
        <w:trPr>
          <w:gridAfter w:val="3"/>
          <w:wAfter w:w="2426"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5</w:t>
            </w:r>
          </w:p>
        </w:tc>
        <w:tc>
          <w:tcPr>
            <w:tcW w:w="9976" w:type="dxa"/>
            <w:gridSpan w:val="15"/>
            <w:tcBorders>
              <w:top w:val="nil"/>
              <w:left w:val="nil"/>
              <w:bottom w:val="single" w:sz="4" w:space="0" w:color="auto"/>
              <w:right w:val="single" w:sz="4" w:space="0" w:color="auto"/>
            </w:tcBorders>
            <w:shd w:val="clear" w:color="000000" w:fill="FFFFFF"/>
            <w:hideMark/>
          </w:tcPr>
          <w:p w:rsidR="00D3539B" w:rsidRPr="00D3539B" w:rsidRDefault="00D3539B" w:rsidP="00D3539B">
            <w:pPr>
              <w:rPr>
                <w:rFonts w:ascii="Arial Narrow" w:hAnsi="Arial Narrow" w:cs="Arial"/>
                <w:sz w:val="20"/>
                <w:szCs w:val="20"/>
              </w:rPr>
            </w:pPr>
            <w:r w:rsidRPr="00D3539B">
              <w:rPr>
                <w:rFonts w:ascii="Arial Narrow" w:hAnsi="Arial Narrow" w:cs="Arial"/>
                <w:sz w:val="20"/>
                <w:szCs w:val="20"/>
              </w:rPr>
              <w:t>Другие общегосударственные вопросы</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0113</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519,9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69,9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69,9 </w:t>
            </w:r>
          </w:p>
        </w:tc>
      </w:tr>
      <w:tr w:rsidR="00D21009" w:rsidRPr="00D3539B" w:rsidTr="002D330E">
        <w:trPr>
          <w:gridAfter w:val="3"/>
          <w:wAfter w:w="2426"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6</w:t>
            </w:r>
          </w:p>
        </w:tc>
        <w:tc>
          <w:tcPr>
            <w:tcW w:w="9976" w:type="dxa"/>
            <w:gridSpan w:val="15"/>
            <w:tcBorders>
              <w:top w:val="nil"/>
              <w:left w:val="nil"/>
              <w:bottom w:val="single" w:sz="4" w:space="0" w:color="auto"/>
              <w:right w:val="single" w:sz="4" w:space="0" w:color="auto"/>
            </w:tcBorders>
            <w:shd w:val="clear" w:color="000000" w:fill="FFFFFF"/>
            <w:hideMark/>
          </w:tcPr>
          <w:p w:rsidR="00D3539B" w:rsidRPr="00D3539B" w:rsidRDefault="00D3539B" w:rsidP="00D3539B">
            <w:pPr>
              <w:rPr>
                <w:rFonts w:ascii="Arial Narrow" w:hAnsi="Arial Narrow" w:cs="Arial"/>
                <w:sz w:val="20"/>
                <w:szCs w:val="20"/>
              </w:rPr>
            </w:pPr>
            <w:r w:rsidRPr="00D3539B">
              <w:rPr>
                <w:rFonts w:ascii="Arial Narrow" w:hAnsi="Arial Narrow" w:cs="Arial"/>
                <w:sz w:val="20"/>
                <w:szCs w:val="20"/>
              </w:rPr>
              <w:t>НАЦИОНАЛЬНАЯ БЕЗОПАСНОСТЬ И ПРАВООХРАНИТЕЛЬНАЯ ДЕЯТЕЛЬНОСТЬ</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0300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341,4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341,4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341,4 </w:t>
            </w:r>
          </w:p>
        </w:tc>
      </w:tr>
      <w:tr w:rsidR="00D21009" w:rsidRPr="00D3539B" w:rsidTr="002D330E">
        <w:trPr>
          <w:gridAfter w:val="3"/>
          <w:wAfter w:w="2426"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7</w:t>
            </w:r>
          </w:p>
        </w:tc>
        <w:tc>
          <w:tcPr>
            <w:tcW w:w="9976" w:type="dxa"/>
            <w:gridSpan w:val="15"/>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rPr>
                <w:rFonts w:ascii="Arial Narrow" w:hAnsi="Arial Narrow" w:cs="Arial"/>
                <w:sz w:val="20"/>
                <w:szCs w:val="20"/>
              </w:rPr>
            </w:pPr>
            <w:r w:rsidRPr="00D3539B">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0310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341,4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341,4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341,4 </w:t>
            </w:r>
          </w:p>
        </w:tc>
      </w:tr>
      <w:tr w:rsidR="00D21009" w:rsidRPr="00D3539B" w:rsidTr="002D330E">
        <w:trPr>
          <w:gridAfter w:val="3"/>
          <w:wAfter w:w="2426"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8</w:t>
            </w:r>
          </w:p>
        </w:tc>
        <w:tc>
          <w:tcPr>
            <w:tcW w:w="9976" w:type="dxa"/>
            <w:gridSpan w:val="15"/>
            <w:tcBorders>
              <w:top w:val="nil"/>
              <w:left w:val="nil"/>
              <w:bottom w:val="single" w:sz="4" w:space="0" w:color="auto"/>
              <w:right w:val="single" w:sz="4" w:space="0" w:color="auto"/>
            </w:tcBorders>
            <w:shd w:val="clear" w:color="000000" w:fill="FFFFFF"/>
            <w:hideMark/>
          </w:tcPr>
          <w:p w:rsidR="00D3539B" w:rsidRPr="00D3539B" w:rsidRDefault="00D3539B" w:rsidP="00D3539B">
            <w:pPr>
              <w:rPr>
                <w:rFonts w:ascii="Arial Narrow" w:hAnsi="Arial Narrow" w:cs="Arial"/>
                <w:sz w:val="20"/>
                <w:szCs w:val="20"/>
              </w:rPr>
            </w:pPr>
            <w:r w:rsidRPr="00D3539B">
              <w:rPr>
                <w:rFonts w:ascii="Arial Narrow" w:hAnsi="Arial Narrow" w:cs="Arial"/>
                <w:sz w:val="20"/>
                <w:szCs w:val="20"/>
              </w:rPr>
              <w:t>НАЦИОНАЛЬНАЯ ЭКОНОМИКА</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0400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968,7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90,9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124,9 </w:t>
            </w:r>
          </w:p>
        </w:tc>
      </w:tr>
      <w:tr w:rsidR="00D21009" w:rsidRPr="00D3539B" w:rsidTr="002D330E">
        <w:trPr>
          <w:gridAfter w:val="3"/>
          <w:wAfter w:w="2426"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w:t>
            </w:r>
          </w:p>
        </w:tc>
        <w:tc>
          <w:tcPr>
            <w:tcW w:w="9976" w:type="dxa"/>
            <w:gridSpan w:val="15"/>
            <w:tcBorders>
              <w:top w:val="nil"/>
              <w:left w:val="nil"/>
              <w:bottom w:val="single" w:sz="4" w:space="0" w:color="auto"/>
              <w:right w:val="single" w:sz="4" w:space="0" w:color="auto"/>
            </w:tcBorders>
            <w:shd w:val="clear" w:color="000000" w:fill="FFFFFF"/>
            <w:hideMark/>
          </w:tcPr>
          <w:p w:rsidR="00D3539B" w:rsidRPr="00D3539B" w:rsidRDefault="00D3539B" w:rsidP="00D3539B">
            <w:pPr>
              <w:rPr>
                <w:rFonts w:ascii="Arial Narrow" w:hAnsi="Arial Narrow" w:cs="Arial"/>
                <w:sz w:val="20"/>
                <w:szCs w:val="20"/>
              </w:rPr>
            </w:pPr>
            <w:r w:rsidRPr="00D3539B">
              <w:rPr>
                <w:rFonts w:ascii="Arial Narrow" w:hAnsi="Arial Narrow" w:cs="Arial"/>
                <w:sz w:val="20"/>
                <w:szCs w:val="20"/>
              </w:rPr>
              <w:t>Дорожное хозяйство (дорожные фонды)</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0409</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926,3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90,9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124,9 </w:t>
            </w:r>
          </w:p>
        </w:tc>
      </w:tr>
      <w:tr w:rsidR="00D21009" w:rsidRPr="00D3539B" w:rsidTr="002D330E">
        <w:trPr>
          <w:gridAfter w:val="3"/>
          <w:wAfter w:w="2426"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10</w:t>
            </w:r>
          </w:p>
        </w:tc>
        <w:tc>
          <w:tcPr>
            <w:tcW w:w="9976" w:type="dxa"/>
            <w:gridSpan w:val="15"/>
            <w:tcBorders>
              <w:top w:val="nil"/>
              <w:left w:val="nil"/>
              <w:bottom w:val="single" w:sz="4" w:space="0" w:color="auto"/>
              <w:right w:val="single" w:sz="4" w:space="0" w:color="auto"/>
            </w:tcBorders>
            <w:shd w:val="clear" w:color="000000" w:fill="FFFFFF"/>
            <w:hideMark/>
          </w:tcPr>
          <w:p w:rsidR="00D3539B" w:rsidRPr="00D3539B" w:rsidRDefault="00D3539B" w:rsidP="00D3539B">
            <w:pPr>
              <w:rPr>
                <w:rFonts w:ascii="Arial Narrow" w:hAnsi="Arial Narrow" w:cs="Arial"/>
                <w:sz w:val="20"/>
                <w:szCs w:val="20"/>
              </w:rPr>
            </w:pPr>
            <w:r w:rsidRPr="00D3539B">
              <w:rPr>
                <w:rFonts w:ascii="Arial Narrow" w:hAnsi="Arial Narrow" w:cs="Arial"/>
                <w:sz w:val="20"/>
                <w:szCs w:val="20"/>
              </w:rPr>
              <w:t>Другие вопросы в области национальной экономики</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0412</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42,4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0,0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0,0 </w:t>
            </w:r>
          </w:p>
        </w:tc>
      </w:tr>
      <w:tr w:rsidR="00D21009" w:rsidRPr="00D3539B" w:rsidTr="002D330E">
        <w:trPr>
          <w:gridAfter w:val="3"/>
          <w:wAfter w:w="2426"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11</w:t>
            </w:r>
          </w:p>
        </w:tc>
        <w:tc>
          <w:tcPr>
            <w:tcW w:w="9976" w:type="dxa"/>
            <w:gridSpan w:val="15"/>
            <w:tcBorders>
              <w:top w:val="nil"/>
              <w:left w:val="nil"/>
              <w:bottom w:val="single" w:sz="4" w:space="0" w:color="auto"/>
              <w:right w:val="single" w:sz="4" w:space="0" w:color="auto"/>
            </w:tcBorders>
            <w:shd w:val="clear" w:color="000000" w:fill="FFFFFF"/>
            <w:hideMark/>
          </w:tcPr>
          <w:p w:rsidR="00D3539B" w:rsidRPr="00D3539B" w:rsidRDefault="00D3539B" w:rsidP="00D3539B">
            <w:pPr>
              <w:rPr>
                <w:rFonts w:ascii="Arial Narrow" w:hAnsi="Arial Narrow" w:cs="Arial"/>
                <w:sz w:val="20"/>
                <w:szCs w:val="20"/>
              </w:rPr>
            </w:pPr>
            <w:r w:rsidRPr="00D3539B">
              <w:rPr>
                <w:rFonts w:ascii="Arial Narrow" w:hAnsi="Arial Narrow" w:cs="Arial"/>
                <w:sz w:val="20"/>
                <w:szCs w:val="20"/>
              </w:rPr>
              <w:t>ЖИЛИЩНО-КОММУНАЛЬНОЕ ХОЗЯЙСТВО</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0500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3 491,1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4 118,4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4 152,9 </w:t>
            </w:r>
          </w:p>
        </w:tc>
      </w:tr>
      <w:tr w:rsidR="00D21009" w:rsidRPr="00D3539B" w:rsidTr="002D330E">
        <w:trPr>
          <w:gridAfter w:val="3"/>
          <w:wAfter w:w="2426"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12</w:t>
            </w:r>
          </w:p>
        </w:tc>
        <w:tc>
          <w:tcPr>
            <w:tcW w:w="9976" w:type="dxa"/>
            <w:gridSpan w:val="15"/>
            <w:tcBorders>
              <w:top w:val="nil"/>
              <w:left w:val="nil"/>
              <w:bottom w:val="single" w:sz="4" w:space="0" w:color="auto"/>
              <w:right w:val="single" w:sz="4" w:space="0" w:color="auto"/>
            </w:tcBorders>
            <w:shd w:val="clear" w:color="000000" w:fill="FFFFFF"/>
            <w:hideMark/>
          </w:tcPr>
          <w:p w:rsidR="00D3539B" w:rsidRPr="00D3539B" w:rsidRDefault="00D3539B" w:rsidP="00D3539B">
            <w:pPr>
              <w:rPr>
                <w:rFonts w:ascii="Arial Narrow" w:hAnsi="Arial Narrow" w:cs="Arial"/>
                <w:sz w:val="20"/>
                <w:szCs w:val="20"/>
              </w:rPr>
            </w:pPr>
            <w:r w:rsidRPr="00D3539B">
              <w:rPr>
                <w:rFonts w:ascii="Arial Narrow" w:hAnsi="Arial Narrow" w:cs="Arial"/>
                <w:sz w:val="20"/>
                <w:szCs w:val="20"/>
              </w:rPr>
              <w:t>Жилищное хозяйство</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0501</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1 465,7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3 131,5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3 166,0 </w:t>
            </w:r>
          </w:p>
        </w:tc>
      </w:tr>
      <w:tr w:rsidR="00D21009" w:rsidRPr="00D3539B" w:rsidTr="002D330E">
        <w:trPr>
          <w:gridAfter w:val="3"/>
          <w:wAfter w:w="2426"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13</w:t>
            </w:r>
          </w:p>
        </w:tc>
        <w:tc>
          <w:tcPr>
            <w:tcW w:w="9976" w:type="dxa"/>
            <w:gridSpan w:val="15"/>
            <w:tcBorders>
              <w:top w:val="nil"/>
              <w:left w:val="nil"/>
              <w:bottom w:val="single" w:sz="4" w:space="0" w:color="auto"/>
              <w:right w:val="single" w:sz="4" w:space="0" w:color="auto"/>
            </w:tcBorders>
            <w:shd w:val="clear" w:color="000000" w:fill="FFFFFF"/>
            <w:noWrap/>
            <w:hideMark/>
          </w:tcPr>
          <w:p w:rsidR="00D3539B" w:rsidRPr="00D3539B" w:rsidRDefault="00D3539B" w:rsidP="00D3539B">
            <w:pPr>
              <w:rPr>
                <w:rFonts w:ascii="Arial Narrow" w:hAnsi="Arial Narrow" w:cs="Arial"/>
                <w:sz w:val="20"/>
                <w:szCs w:val="20"/>
              </w:rPr>
            </w:pPr>
            <w:r w:rsidRPr="00D3539B">
              <w:rPr>
                <w:rFonts w:ascii="Arial Narrow" w:hAnsi="Arial Narrow" w:cs="Arial"/>
                <w:sz w:val="20"/>
                <w:szCs w:val="20"/>
              </w:rPr>
              <w:t>Благоустройство</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0503</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2 025,4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986,9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986,9 </w:t>
            </w:r>
          </w:p>
        </w:tc>
      </w:tr>
      <w:tr w:rsidR="00D21009" w:rsidRPr="00D3539B" w:rsidTr="002D330E">
        <w:trPr>
          <w:gridAfter w:val="3"/>
          <w:wAfter w:w="2426" w:type="dxa"/>
          <w:trHeight w:val="205"/>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14</w:t>
            </w:r>
          </w:p>
        </w:tc>
        <w:tc>
          <w:tcPr>
            <w:tcW w:w="9976" w:type="dxa"/>
            <w:gridSpan w:val="15"/>
            <w:tcBorders>
              <w:top w:val="nil"/>
              <w:left w:val="nil"/>
              <w:bottom w:val="single" w:sz="4" w:space="0" w:color="auto"/>
              <w:right w:val="single" w:sz="4" w:space="0" w:color="auto"/>
            </w:tcBorders>
            <w:shd w:val="clear" w:color="000000" w:fill="FFFFFF"/>
            <w:hideMark/>
          </w:tcPr>
          <w:p w:rsidR="00D3539B" w:rsidRPr="00D3539B" w:rsidRDefault="00D3539B" w:rsidP="00D3539B">
            <w:pPr>
              <w:rPr>
                <w:rFonts w:ascii="Arial Narrow" w:hAnsi="Arial Narrow" w:cs="Arial"/>
                <w:sz w:val="20"/>
                <w:szCs w:val="20"/>
              </w:rPr>
            </w:pPr>
            <w:r w:rsidRPr="00D3539B">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1400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4 853,4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620,9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620,9 </w:t>
            </w:r>
          </w:p>
        </w:tc>
      </w:tr>
      <w:tr w:rsidR="00D21009" w:rsidRPr="00D3539B" w:rsidTr="002D330E">
        <w:trPr>
          <w:gridAfter w:val="3"/>
          <w:wAfter w:w="2426"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15</w:t>
            </w:r>
          </w:p>
        </w:tc>
        <w:tc>
          <w:tcPr>
            <w:tcW w:w="9976" w:type="dxa"/>
            <w:gridSpan w:val="15"/>
            <w:tcBorders>
              <w:top w:val="nil"/>
              <w:left w:val="nil"/>
              <w:bottom w:val="single" w:sz="4" w:space="0" w:color="auto"/>
              <w:right w:val="single" w:sz="4" w:space="0" w:color="auto"/>
            </w:tcBorders>
            <w:shd w:val="clear" w:color="000000" w:fill="FFFFFF"/>
            <w:hideMark/>
          </w:tcPr>
          <w:p w:rsidR="00D3539B" w:rsidRPr="00D3539B" w:rsidRDefault="00D3539B" w:rsidP="00D3539B">
            <w:pPr>
              <w:rPr>
                <w:rFonts w:ascii="Arial Narrow" w:hAnsi="Arial Narrow" w:cs="Arial"/>
                <w:sz w:val="20"/>
                <w:szCs w:val="20"/>
              </w:rPr>
            </w:pPr>
            <w:r w:rsidRPr="00D3539B">
              <w:rPr>
                <w:rFonts w:ascii="Arial Narrow" w:hAnsi="Arial Narrow" w:cs="Arial"/>
                <w:sz w:val="20"/>
                <w:szCs w:val="20"/>
              </w:rPr>
              <w:t>Прочие межбюджетные трансферты общего характера</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1403</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4 853,4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620,9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620,9 </w:t>
            </w:r>
          </w:p>
        </w:tc>
      </w:tr>
      <w:tr w:rsidR="00D21009" w:rsidRPr="00D3539B" w:rsidTr="002D330E">
        <w:trPr>
          <w:gridAfter w:val="3"/>
          <w:wAfter w:w="2426"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16</w:t>
            </w:r>
          </w:p>
        </w:tc>
        <w:tc>
          <w:tcPr>
            <w:tcW w:w="9976" w:type="dxa"/>
            <w:gridSpan w:val="15"/>
            <w:tcBorders>
              <w:top w:val="nil"/>
              <w:left w:val="nil"/>
              <w:bottom w:val="single" w:sz="4" w:space="0" w:color="auto"/>
              <w:right w:val="single" w:sz="4" w:space="0" w:color="auto"/>
            </w:tcBorders>
            <w:shd w:val="clear" w:color="000000" w:fill="FFFFFF"/>
            <w:hideMark/>
          </w:tcPr>
          <w:p w:rsidR="00D3539B" w:rsidRPr="00D3539B" w:rsidRDefault="00D3539B" w:rsidP="00D3539B">
            <w:pPr>
              <w:rPr>
                <w:rFonts w:ascii="Arial Narrow" w:hAnsi="Arial Narrow" w:cs="Arial"/>
                <w:sz w:val="20"/>
                <w:szCs w:val="20"/>
              </w:rPr>
            </w:pPr>
            <w:r w:rsidRPr="00D3539B">
              <w:rPr>
                <w:rFonts w:ascii="Arial Narrow" w:hAnsi="Arial Narrow" w:cs="Arial"/>
                <w:sz w:val="20"/>
                <w:szCs w:val="20"/>
              </w:rPr>
              <w:t>Условно утвержденные расходы</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0,0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450,0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1 000,0 </w:t>
            </w:r>
          </w:p>
        </w:tc>
      </w:tr>
      <w:tr w:rsidR="00D21009" w:rsidRPr="00D3539B" w:rsidTr="002D330E">
        <w:trPr>
          <w:gridAfter w:val="3"/>
          <w:wAfter w:w="2426" w:type="dxa"/>
          <w:trHeight w:val="6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9976" w:type="dxa"/>
            <w:gridSpan w:val="15"/>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rPr>
                <w:rFonts w:ascii="Arial Narrow" w:hAnsi="Arial Narrow" w:cs="Arial"/>
                <w:sz w:val="20"/>
                <w:szCs w:val="20"/>
              </w:rPr>
            </w:pPr>
            <w:r w:rsidRPr="00D3539B">
              <w:rPr>
                <w:rFonts w:ascii="Arial Narrow" w:hAnsi="Arial Narrow" w:cs="Arial"/>
                <w:sz w:val="20"/>
                <w:szCs w:val="20"/>
              </w:rPr>
              <w:t>Всего</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21 268,1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15 740,2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16 358,7 </w:t>
            </w:r>
          </w:p>
        </w:tc>
      </w:tr>
      <w:tr w:rsidR="00D21009" w:rsidRPr="00D3539B" w:rsidTr="002D330E">
        <w:trPr>
          <w:gridAfter w:val="3"/>
          <w:wAfter w:w="2426" w:type="dxa"/>
          <w:trHeight w:val="315"/>
        </w:trPr>
        <w:tc>
          <w:tcPr>
            <w:tcW w:w="15536" w:type="dxa"/>
            <w:gridSpan w:val="27"/>
            <w:tcBorders>
              <w:top w:val="nil"/>
              <w:left w:val="nil"/>
              <w:bottom w:val="nil"/>
              <w:right w:val="nil"/>
            </w:tcBorders>
            <w:shd w:val="clear" w:color="auto" w:fill="auto"/>
            <w:noWrap/>
            <w:vAlign w:val="bottom"/>
            <w:hideMark/>
          </w:tcPr>
          <w:p w:rsidR="00D21009" w:rsidRPr="00D21009" w:rsidRDefault="00D21009" w:rsidP="00D3539B">
            <w:pPr>
              <w:jc w:val="right"/>
              <w:rPr>
                <w:rFonts w:ascii="Arial Narrow" w:hAnsi="Arial Narrow" w:cs="Arial"/>
                <w:bCs/>
                <w:sz w:val="20"/>
                <w:szCs w:val="20"/>
              </w:rPr>
            </w:pPr>
            <w:bookmarkStart w:id="22" w:name="RANGE!A1:I110"/>
          </w:p>
          <w:p w:rsidR="00D3539B" w:rsidRPr="00D21009" w:rsidRDefault="00D3539B" w:rsidP="00D3539B">
            <w:pPr>
              <w:jc w:val="right"/>
              <w:rPr>
                <w:rFonts w:ascii="Arial Narrow" w:hAnsi="Arial Narrow" w:cs="Arial"/>
                <w:bCs/>
                <w:sz w:val="20"/>
                <w:szCs w:val="20"/>
              </w:rPr>
            </w:pPr>
            <w:r w:rsidRPr="00D21009">
              <w:rPr>
                <w:rFonts w:ascii="Arial Narrow" w:hAnsi="Arial Narrow" w:cs="Arial"/>
                <w:bCs/>
                <w:sz w:val="20"/>
                <w:szCs w:val="20"/>
              </w:rPr>
              <w:t>Приложение 4</w:t>
            </w:r>
            <w:bookmarkEnd w:id="22"/>
          </w:p>
        </w:tc>
      </w:tr>
      <w:tr w:rsidR="00D21009" w:rsidRPr="00D3539B" w:rsidTr="002D330E">
        <w:trPr>
          <w:gridAfter w:val="3"/>
          <w:wAfter w:w="2426" w:type="dxa"/>
          <w:trHeight w:val="70"/>
        </w:trPr>
        <w:tc>
          <w:tcPr>
            <w:tcW w:w="15536" w:type="dxa"/>
            <w:gridSpan w:val="27"/>
            <w:tcBorders>
              <w:top w:val="nil"/>
              <w:left w:val="nil"/>
              <w:bottom w:val="nil"/>
              <w:right w:val="nil"/>
            </w:tcBorders>
            <w:shd w:val="clear" w:color="auto" w:fill="auto"/>
            <w:noWrap/>
            <w:vAlign w:val="bottom"/>
            <w:hideMark/>
          </w:tcPr>
          <w:p w:rsidR="00D3539B" w:rsidRPr="00D21009" w:rsidRDefault="00D3539B" w:rsidP="00D3539B">
            <w:pPr>
              <w:jc w:val="right"/>
              <w:rPr>
                <w:rFonts w:ascii="Arial Narrow" w:hAnsi="Arial Narrow" w:cs="Arial"/>
                <w:sz w:val="20"/>
                <w:szCs w:val="20"/>
              </w:rPr>
            </w:pPr>
            <w:r w:rsidRPr="00D21009">
              <w:rPr>
                <w:rFonts w:ascii="Arial Narrow" w:hAnsi="Arial Narrow" w:cs="Arial"/>
                <w:sz w:val="20"/>
                <w:szCs w:val="20"/>
              </w:rPr>
              <w:t xml:space="preserve">к Решению Куюмбинского поселкового Совета депутатов от </w:t>
            </w:r>
            <w:r w:rsidR="006C5FEC">
              <w:rPr>
                <w:rFonts w:ascii="Arial Narrow" w:hAnsi="Arial Narrow" w:cs="Arial"/>
                <w:sz w:val="20"/>
                <w:szCs w:val="20"/>
              </w:rPr>
              <w:t>03.04.2025 № 29</w:t>
            </w:r>
          </w:p>
        </w:tc>
      </w:tr>
      <w:tr w:rsidR="00D21009" w:rsidRPr="00D3539B" w:rsidTr="002D330E">
        <w:trPr>
          <w:gridAfter w:val="3"/>
          <w:wAfter w:w="2426" w:type="dxa"/>
          <w:trHeight w:val="70"/>
        </w:trPr>
        <w:tc>
          <w:tcPr>
            <w:tcW w:w="15536" w:type="dxa"/>
            <w:gridSpan w:val="27"/>
            <w:tcBorders>
              <w:top w:val="nil"/>
              <w:left w:val="nil"/>
              <w:bottom w:val="nil"/>
              <w:right w:val="nil"/>
            </w:tcBorders>
            <w:shd w:val="clear" w:color="auto" w:fill="auto"/>
            <w:noWrap/>
            <w:vAlign w:val="bottom"/>
            <w:hideMark/>
          </w:tcPr>
          <w:p w:rsidR="00D3539B" w:rsidRPr="00D21009" w:rsidRDefault="00D3539B" w:rsidP="00D3539B">
            <w:pPr>
              <w:jc w:val="right"/>
              <w:rPr>
                <w:rFonts w:ascii="Arial Narrow" w:hAnsi="Arial Narrow" w:cs="Arial"/>
                <w:sz w:val="20"/>
                <w:szCs w:val="20"/>
              </w:rPr>
            </w:pPr>
            <w:r w:rsidRPr="00D21009">
              <w:rPr>
                <w:rFonts w:ascii="Arial Narrow" w:hAnsi="Arial Narrow" w:cs="Arial"/>
                <w:sz w:val="20"/>
                <w:szCs w:val="20"/>
              </w:rPr>
              <w:t>О внесении изменений в Решение Куюмбинского поселкового Совета депутатов от 19.12.2024г. № 24</w:t>
            </w:r>
          </w:p>
        </w:tc>
      </w:tr>
      <w:tr w:rsidR="00D21009" w:rsidRPr="00D3539B" w:rsidTr="002D330E">
        <w:trPr>
          <w:gridAfter w:val="3"/>
          <w:wAfter w:w="2426" w:type="dxa"/>
          <w:trHeight w:val="70"/>
        </w:trPr>
        <w:tc>
          <w:tcPr>
            <w:tcW w:w="15536" w:type="dxa"/>
            <w:gridSpan w:val="27"/>
            <w:tcBorders>
              <w:top w:val="nil"/>
              <w:left w:val="nil"/>
              <w:bottom w:val="nil"/>
              <w:right w:val="nil"/>
            </w:tcBorders>
            <w:shd w:val="clear" w:color="auto" w:fill="auto"/>
            <w:noWrap/>
            <w:vAlign w:val="bottom"/>
            <w:hideMark/>
          </w:tcPr>
          <w:p w:rsidR="00D3539B" w:rsidRPr="00D21009" w:rsidRDefault="00D3539B" w:rsidP="00D3539B">
            <w:pPr>
              <w:jc w:val="right"/>
              <w:rPr>
                <w:rFonts w:ascii="Arial Narrow" w:hAnsi="Arial Narrow" w:cs="Arial"/>
                <w:sz w:val="20"/>
                <w:szCs w:val="20"/>
              </w:rPr>
            </w:pPr>
            <w:r w:rsidRPr="00D21009">
              <w:rPr>
                <w:rFonts w:ascii="Arial Narrow" w:hAnsi="Arial Narrow" w:cs="Arial"/>
                <w:sz w:val="20"/>
                <w:szCs w:val="20"/>
              </w:rPr>
              <w:t>"О бюджете поселка Куюмба на 2025 год и плановый период 2026-2027 годов"</w:t>
            </w:r>
          </w:p>
        </w:tc>
      </w:tr>
      <w:tr w:rsidR="00D21009" w:rsidRPr="00D3539B" w:rsidTr="002D330E">
        <w:trPr>
          <w:trHeight w:val="315"/>
        </w:trPr>
        <w:tc>
          <w:tcPr>
            <w:tcW w:w="999" w:type="dxa"/>
            <w:gridSpan w:val="2"/>
            <w:tcBorders>
              <w:top w:val="nil"/>
              <w:left w:val="nil"/>
              <w:bottom w:val="nil"/>
              <w:right w:val="nil"/>
            </w:tcBorders>
            <w:shd w:val="clear" w:color="auto" w:fill="auto"/>
            <w:noWrap/>
            <w:vAlign w:val="bottom"/>
            <w:hideMark/>
          </w:tcPr>
          <w:p w:rsidR="00D3539B" w:rsidRPr="00D3539B" w:rsidRDefault="00D3539B" w:rsidP="00D3539B">
            <w:pPr>
              <w:jc w:val="center"/>
              <w:rPr>
                <w:rFonts w:ascii="Arial Narrow" w:hAnsi="Arial Narrow" w:cs="Arial"/>
                <w:sz w:val="20"/>
                <w:szCs w:val="20"/>
              </w:rPr>
            </w:pPr>
          </w:p>
        </w:tc>
        <w:tc>
          <w:tcPr>
            <w:tcW w:w="3440" w:type="dxa"/>
            <w:tcBorders>
              <w:top w:val="nil"/>
              <w:left w:val="nil"/>
              <w:bottom w:val="nil"/>
              <w:right w:val="nil"/>
            </w:tcBorders>
            <w:shd w:val="clear" w:color="auto" w:fill="auto"/>
            <w:noWrap/>
            <w:vAlign w:val="bottom"/>
            <w:hideMark/>
          </w:tcPr>
          <w:p w:rsidR="00D3539B" w:rsidRPr="00D3539B" w:rsidRDefault="00D3539B" w:rsidP="00D3539B">
            <w:pPr>
              <w:jc w:val="center"/>
              <w:rPr>
                <w:rFonts w:ascii="Arial Narrow" w:hAnsi="Arial Narrow" w:cs="Arial"/>
                <w:sz w:val="20"/>
                <w:szCs w:val="20"/>
              </w:rPr>
            </w:pPr>
          </w:p>
        </w:tc>
        <w:tc>
          <w:tcPr>
            <w:tcW w:w="1494" w:type="dxa"/>
            <w:gridSpan w:val="2"/>
            <w:tcBorders>
              <w:top w:val="nil"/>
              <w:left w:val="nil"/>
              <w:bottom w:val="nil"/>
              <w:right w:val="nil"/>
            </w:tcBorders>
            <w:shd w:val="clear" w:color="auto" w:fill="auto"/>
            <w:noWrap/>
            <w:vAlign w:val="bottom"/>
            <w:hideMark/>
          </w:tcPr>
          <w:p w:rsidR="00D3539B" w:rsidRPr="00D3539B" w:rsidRDefault="00D3539B" w:rsidP="00D3539B">
            <w:pPr>
              <w:jc w:val="right"/>
              <w:rPr>
                <w:rFonts w:ascii="Arial Narrow" w:hAnsi="Arial Narrow" w:cs="Arial"/>
                <w:sz w:val="20"/>
                <w:szCs w:val="20"/>
              </w:rPr>
            </w:pPr>
          </w:p>
        </w:tc>
        <w:tc>
          <w:tcPr>
            <w:tcW w:w="1411" w:type="dxa"/>
            <w:gridSpan w:val="2"/>
            <w:tcBorders>
              <w:top w:val="nil"/>
              <w:left w:val="nil"/>
              <w:bottom w:val="nil"/>
              <w:right w:val="nil"/>
            </w:tcBorders>
            <w:shd w:val="clear" w:color="auto" w:fill="auto"/>
            <w:noWrap/>
            <w:vAlign w:val="bottom"/>
            <w:hideMark/>
          </w:tcPr>
          <w:p w:rsidR="00D3539B" w:rsidRPr="00D3539B" w:rsidRDefault="00D3539B" w:rsidP="00D3539B">
            <w:pPr>
              <w:jc w:val="right"/>
              <w:rPr>
                <w:rFonts w:ascii="Arial Narrow" w:hAnsi="Arial Narrow" w:cs="Arial"/>
                <w:sz w:val="20"/>
                <w:szCs w:val="20"/>
              </w:rPr>
            </w:pPr>
          </w:p>
        </w:tc>
        <w:tc>
          <w:tcPr>
            <w:tcW w:w="1560" w:type="dxa"/>
            <w:gridSpan w:val="4"/>
            <w:tcBorders>
              <w:top w:val="nil"/>
              <w:left w:val="nil"/>
              <w:bottom w:val="nil"/>
              <w:right w:val="nil"/>
            </w:tcBorders>
            <w:shd w:val="clear" w:color="auto" w:fill="auto"/>
            <w:noWrap/>
            <w:vAlign w:val="bottom"/>
            <w:hideMark/>
          </w:tcPr>
          <w:p w:rsidR="00D3539B" w:rsidRPr="00D3539B" w:rsidRDefault="00D3539B" w:rsidP="00D3539B">
            <w:pPr>
              <w:jc w:val="right"/>
              <w:rPr>
                <w:rFonts w:ascii="Arial Narrow" w:hAnsi="Arial Narrow" w:cs="Arial"/>
                <w:sz w:val="20"/>
                <w:szCs w:val="20"/>
              </w:rPr>
            </w:pPr>
          </w:p>
        </w:tc>
        <w:tc>
          <w:tcPr>
            <w:tcW w:w="1258" w:type="dxa"/>
            <w:gridSpan w:val="3"/>
            <w:tcBorders>
              <w:top w:val="nil"/>
              <w:left w:val="nil"/>
              <w:bottom w:val="nil"/>
              <w:right w:val="nil"/>
            </w:tcBorders>
            <w:shd w:val="clear" w:color="auto" w:fill="auto"/>
            <w:noWrap/>
            <w:vAlign w:val="bottom"/>
            <w:hideMark/>
          </w:tcPr>
          <w:p w:rsidR="00D3539B" w:rsidRPr="00D3539B" w:rsidRDefault="00D3539B" w:rsidP="00D3539B">
            <w:pPr>
              <w:jc w:val="right"/>
              <w:rPr>
                <w:rFonts w:ascii="Arial Narrow" w:hAnsi="Arial Narrow" w:cs="Arial"/>
                <w:sz w:val="20"/>
                <w:szCs w:val="20"/>
              </w:rPr>
            </w:pPr>
          </w:p>
        </w:tc>
        <w:tc>
          <w:tcPr>
            <w:tcW w:w="5764" w:type="dxa"/>
            <w:gridSpan w:val="14"/>
            <w:tcBorders>
              <w:top w:val="nil"/>
              <w:left w:val="nil"/>
              <w:bottom w:val="nil"/>
              <w:right w:val="nil"/>
            </w:tcBorders>
            <w:shd w:val="clear" w:color="auto" w:fill="auto"/>
            <w:noWrap/>
            <w:vAlign w:val="bottom"/>
            <w:hideMark/>
          </w:tcPr>
          <w:p w:rsidR="00D3539B" w:rsidRPr="00D3539B" w:rsidRDefault="00D3539B" w:rsidP="00D3539B">
            <w:pPr>
              <w:jc w:val="right"/>
              <w:rPr>
                <w:rFonts w:ascii="Arial Narrow" w:hAnsi="Arial Narrow" w:cs="Arial"/>
                <w:sz w:val="20"/>
                <w:szCs w:val="20"/>
              </w:rPr>
            </w:pPr>
          </w:p>
        </w:tc>
        <w:tc>
          <w:tcPr>
            <w:tcW w:w="236" w:type="dxa"/>
            <w:tcBorders>
              <w:top w:val="nil"/>
              <w:left w:val="nil"/>
              <w:bottom w:val="nil"/>
              <w:right w:val="nil"/>
            </w:tcBorders>
            <w:shd w:val="clear" w:color="auto" w:fill="auto"/>
            <w:noWrap/>
            <w:vAlign w:val="bottom"/>
            <w:hideMark/>
          </w:tcPr>
          <w:p w:rsidR="00D3539B" w:rsidRPr="00D3539B" w:rsidRDefault="00D3539B" w:rsidP="00D3539B">
            <w:pPr>
              <w:jc w:val="right"/>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rsidR="00D3539B" w:rsidRPr="00D3539B" w:rsidRDefault="00D3539B" w:rsidP="00D3539B">
            <w:pPr>
              <w:jc w:val="right"/>
              <w:rPr>
                <w:rFonts w:ascii="Arial Narrow" w:hAnsi="Arial Narrow" w:cs="Arial"/>
                <w:sz w:val="20"/>
                <w:szCs w:val="20"/>
              </w:rPr>
            </w:pPr>
          </w:p>
        </w:tc>
      </w:tr>
      <w:tr w:rsidR="00D21009" w:rsidRPr="00D3539B" w:rsidTr="002D330E">
        <w:trPr>
          <w:gridAfter w:val="3"/>
          <w:wAfter w:w="2426" w:type="dxa"/>
          <w:trHeight w:val="70"/>
        </w:trPr>
        <w:tc>
          <w:tcPr>
            <w:tcW w:w="15536" w:type="dxa"/>
            <w:gridSpan w:val="27"/>
            <w:tcBorders>
              <w:top w:val="nil"/>
              <w:left w:val="nil"/>
              <w:bottom w:val="nil"/>
              <w:right w:val="nil"/>
            </w:tcBorders>
            <w:shd w:val="clear" w:color="auto" w:fill="auto"/>
            <w:vAlign w:val="bottom"/>
            <w:hideMark/>
          </w:tcPr>
          <w:p w:rsidR="00D3539B" w:rsidRPr="00D3539B" w:rsidRDefault="00D3539B" w:rsidP="00D3539B">
            <w:pPr>
              <w:jc w:val="center"/>
              <w:rPr>
                <w:rFonts w:ascii="Arial Narrow" w:hAnsi="Arial Narrow" w:cs="Arial"/>
                <w:b/>
                <w:bCs/>
                <w:sz w:val="20"/>
                <w:szCs w:val="20"/>
              </w:rPr>
            </w:pPr>
            <w:r w:rsidRPr="00D3539B">
              <w:rPr>
                <w:rFonts w:ascii="Arial Narrow" w:hAnsi="Arial Narrow" w:cs="Arial"/>
                <w:b/>
                <w:bCs/>
                <w:sz w:val="20"/>
                <w:szCs w:val="20"/>
              </w:rPr>
              <w:t>Ведомственная структура расходов местного бюджета на 2025 год и плановый период 2026-2027 годов</w:t>
            </w:r>
          </w:p>
        </w:tc>
      </w:tr>
      <w:tr w:rsidR="00D21009" w:rsidRPr="00D3539B" w:rsidTr="002D330E">
        <w:trPr>
          <w:gridAfter w:val="3"/>
          <w:wAfter w:w="2426" w:type="dxa"/>
          <w:trHeight w:val="70"/>
        </w:trPr>
        <w:tc>
          <w:tcPr>
            <w:tcW w:w="999" w:type="dxa"/>
            <w:gridSpan w:val="2"/>
            <w:tcBorders>
              <w:top w:val="nil"/>
              <w:left w:val="nil"/>
              <w:bottom w:val="nil"/>
              <w:right w:val="nil"/>
            </w:tcBorders>
            <w:shd w:val="clear" w:color="auto" w:fill="auto"/>
            <w:noWrap/>
            <w:vAlign w:val="bottom"/>
            <w:hideMark/>
          </w:tcPr>
          <w:p w:rsidR="00D3539B" w:rsidRPr="00D3539B" w:rsidRDefault="00D3539B" w:rsidP="00D3539B">
            <w:pPr>
              <w:jc w:val="center"/>
              <w:rPr>
                <w:rFonts w:ascii="Arial Narrow" w:hAnsi="Arial Narrow" w:cs="Arial"/>
                <w:sz w:val="20"/>
                <w:szCs w:val="20"/>
              </w:rPr>
            </w:pPr>
          </w:p>
        </w:tc>
        <w:tc>
          <w:tcPr>
            <w:tcW w:w="4259" w:type="dxa"/>
            <w:gridSpan w:val="2"/>
            <w:tcBorders>
              <w:top w:val="nil"/>
              <w:left w:val="nil"/>
              <w:bottom w:val="nil"/>
              <w:right w:val="nil"/>
            </w:tcBorders>
            <w:shd w:val="clear" w:color="auto" w:fill="auto"/>
            <w:noWrap/>
            <w:vAlign w:val="bottom"/>
            <w:hideMark/>
          </w:tcPr>
          <w:p w:rsidR="00D3539B" w:rsidRPr="00D3539B" w:rsidRDefault="00D3539B" w:rsidP="00D3539B">
            <w:pPr>
              <w:rPr>
                <w:rFonts w:ascii="Arial Narrow" w:hAnsi="Arial Narrow" w:cs="Arial"/>
                <w:sz w:val="20"/>
                <w:szCs w:val="20"/>
              </w:rPr>
            </w:pPr>
          </w:p>
        </w:tc>
        <w:tc>
          <w:tcPr>
            <w:tcW w:w="1418" w:type="dxa"/>
            <w:gridSpan w:val="2"/>
            <w:tcBorders>
              <w:top w:val="nil"/>
              <w:left w:val="nil"/>
              <w:bottom w:val="nil"/>
              <w:right w:val="nil"/>
            </w:tcBorders>
            <w:shd w:val="clear" w:color="auto" w:fill="auto"/>
            <w:noWrap/>
            <w:vAlign w:val="bottom"/>
            <w:hideMark/>
          </w:tcPr>
          <w:p w:rsidR="00D3539B" w:rsidRPr="00D3539B" w:rsidRDefault="00D3539B" w:rsidP="00D3539B">
            <w:pPr>
              <w:rPr>
                <w:rFonts w:ascii="Arial Narrow" w:hAnsi="Arial Narrow" w:cs="Arial"/>
                <w:sz w:val="20"/>
                <w:szCs w:val="20"/>
              </w:rPr>
            </w:pPr>
          </w:p>
        </w:tc>
        <w:tc>
          <w:tcPr>
            <w:tcW w:w="1559" w:type="dxa"/>
            <w:gridSpan w:val="3"/>
            <w:tcBorders>
              <w:top w:val="nil"/>
              <w:left w:val="nil"/>
              <w:bottom w:val="nil"/>
              <w:right w:val="nil"/>
            </w:tcBorders>
            <w:shd w:val="clear" w:color="auto" w:fill="auto"/>
            <w:noWrap/>
            <w:vAlign w:val="bottom"/>
            <w:hideMark/>
          </w:tcPr>
          <w:p w:rsidR="00D3539B" w:rsidRPr="00D3539B" w:rsidRDefault="00D3539B" w:rsidP="00D3539B">
            <w:pPr>
              <w:rPr>
                <w:rFonts w:ascii="Arial Narrow" w:hAnsi="Arial Narrow" w:cs="Arial"/>
                <w:sz w:val="20"/>
                <w:szCs w:val="20"/>
              </w:rPr>
            </w:pPr>
          </w:p>
        </w:tc>
        <w:tc>
          <w:tcPr>
            <w:tcW w:w="1559" w:type="dxa"/>
            <w:gridSpan w:val="4"/>
            <w:tcBorders>
              <w:top w:val="nil"/>
              <w:left w:val="nil"/>
              <w:bottom w:val="nil"/>
              <w:right w:val="nil"/>
            </w:tcBorders>
            <w:shd w:val="clear" w:color="auto" w:fill="auto"/>
            <w:noWrap/>
            <w:vAlign w:val="bottom"/>
            <w:hideMark/>
          </w:tcPr>
          <w:p w:rsidR="00D3539B" w:rsidRPr="00D3539B" w:rsidRDefault="00D3539B" w:rsidP="00D3539B">
            <w:pPr>
              <w:rPr>
                <w:rFonts w:ascii="Arial Narrow" w:hAnsi="Arial Narrow" w:cs="Arial"/>
                <w:sz w:val="20"/>
                <w:szCs w:val="20"/>
              </w:rPr>
            </w:pPr>
          </w:p>
        </w:tc>
        <w:tc>
          <w:tcPr>
            <w:tcW w:w="1559" w:type="dxa"/>
            <w:gridSpan w:val="4"/>
            <w:tcBorders>
              <w:top w:val="nil"/>
              <w:left w:val="nil"/>
              <w:bottom w:val="nil"/>
              <w:right w:val="nil"/>
            </w:tcBorders>
            <w:shd w:val="clear" w:color="auto" w:fill="auto"/>
            <w:noWrap/>
            <w:vAlign w:val="bottom"/>
            <w:hideMark/>
          </w:tcPr>
          <w:p w:rsidR="00D3539B" w:rsidRPr="00D3539B" w:rsidRDefault="00D3539B" w:rsidP="00D3539B">
            <w:pPr>
              <w:rPr>
                <w:rFonts w:ascii="Arial Narrow" w:hAnsi="Arial Narrow" w:cs="Arial"/>
                <w:sz w:val="20"/>
                <w:szCs w:val="20"/>
              </w:rPr>
            </w:pPr>
          </w:p>
        </w:tc>
        <w:tc>
          <w:tcPr>
            <w:tcW w:w="1418" w:type="dxa"/>
            <w:gridSpan w:val="3"/>
            <w:tcBorders>
              <w:top w:val="nil"/>
              <w:left w:val="nil"/>
              <w:bottom w:val="nil"/>
              <w:right w:val="nil"/>
            </w:tcBorders>
            <w:shd w:val="clear" w:color="auto" w:fill="auto"/>
            <w:noWrap/>
            <w:vAlign w:val="bottom"/>
            <w:hideMark/>
          </w:tcPr>
          <w:p w:rsidR="00D3539B" w:rsidRPr="00D3539B" w:rsidRDefault="00D3539B" w:rsidP="00D3539B">
            <w:pPr>
              <w:rPr>
                <w:rFonts w:ascii="Arial Narrow" w:hAnsi="Arial Narrow" w:cs="Arial"/>
                <w:sz w:val="20"/>
                <w:szCs w:val="20"/>
              </w:rPr>
            </w:pPr>
          </w:p>
        </w:tc>
        <w:tc>
          <w:tcPr>
            <w:tcW w:w="1276" w:type="dxa"/>
            <w:gridSpan w:val="3"/>
            <w:tcBorders>
              <w:top w:val="nil"/>
              <w:left w:val="nil"/>
              <w:bottom w:val="nil"/>
              <w:right w:val="nil"/>
            </w:tcBorders>
            <w:shd w:val="clear" w:color="auto" w:fill="auto"/>
            <w:noWrap/>
            <w:vAlign w:val="bottom"/>
            <w:hideMark/>
          </w:tcPr>
          <w:p w:rsidR="00D3539B" w:rsidRPr="00D3539B" w:rsidRDefault="00D3539B" w:rsidP="00D3539B">
            <w:pPr>
              <w:rPr>
                <w:rFonts w:ascii="Arial Narrow" w:hAnsi="Arial Narrow" w:cs="Arial"/>
                <w:sz w:val="20"/>
                <w:szCs w:val="20"/>
              </w:rPr>
            </w:pPr>
          </w:p>
        </w:tc>
        <w:tc>
          <w:tcPr>
            <w:tcW w:w="1489" w:type="dxa"/>
            <w:gridSpan w:val="4"/>
            <w:tcBorders>
              <w:top w:val="nil"/>
              <w:left w:val="nil"/>
              <w:bottom w:val="nil"/>
              <w:right w:val="nil"/>
            </w:tcBorders>
            <w:shd w:val="clear" w:color="auto" w:fill="auto"/>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 (тыс. рублей)</w:t>
            </w:r>
          </w:p>
        </w:tc>
      </w:tr>
      <w:tr w:rsidR="00D21009" w:rsidRPr="00D3539B" w:rsidTr="002D330E">
        <w:trPr>
          <w:gridAfter w:val="3"/>
          <w:wAfter w:w="2426" w:type="dxa"/>
          <w:trHeight w:val="330"/>
        </w:trPr>
        <w:tc>
          <w:tcPr>
            <w:tcW w:w="99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строки</w:t>
            </w:r>
          </w:p>
        </w:tc>
        <w:tc>
          <w:tcPr>
            <w:tcW w:w="425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Наименование главных распорядителей и наименование показателей бюджетной классификации</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Код ведомства</w:t>
            </w:r>
          </w:p>
        </w:tc>
        <w:tc>
          <w:tcPr>
            <w:tcW w:w="155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Раздел, подраздел</w:t>
            </w:r>
          </w:p>
        </w:tc>
        <w:tc>
          <w:tcPr>
            <w:tcW w:w="155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Целевая статья</w:t>
            </w:r>
          </w:p>
        </w:tc>
        <w:tc>
          <w:tcPr>
            <w:tcW w:w="155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Вид расходов</w:t>
            </w:r>
          </w:p>
        </w:tc>
        <w:tc>
          <w:tcPr>
            <w:tcW w:w="1418"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539B" w:rsidRPr="00D3539B" w:rsidRDefault="00D21009" w:rsidP="00D3539B">
            <w:pPr>
              <w:jc w:val="center"/>
              <w:rPr>
                <w:rFonts w:ascii="Arial Narrow" w:hAnsi="Arial Narrow" w:cs="Arial"/>
                <w:sz w:val="20"/>
                <w:szCs w:val="20"/>
              </w:rPr>
            </w:pPr>
            <w:r>
              <w:rPr>
                <w:rFonts w:ascii="Arial Narrow" w:hAnsi="Arial Narrow" w:cs="Arial"/>
                <w:sz w:val="20"/>
                <w:szCs w:val="20"/>
              </w:rPr>
              <w:t xml:space="preserve">Сумма на </w:t>
            </w:r>
            <w:r w:rsidR="00D3539B" w:rsidRPr="00D3539B">
              <w:rPr>
                <w:rFonts w:ascii="Arial Narrow" w:hAnsi="Arial Narrow" w:cs="Arial"/>
                <w:sz w:val="20"/>
                <w:szCs w:val="20"/>
              </w:rPr>
              <w:t>2025 год</w:t>
            </w:r>
          </w:p>
        </w:tc>
        <w:tc>
          <w:tcPr>
            <w:tcW w:w="1417"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539B" w:rsidRPr="00D3539B" w:rsidRDefault="00D21009" w:rsidP="00D3539B">
            <w:pPr>
              <w:jc w:val="center"/>
              <w:rPr>
                <w:rFonts w:ascii="Arial Narrow" w:hAnsi="Arial Narrow" w:cs="Arial"/>
                <w:sz w:val="20"/>
                <w:szCs w:val="20"/>
              </w:rPr>
            </w:pPr>
            <w:r>
              <w:rPr>
                <w:rFonts w:ascii="Arial Narrow" w:hAnsi="Arial Narrow" w:cs="Arial"/>
                <w:sz w:val="20"/>
                <w:szCs w:val="20"/>
              </w:rPr>
              <w:t xml:space="preserve">Сумма на </w:t>
            </w:r>
            <w:r w:rsidR="00D3539B" w:rsidRPr="00D3539B">
              <w:rPr>
                <w:rFonts w:ascii="Arial Narrow" w:hAnsi="Arial Narrow" w:cs="Arial"/>
                <w:sz w:val="20"/>
                <w:szCs w:val="20"/>
              </w:rPr>
              <w:t>2026 год</w:t>
            </w:r>
          </w:p>
        </w:tc>
        <w:tc>
          <w:tcPr>
            <w:tcW w:w="1348"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539B" w:rsidRPr="00D3539B" w:rsidRDefault="00D21009" w:rsidP="00D3539B">
            <w:pPr>
              <w:jc w:val="center"/>
              <w:rPr>
                <w:rFonts w:ascii="Arial Narrow" w:hAnsi="Arial Narrow" w:cs="Arial"/>
                <w:sz w:val="20"/>
                <w:szCs w:val="20"/>
              </w:rPr>
            </w:pPr>
            <w:r>
              <w:rPr>
                <w:rFonts w:ascii="Arial Narrow" w:hAnsi="Arial Narrow" w:cs="Arial"/>
                <w:sz w:val="20"/>
                <w:szCs w:val="20"/>
              </w:rPr>
              <w:t xml:space="preserve">Сумма на </w:t>
            </w:r>
            <w:r w:rsidR="00D3539B" w:rsidRPr="00D3539B">
              <w:rPr>
                <w:rFonts w:ascii="Arial Narrow" w:hAnsi="Arial Narrow" w:cs="Arial"/>
                <w:sz w:val="20"/>
                <w:szCs w:val="20"/>
              </w:rPr>
              <w:t>2027 год</w:t>
            </w:r>
          </w:p>
        </w:tc>
      </w:tr>
      <w:tr w:rsidR="00D21009" w:rsidRPr="00D3539B" w:rsidTr="002D330E">
        <w:trPr>
          <w:gridAfter w:val="3"/>
          <w:wAfter w:w="2426" w:type="dxa"/>
          <w:trHeight w:val="276"/>
        </w:trPr>
        <w:tc>
          <w:tcPr>
            <w:tcW w:w="999" w:type="dxa"/>
            <w:gridSpan w:val="2"/>
            <w:vMerge/>
            <w:tcBorders>
              <w:top w:val="single" w:sz="4" w:space="0" w:color="auto"/>
              <w:left w:val="single" w:sz="4" w:space="0" w:color="auto"/>
              <w:bottom w:val="single" w:sz="4" w:space="0" w:color="000000"/>
              <w:right w:val="single" w:sz="4" w:space="0" w:color="auto"/>
            </w:tcBorders>
            <w:vAlign w:val="center"/>
            <w:hideMark/>
          </w:tcPr>
          <w:p w:rsidR="00D3539B" w:rsidRPr="00D3539B" w:rsidRDefault="00D3539B" w:rsidP="00D3539B">
            <w:pPr>
              <w:rPr>
                <w:rFonts w:ascii="Arial Narrow" w:hAnsi="Arial Narrow" w:cs="Arial"/>
                <w:sz w:val="20"/>
                <w:szCs w:val="20"/>
              </w:rPr>
            </w:pPr>
          </w:p>
        </w:tc>
        <w:tc>
          <w:tcPr>
            <w:tcW w:w="4259" w:type="dxa"/>
            <w:gridSpan w:val="2"/>
            <w:vMerge/>
            <w:tcBorders>
              <w:top w:val="single" w:sz="4" w:space="0" w:color="auto"/>
              <w:left w:val="single" w:sz="4" w:space="0" w:color="auto"/>
              <w:bottom w:val="single" w:sz="4" w:space="0" w:color="000000"/>
              <w:right w:val="single" w:sz="4" w:space="0" w:color="auto"/>
            </w:tcBorders>
            <w:vAlign w:val="center"/>
            <w:hideMark/>
          </w:tcPr>
          <w:p w:rsidR="00D3539B" w:rsidRPr="00D3539B" w:rsidRDefault="00D3539B" w:rsidP="00D3539B">
            <w:pPr>
              <w:rPr>
                <w:rFonts w:ascii="Arial Narrow" w:hAnsi="Arial Narrow" w:cs="Arial"/>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3539B" w:rsidRPr="00D3539B" w:rsidRDefault="00D3539B" w:rsidP="00D3539B">
            <w:pPr>
              <w:rPr>
                <w:rFonts w:ascii="Arial Narrow" w:hAnsi="Arial Narrow" w:cs="Arial"/>
                <w:sz w:val="20"/>
                <w:szCs w:val="20"/>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D3539B" w:rsidRPr="00D3539B" w:rsidRDefault="00D3539B" w:rsidP="00D3539B">
            <w:pPr>
              <w:rPr>
                <w:rFonts w:ascii="Arial Narrow" w:hAnsi="Arial Narrow" w:cs="Arial"/>
                <w:sz w:val="20"/>
                <w:szCs w:val="20"/>
              </w:rPr>
            </w:pPr>
          </w:p>
        </w:tc>
        <w:tc>
          <w:tcPr>
            <w:tcW w:w="1559" w:type="dxa"/>
            <w:gridSpan w:val="4"/>
            <w:vMerge/>
            <w:tcBorders>
              <w:top w:val="single" w:sz="4" w:space="0" w:color="auto"/>
              <w:left w:val="single" w:sz="4" w:space="0" w:color="auto"/>
              <w:bottom w:val="single" w:sz="4" w:space="0" w:color="auto"/>
              <w:right w:val="single" w:sz="4" w:space="0" w:color="auto"/>
            </w:tcBorders>
            <w:vAlign w:val="center"/>
            <w:hideMark/>
          </w:tcPr>
          <w:p w:rsidR="00D3539B" w:rsidRPr="00D3539B" w:rsidRDefault="00D3539B" w:rsidP="00D3539B">
            <w:pPr>
              <w:rPr>
                <w:rFonts w:ascii="Arial Narrow" w:hAnsi="Arial Narrow" w:cs="Arial"/>
                <w:sz w:val="20"/>
                <w:szCs w:val="20"/>
              </w:rPr>
            </w:pPr>
          </w:p>
        </w:tc>
        <w:tc>
          <w:tcPr>
            <w:tcW w:w="1559" w:type="dxa"/>
            <w:gridSpan w:val="4"/>
            <w:vMerge/>
            <w:tcBorders>
              <w:top w:val="single" w:sz="4" w:space="0" w:color="auto"/>
              <w:left w:val="single" w:sz="4" w:space="0" w:color="auto"/>
              <w:bottom w:val="single" w:sz="4" w:space="0" w:color="auto"/>
              <w:right w:val="single" w:sz="4" w:space="0" w:color="auto"/>
            </w:tcBorders>
            <w:vAlign w:val="center"/>
            <w:hideMark/>
          </w:tcPr>
          <w:p w:rsidR="00D3539B" w:rsidRPr="00D3539B" w:rsidRDefault="00D3539B" w:rsidP="00D3539B">
            <w:pPr>
              <w:rPr>
                <w:rFonts w:ascii="Arial Narrow" w:hAnsi="Arial Narrow" w:cs="Arial"/>
                <w:sz w:val="20"/>
                <w:szCs w:val="20"/>
              </w:rPr>
            </w:pPr>
          </w:p>
        </w:tc>
        <w:tc>
          <w:tcPr>
            <w:tcW w:w="1418" w:type="dxa"/>
            <w:gridSpan w:val="3"/>
            <w:vMerge/>
            <w:tcBorders>
              <w:top w:val="single" w:sz="4" w:space="0" w:color="auto"/>
              <w:left w:val="single" w:sz="4" w:space="0" w:color="auto"/>
              <w:bottom w:val="single" w:sz="4" w:space="0" w:color="000000"/>
              <w:right w:val="single" w:sz="4" w:space="0" w:color="auto"/>
            </w:tcBorders>
            <w:vAlign w:val="center"/>
            <w:hideMark/>
          </w:tcPr>
          <w:p w:rsidR="00D3539B" w:rsidRPr="00D3539B" w:rsidRDefault="00D3539B" w:rsidP="00D3539B">
            <w:pPr>
              <w:rPr>
                <w:rFonts w:ascii="Arial Narrow" w:hAnsi="Arial Narrow" w:cs="Arial"/>
                <w:sz w:val="20"/>
                <w:szCs w:val="20"/>
              </w:rPr>
            </w:pPr>
          </w:p>
        </w:tc>
        <w:tc>
          <w:tcPr>
            <w:tcW w:w="1417" w:type="dxa"/>
            <w:gridSpan w:val="4"/>
            <w:vMerge/>
            <w:tcBorders>
              <w:top w:val="single" w:sz="4" w:space="0" w:color="auto"/>
              <w:left w:val="single" w:sz="4" w:space="0" w:color="auto"/>
              <w:bottom w:val="single" w:sz="4" w:space="0" w:color="000000"/>
              <w:right w:val="single" w:sz="4" w:space="0" w:color="auto"/>
            </w:tcBorders>
            <w:vAlign w:val="center"/>
            <w:hideMark/>
          </w:tcPr>
          <w:p w:rsidR="00D3539B" w:rsidRPr="00D3539B" w:rsidRDefault="00D3539B" w:rsidP="00D3539B">
            <w:pPr>
              <w:rPr>
                <w:rFonts w:ascii="Arial Narrow" w:hAnsi="Arial Narrow" w:cs="Arial"/>
                <w:sz w:val="20"/>
                <w:szCs w:val="20"/>
              </w:rPr>
            </w:pPr>
          </w:p>
        </w:tc>
        <w:tc>
          <w:tcPr>
            <w:tcW w:w="1348" w:type="dxa"/>
            <w:gridSpan w:val="3"/>
            <w:vMerge/>
            <w:tcBorders>
              <w:top w:val="single" w:sz="4" w:space="0" w:color="auto"/>
              <w:left w:val="single" w:sz="4" w:space="0" w:color="auto"/>
              <w:bottom w:val="single" w:sz="4" w:space="0" w:color="000000"/>
              <w:right w:val="single" w:sz="4" w:space="0" w:color="auto"/>
            </w:tcBorders>
            <w:vAlign w:val="center"/>
            <w:hideMark/>
          </w:tcPr>
          <w:p w:rsidR="00D3539B" w:rsidRPr="00D3539B" w:rsidRDefault="00D3539B" w:rsidP="00D3539B">
            <w:pPr>
              <w:rPr>
                <w:rFonts w:ascii="Arial Narrow" w:hAnsi="Arial Narrow" w:cs="Arial"/>
                <w:sz w:val="20"/>
                <w:szCs w:val="20"/>
              </w:rPr>
            </w:pP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4259" w:type="dxa"/>
            <w:gridSpan w:val="2"/>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3</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4</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5</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6</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7</w:t>
            </w:r>
          </w:p>
        </w:tc>
        <w:tc>
          <w:tcPr>
            <w:tcW w:w="1348"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8</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Муниципальное учреждение «Администрация   поселка  Куюмба» Эвенкийского муниципального района Красноярского края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i/>
                <w:iCs/>
                <w:sz w:val="20"/>
                <w:szCs w:val="20"/>
              </w:rPr>
            </w:pPr>
            <w:r w:rsidRPr="00D3539B">
              <w:rPr>
                <w:rFonts w:ascii="Arial Narrow" w:hAnsi="Arial Narrow" w:cs="Arial"/>
                <w:i/>
                <w:iCs/>
                <w:sz w:val="20"/>
                <w:szCs w:val="20"/>
              </w:rPr>
              <w:t> </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21 268,1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15 290,2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15 358,7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w:t>
            </w:r>
          </w:p>
        </w:tc>
        <w:tc>
          <w:tcPr>
            <w:tcW w:w="4259"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ОБЩЕГОСУДАРСТВЕННЫЕ ВОПРОСЫ</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0100</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11 613,5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10 118,6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10 118,6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3</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0102</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2 149,6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2 137,0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1 927,0 </w:t>
            </w:r>
          </w:p>
        </w:tc>
      </w:tr>
      <w:tr w:rsidR="00D21009" w:rsidRPr="00D3539B" w:rsidTr="002D330E">
        <w:trPr>
          <w:gridAfter w:val="3"/>
          <w:wAfter w:w="2426" w:type="dxa"/>
          <w:trHeight w:val="615"/>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4</w:t>
            </w:r>
          </w:p>
        </w:tc>
        <w:tc>
          <w:tcPr>
            <w:tcW w:w="4259"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Непрограммные расходы органов местного самоуправления</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0102</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81 0 00 00000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2 149,6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2 137,0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1 927,0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5</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Функционирование Главы муниципального образования</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0102</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81 1 00 00000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2 149,6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2 137,0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1 927,0 </w:t>
            </w:r>
          </w:p>
        </w:tc>
      </w:tr>
      <w:tr w:rsidR="00D21009" w:rsidRPr="00D3539B" w:rsidTr="002D330E">
        <w:trPr>
          <w:gridAfter w:val="3"/>
          <w:wAfter w:w="2426" w:type="dxa"/>
          <w:trHeight w:val="20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6</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Глава муниципального образования поселка </w:t>
            </w:r>
            <w:r w:rsidRPr="00D3539B">
              <w:rPr>
                <w:rFonts w:ascii="Arial Narrow" w:hAnsi="Arial Narrow" w:cs="Arial"/>
                <w:sz w:val="20"/>
                <w:szCs w:val="20"/>
              </w:rPr>
              <w:lastRenderedPageBreak/>
              <w:t>Куюмба в рамках непрограммных расходов поселка Куюмба</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lastRenderedPageBreak/>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0102</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81 1 00 00230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2 149,6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2 137,0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1 927,0 </w:t>
            </w:r>
          </w:p>
        </w:tc>
      </w:tr>
      <w:tr w:rsidR="00D21009" w:rsidRPr="00D3539B" w:rsidTr="002D330E">
        <w:trPr>
          <w:gridAfter w:val="3"/>
          <w:wAfter w:w="2426" w:type="dxa"/>
          <w:trHeight w:val="209"/>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7</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0102</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81 1 00 00230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100</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2 149,6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2 137,0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1 927,0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8</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Расходы на выплаты персоналу государственных (муниципальных) органов</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0102</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81 1 00 00230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120</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2 149,6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2 137,0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1 927,0 </w:t>
            </w:r>
          </w:p>
        </w:tc>
      </w:tr>
      <w:tr w:rsidR="00D21009" w:rsidRPr="00D3539B" w:rsidTr="002D330E">
        <w:trPr>
          <w:gridAfter w:val="3"/>
          <w:wAfter w:w="2426" w:type="dxa"/>
          <w:trHeight w:val="416"/>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0104</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8 804,0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7 771,7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7 981,7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10</w:t>
            </w:r>
          </w:p>
        </w:tc>
        <w:tc>
          <w:tcPr>
            <w:tcW w:w="4259"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Непрограммные расходы исполнительных органов местного самоуправления</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0104</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91 0 00 00000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8 803,0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7 770,7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7 980,7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11</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Функционирование Администрации поселка Куюмба Эвенкийского муниципального района Красноярского края</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0104</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91 1 00 00000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8 803,0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7 770,7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7 980,7 </w:t>
            </w:r>
          </w:p>
        </w:tc>
      </w:tr>
      <w:tr w:rsidR="00D21009" w:rsidRPr="00D3539B" w:rsidTr="002D330E">
        <w:trPr>
          <w:gridAfter w:val="3"/>
          <w:wAfter w:w="2426" w:type="dxa"/>
          <w:trHeight w:val="589"/>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12</w:t>
            </w:r>
          </w:p>
        </w:tc>
        <w:tc>
          <w:tcPr>
            <w:tcW w:w="4259"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Куюмба Эвенкийского муниципального района Красноярского края</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0104</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91 1 00 00210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8 803,0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7 770,7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7 980,7 </w:t>
            </w:r>
          </w:p>
        </w:tc>
      </w:tr>
      <w:tr w:rsidR="00D21009" w:rsidRPr="00D3539B" w:rsidTr="002D330E">
        <w:trPr>
          <w:gridAfter w:val="3"/>
          <w:wAfter w:w="2426" w:type="dxa"/>
          <w:trHeight w:val="421"/>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13</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0104</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91 1 00 00210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100</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5 901,2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5 062,3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5 272,3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14</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Расходы на выплаты персоналу государственных (муниципальных) органов</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0104</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91 1 00 00210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120</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5 901,2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5 062,3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5 272,3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15</w:t>
            </w:r>
          </w:p>
        </w:tc>
        <w:tc>
          <w:tcPr>
            <w:tcW w:w="4259"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0104</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91 1 00 00210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200</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2 898,8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2 705,4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2 705,4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16</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0104</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91 1 00 00210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240</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2 898,8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2 705,4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2 705,4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17</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Иные бюджетные ассигнования</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0104</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91 1 00 00210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800</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3,0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3,0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3,0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18</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Уплата налогов, сборов и иных платежей</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0104</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91 1 00 00210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850</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3,0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3,0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3,0 </w:t>
            </w:r>
          </w:p>
        </w:tc>
      </w:tr>
      <w:tr w:rsidR="00D21009" w:rsidRPr="00D3539B" w:rsidTr="002D330E">
        <w:trPr>
          <w:gridAfter w:val="3"/>
          <w:wAfter w:w="2426" w:type="dxa"/>
          <w:trHeight w:val="106"/>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19</w:t>
            </w:r>
          </w:p>
        </w:tc>
        <w:tc>
          <w:tcPr>
            <w:tcW w:w="4259"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Муниципальная программа «Устойчивое развитие муниципального образования поселка Куюмба»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0104</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01 0 00 00000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1,0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1,0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1,0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20</w:t>
            </w:r>
          </w:p>
        </w:tc>
        <w:tc>
          <w:tcPr>
            <w:tcW w:w="4259"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Подпрограмма  «Профилактика правонарушений на территории поселка Куюмба»</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0104</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01 7 00 00000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1,0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1,0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1,0 </w:t>
            </w:r>
          </w:p>
        </w:tc>
      </w:tr>
      <w:tr w:rsidR="00D21009" w:rsidRPr="00D3539B" w:rsidTr="002D330E">
        <w:trPr>
          <w:gridAfter w:val="3"/>
          <w:wAfter w:w="2426" w:type="dxa"/>
          <w:trHeight w:val="114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lastRenderedPageBreak/>
              <w:t>21</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Куюмба в рамках подпрограммы «Профилактика правонарушений на территории поселка Куюмба» му</w:t>
            </w:r>
            <w:r w:rsidR="002D330E">
              <w:rPr>
                <w:rFonts w:ascii="Arial Narrow" w:hAnsi="Arial Narrow" w:cs="Arial"/>
                <w:sz w:val="20"/>
                <w:szCs w:val="20"/>
              </w:rPr>
              <w:t xml:space="preserve">ниципальной программы </w:t>
            </w:r>
            <w:r w:rsidRPr="00D3539B">
              <w:rPr>
                <w:rFonts w:ascii="Arial Narrow" w:hAnsi="Arial Narrow" w:cs="Arial"/>
                <w:sz w:val="20"/>
                <w:szCs w:val="20"/>
              </w:rPr>
              <w:t>«Устойчивое развитие муниципального образования поселка Куюмба»</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0104</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01 7 00 21012</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1,0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1,0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1,0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w:t>
            </w:r>
          </w:p>
        </w:tc>
        <w:tc>
          <w:tcPr>
            <w:tcW w:w="4259"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0104</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01 7 00 21012</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200</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1,0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1,0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1,0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23</w:t>
            </w:r>
          </w:p>
        </w:tc>
        <w:tc>
          <w:tcPr>
            <w:tcW w:w="4259"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0104</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01 7 00 21012</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240</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1,0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1,0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1,0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24</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Резервные фонды</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0111</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140,0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140,0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140,0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25</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Непрограммные расходы исполнительных органов местного самоуправления</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0111</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91 0 00 00000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140,0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140,0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140,0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26</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Функционирование Администрации поселка Куюмба Эвенкийского муниципального района Красноярского края</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0111</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91 1 00 00000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140,0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140,0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140,0 </w:t>
            </w:r>
          </w:p>
        </w:tc>
      </w:tr>
      <w:tr w:rsidR="00D21009" w:rsidRPr="00D3539B" w:rsidTr="002D330E">
        <w:trPr>
          <w:gridAfter w:val="3"/>
          <w:wAfter w:w="2426" w:type="dxa"/>
          <w:trHeight w:val="409"/>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27</w:t>
            </w:r>
          </w:p>
        </w:tc>
        <w:tc>
          <w:tcPr>
            <w:tcW w:w="4259"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Резервный фонд Администрации поселка Куюмба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0111</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91 1 00 10910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140,0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140,0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140,0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28</w:t>
            </w:r>
          </w:p>
        </w:tc>
        <w:tc>
          <w:tcPr>
            <w:tcW w:w="4259"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Иные бюджетные ассигнования</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0111</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91 1 00 10910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800</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140,0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140,0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140,0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29</w:t>
            </w:r>
          </w:p>
        </w:tc>
        <w:tc>
          <w:tcPr>
            <w:tcW w:w="4259"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Резервные средства</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0111</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91 1 00 10910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870</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140,0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140,0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140,0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30</w:t>
            </w:r>
          </w:p>
        </w:tc>
        <w:tc>
          <w:tcPr>
            <w:tcW w:w="4259"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Другие общегосударственные вопросы</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0113</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519,9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69,9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69,9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31</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Муниципальная программа «Устойчивое развитие муниципального образования поселка Куюмба»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0113</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01 0 00 00000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519,9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69,9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69,9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32</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Куюмба»</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0113</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01 1 00 00000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518,4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68,4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68,4 </w:t>
            </w:r>
          </w:p>
        </w:tc>
      </w:tr>
      <w:tr w:rsidR="00D21009" w:rsidRPr="00D3539B" w:rsidTr="002D330E">
        <w:trPr>
          <w:gridAfter w:val="3"/>
          <w:wAfter w:w="2426" w:type="dxa"/>
          <w:trHeight w:val="993"/>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33</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Куюмба» муниципальной программы «Устойчивое развитие муниципального образования поселка Куюмба»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0113</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01 1 00 34033</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68,4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68,4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68,4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34</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0113</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01 1 00 34033</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200</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68,4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68,4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68,4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lastRenderedPageBreak/>
              <w:t>35</w:t>
            </w:r>
          </w:p>
        </w:tc>
        <w:tc>
          <w:tcPr>
            <w:tcW w:w="4259"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0113</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01 1 00 34033</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240</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68,4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68,4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68,4 </w:t>
            </w:r>
          </w:p>
        </w:tc>
      </w:tr>
      <w:tr w:rsidR="00D21009" w:rsidRPr="00D3539B" w:rsidTr="002D330E">
        <w:trPr>
          <w:gridAfter w:val="3"/>
          <w:wAfter w:w="2426" w:type="dxa"/>
          <w:trHeight w:val="918"/>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36</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Куюмба» муниципальной программы «Устойчивое развитие муниципального образования поселка Куюмба»</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0113</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01 1 00 92100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450,0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0,0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0,0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37</w:t>
            </w:r>
          </w:p>
        </w:tc>
        <w:tc>
          <w:tcPr>
            <w:tcW w:w="4259"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0113</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01 1 00 92100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200</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450,0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0,0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0,0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38</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0113</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01 1 00 92100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240</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450,0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0,0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0,0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39</w:t>
            </w:r>
          </w:p>
        </w:tc>
        <w:tc>
          <w:tcPr>
            <w:tcW w:w="4259"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Подпрограмма «Противодействие экстремизму и профилактика терроризма на территории поселка Куюмба»</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0113</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01 6 00 00000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1,5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1,5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1,5 </w:t>
            </w:r>
          </w:p>
        </w:tc>
      </w:tr>
      <w:tr w:rsidR="00D21009" w:rsidRPr="00D3539B" w:rsidTr="002D330E">
        <w:trPr>
          <w:gridAfter w:val="3"/>
          <w:wAfter w:w="2426" w:type="dxa"/>
          <w:trHeight w:val="284"/>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40</w:t>
            </w:r>
          </w:p>
        </w:tc>
        <w:tc>
          <w:tcPr>
            <w:tcW w:w="4259" w:type="dxa"/>
            <w:gridSpan w:val="2"/>
            <w:tcBorders>
              <w:top w:val="nil"/>
              <w:left w:val="nil"/>
              <w:bottom w:val="single" w:sz="4" w:space="0" w:color="auto"/>
              <w:right w:val="single" w:sz="4" w:space="0" w:color="auto"/>
            </w:tcBorders>
            <w:shd w:val="clear" w:color="auto" w:fill="auto"/>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w:t>
            </w:r>
            <w:r w:rsidR="002D330E">
              <w:rPr>
                <w:rFonts w:ascii="Arial Narrow" w:hAnsi="Arial Narrow" w:cs="Arial"/>
                <w:sz w:val="20"/>
                <w:szCs w:val="20"/>
              </w:rPr>
              <w:t>Куюмба» муниципальной программы</w:t>
            </w:r>
            <w:r w:rsidRPr="00D3539B">
              <w:rPr>
                <w:rFonts w:ascii="Arial Narrow" w:hAnsi="Arial Narrow" w:cs="Arial"/>
                <w:sz w:val="20"/>
                <w:szCs w:val="20"/>
              </w:rPr>
              <w:t xml:space="preserve"> «Устойчивое развитие муниципального образования поселка Куюмба»</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0113</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01 6 00 03330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1,5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1,5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1,5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41</w:t>
            </w:r>
          </w:p>
        </w:tc>
        <w:tc>
          <w:tcPr>
            <w:tcW w:w="4259"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0113</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01 6 00 03330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200</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1,5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1,5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1,5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42</w:t>
            </w:r>
          </w:p>
        </w:tc>
        <w:tc>
          <w:tcPr>
            <w:tcW w:w="4259"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0113</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01 6 00 03330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240</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1,5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1,5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1,5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43</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НАЦИОНАЛЬНАЯ БЕЗОПАСНОСТЬ И ПРАВООХРАНИТЕЛЬНАЯ ДЕЯТЕЛЬНОСТЬ</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0300</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341,4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341,4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341,4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44</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0310</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341,4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341,4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341,4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45</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Муниципальная программа «Устойчивое развитие муниципального образования поселка Куюмба»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0310</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01 0 00 00000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341,4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341,4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341,4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46</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Куюмба»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0310</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01 5 00 00000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341,4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341,4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341,4 </w:t>
            </w:r>
          </w:p>
        </w:tc>
      </w:tr>
      <w:tr w:rsidR="00D21009" w:rsidRPr="00D3539B" w:rsidTr="002D330E">
        <w:trPr>
          <w:gridAfter w:val="3"/>
          <w:wAfter w:w="2426" w:type="dxa"/>
          <w:trHeight w:val="1401"/>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lastRenderedPageBreak/>
              <w:t>47</w:t>
            </w:r>
          </w:p>
        </w:tc>
        <w:tc>
          <w:tcPr>
            <w:tcW w:w="4259" w:type="dxa"/>
            <w:gridSpan w:val="2"/>
            <w:tcBorders>
              <w:top w:val="nil"/>
              <w:left w:val="nil"/>
              <w:bottom w:val="single" w:sz="4" w:space="0" w:color="auto"/>
              <w:right w:val="single" w:sz="4" w:space="0" w:color="auto"/>
            </w:tcBorders>
            <w:shd w:val="clear" w:color="auto" w:fill="auto"/>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Рас</w:t>
            </w:r>
            <w:r w:rsidR="002D330E">
              <w:rPr>
                <w:rFonts w:ascii="Arial Narrow" w:hAnsi="Arial Narrow" w:cs="Arial"/>
                <w:sz w:val="20"/>
                <w:szCs w:val="20"/>
              </w:rPr>
              <w:t>ходы муниципального образования</w:t>
            </w:r>
            <w:r w:rsidRPr="00D3539B">
              <w:rPr>
                <w:rFonts w:ascii="Arial Narrow" w:hAnsi="Arial Narrow" w:cs="Arial"/>
                <w:sz w:val="20"/>
                <w:szCs w:val="20"/>
              </w:rPr>
              <w:t xml:space="preserve"> на реализацию других функций,</w:t>
            </w:r>
            <w:r w:rsidR="002D330E">
              <w:rPr>
                <w:rFonts w:ascii="Arial Narrow" w:hAnsi="Arial Narrow" w:cs="Arial"/>
                <w:sz w:val="20"/>
                <w:szCs w:val="20"/>
              </w:rPr>
              <w:t xml:space="preserve"> </w:t>
            </w:r>
            <w:r w:rsidRPr="00D3539B">
              <w:rPr>
                <w:rFonts w:ascii="Arial Narrow" w:hAnsi="Arial Narrow" w:cs="Arial"/>
                <w:sz w:val="20"/>
                <w:szCs w:val="20"/>
              </w:rPr>
              <w:t>связанных с обеспечением национальной безопасности и правоохранительной деятельности поселка Куюмба в рамках подпрограммы «Предупреждение, ликвидация последствий ЧС и обеспечение мер пожарной безопасности на территории поселка Куюмба» муниципальной программы  «Устойчивое развитие муниципального образования поселка Куюмба»»</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0310</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01 5 00 21800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300,0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300,0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300,0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48</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0310</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01 5 00 21800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200</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300,0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300,0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300,0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49</w:t>
            </w:r>
          </w:p>
        </w:tc>
        <w:tc>
          <w:tcPr>
            <w:tcW w:w="4259" w:type="dxa"/>
            <w:gridSpan w:val="2"/>
            <w:tcBorders>
              <w:top w:val="nil"/>
              <w:left w:val="nil"/>
              <w:bottom w:val="single" w:sz="4" w:space="0" w:color="000000"/>
              <w:right w:val="single" w:sz="4" w:space="0" w:color="000000"/>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0310</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01 5 00 21800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240</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300,0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300,0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300,0 </w:t>
            </w:r>
          </w:p>
        </w:tc>
      </w:tr>
      <w:tr w:rsidR="00D21009" w:rsidRPr="00D3539B" w:rsidTr="002D330E">
        <w:trPr>
          <w:gridAfter w:val="3"/>
          <w:wAfter w:w="2426" w:type="dxa"/>
          <w:trHeight w:val="912"/>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50</w:t>
            </w:r>
          </w:p>
        </w:tc>
        <w:tc>
          <w:tcPr>
            <w:tcW w:w="4259" w:type="dxa"/>
            <w:gridSpan w:val="2"/>
            <w:tcBorders>
              <w:top w:val="nil"/>
              <w:left w:val="nil"/>
              <w:bottom w:val="single" w:sz="4" w:space="0" w:color="auto"/>
              <w:right w:val="single" w:sz="4" w:space="0" w:color="auto"/>
            </w:tcBorders>
            <w:shd w:val="clear" w:color="auto" w:fill="auto"/>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Куюмба» муниципальной программы «Устойчивое развитие  муниципального образования поселка Куюмба»</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0310</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5 00 S4120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41,4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41,4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41,4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51</w:t>
            </w:r>
          </w:p>
        </w:tc>
        <w:tc>
          <w:tcPr>
            <w:tcW w:w="4259"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0310</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5 00 S4120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200</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41,4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41,4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41,4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52</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0310</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5 00 S4120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240</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41,4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41,4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41,4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53</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НАЦИОНАЛЬНАЯ ЭКОНОМИКА</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0400</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968,7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90,9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124,9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54</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Дорожное хозяйство (дорожные фонды)</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0409</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926,3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90,9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124,9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55</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Муниципальная программа «Устойчивое развитие муниципального образования поселка Куюмба»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0409</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01 0 00 00000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926,3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90,9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124,9 </w:t>
            </w:r>
          </w:p>
        </w:tc>
      </w:tr>
      <w:tr w:rsidR="00D21009" w:rsidRPr="00D3539B" w:rsidTr="002D330E">
        <w:trPr>
          <w:gridAfter w:val="3"/>
          <w:wAfter w:w="2426" w:type="dxa"/>
          <w:trHeight w:val="142"/>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56</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Подпрограмма «Дорожная деятельность в отношении дорог местного значения поселка Куюмба и обеспечение безопасности дорожного движения»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0409</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01 3 00 00000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926,3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90,9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124,9 </w:t>
            </w:r>
          </w:p>
        </w:tc>
      </w:tr>
      <w:tr w:rsidR="00D21009" w:rsidRPr="00D3539B" w:rsidTr="002D330E">
        <w:trPr>
          <w:gridAfter w:val="3"/>
          <w:wAfter w:w="2426" w:type="dxa"/>
          <w:trHeight w:val="1821"/>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lastRenderedPageBreak/>
              <w:t>57</w:t>
            </w:r>
          </w:p>
        </w:tc>
        <w:tc>
          <w:tcPr>
            <w:tcW w:w="4259" w:type="dxa"/>
            <w:gridSpan w:val="2"/>
            <w:tcBorders>
              <w:top w:val="nil"/>
              <w:left w:val="nil"/>
              <w:bottom w:val="single" w:sz="4" w:space="0" w:color="auto"/>
              <w:right w:val="single" w:sz="4" w:space="0" w:color="auto"/>
            </w:tcBorders>
            <w:shd w:val="clear" w:color="auto" w:fill="auto"/>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Куюмба в рамках подпрограммы «Дорожная деятельность в отношении дорог местного значения поселка Куюмба и обеспечение без</w:t>
            </w:r>
            <w:r w:rsidR="002D330E">
              <w:rPr>
                <w:rFonts w:ascii="Arial Narrow" w:hAnsi="Arial Narrow" w:cs="Arial"/>
                <w:sz w:val="20"/>
                <w:szCs w:val="20"/>
              </w:rPr>
              <w:t>опасности дорожного движения»</w:t>
            </w:r>
            <w:r w:rsidRPr="00D3539B">
              <w:rPr>
                <w:rFonts w:ascii="Arial Narrow" w:hAnsi="Arial Narrow" w:cs="Arial"/>
                <w:sz w:val="20"/>
                <w:szCs w:val="20"/>
              </w:rPr>
              <w:t xml:space="preserve"> муниципальной программы «Устойчивое развитие муниципального образования поселка Куюмба»</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0409</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01 3 00 60020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926,3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90,9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124,9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58</w:t>
            </w:r>
          </w:p>
        </w:tc>
        <w:tc>
          <w:tcPr>
            <w:tcW w:w="4259"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0409</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01 3 00 60020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200</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926,3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90,9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124,9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59</w:t>
            </w:r>
          </w:p>
        </w:tc>
        <w:tc>
          <w:tcPr>
            <w:tcW w:w="4259"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0409</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01 3 00 60020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240</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926,3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90,9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124,9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60</w:t>
            </w:r>
          </w:p>
        </w:tc>
        <w:tc>
          <w:tcPr>
            <w:tcW w:w="4259" w:type="dxa"/>
            <w:gridSpan w:val="2"/>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Другие вопросы в области национальной экономики</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0412</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42,4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0,0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0,0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61</w:t>
            </w:r>
          </w:p>
        </w:tc>
        <w:tc>
          <w:tcPr>
            <w:tcW w:w="4259"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Муниципальная программа «Устойчивое развитие муниципального образования поселка Куюмба»</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0412</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01 0 00 00000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42,4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0,0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0,0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62</w:t>
            </w:r>
          </w:p>
        </w:tc>
        <w:tc>
          <w:tcPr>
            <w:tcW w:w="4259" w:type="dxa"/>
            <w:gridSpan w:val="2"/>
            <w:tcBorders>
              <w:top w:val="nil"/>
              <w:left w:val="nil"/>
              <w:bottom w:val="single" w:sz="4" w:space="0" w:color="auto"/>
              <w:right w:val="single" w:sz="4" w:space="0" w:color="auto"/>
            </w:tcBorders>
            <w:shd w:val="clear" w:color="auto" w:fill="auto"/>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Куюмба»</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0412</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01 1 00 00000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42,4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0,0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0,0 </w:t>
            </w:r>
          </w:p>
        </w:tc>
      </w:tr>
      <w:tr w:rsidR="00D21009" w:rsidRPr="00D3539B" w:rsidTr="002D330E">
        <w:trPr>
          <w:gridAfter w:val="3"/>
          <w:wAfter w:w="2426" w:type="dxa"/>
          <w:trHeight w:val="958"/>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63</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Мероприятия по земельно-имущественным отношениям в рамках подпрограммы «Владение, пользование и распоряжение имуществом, находящимся в муниципальной собственности поселка Куюмба» муниципальной программы «Устойчивое развитие муниципального образования поселок Куюмба»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0412</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01 1 00 34030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42,4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0,0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0,0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64</w:t>
            </w:r>
          </w:p>
        </w:tc>
        <w:tc>
          <w:tcPr>
            <w:tcW w:w="4259"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0412</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01 1 00 34030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200</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42,4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0,0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0,0 </w:t>
            </w:r>
          </w:p>
        </w:tc>
      </w:tr>
      <w:tr w:rsidR="00D21009" w:rsidRPr="00D3539B" w:rsidTr="002D330E">
        <w:trPr>
          <w:gridAfter w:val="3"/>
          <w:wAfter w:w="2426" w:type="dxa"/>
          <w:trHeight w:val="138"/>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65</w:t>
            </w:r>
          </w:p>
        </w:tc>
        <w:tc>
          <w:tcPr>
            <w:tcW w:w="4259" w:type="dxa"/>
            <w:gridSpan w:val="2"/>
            <w:tcBorders>
              <w:top w:val="nil"/>
              <w:left w:val="nil"/>
              <w:bottom w:val="single" w:sz="4" w:space="0" w:color="auto"/>
              <w:right w:val="single" w:sz="4" w:space="0" w:color="auto"/>
            </w:tcBorders>
            <w:shd w:val="clear" w:color="auto" w:fill="auto"/>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0412</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01 1 00 34030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240</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42,4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0,0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0,0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66</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ЖИЛИЩНО-КОММУНАЛЬНОЕ ХОЗЯЙСТВО</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0500</w:t>
            </w:r>
          </w:p>
        </w:tc>
        <w:tc>
          <w:tcPr>
            <w:tcW w:w="1559" w:type="dxa"/>
            <w:gridSpan w:val="4"/>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559" w:type="dxa"/>
            <w:gridSpan w:val="4"/>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3 491,1 </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4 118,4 </w:t>
            </w:r>
          </w:p>
        </w:tc>
        <w:tc>
          <w:tcPr>
            <w:tcW w:w="134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4 152,9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67</w:t>
            </w:r>
          </w:p>
        </w:tc>
        <w:tc>
          <w:tcPr>
            <w:tcW w:w="4259"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Жилищное хозяйство</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0501</w:t>
            </w:r>
          </w:p>
        </w:tc>
        <w:tc>
          <w:tcPr>
            <w:tcW w:w="1559" w:type="dxa"/>
            <w:gridSpan w:val="4"/>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559" w:type="dxa"/>
            <w:gridSpan w:val="4"/>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1 465,7 </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3 131,5 </w:t>
            </w:r>
          </w:p>
        </w:tc>
        <w:tc>
          <w:tcPr>
            <w:tcW w:w="134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3 166,0 </w:t>
            </w:r>
          </w:p>
        </w:tc>
      </w:tr>
      <w:tr w:rsidR="00D21009" w:rsidRPr="00D3539B" w:rsidTr="002D330E">
        <w:trPr>
          <w:gridAfter w:val="3"/>
          <w:wAfter w:w="2426" w:type="dxa"/>
          <w:trHeight w:val="142"/>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68</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w:t>
            </w:r>
            <w:r w:rsidRPr="00D3539B">
              <w:rPr>
                <w:rFonts w:ascii="Arial Narrow" w:hAnsi="Arial Narrow" w:cs="Arial"/>
                <w:sz w:val="20"/>
                <w:szCs w:val="20"/>
              </w:rPr>
              <w:lastRenderedPageBreak/>
              <w:t xml:space="preserve">поселка Куюмба»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lastRenderedPageBreak/>
              <w:t>221</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0501</w:t>
            </w:r>
          </w:p>
        </w:tc>
        <w:tc>
          <w:tcPr>
            <w:tcW w:w="1559" w:type="dxa"/>
            <w:gridSpan w:val="4"/>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01 2 00 00000</w:t>
            </w:r>
          </w:p>
        </w:tc>
        <w:tc>
          <w:tcPr>
            <w:tcW w:w="1559" w:type="dxa"/>
            <w:gridSpan w:val="4"/>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1 465,7 </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3 131,5 </w:t>
            </w:r>
          </w:p>
        </w:tc>
        <w:tc>
          <w:tcPr>
            <w:tcW w:w="134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3 166,0 </w:t>
            </w:r>
          </w:p>
        </w:tc>
      </w:tr>
      <w:tr w:rsidR="00D21009" w:rsidRPr="00D3539B" w:rsidTr="002D330E">
        <w:trPr>
          <w:gridAfter w:val="3"/>
          <w:wAfter w:w="2426" w:type="dxa"/>
          <w:trHeight w:val="1158"/>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69</w:t>
            </w:r>
          </w:p>
        </w:tc>
        <w:tc>
          <w:tcPr>
            <w:tcW w:w="4259" w:type="dxa"/>
            <w:gridSpan w:val="2"/>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Куюмба» муниципальной программы «Устойчивое развитие муниципального образования поселка Куюмба»</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0501</w:t>
            </w:r>
          </w:p>
        </w:tc>
        <w:tc>
          <w:tcPr>
            <w:tcW w:w="1559" w:type="dxa"/>
            <w:gridSpan w:val="4"/>
            <w:tcBorders>
              <w:top w:val="nil"/>
              <w:left w:val="single" w:sz="4" w:space="0" w:color="auto"/>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01 2 00 95020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1 465,7 </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3 131,5 </w:t>
            </w:r>
          </w:p>
        </w:tc>
        <w:tc>
          <w:tcPr>
            <w:tcW w:w="134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3 166,0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70</w:t>
            </w:r>
          </w:p>
        </w:tc>
        <w:tc>
          <w:tcPr>
            <w:tcW w:w="4259"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Закупка товаров, работ и услуг для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0501</w:t>
            </w:r>
          </w:p>
        </w:tc>
        <w:tc>
          <w:tcPr>
            <w:tcW w:w="1559" w:type="dxa"/>
            <w:gridSpan w:val="4"/>
            <w:tcBorders>
              <w:top w:val="nil"/>
              <w:left w:val="single" w:sz="4" w:space="0" w:color="auto"/>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01 2 00 95020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200</w:t>
            </w:r>
          </w:p>
        </w:tc>
        <w:tc>
          <w:tcPr>
            <w:tcW w:w="141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1 465,7 </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3 131,5 </w:t>
            </w:r>
          </w:p>
        </w:tc>
        <w:tc>
          <w:tcPr>
            <w:tcW w:w="134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3 166,0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71</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0501</w:t>
            </w:r>
          </w:p>
        </w:tc>
        <w:tc>
          <w:tcPr>
            <w:tcW w:w="1559" w:type="dxa"/>
            <w:gridSpan w:val="4"/>
            <w:tcBorders>
              <w:top w:val="nil"/>
              <w:left w:val="single" w:sz="4" w:space="0" w:color="auto"/>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01 2 00 95020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240</w:t>
            </w:r>
          </w:p>
        </w:tc>
        <w:tc>
          <w:tcPr>
            <w:tcW w:w="141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1 465,7 </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3 131,5 </w:t>
            </w:r>
          </w:p>
        </w:tc>
        <w:tc>
          <w:tcPr>
            <w:tcW w:w="134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3 166,0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72</w:t>
            </w:r>
          </w:p>
        </w:tc>
        <w:tc>
          <w:tcPr>
            <w:tcW w:w="4259"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Благоустройство</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0503</w:t>
            </w:r>
          </w:p>
        </w:tc>
        <w:tc>
          <w:tcPr>
            <w:tcW w:w="1559" w:type="dxa"/>
            <w:gridSpan w:val="4"/>
            <w:tcBorders>
              <w:top w:val="nil"/>
              <w:left w:val="single" w:sz="4" w:space="0" w:color="auto"/>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2 025,4 </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986,9 </w:t>
            </w:r>
          </w:p>
        </w:tc>
        <w:tc>
          <w:tcPr>
            <w:tcW w:w="134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986,9 </w:t>
            </w:r>
          </w:p>
        </w:tc>
      </w:tr>
      <w:tr w:rsidR="00D21009" w:rsidRPr="00D3539B" w:rsidTr="002D330E">
        <w:trPr>
          <w:gridAfter w:val="3"/>
          <w:wAfter w:w="2426" w:type="dxa"/>
          <w:trHeight w:val="216"/>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73</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Муниципальная программа «Устойчивое развитие муниципального образования поселка Куюмба»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0503</w:t>
            </w:r>
          </w:p>
        </w:tc>
        <w:tc>
          <w:tcPr>
            <w:tcW w:w="1559" w:type="dxa"/>
            <w:gridSpan w:val="4"/>
            <w:tcBorders>
              <w:top w:val="nil"/>
              <w:left w:val="single" w:sz="4" w:space="0" w:color="auto"/>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01 0 00 00000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2 025,4 </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986,9 </w:t>
            </w:r>
          </w:p>
        </w:tc>
        <w:tc>
          <w:tcPr>
            <w:tcW w:w="134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986,9 </w:t>
            </w:r>
          </w:p>
        </w:tc>
      </w:tr>
      <w:tr w:rsidR="00D21009" w:rsidRPr="00D3539B" w:rsidTr="002D330E">
        <w:trPr>
          <w:gridAfter w:val="3"/>
          <w:wAfter w:w="2426" w:type="dxa"/>
          <w:trHeight w:val="321"/>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74</w:t>
            </w:r>
          </w:p>
        </w:tc>
        <w:tc>
          <w:tcPr>
            <w:tcW w:w="4259"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Куюмба»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0503</w:t>
            </w:r>
          </w:p>
        </w:tc>
        <w:tc>
          <w:tcPr>
            <w:tcW w:w="1559" w:type="dxa"/>
            <w:gridSpan w:val="4"/>
            <w:tcBorders>
              <w:top w:val="nil"/>
              <w:left w:val="single" w:sz="4" w:space="0" w:color="auto"/>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01 4 00 00000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2 025,4 </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986,9 </w:t>
            </w:r>
          </w:p>
        </w:tc>
        <w:tc>
          <w:tcPr>
            <w:tcW w:w="134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986,9 </w:t>
            </w:r>
          </w:p>
        </w:tc>
      </w:tr>
      <w:tr w:rsidR="00D21009" w:rsidRPr="00D3539B" w:rsidTr="002D330E">
        <w:trPr>
          <w:gridAfter w:val="3"/>
          <w:wAfter w:w="2426" w:type="dxa"/>
          <w:trHeight w:val="1182"/>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75</w:t>
            </w:r>
          </w:p>
        </w:tc>
        <w:tc>
          <w:tcPr>
            <w:tcW w:w="4259" w:type="dxa"/>
            <w:gridSpan w:val="2"/>
            <w:tcBorders>
              <w:top w:val="nil"/>
              <w:left w:val="nil"/>
              <w:bottom w:val="single" w:sz="4" w:space="0" w:color="auto"/>
              <w:right w:val="single" w:sz="4" w:space="0" w:color="auto"/>
            </w:tcBorders>
            <w:shd w:val="clear" w:color="auto" w:fill="auto"/>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Уличное освещение в рамках подпрограммы «Организация благоустройства территории, создание среды комфортной для проживания жителей поселка Куюмба» муниципальной программы «Устойчивое развитие муниципального образования поселка Куюмба»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0503</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01 4 00 06666</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1 353,8 </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463,3 </w:t>
            </w:r>
          </w:p>
        </w:tc>
        <w:tc>
          <w:tcPr>
            <w:tcW w:w="134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463,3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76</w:t>
            </w:r>
          </w:p>
        </w:tc>
        <w:tc>
          <w:tcPr>
            <w:tcW w:w="4259"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0503</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01 4 00 06666</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200</w:t>
            </w:r>
          </w:p>
        </w:tc>
        <w:tc>
          <w:tcPr>
            <w:tcW w:w="141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1 353,8 </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463,3 </w:t>
            </w:r>
          </w:p>
        </w:tc>
        <w:tc>
          <w:tcPr>
            <w:tcW w:w="134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463,3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77</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0503</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01 4 00 06666</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240</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1 353,8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463,3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463,3 </w:t>
            </w:r>
          </w:p>
        </w:tc>
      </w:tr>
      <w:tr w:rsidR="00D21009" w:rsidRPr="00D3539B" w:rsidTr="002D330E">
        <w:trPr>
          <w:gridAfter w:val="3"/>
          <w:wAfter w:w="2426" w:type="dxa"/>
          <w:trHeight w:val="426"/>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78</w:t>
            </w:r>
          </w:p>
        </w:tc>
        <w:tc>
          <w:tcPr>
            <w:tcW w:w="4259" w:type="dxa"/>
            <w:gridSpan w:val="2"/>
            <w:tcBorders>
              <w:top w:val="nil"/>
              <w:left w:val="nil"/>
              <w:bottom w:val="single" w:sz="4" w:space="0" w:color="auto"/>
              <w:right w:val="single" w:sz="4" w:space="0" w:color="auto"/>
            </w:tcBorders>
            <w:shd w:val="clear" w:color="auto" w:fill="auto"/>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Прочие мероприятия по благоустройству сельских поселений в рамках подпрограммы «Организация благоустройства территории, создание среды комфортной для проживания жителей поселка Куюмба» муниципальной программы «Устойчивое развитие муниципального образования поселка Куюмба»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0503</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01 4 00 06667</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566,0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418,0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418,0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79</w:t>
            </w:r>
          </w:p>
        </w:tc>
        <w:tc>
          <w:tcPr>
            <w:tcW w:w="4259"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0503</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01 4 00 06667</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200</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566,0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418,0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418,0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lastRenderedPageBreak/>
              <w:t>80</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0503</w:t>
            </w:r>
          </w:p>
        </w:tc>
        <w:tc>
          <w:tcPr>
            <w:tcW w:w="155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01 4 00 06667</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240</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566,0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418,0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418,0 </w:t>
            </w:r>
          </w:p>
        </w:tc>
      </w:tr>
      <w:tr w:rsidR="00D21009" w:rsidRPr="00D3539B" w:rsidTr="002D330E">
        <w:trPr>
          <w:gridAfter w:val="3"/>
          <w:wAfter w:w="2426" w:type="dxa"/>
          <w:trHeight w:val="967"/>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81</w:t>
            </w:r>
          </w:p>
        </w:tc>
        <w:tc>
          <w:tcPr>
            <w:tcW w:w="4259" w:type="dxa"/>
            <w:gridSpan w:val="2"/>
            <w:tcBorders>
              <w:top w:val="nil"/>
              <w:left w:val="nil"/>
              <w:bottom w:val="single" w:sz="4" w:space="0" w:color="auto"/>
              <w:right w:val="single" w:sz="4" w:space="0" w:color="auto"/>
            </w:tcBorders>
            <w:shd w:val="clear" w:color="auto" w:fill="auto"/>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Исполнение переданных полномочий в области обращения с твердыми коммунальными отходамив рамках подпрограммы «Организация благоустройства территории, создание среды комфортной для проживания жителей поселка Куюмба» муниципальной программы «Устойчивое развитие  муниципального образования поселка Куюмба»</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0503</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01 4 00 10590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105,6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105,6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105,6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82</w:t>
            </w:r>
          </w:p>
        </w:tc>
        <w:tc>
          <w:tcPr>
            <w:tcW w:w="4259"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0503</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01 4 00 10590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200</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0,0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105,6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105,6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83</w:t>
            </w:r>
          </w:p>
        </w:tc>
        <w:tc>
          <w:tcPr>
            <w:tcW w:w="4259" w:type="dxa"/>
            <w:gridSpan w:val="2"/>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0503</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01 4 00 10590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240</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0,0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105,6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105,6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84</w:t>
            </w:r>
          </w:p>
        </w:tc>
        <w:tc>
          <w:tcPr>
            <w:tcW w:w="4259" w:type="dxa"/>
            <w:gridSpan w:val="2"/>
            <w:tcBorders>
              <w:top w:val="nil"/>
              <w:left w:val="nil"/>
              <w:bottom w:val="single" w:sz="4" w:space="0" w:color="auto"/>
              <w:right w:val="single" w:sz="4" w:space="0" w:color="auto"/>
            </w:tcBorders>
            <w:shd w:val="clear" w:color="auto" w:fill="auto"/>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Капитальные вложения в объекты государственной (муниципальной) собственности</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0503</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01 4 00 10590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400</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105,6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0,0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0,0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85</w:t>
            </w:r>
          </w:p>
        </w:tc>
        <w:tc>
          <w:tcPr>
            <w:tcW w:w="4259" w:type="dxa"/>
            <w:gridSpan w:val="2"/>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Бюджетные инвестиции</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0503</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01 4 00 10590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410</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105,6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0,0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0,0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86</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1400</w:t>
            </w:r>
          </w:p>
        </w:tc>
        <w:tc>
          <w:tcPr>
            <w:tcW w:w="1559" w:type="dxa"/>
            <w:gridSpan w:val="4"/>
            <w:tcBorders>
              <w:top w:val="nil"/>
              <w:left w:val="single" w:sz="4" w:space="0" w:color="auto"/>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4 853,4 </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620,9 </w:t>
            </w:r>
          </w:p>
        </w:tc>
        <w:tc>
          <w:tcPr>
            <w:tcW w:w="134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620,9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87</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Прочие межбюджетные трансферты общего характера</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1403</w:t>
            </w:r>
          </w:p>
        </w:tc>
        <w:tc>
          <w:tcPr>
            <w:tcW w:w="1559" w:type="dxa"/>
            <w:gridSpan w:val="4"/>
            <w:tcBorders>
              <w:top w:val="nil"/>
              <w:left w:val="single" w:sz="4" w:space="0" w:color="auto"/>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4 853,4 </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620,9 </w:t>
            </w:r>
          </w:p>
        </w:tc>
        <w:tc>
          <w:tcPr>
            <w:tcW w:w="134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620,9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88</w:t>
            </w:r>
          </w:p>
        </w:tc>
        <w:tc>
          <w:tcPr>
            <w:tcW w:w="4259"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Непрограммные расходы исполнительных органов местного самоуправления</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1403</w:t>
            </w:r>
          </w:p>
        </w:tc>
        <w:tc>
          <w:tcPr>
            <w:tcW w:w="1559" w:type="dxa"/>
            <w:gridSpan w:val="4"/>
            <w:tcBorders>
              <w:top w:val="nil"/>
              <w:left w:val="single" w:sz="4" w:space="0" w:color="auto"/>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91 0 00 00000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4 853,4 </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620,9 </w:t>
            </w:r>
          </w:p>
        </w:tc>
        <w:tc>
          <w:tcPr>
            <w:tcW w:w="134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620,9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89</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Функционирование Администрации поселка Куюмба Эвенкийского муниципального района Красноярского края</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1403</w:t>
            </w:r>
          </w:p>
        </w:tc>
        <w:tc>
          <w:tcPr>
            <w:tcW w:w="1559" w:type="dxa"/>
            <w:gridSpan w:val="4"/>
            <w:tcBorders>
              <w:top w:val="nil"/>
              <w:left w:val="single" w:sz="4" w:space="0" w:color="auto"/>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91 1 00 00000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4 853,4 </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620,9 </w:t>
            </w:r>
          </w:p>
        </w:tc>
        <w:tc>
          <w:tcPr>
            <w:tcW w:w="134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620,9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90</w:t>
            </w:r>
          </w:p>
        </w:tc>
        <w:tc>
          <w:tcPr>
            <w:tcW w:w="4259" w:type="dxa"/>
            <w:gridSpan w:val="2"/>
            <w:tcBorders>
              <w:top w:val="nil"/>
              <w:left w:val="nil"/>
              <w:bottom w:val="single" w:sz="4" w:space="0" w:color="auto"/>
              <w:right w:val="single" w:sz="4" w:space="0" w:color="auto"/>
            </w:tcBorders>
            <w:shd w:val="clear" w:color="auto" w:fill="auto"/>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Субсидии бюджетам субъектов Российской Федерации из местных бюджетов (из бюджета поселка Куюмба Эвенкийского муниципального района)</w:t>
            </w:r>
          </w:p>
        </w:tc>
        <w:tc>
          <w:tcPr>
            <w:tcW w:w="1418" w:type="dxa"/>
            <w:gridSpan w:val="2"/>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1403</w:t>
            </w:r>
          </w:p>
        </w:tc>
        <w:tc>
          <w:tcPr>
            <w:tcW w:w="1559" w:type="dxa"/>
            <w:gridSpan w:val="4"/>
            <w:tcBorders>
              <w:top w:val="nil"/>
              <w:left w:val="single" w:sz="4" w:space="0" w:color="auto"/>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91 1 00 92110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4 131,6 </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0,0 </w:t>
            </w:r>
          </w:p>
        </w:tc>
        <w:tc>
          <w:tcPr>
            <w:tcW w:w="134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0,0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91</w:t>
            </w:r>
          </w:p>
        </w:tc>
        <w:tc>
          <w:tcPr>
            <w:tcW w:w="4259"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Межбюджетные трансферты</w:t>
            </w:r>
          </w:p>
        </w:tc>
        <w:tc>
          <w:tcPr>
            <w:tcW w:w="1418" w:type="dxa"/>
            <w:gridSpan w:val="2"/>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1403</w:t>
            </w:r>
          </w:p>
        </w:tc>
        <w:tc>
          <w:tcPr>
            <w:tcW w:w="1559" w:type="dxa"/>
            <w:gridSpan w:val="4"/>
            <w:tcBorders>
              <w:top w:val="nil"/>
              <w:left w:val="single" w:sz="4" w:space="0" w:color="auto"/>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91 1 00 92110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500</w:t>
            </w:r>
          </w:p>
        </w:tc>
        <w:tc>
          <w:tcPr>
            <w:tcW w:w="141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4 131,6 </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0,0 </w:t>
            </w:r>
          </w:p>
        </w:tc>
        <w:tc>
          <w:tcPr>
            <w:tcW w:w="134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0,0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92</w:t>
            </w:r>
          </w:p>
        </w:tc>
        <w:tc>
          <w:tcPr>
            <w:tcW w:w="4259"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Субсидии</w:t>
            </w:r>
          </w:p>
        </w:tc>
        <w:tc>
          <w:tcPr>
            <w:tcW w:w="1418" w:type="dxa"/>
            <w:gridSpan w:val="2"/>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1403</w:t>
            </w:r>
          </w:p>
        </w:tc>
        <w:tc>
          <w:tcPr>
            <w:tcW w:w="1559" w:type="dxa"/>
            <w:gridSpan w:val="4"/>
            <w:tcBorders>
              <w:top w:val="nil"/>
              <w:left w:val="single" w:sz="4" w:space="0" w:color="auto"/>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91 1 00 92110</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520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4 131,6 </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0,0 </w:t>
            </w:r>
          </w:p>
        </w:tc>
        <w:tc>
          <w:tcPr>
            <w:tcW w:w="134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0,0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93</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Межбюджетные трансферты бюджету Эвенкийского муниципального района на осуществление отдельных бюджетных полномочий Департаментом финансов по формированию, исполнению бюджетов поселений и контролю за их исполнением</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1403</w:t>
            </w:r>
          </w:p>
        </w:tc>
        <w:tc>
          <w:tcPr>
            <w:tcW w:w="1559" w:type="dxa"/>
            <w:gridSpan w:val="4"/>
            <w:tcBorders>
              <w:top w:val="nil"/>
              <w:left w:val="single" w:sz="4" w:space="0" w:color="auto"/>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91 1 00 92111</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553,3 </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477,1 </w:t>
            </w:r>
          </w:p>
        </w:tc>
        <w:tc>
          <w:tcPr>
            <w:tcW w:w="134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477,1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94</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Межбюджетные трансферты</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1403</w:t>
            </w:r>
          </w:p>
        </w:tc>
        <w:tc>
          <w:tcPr>
            <w:tcW w:w="1559" w:type="dxa"/>
            <w:gridSpan w:val="4"/>
            <w:tcBorders>
              <w:top w:val="nil"/>
              <w:left w:val="single" w:sz="4" w:space="0" w:color="auto"/>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91 1 00 92111</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500</w:t>
            </w:r>
          </w:p>
        </w:tc>
        <w:tc>
          <w:tcPr>
            <w:tcW w:w="141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553,3 </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477,1 </w:t>
            </w:r>
          </w:p>
        </w:tc>
        <w:tc>
          <w:tcPr>
            <w:tcW w:w="134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477,1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lastRenderedPageBreak/>
              <w:t>95</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Иные межбюджетные трансферты</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1403</w:t>
            </w:r>
          </w:p>
        </w:tc>
        <w:tc>
          <w:tcPr>
            <w:tcW w:w="1559" w:type="dxa"/>
            <w:gridSpan w:val="4"/>
            <w:tcBorders>
              <w:top w:val="nil"/>
              <w:left w:val="single" w:sz="4" w:space="0" w:color="auto"/>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91 1 00 92111</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540</w:t>
            </w:r>
          </w:p>
        </w:tc>
        <w:tc>
          <w:tcPr>
            <w:tcW w:w="141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553,3 </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477,1 </w:t>
            </w:r>
          </w:p>
        </w:tc>
        <w:tc>
          <w:tcPr>
            <w:tcW w:w="134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477,1 </w:t>
            </w:r>
          </w:p>
        </w:tc>
      </w:tr>
      <w:tr w:rsidR="00D21009" w:rsidRPr="00D3539B" w:rsidTr="002D330E">
        <w:trPr>
          <w:gridAfter w:val="3"/>
          <w:wAfter w:w="2426" w:type="dxa"/>
          <w:trHeight w:val="435"/>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96</w:t>
            </w:r>
          </w:p>
        </w:tc>
        <w:tc>
          <w:tcPr>
            <w:tcW w:w="4259" w:type="dxa"/>
            <w:gridSpan w:val="2"/>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Межбюджетные трансферты бюджету Эвенкийского муниципального района на осуществление полномочий контрольно-счетных органов сельских поселений по внешнему муниципальному финансовому контролю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1403</w:t>
            </w:r>
          </w:p>
        </w:tc>
        <w:tc>
          <w:tcPr>
            <w:tcW w:w="1559" w:type="dxa"/>
            <w:gridSpan w:val="4"/>
            <w:tcBorders>
              <w:top w:val="nil"/>
              <w:left w:val="single" w:sz="4" w:space="0" w:color="auto"/>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91 1 00 92112</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168,5 </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143,8 </w:t>
            </w:r>
          </w:p>
        </w:tc>
        <w:tc>
          <w:tcPr>
            <w:tcW w:w="134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143,8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97</w:t>
            </w:r>
          </w:p>
        </w:tc>
        <w:tc>
          <w:tcPr>
            <w:tcW w:w="4259"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Межбюджетные трансферты</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1403</w:t>
            </w:r>
          </w:p>
        </w:tc>
        <w:tc>
          <w:tcPr>
            <w:tcW w:w="1559" w:type="dxa"/>
            <w:gridSpan w:val="4"/>
            <w:tcBorders>
              <w:top w:val="nil"/>
              <w:left w:val="single" w:sz="4" w:space="0" w:color="auto"/>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91 1 00 92112</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500</w:t>
            </w:r>
          </w:p>
        </w:tc>
        <w:tc>
          <w:tcPr>
            <w:tcW w:w="141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168,5 </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143,8 </w:t>
            </w:r>
          </w:p>
        </w:tc>
        <w:tc>
          <w:tcPr>
            <w:tcW w:w="134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143,8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98</w:t>
            </w:r>
          </w:p>
        </w:tc>
        <w:tc>
          <w:tcPr>
            <w:tcW w:w="4259"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Иные межбюджетные трансферты</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221</w:t>
            </w:r>
          </w:p>
        </w:tc>
        <w:tc>
          <w:tcPr>
            <w:tcW w:w="1559" w:type="dxa"/>
            <w:gridSpan w:val="3"/>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1403</w:t>
            </w:r>
          </w:p>
        </w:tc>
        <w:tc>
          <w:tcPr>
            <w:tcW w:w="1559" w:type="dxa"/>
            <w:gridSpan w:val="4"/>
            <w:tcBorders>
              <w:top w:val="nil"/>
              <w:left w:val="single" w:sz="4" w:space="0" w:color="auto"/>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91 1 00 92112</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540</w:t>
            </w:r>
          </w:p>
        </w:tc>
        <w:tc>
          <w:tcPr>
            <w:tcW w:w="141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168,5 </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143,8 </w:t>
            </w:r>
          </w:p>
        </w:tc>
        <w:tc>
          <w:tcPr>
            <w:tcW w:w="134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143,8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99</w:t>
            </w:r>
          </w:p>
        </w:tc>
        <w:tc>
          <w:tcPr>
            <w:tcW w:w="4259" w:type="dxa"/>
            <w:gridSpan w:val="2"/>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Условно утвержденные расходы</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559" w:type="dxa"/>
            <w:gridSpan w:val="3"/>
            <w:tcBorders>
              <w:top w:val="nil"/>
              <w:left w:val="nil"/>
              <w:bottom w:val="single" w:sz="4" w:space="0" w:color="auto"/>
              <w:right w:val="nil"/>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559" w:type="dxa"/>
            <w:gridSpan w:val="4"/>
            <w:tcBorders>
              <w:top w:val="nil"/>
              <w:left w:val="single" w:sz="4" w:space="0" w:color="auto"/>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0,0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450,0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1 000,0 </w:t>
            </w:r>
          </w:p>
        </w:tc>
      </w:tr>
      <w:tr w:rsidR="00D21009" w:rsidRPr="00D3539B" w:rsidTr="002D330E">
        <w:trPr>
          <w:gridAfter w:val="3"/>
          <w:wAfter w:w="2426" w:type="dxa"/>
          <w:trHeight w:val="60"/>
        </w:trPr>
        <w:tc>
          <w:tcPr>
            <w:tcW w:w="99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4259"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rPr>
                <w:rFonts w:ascii="Arial Narrow" w:hAnsi="Arial Narrow" w:cs="Arial"/>
                <w:sz w:val="20"/>
                <w:szCs w:val="20"/>
              </w:rPr>
            </w:pPr>
            <w:r w:rsidRPr="00D3539B">
              <w:rPr>
                <w:rFonts w:ascii="Arial Narrow" w:hAnsi="Arial Narrow" w:cs="Arial"/>
                <w:sz w:val="20"/>
                <w:szCs w:val="20"/>
              </w:rPr>
              <w:t xml:space="preserve">Всего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21 268,1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15 740,2 </w:t>
            </w:r>
          </w:p>
        </w:tc>
        <w:tc>
          <w:tcPr>
            <w:tcW w:w="1348"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16 358,7 </w:t>
            </w:r>
          </w:p>
        </w:tc>
      </w:tr>
      <w:tr w:rsidR="00D3539B" w:rsidRPr="002D330E" w:rsidTr="002D330E">
        <w:trPr>
          <w:gridAfter w:val="4"/>
          <w:wAfter w:w="2533" w:type="dxa"/>
          <w:trHeight w:val="315"/>
        </w:trPr>
        <w:tc>
          <w:tcPr>
            <w:tcW w:w="15429" w:type="dxa"/>
            <w:gridSpan w:val="26"/>
            <w:tcBorders>
              <w:top w:val="nil"/>
              <w:left w:val="nil"/>
              <w:bottom w:val="nil"/>
              <w:right w:val="nil"/>
            </w:tcBorders>
            <w:shd w:val="clear" w:color="auto" w:fill="auto"/>
            <w:noWrap/>
            <w:vAlign w:val="bottom"/>
            <w:hideMark/>
          </w:tcPr>
          <w:p w:rsidR="00D3539B" w:rsidRPr="002D330E" w:rsidRDefault="00D3539B" w:rsidP="002D330E">
            <w:pPr>
              <w:jc w:val="right"/>
              <w:rPr>
                <w:rFonts w:ascii="Arial Narrow" w:hAnsi="Arial Narrow" w:cs="Arial"/>
                <w:bCs/>
                <w:sz w:val="20"/>
                <w:szCs w:val="20"/>
              </w:rPr>
            </w:pPr>
          </w:p>
          <w:p w:rsidR="00D3539B" w:rsidRPr="002D330E" w:rsidRDefault="00D3539B" w:rsidP="002D330E">
            <w:pPr>
              <w:jc w:val="right"/>
              <w:rPr>
                <w:rFonts w:ascii="Arial Narrow" w:hAnsi="Arial Narrow" w:cs="Arial"/>
                <w:bCs/>
                <w:sz w:val="20"/>
                <w:szCs w:val="20"/>
              </w:rPr>
            </w:pPr>
            <w:r w:rsidRPr="002D330E">
              <w:rPr>
                <w:rFonts w:ascii="Arial Narrow" w:hAnsi="Arial Narrow" w:cs="Arial"/>
                <w:bCs/>
                <w:sz w:val="20"/>
                <w:szCs w:val="20"/>
              </w:rPr>
              <w:t>Приложение 5</w:t>
            </w:r>
          </w:p>
        </w:tc>
      </w:tr>
      <w:tr w:rsidR="00D3539B" w:rsidRPr="002D330E" w:rsidTr="002D330E">
        <w:trPr>
          <w:gridAfter w:val="4"/>
          <w:wAfter w:w="2533" w:type="dxa"/>
          <w:trHeight w:val="70"/>
        </w:trPr>
        <w:tc>
          <w:tcPr>
            <w:tcW w:w="15429" w:type="dxa"/>
            <w:gridSpan w:val="26"/>
            <w:tcBorders>
              <w:top w:val="nil"/>
              <w:left w:val="nil"/>
              <w:bottom w:val="nil"/>
              <w:right w:val="nil"/>
            </w:tcBorders>
            <w:shd w:val="clear" w:color="auto" w:fill="auto"/>
            <w:noWrap/>
            <w:vAlign w:val="bottom"/>
            <w:hideMark/>
          </w:tcPr>
          <w:p w:rsidR="00D3539B" w:rsidRPr="002D330E" w:rsidRDefault="00D3539B" w:rsidP="002D330E">
            <w:pPr>
              <w:jc w:val="right"/>
              <w:rPr>
                <w:rFonts w:ascii="Arial Narrow" w:hAnsi="Arial Narrow" w:cs="Arial"/>
                <w:sz w:val="20"/>
                <w:szCs w:val="20"/>
              </w:rPr>
            </w:pPr>
            <w:r w:rsidRPr="002D330E">
              <w:rPr>
                <w:rFonts w:ascii="Arial Narrow" w:hAnsi="Arial Narrow" w:cs="Arial"/>
                <w:sz w:val="20"/>
                <w:szCs w:val="20"/>
              </w:rPr>
              <w:t>к Решению Куюмбинского поселкового Совета депутатов от</w:t>
            </w:r>
            <w:r w:rsidR="006C5FEC">
              <w:rPr>
                <w:rFonts w:ascii="Arial Narrow" w:hAnsi="Arial Narrow" w:cs="Arial"/>
                <w:sz w:val="20"/>
                <w:szCs w:val="20"/>
              </w:rPr>
              <w:t xml:space="preserve"> 03.04.2025 № 29</w:t>
            </w:r>
          </w:p>
        </w:tc>
      </w:tr>
      <w:tr w:rsidR="00D3539B" w:rsidRPr="002D330E" w:rsidTr="002D330E">
        <w:trPr>
          <w:gridAfter w:val="4"/>
          <w:wAfter w:w="2533" w:type="dxa"/>
          <w:trHeight w:val="70"/>
        </w:trPr>
        <w:tc>
          <w:tcPr>
            <w:tcW w:w="15429" w:type="dxa"/>
            <w:gridSpan w:val="26"/>
            <w:tcBorders>
              <w:top w:val="nil"/>
              <w:left w:val="nil"/>
              <w:bottom w:val="nil"/>
              <w:right w:val="nil"/>
            </w:tcBorders>
            <w:shd w:val="clear" w:color="auto" w:fill="auto"/>
            <w:noWrap/>
            <w:vAlign w:val="bottom"/>
            <w:hideMark/>
          </w:tcPr>
          <w:p w:rsidR="00D3539B" w:rsidRPr="002D330E" w:rsidRDefault="00D3539B" w:rsidP="002D330E">
            <w:pPr>
              <w:jc w:val="right"/>
              <w:rPr>
                <w:rFonts w:ascii="Arial Narrow" w:hAnsi="Arial Narrow" w:cs="Arial"/>
                <w:sz w:val="20"/>
                <w:szCs w:val="20"/>
              </w:rPr>
            </w:pPr>
            <w:r w:rsidRPr="002D330E">
              <w:rPr>
                <w:rFonts w:ascii="Arial Narrow" w:hAnsi="Arial Narrow" w:cs="Arial"/>
                <w:sz w:val="20"/>
                <w:szCs w:val="20"/>
              </w:rPr>
              <w:t>О внесении изменений в Решение Куюмбинского поселкового Совета депутатов от 19.12.2024г. № 24</w:t>
            </w:r>
          </w:p>
        </w:tc>
      </w:tr>
      <w:tr w:rsidR="00D3539B" w:rsidRPr="002D330E" w:rsidTr="002D330E">
        <w:trPr>
          <w:gridAfter w:val="4"/>
          <w:wAfter w:w="2533" w:type="dxa"/>
          <w:trHeight w:val="70"/>
        </w:trPr>
        <w:tc>
          <w:tcPr>
            <w:tcW w:w="15429" w:type="dxa"/>
            <w:gridSpan w:val="26"/>
            <w:tcBorders>
              <w:top w:val="nil"/>
              <w:left w:val="nil"/>
              <w:bottom w:val="nil"/>
              <w:right w:val="nil"/>
            </w:tcBorders>
            <w:shd w:val="clear" w:color="auto" w:fill="auto"/>
            <w:noWrap/>
            <w:vAlign w:val="bottom"/>
            <w:hideMark/>
          </w:tcPr>
          <w:p w:rsidR="00D3539B" w:rsidRPr="002D330E" w:rsidRDefault="00D3539B" w:rsidP="002D330E">
            <w:pPr>
              <w:jc w:val="right"/>
              <w:rPr>
                <w:rFonts w:ascii="Arial Narrow" w:hAnsi="Arial Narrow" w:cs="Arial"/>
                <w:sz w:val="20"/>
                <w:szCs w:val="20"/>
              </w:rPr>
            </w:pPr>
            <w:r w:rsidRPr="002D330E">
              <w:rPr>
                <w:rFonts w:ascii="Arial Narrow" w:hAnsi="Arial Narrow" w:cs="Arial"/>
                <w:sz w:val="20"/>
                <w:szCs w:val="20"/>
              </w:rPr>
              <w:t>"О бюджете поселка Куюмба на 2025 год и плановый период 2026-2027 годов"</w:t>
            </w:r>
          </w:p>
        </w:tc>
      </w:tr>
      <w:tr w:rsidR="00D3539B" w:rsidRPr="00D3539B" w:rsidTr="002D330E">
        <w:trPr>
          <w:gridAfter w:val="4"/>
          <w:wAfter w:w="2533" w:type="dxa"/>
          <w:trHeight w:val="315"/>
        </w:trPr>
        <w:tc>
          <w:tcPr>
            <w:tcW w:w="952" w:type="dxa"/>
            <w:tcBorders>
              <w:top w:val="nil"/>
              <w:left w:val="nil"/>
              <w:bottom w:val="nil"/>
              <w:right w:val="nil"/>
            </w:tcBorders>
            <w:shd w:val="clear" w:color="auto" w:fill="auto"/>
            <w:noWrap/>
            <w:vAlign w:val="bottom"/>
            <w:hideMark/>
          </w:tcPr>
          <w:p w:rsidR="00D3539B" w:rsidRPr="00D3539B" w:rsidRDefault="00D3539B" w:rsidP="00D3539B">
            <w:pPr>
              <w:jc w:val="right"/>
              <w:rPr>
                <w:rFonts w:ascii="Arial Narrow" w:hAnsi="Arial Narrow" w:cs="Arial"/>
                <w:sz w:val="20"/>
                <w:szCs w:val="20"/>
              </w:rPr>
            </w:pPr>
          </w:p>
        </w:tc>
        <w:tc>
          <w:tcPr>
            <w:tcW w:w="7404" w:type="dxa"/>
            <w:gridSpan w:val="9"/>
            <w:tcBorders>
              <w:top w:val="nil"/>
              <w:left w:val="nil"/>
              <w:bottom w:val="nil"/>
              <w:right w:val="nil"/>
            </w:tcBorders>
            <w:shd w:val="clear" w:color="auto" w:fill="auto"/>
            <w:noWrap/>
            <w:vAlign w:val="bottom"/>
            <w:hideMark/>
          </w:tcPr>
          <w:p w:rsidR="00D3539B" w:rsidRPr="00D3539B" w:rsidRDefault="00D3539B" w:rsidP="00D3539B">
            <w:pPr>
              <w:jc w:val="right"/>
              <w:rPr>
                <w:rFonts w:ascii="Arial Narrow" w:hAnsi="Arial Narrow" w:cs="Arial"/>
                <w:sz w:val="20"/>
                <w:szCs w:val="20"/>
              </w:rPr>
            </w:pPr>
          </w:p>
        </w:tc>
        <w:tc>
          <w:tcPr>
            <w:tcW w:w="7073" w:type="dxa"/>
            <w:gridSpan w:val="16"/>
            <w:tcBorders>
              <w:top w:val="nil"/>
              <w:left w:val="nil"/>
              <w:bottom w:val="nil"/>
              <w:right w:val="nil"/>
            </w:tcBorders>
            <w:shd w:val="clear" w:color="auto" w:fill="auto"/>
            <w:noWrap/>
            <w:vAlign w:val="bottom"/>
            <w:hideMark/>
          </w:tcPr>
          <w:p w:rsidR="00D3539B" w:rsidRPr="00D3539B" w:rsidRDefault="00D3539B" w:rsidP="00D3539B">
            <w:pPr>
              <w:jc w:val="right"/>
              <w:rPr>
                <w:rFonts w:ascii="Arial Narrow" w:hAnsi="Arial Narrow" w:cs="Arial"/>
                <w:sz w:val="20"/>
                <w:szCs w:val="20"/>
              </w:rPr>
            </w:pPr>
          </w:p>
        </w:tc>
      </w:tr>
      <w:tr w:rsidR="00D3539B" w:rsidRPr="00D3539B" w:rsidTr="002D330E">
        <w:trPr>
          <w:gridAfter w:val="4"/>
          <w:wAfter w:w="2533" w:type="dxa"/>
          <w:trHeight w:val="70"/>
        </w:trPr>
        <w:tc>
          <w:tcPr>
            <w:tcW w:w="15429" w:type="dxa"/>
            <w:gridSpan w:val="26"/>
            <w:tcBorders>
              <w:top w:val="nil"/>
              <w:left w:val="nil"/>
              <w:bottom w:val="nil"/>
              <w:right w:val="nil"/>
            </w:tcBorders>
            <w:shd w:val="clear" w:color="auto" w:fill="auto"/>
            <w:hideMark/>
          </w:tcPr>
          <w:p w:rsidR="00D3539B" w:rsidRPr="00D3539B" w:rsidRDefault="00D3539B" w:rsidP="00D3539B">
            <w:pPr>
              <w:jc w:val="center"/>
              <w:rPr>
                <w:rFonts w:ascii="Arial Narrow" w:hAnsi="Arial Narrow" w:cs="Arial"/>
                <w:b/>
                <w:bCs/>
                <w:sz w:val="20"/>
                <w:szCs w:val="20"/>
              </w:rPr>
            </w:pPr>
            <w:r w:rsidRPr="00D3539B">
              <w:rPr>
                <w:rFonts w:ascii="Arial Narrow" w:hAnsi="Arial Narrow" w:cs="Arial"/>
                <w:b/>
                <w:bCs/>
                <w:sz w:val="20"/>
                <w:szCs w:val="20"/>
              </w:rPr>
              <w:t>Распределение бюджетных ассигнований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на 2025 год и плановый период 2026-2027 годов</w:t>
            </w:r>
          </w:p>
        </w:tc>
      </w:tr>
      <w:tr w:rsidR="00D3539B" w:rsidRPr="00D3539B" w:rsidTr="002D330E">
        <w:trPr>
          <w:gridAfter w:val="4"/>
          <w:wAfter w:w="2533" w:type="dxa"/>
          <w:trHeight w:val="315"/>
        </w:trPr>
        <w:tc>
          <w:tcPr>
            <w:tcW w:w="952" w:type="dxa"/>
            <w:tcBorders>
              <w:top w:val="nil"/>
              <w:left w:val="nil"/>
              <w:bottom w:val="nil"/>
              <w:right w:val="nil"/>
            </w:tcBorders>
            <w:shd w:val="clear" w:color="auto" w:fill="auto"/>
            <w:noWrap/>
            <w:vAlign w:val="bottom"/>
            <w:hideMark/>
          </w:tcPr>
          <w:p w:rsidR="00D3539B" w:rsidRPr="00D3539B" w:rsidRDefault="00D3539B" w:rsidP="00D3539B">
            <w:pPr>
              <w:rPr>
                <w:rFonts w:ascii="Arial Narrow" w:hAnsi="Arial Narrow" w:cs="Arial"/>
                <w:sz w:val="20"/>
                <w:szCs w:val="20"/>
              </w:rPr>
            </w:pPr>
          </w:p>
        </w:tc>
        <w:tc>
          <w:tcPr>
            <w:tcW w:w="6858" w:type="dxa"/>
            <w:gridSpan w:val="7"/>
            <w:tcBorders>
              <w:top w:val="nil"/>
              <w:left w:val="nil"/>
              <w:bottom w:val="nil"/>
              <w:right w:val="nil"/>
            </w:tcBorders>
            <w:shd w:val="clear" w:color="auto" w:fill="auto"/>
            <w:noWrap/>
            <w:vAlign w:val="center"/>
            <w:hideMark/>
          </w:tcPr>
          <w:p w:rsidR="00D3539B" w:rsidRPr="00D3539B" w:rsidRDefault="00D3539B" w:rsidP="00D3539B">
            <w:pPr>
              <w:rPr>
                <w:rFonts w:ascii="Arial Narrow" w:hAnsi="Arial Narrow" w:cs="Arial"/>
                <w:sz w:val="20"/>
                <w:szCs w:val="20"/>
              </w:rPr>
            </w:pPr>
          </w:p>
        </w:tc>
        <w:tc>
          <w:tcPr>
            <w:tcW w:w="1559" w:type="dxa"/>
            <w:gridSpan w:val="4"/>
            <w:tcBorders>
              <w:top w:val="nil"/>
              <w:left w:val="nil"/>
              <w:bottom w:val="nil"/>
              <w:right w:val="nil"/>
            </w:tcBorders>
            <w:shd w:val="clear" w:color="auto" w:fill="auto"/>
            <w:noWrap/>
            <w:vAlign w:val="center"/>
            <w:hideMark/>
          </w:tcPr>
          <w:p w:rsidR="00D3539B" w:rsidRPr="00D3539B" w:rsidRDefault="00D3539B" w:rsidP="00D3539B">
            <w:pPr>
              <w:jc w:val="center"/>
              <w:rPr>
                <w:rFonts w:ascii="Arial Narrow" w:hAnsi="Arial Narrow" w:cs="Arial"/>
                <w:sz w:val="20"/>
                <w:szCs w:val="20"/>
              </w:rPr>
            </w:pPr>
          </w:p>
        </w:tc>
        <w:tc>
          <w:tcPr>
            <w:tcW w:w="1134" w:type="dxa"/>
            <w:gridSpan w:val="3"/>
            <w:tcBorders>
              <w:top w:val="nil"/>
              <w:left w:val="nil"/>
              <w:bottom w:val="nil"/>
              <w:right w:val="nil"/>
            </w:tcBorders>
            <w:shd w:val="clear" w:color="auto" w:fill="auto"/>
            <w:noWrap/>
            <w:vAlign w:val="center"/>
            <w:hideMark/>
          </w:tcPr>
          <w:p w:rsidR="00D3539B" w:rsidRPr="00D3539B" w:rsidRDefault="00D3539B" w:rsidP="00D3539B">
            <w:pPr>
              <w:jc w:val="center"/>
              <w:rPr>
                <w:rFonts w:ascii="Arial Narrow" w:hAnsi="Arial Narrow" w:cs="Arial"/>
                <w:sz w:val="20"/>
                <w:szCs w:val="20"/>
              </w:rPr>
            </w:pPr>
          </w:p>
        </w:tc>
        <w:tc>
          <w:tcPr>
            <w:tcW w:w="1276" w:type="dxa"/>
            <w:gridSpan w:val="3"/>
            <w:tcBorders>
              <w:top w:val="nil"/>
              <w:left w:val="nil"/>
              <w:bottom w:val="nil"/>
              <w:right w:val="nil"/>
            </w:tcBorders>
            <w:shd w:val="clear" w:color="auto" w:fill="auto"/>
            <w:noWrap/>
            <w:vAlign w:val="center"/>
            <w:hideMark/>
          </w:tcPr>
          <w:p w:rsidR="00D3539B" w:rsidRPr="00D3539B" w:rsidRDefault="00D3539B" w:rsidP="00D3539B">
            <w:pPr>
              <w:jc w:val="center"/>
              <w:rPr>
                <w:rFonts w:ascii="Arial Narrow" w:hAnsi="Arial Narrow" w:cs="Arial"/>
                <w:sz w:val="20"/>
                <w:szCs w:val="20"/>
              </w:rPr>
            </w:pPr>
          </w:p>
        </w:tc>
        <w:tc>
          <w:tcPr>
            <w:tcW w:w="1275" w:type="dxa"/>
            <w:gridSpan w:val="3"/>
            <w:tcBorders>
              <w:top w:val="nil"/>
              <w:left w:val="nil"/>
              <w:bottom w:val="nil"/>
              <w:right w:val="nil"/>
            </w:tcBorders>
            <w:shd w:val="clear" w:color="auto" w:fill="auto"/>
            <w:noWrap/>
            <w:vAlign w:val="center"/>
            <w:hideMark/>
          </w:tcPr>
          <w:p w:rsidR="00D3539B" w:rsidRPr="00D3539B" w:rsidRDefault="00D3539B" w:rsidP="00D3539B">
            <w:pPr>
              <w:jc w:val="center"/>
              <w:rPr>
                <w:rFonts w:ascii="Arial Narrow" w:hAnsi="Arial Narrow" w:cs="Arial"/>
                <w:sz w:val="20"/>
                <w:szCs w:val="20"/>
              </w:rPr>
            </w:pPr>
          </w:p>
        </w:tc>
        <w:tc>
          <w:tcPr>
            <w:tcW w:w="1134" w:type="dxa"/>
            <w:gridSpan w:val="3"/>
            <w:tcBorders>
              <w:top w:val="nil"/>
              <w:left w:val="nil"/>
              <w:bottom w:val="nil"/>
              <w:right w:val="nil"/>
            </w:tcBorders>
            <w:shd w:val="clear" w:color="auto" w:fill="auto"/>
            <w:noWrap/>
            <w:vAlign w:val="bottom"/>
            <w:hideMark/>
          </w:tcPr>
          <w:p w:rsidR="00D3539B" w:rsidRPr="00D3539B" w:rsidRDefault="00D3539B" w:rsidP="00D3539B">
            <w:pPr>
              <w:rPr>
                <w:rFonts w:ascii="Arial Narrow" w:hAnsi="Arial Narrow" w:cs="Arial"/>
                <w:sz w:val="20"/>
                <w:szCs w:val="20"/>
              </w:rPr>
            </w:pPr>
          </w:p>
        </w:tc>
        <w:tc>
          <w:tcPr>
            <w:tcW w:w="1241" w:type="dxa"/>
            <w:gridSpan w:val="2"/>
            <w:tcBorders>
              <w:top w:val="nil"/>
              <w:left w:val="nil"/>
              <w:bottom w:val="nil"/>
              <w:right w:val="nil"/>
            </w:tcBorders>
            <w:shd w:val="clear" w:color="auto" w:fill="auto"/>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(тыс. рублей)</w:t>
            </w:r>
          </w:p>
        </w:tc>
      </w:tr>
      <w:tr w:rsidR="00D3539B" w:rsidRPr="00D3539B" w:rsidTr="002D330E">
        <w:trPr>
          <w:gridAfter w:val="4"/>
          <w:wAfter w:w="2533" w:type="dxa"/>
          <w:trHeight w:val="60"/>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строки</w:t>
            </w:r>
          </w:p>
        </w:tc>
        <w:tc>
          <w:tcPr>
            <w:tcW w:w="6858" w:type="dxa"/>
            <w:gridSpan w:val="7"/>
            <w:tcBorders>
              <w:top w:val="single" w:sz="4" w:space="0" w:color="auto"/>
              <w:left w:val="nil"/>
              <w:bottom w:val="single" w:sz="4" w:space="0" w:color="auto"/>
              <w:right w:val="single" w:sz="4" w:space="0" w:color="auto"/>
            </w:tcBorders>
            <w:shd w:val="clear" w:color="auto" w:fill="auto"/>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Наименование показателей бюджетной классификации</w:t>
            </w:r>
          </w:p>
        </w:tc>
        <w:tc>
          <w:tcPr>
            <w:tcW w:w="1559" w:type="dxa"/>
            <w:gridSpan w:val="4"/>
            <w:tcBorders>
              <w:top w:val="single" w:sz="4" w:space="0" w:color="auto"/>
              <w:left w:val="nil"/>
              <w:bottom w:val="single" w:sz="4" w:space="0" w:color="auto"/>
              <w:right w:val="single" w:sz="4" w:space="0" w:color="auto"/>
            </w:tcBorders>
            <w:shd w:val="clear" w:color="auto" w:fill="auto"/>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Целевая статья</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Вид расходов</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Раздел, подраздел</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D3539B" w:rsidRPr="00D3539B" w:rsidRDefault="002D330E" w:rsidP="00D3539B">
            <w:pPr>
              <w:jc w:val="center"/>
              <w:rPr>
                <w:rFonts w:ascii="Arial Narrow" w:hAnsi="Arial Narrow" w:cs="Arial"/>
                <w:sz w:val="20"/>
                <w:szCs w:val="20"/>
              </w:rPr>
            </w:pPr>
            <w:r>
              <w:rPr>
                <w:rFonts w:ascii="Arial Narrow" w:hAnsi="Arial Narrow" w:cs="Arial"/>
                <w:sz w:val="20"/>
                <w:szCs w:val="20"/>
              </w:rPr>
              <w:t xml:space="preserve">Сумма на </w:t>
            </w:r>
            <w:r w:rsidR="00D3539B" w:rsidRPr="00D3539B">
              <w:rPr>
                <w:rFonts w:ascii="Arial Narrow" w:hAnsi="Arial Narrow" w:cs="Arial"/>
                <w:sz w:val="20"/>
                <w:szCs w:val="20"/>
              </w:rPr>
              <w:t>2025 год</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D3539B" w:rsidRPr="00D3539B" w:rsidRDefault="002D330E" w:rsidP="00D3539B">
            <w:pPr>
              <w:jc w:val="center"/>
              <w:rPr>
                <w:rFonts w:ascii="Arial Narrow" w:hAnsi="Arial Narrow" w:cs="Arial"/>
                <w:sz w:val="20"/>
                <w:szCs w:val="20"/>
              </w:rPr>
            </w:pPr>
            <w:r>
              <w:rPr>
                <w:rFonts w:ascii="Arial Narrow" w:hAnsi="Arial Narrow" w:cs="Arial"/>
                <w:sz w:val="20"/>
                <w:szCs w:val="20"/>
              </w:rPr>
              <w:t xml:space="preserve">Сумма на </w:t>
            </w:r>
            <w:r w:rsidR="00D3539B" w:rsidRPr="00D3539B">
              <w:rPr>
                <w:rFonts w:ascii="Arial Narrow" w:hAnsi="Arial Narrow" w:cs="Arial"/>
                <w:sz w:val="20"/>
                <w:szCs w:val="20"/>
              </w:rPr>
              <w:t>2026 год</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D3539B" w:rsidRPr="00D3539B" w:rsidRDefault="002D330E" w:rsidP="00D3539B">
            <w:pPr>
              <w:jc w:val="center"/>
              <w:rPr>
                <w:rFonts w:ascii="Arial Narrow" w:hAnsi="Arial Narrow" w:cs="Arial"/>
                <w:sz w:val="20"/>
                <w:szCs w:val="20"/>
              </w:rPr>
            </w:pPr>
            <w:r>
              <w:rPr>
                <w:rFonts w:ascii="Arial Narrow" w:hAnsi="Arial Narrow" w:cs="Arial"/>
                <w:sz w:val="20"/>
                <w:szCs w:val="20"/>
              </w:rPr>
              <w:t xml:space="preserve">Сумма на </w:t>
            </w:r>
            <w:r w:rsidR="00D3539B" w:rsidRPr="00D3539B">
              <w:rPr>
                <w:rFonts w:ascii="Arial Narrow" w:hAnsi="Arial Narrow" w:cs="Arial"/>
                <w:sz w:val="20"/>
                <w:szCs w:val="20"/>
              </w:rPr>
              <w:t>2027 год</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6858" w:type="dxa"/>
            <w:gridSpan w:val="7"/>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3</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4</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5</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6</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7</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w:t>
            </w:r>
          </w:p>
        </w:tc>
        <w:tc>
          <w:tcPr>
            <w:tcW w:w="6858" w:type="dxa"/>
            <w:gridSpan w:val="7"/>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Муниципальная программа «Устойчивое развитие муниципального образования поселка Куюмба» </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01 0 00 00000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5 322,1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4 621,6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4 690,1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w:t>
            </w:r>
          </w:p>
        </w:tc>
        <w:tc>
          <w:tcPr>
            <w:tcW w:w="6858" w:type="dxa"/>
            <w:gridSpan w:val="7"/>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Куюмба»</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01 1 00 00000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560,8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68,4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68,4 </w:t>
            </w:r>
          </w:p>
        </w:tc>
      </w:tr>
      <w:tr w:rsidR="00D3539B" w:rsidRPr="00D3539B" w:rsidTr="002D330E">
        <w:trPr>
          <w:gridAfter w:val="4"/>
          <w:wAfter w:w="2533" w:type="dxa"/>
          <w:trHeight w:val="662"/>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3</w:t>
            </w:r>
          </w:p>
        </w:tc>
        <w:tc>
          <w:tcPr>
            <w:tcW w:w="6858" w:type="dxa"/>
            <w:gridSpan w:val="7"/>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Мероприятия по земельно-имущественным отношениям в рамках подпрограммы «Владение, пользование и распоряжение имуществом, находящимся в муниципальной собственности поселка Куюмба» муниципальной программы «Устойчивое развитие муниципального образования поселок Куюмба»  </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01 1 00 34030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42,4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4</w:t>
            </w:r>
          </w:p>
        </w:tc>
        <w:tc>
          <w:tcPr>
            <w:tcW w:w="6858" w:type="dxa"/>
            <w:gridSpan w:val="7"/>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Закупка товаров, работ и услуг для обеспечения государственных (муниципальных) нужд</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01 1 00 34030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42,4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5</w:t>
            </w:r>
          </w:p>
        </w:tc>
        <w:tc>
          <w:tcPr>
            <w:tcW w:w="6858" w:type="dxa"/>
            <w:gridSpan w:val="7"/>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01 1 00 34030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42,4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6</w:t>
            </w:r>
          </w:p>
        </w:tc>
        <w:tc>
          <w:tcPr>
            <w:tcW w:w="6858" w:type="dxa"/>
            <w:gridSpan w:val="7"/>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НАЦИОНАЛЬНАЯ ЭКОНОМИКА</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01 1 00 34030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04 00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42,4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7</w:t>
            </w:r>
          </w:p>
        </w:tc>
        <w:tc>
          <w:tcPr>
            <w:tcW w:w="6858" w:type="dxa"/>
            <w:gridSpan w:val="7"/>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Другие вопросы в области национальной экономики</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01 1 00 34030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04 12</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42,4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8</w:t>
            </w:r>
          </w:p>
        </w:tc>
        <w:tc>
          <w:tcPr>
            <w:tcW w:w="6858" w:type="dxa"/>
            <w:gridSpan w:val="7"/>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Куюмба» муниципальной программы «Устойчивое развитие муниципального образования поселка Куюмба»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01 1 00 34033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68,4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68,4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68,4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lastRenderedPageBreak/>
              <w:t>9</w:t>
            </w:r>
          </w:p>
        </w:tc>
        <w:tc>
          <w:tcPr>
            <w:tcW w:w="6858" w:type="dxa"/>
            <w:gridSpan w:val="7"/>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Закупка товаров, работ и услуг для обеспечения государственных (муниципальных) нужд</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01 1 00 34033</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68,4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68,4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68,4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10</w:t>
            </w:r>
          </w:p>
        </w:tc>
        <w:tc>
          <w:tcPr>
            <w:tcW w:w="6858" w:type="dxa"/>
            <w:gridSpan w:val="7"/>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01 1 00 34033</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68,4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68,4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68,4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11</w:t>
            </w:r>
          </w:p>
        </w:tc>
        <w:tc>
          <w:tcPr>
            <w:tcW w:w="6858" w:type="dxa"/>
            <w:gridSpan w:val="7"/>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ОБЩЕГОСУДАРСТВЕННЫЕ ВОПРОСЫ</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01 1 00 34033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68,4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68,4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68,4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12</w:t>
            </w:r>
          </w:p>
        </w:tc>
        <w:tc>
          <w:tcPr>
            <w:tcW w:w="6858" w:type="dxa"/>
            <w:gridSpan w:val="7"/>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Другие общегосударственные вопросы</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01 1 00 34033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01 13</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68,4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68,4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68,4 </w:t>
            </w:r>
          </w:p>
        </w:tc>
      </w:tr>
      <w:tr w:rsidR="00D3539B" w:rsidRPr="00D3539B" w:rsidTr="002D330E">
        <w:trPr>
          <w:gridAfter w:val="4"/>
          <w:wAfter w:w="2533" w:type="dxa"/>
          <w:trHeight w:val="395"/>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13</w:t>
            </w:r>
          </w:p>
        </w:tc>
        <w:tc>
          <w:tcPr>
            <w:tcW w:w="6858" w:type="dxa"/>
            <w:gridSpan w:val="7"/>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Расходы муниципального образования на управление государственной (муниципальной) собственностью в рамках подпрограммы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Куюмба» муниципальной программы «Устойчивое развитие муниципального образования поселка Куюмба»</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01 1 00 92100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450,0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14</w:t>
            </w:r>
          </w:p>
        </w:tc>
        <w:tc>
          <w:tcPr>
            <w:tcW w:w="6858" w:type="dxa"/>
            <w:gridSpan w:val="7"/>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Закупка товаров, работ и услуг для обеспечения государственных (муниципальных) нужд</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01 1 00 92100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450,0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15</w:t>
            </w:r>
          </w:p>
        </w:tc>
        <w:tc>
          <w:tcPr>
            <w:tcW w:w="6858" w:type="dxa"/>
            <w:gridSpan w:val="7"/>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01 1 00 92100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450,0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16</w:t>
            </w:r>
          </w:p>
        </w:tc>
        <w:tc>
          <w:tcPr>
            <w:tcW w:w="6858" w:type="dxa"/>
            <w:gridSpan w:val="7"/>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ОБЩЕГОСУДАРСТВЕННЫЕ ВОПРОСЫ</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01 1 00 92100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450,0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17</w:t>
            </w:r>
          </w:p>
        </w:tc>
        <w:tc>
          <w:tcPr>
            <w:tcW w:w="6858" w:type="dxa"/>
            <w:gridSpan w:val="7"/>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Другие общегосударственные вопросы</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01 1 00 92100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01 13</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450,0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18</w:t>
            </w:r>
          </w:p>
        </w:tc>
        <w:tc>
          <w:tcPr>
            <w:tcW w:w="6858" w:type="dxa"/>
            <w:gridSpan w:val="7"/>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Куюмба» </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01 2 00 00000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1 465,7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3 131,5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3 166,0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19</w:t>
            </w:r>
          </w:p>
        </w:tc>
        <w:tc>
          <w:tcPr>
            <w:tcW w:w="6858" w:type="dxa"/>
            <w:gridSpan w:val="7"/>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Куюмба» муниципальной программы «Устойчивое развитие муниципального образования поселка Куюмба»</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01 2 00 95020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1 465,7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3 131,5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3 166,0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20</w:t>
            </w:r>
          </w:p>
        </w:tc>
        <w:tc>
          <w:tcPr>
            <w:tcW w:w="6858" w:type="dxa"/>
            <w:gridSpan w:val="7"/>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Закупка товаров, работ и услуг для обеспечения государственных (муниципальных) нужд</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01 2 00 95020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1 465,7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3 131,5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3 166,0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21</w:t>
            </w:r>
          </w:p>
        </w:tc>
        <w:tc>
          <w:tcPr>
            <w:tcW w:w="6858" w:type="dxa"/>
            <w:gridSpan w:val="7"/>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01 2 00 95020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1 465,7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3 131,5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3 166,0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22</w:t>
            </w:r>
          </w:p>
        </w:tc>
        <w:tc>
          <w:tcPr>
            <w:tcW w:w="6858" w:type="dxa"/>
            <w:gridSpan w:val="7"/>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ЖИЛИЩНО-КОММУНАЛЬНОЕ ХОЗЯЙСТВО</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01 2 00 95020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05 00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1 465,7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3 131,5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3 166,0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23</w:t>
            </w:r>
          </w:p>
        </w:tc>
        <w:tc>
          <w:tcPr>
            <w:tcW w:w="6858" w:type="dxa"/>
            <w:gridSpan w:val="7"/>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Жилищное хозяйство</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01 2 00 95020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05 01</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1 465,7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3 131,5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3 166,0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24</w:t>
            </w:r>
          </w:p>
        </w:tc>
        <w:tc>
          <w:tcPr>
            <w:tcW w:w="6858" w:type="dxa"/>
            <w:gridSpan w:val="7"/>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Подпрограмма «Дорожная деятельность в отношении дорог местного значения поселка Куюмба и обеспечение безопасности дорожного движения»  </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01 3 00 00000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926,3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90,9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124,9 </w:t>
            </w:r>
          </w:p>
        </w:tc>
      </w:tr>
      <w:tr w:rsidR="00D3539B" w:rsidRPr="00D3539B" w:rsidTr="002D330E">
        <w:trPr>
          <w:gridAfter w:val="4"/>
          <w:wAfter w:w="2533" w:type="dxa"/>
          <w:trHeight w:val="426"/>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25</w:t>
            </w:r>
          </w:p>
        </w:tc>
        <w:tc>
          <w:tcPr>
            <w:tcW w:w="6858" w:type="dxa"/>
            <w:gridSpan w:val="7"/>
            <w:tcBorders>
              <w:top w:val="nil"/>
              <w:left w:val="nil"/>
              <w:bottom w:val="single" w:sz="4" w:space="0" w:color="auto"/>
              <w:right w:val="single" w:sz="4" w:space="0" w:color="auto"/>
            </w:tcBorders>
            <w:shd w:val="clear" w:color="auto" w:fill="auto"/>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Куюмба в рамках подпрограммы «Дорожная деятельность в отношении дорог местного значения поселка Куюмба и обеспечение безопасности дорож</w:t>
            </w:r>
            <w:r w:rsidR="002D330E">
              <w:rPr>
                <w:rFonts w:ascii="Arial Narrow" w:hAnsi="Arial Narrow" w:cs="Arial"/>
                <w:sz w:val="20"/>
                <w:szCs w:val="20"/>
              </w:rPr>
              <w:t>ного движения»</w:t>
            </w:r>
            <w:r w:rsidRPr="00D3539B">
              <w:rPr>
                <w:rFonts w:ascii="Arial Narrow" w:hAnsi="Arial Narrow" w:cs="Arial"/>
                <w:sz w:val="20"/>
                <w:szCs w:val="20"/>
              </w:rPr>
              <w:t xml:space="preserve"> муниципальной программы «Устойчивое развитие муниципального образования поселка Куюмба»</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01 3 00 60020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926,3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90,9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124,9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lastRenderedPageBreak/>
              <w:t>26</w:t>
            </w:r>
          </w:p>
        </w:tc>
        <w:tc>
          <w:tcPr>
            <w:tcW w:w="6858" w:type="dxa"/>
            <w:gridSpan w:val="7"/>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Закупка товаров, работ и услуг для обеспечения государственных (муниципальных) нужд</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01 3 00 60020 </w:t>
            </w:r>
          </w:p>
        </w:tc>
        <w:tc>
          <w:tcPr>
            <w:tcW w:w="1134"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926,3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90,9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124,9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27</w:t>
            </w:r>
          </w:p>
        </w:tc>
        <w:tc>
          <w:tcPr>
            <w:tcW w:w="6858" w:type="dxa"/>
            <w:gridSpan w:val="7"/>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01 3 00 60020 </w:t>
            </w:r>
          </w:p>
        </w:tc>
        <w:tc>
          <w:tcPr>
            <w:tcW w:w="1134"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926,3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90,9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124,9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28</w:t>
            </w:r>
          </w:p>
        </w:tc>
        <w:tc>
          <w:tcPr>
            <w:tcW w:w="6858" w:type="dxa"/>
            <w:gridSpan w:val="7"/>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НАЦИОНАЛЬНАЯ ЭКОНОМИКА</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01 3 00 60020 </w:t>
            </w:r>
          </w:p>
        </w:tc>
        <w:tc>
          <w:tcPr>
            <w:tcW w:w="1134"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04 00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926,3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90,9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124,9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29</w:t>
            </w:r>
          </w:p>
        </w:tc>
        <w:tc>
          <w:tcPr>
            <w:tcW w:w="6858" w:type="dxa"/>
            <w:gridSpan w:val="7"/>
            <w:tcBorders>
              <w:top w:val="nil"/>
              <w:left w:val="nil"/>
              <w:bottom w:val="single" w:sz="4" w:space="0" w:color="auto"/>
              <w:right w:val="single" w:sz="4" w:space="0" w:color="auto"/>
            </w:tcBorders>
            <w:shd w:val="clear" w:color="000000" w:fill="FFFFFF"/>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Дорожное хозяйство (дорожные фонды)</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01 3 00 60020 </w:t>
            </w:r>
          </w:p>
        </w:tc>
        <w:tc>
          <w:tcPr>
            <w:tcW w:w="1134"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04 09</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926,3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90,9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124,9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30</w:t>
            </w:r>
          </w:p>
        </w:tc>
        <w:tc>
          <w:tcPr>
            <w:tcW w:w="6858" w:type="dxa"/>
            <w:gridSpan w:val="7"/>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Куюмба»  </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01 4 00 00000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2 025,4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986,9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986,9 </w:t>
            </w:r>
          </w:p>
        </w:tc>
      </w:tr>
      <w:tr w:rsidR="00D3539B" w:rsidRPr="00D3539B" w:rsidTr="002D330E">
        <w:trPr>
          <w:gridAfter w:val="4"/>
          <w:wAfter w:w="2533" w:type="dxa"/>
          <w:trHeight w:val="203"/>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31</w:t>
            </w:r>
          </w:p>
        </w:tc>
        <w:tc>
          <w:tcPr>
            <w:tcW w:w="6858" w:type="dxa"/>
            <w:gridSpan w:val="7"/>
            <w:tcBorders>
              <w:top w:val="nil"/>
              <w:left w:val="nil"/>
              <w:bottom w:val="single" w:sz="4" w:space="0" w:color="auto"/>
              <w:right w:val="single" w:sz="4" w:space="0" w:color="auto"/>
            </w:tcBorders>
            <w:shd w:val="clear" w:color="auto" w:fill="auto"/>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Уличное освещение в рамках подпрограммы «Организация благоустройства территории, создание среды комфортной для проживания жителей поселка Куюмба» муниципальной программы «Устойчивое развитие муниципального образования поселка Куюмба» </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01 4 00 06666</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1 353,8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463,3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463,3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32</w:t>
            </w:r>
          </w:p>
        </w:tc>
        <w:tc>
          <w:tcPr>
            <w:tcW w:w="6858" w:type="dxa"/>
            <w:gridSpan w:val="7"/>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Закупка товаров, работ и услуг для обеспечения государственных (муниципальных) нужд</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01 4 00 06666</w:t>
            </w:r>
          </w:p>
        </w:tc>
        <w:tc>
          <w:tcPr>
            <w:tcW w:w="1134"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1 353,8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463,3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463,3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33</w:t>
            </w:r>
          </w:p>
        </w:tc>
        <w:tc>
          <w:tcPr>
            <w:tcW w:w="6858" w:type="dxa"/>
            <w:gridSpan w:val="7"/>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01 4 00 06666</w:t>
            </w:r>
          </w:p>
        </w:tc>
        <w:tc>
          <w:tcPr>
            <w:tcW w:w="1134"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1 353,8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463,3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463,3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34</w:t>
            </w:r>
          </w:p>
        </w:tc>
        <w:tc>
          <w:tcPr>
            <w:tcW w:w="6858" w:type="dxa"/>
            <w:gridSpan w:val="7"/>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ЖИЛИЩНО-КОММУНАЛЬНОЕ ХОЗЯЙСТВО</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01 4 00 06666</w:t>
            </w:r>
          </w:p>
        </w:tc>
        <w:tc>
          <w:tcPr>
            <w:tcW w:w="1134"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05 00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1 353,8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463,3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463,3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35</w:t>
            </w:r>
          </w:p>
        </w:tc>
        <w:tc>
          <w:tcPr>
            <w:tcW w:w="6858" w:type="dxa"/>
            <w:gridSpan w:val="7"/>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Благоустройство</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01 4 00 06666</w:t>
            </w:r>
          </w:p>
        </w:tc>
        <w:tc>
          <w:tcPr>
            <w:tcW w:w="1134"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05 03</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1 353,8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463,3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463,3 </w:t>
            </w:r>
          </w:p>
        </w:tc>
      </w:tr>
      <w:tr w:rsidR="00D3539B" w:rsidRPr="00D3539B" w:rsidTr="002D330E">
        <w:trPr>
          <w:gridAfter w:val="4"/>
          <w:wAfter w:w="2533" w:type="dxa"/>
          <w:trHeight w:val="562"/>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36</w:t>
            </w:r>
          </w:p>
        </w:tc>
        <w:tc>
          <w:tcPr>
            <w:tcW w:w="6858" w:type="dxa"/>
            <w:gridSpan w:val="7"/>
            <w:tcBorders>
              <w:top w:val="nil"/>
              <w:left w:val="nil"/>
              <w:bottom w:val="single" w:sz="4" w:space="0" w:color="auto"/>
              <w:right w:val="single" w:sz="4" w:space="0" w:color="auto"/>
            </w:tcBorders>
            <w:shd w:val="clear" w:color="auto" w:fill="auto"/>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Прочие мероприятия по благоустройству сельских поселений в рамках подпрограммы «Организация благоустройства территории, создание среды комфортной для проживания жителей поселка Куюмба» муниципальной программы «Устойчивое развитие муниципального образования поселка Куюмба» </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01 4 00 06667</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566,0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418,0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418,0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37</w:t>
            </w:r>
          </w:p>
        </w:tc>
        <w:tc>
          <w:tcPr>
            <w:tcW w:w="6858" w:type="dxa"/>
            <w:gridSpan w:val="7"/>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Закупка товаров, работ и услуг для обеспечения государственных (муниципальных) нужд</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01 4 00 06667</w:t>
            </w:r>
          </w:p>
        </w:tc>
        <w:tc>
          <w:tcPr>
            <w:tcW w:w="1134"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566,0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418,0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418,0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38</w:t>
            </w:r>
          </w:p>
        </w:tc>
        <w:tc>
          <w:tcPr>
            <w:tcW w:w="6858" w:type="dxa"/>
            <w:gridSpan w:val="7"/>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01 4 00 06667</w:t>
            </w:r>
          </w:p>
        </w:tc>
        <w:tc>
          <w:tcPr>
            <w:tcW w:w="1134"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566,0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418,0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418,0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39</w:t>
            </w:r>
          </w:p>
        </w:tc>
        <w:tc>
          <w:tcPr>
            <w:tcW w:w="6858" w:type="dxa"/>
            <w:gridSpan w:val="7"/>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ЖИЛИЩНО-КОММУНАЛЬНОЕ ХОЗЯЙСТВО</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01 4 00 06667</w:t>
            </w:r>
          </w:p>
        </w:tc>
        <w:tc>
          <w:tcPr>
            <w:tcW w:w="1134"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05 00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566,0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418,0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418,0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40</w:t>
            </w:r>
          </w:p>
        </w:tc>
        <w:tc>
          <w:tcPr>
            <w:tcW w:w="6858" w:type="dxa"/>
            <w:gridSpan w:val="7"/>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Благоустройство</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01 4 00 06667</w:t>
            </w:r>
          </w:p>
        </w:tc>
        <w:tc>
          <w:tcPr>
            <w:tcW w:w="1134"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05 03</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566,0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418,0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418,0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41</w:t>
            </w:r>
          </w:p>
        </w:tc>
        <w:tc>
          <w:tcPr>
            <w:tcW w:w="6858" w:type="dxa"/>
            <w:gridSpan w:val="7"/>
            <w:tcBorders>
              <w:top w:val="nil"/>
              <w:left w:val="nil"/>
              <w:bottom w:val="single" w:sz="4" w:space="0" w:color="auto"/>
              <w:right w:val="single" w:sz="4" w:space="0" w:color="auto"/>
            </w:tcBorders>
            <w:shd w:val="clear" w:color="auto" w:fill="auto"/>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Исполнение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Куюмба» муниципальной </w:t>
            </w:r>
            <w:r w:rsidR="002D330E">
              <w:rPr>
                <w:rFonts w:ascii="Arial Narrow" w:hAnsi="Arial Narrow" w:cs="Arial"/>
                <w:sz w:val="20"/>
                <w:szCs w:val="20"/>
              </w:rPr>
              <w:t xml:space="preserve">программы «Устойчивое развитие </w:t>
            </w:r>
            <w:r w:rsidRPr="00D3539B">
              <w:rPr>
                <w:rFonts w:ascii="Arial Narrow" w:hAnsi="Arial Narrow" w:cs="Arial"/>
                <w:sz w:val="20"/>
                <w:szCs w:val="20"/>
              </w:rPr>
              <w:t>муниципального образования поселка Куюмба»</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01 4 00 10590</w:t>
            </w:r>
          </w:p>
        </w:tc>
        <w:tc>
          <w:tcPr>
            <w:tcW w:w="1134"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105,6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105,6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105,6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42</w:t>
            </w:r>
          </w:p>
        </w:tc>
        <w:tc>
          <w:tcPr>
            <w:tcW w:w="6858" w:type="dxa"/>
            <w:gridSpan w:val="7"/>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Закупка товаров, работ и услуг для обеспечения государственных (муниципальных) нужд</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01 4 00 10590</w:t>
            </w:r>
          </w:p>
        </w:tc>
        <w:tc>
          <w:tcPr>
            <w:tcW w:w="1134"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0,0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105,6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105,6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43</w:t>
            </w:r>
          </w:p>
        </w:tc>
        <w:tc>
          <w:tcPr>
            <w:tcW w:w="6858" w:type="dxa"/>
            <w:gridSpan w:val="7"/>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01 4 00 10590</w:t>
            </w:r>
          </w:p>
        </w:tc>
        <w:tc>
          <w:tcPr>
            <w:tcW w:w="1134"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0,0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105,6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105,6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44</w:t>
            </w:r>
          </w:p>
        </w:tc>
        <w:tc>
          <w:tcPr>
            <w:tcW w:w="6858" w:type="dxa"/>
            <w:gridSpan w:val="7"/>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ЖИЛИЩНО-КОММУНАЛЬНОЕ ХОЗЯЙСТВО</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01 4 00 10590</w:t>
            </w:r>
          </w:p>
        </w:tc>
        <w:tc>
          <w:tcPr>
            <w:tcW w:w="1134"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05 00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0,0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105,6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105,6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45</w:t>
            </w:r>
          </w:p>
        </w:tc>
        <w:tc>
          <w:tcPr>
            <w:tcW w:w="6858" w:type="dxa"/>
            <w:gridSpan w:val="7"/>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Благоустройство</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01 4 00 10590</w:t>
            </w:r>
          </w:p>
        </w:tc>
        <w:tc>
          <w:tcPr>
            <w:tcW w:w="1134"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05 03</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0,0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105,6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105,6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46</w:t>
            </w:r>
          </w:p>
        </w:tc>
        <w:tc>
          <w:tcPr>
            <w:tcW w:w="6858" w:type="dxa"/>
            <w:gridSpan w:val="7"/>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Капитальные вложения в объекты государственной (муниципальной) собственности</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01 4 00 10590</w:t>
            </w:r>
          </w:p>
        </w:tc>
        <w:tc>
          <w:tcPr>
            <w:tcW w:w="1134"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400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105,6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47</w:t>
            </w:r>
          </w:p>
        </w:tc>
        <w:tc>
          <w:tcPr>
            <w:tcW w:w="6858" w:type="dxa"/>
            <w:gridSpan w:val="7"/>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Бюджетные инвестиции</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01 4 00 10590</w:t>
            </w:r>
          </w:p>
        </w:tc>
        <w:tc>
          <w:tcPr>
            <w:tcW w:w="1134"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410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105,6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lastRenderedPageBreak/>
              <w:t>48</w:t>
            </w:r>
          </w:p>
        </w:tc>
        <w:tc>
          <w:tcPr>
            <w:tcW w:w="6858" w:type="dxa"/>
            <w:gridSpan w:val="7"/>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ЖИЛИЩНО-КОММУНАЛЬНОЕ ХОЗЯЙСТВО</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01 4 00 10590</w:t>
            </w:r>
          </w:p>
        </w:tc>
        <w:tc>
          <w:tcPr>
            <w:tcW w:w="1134"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410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05 00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105,6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49</w:t>
            </w:r>
          </w:p>
        </w:tc>
        <w:tc>
          <w:tcPr>
            <w:tcW w:w="6858" w:type="dxa"/>
            <w:gridSpan w:val="7"/>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Благоустройство</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01 4 00 10590</w:t>
            </w:r>
          </w:p>
        </w:tc>
        <w:tc>
          <w:tcPr>
            <w:tcW w:w="1134"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410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05 03</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105,6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50</w:t>
            </w:r>
          </w:p>
        </w:tc>
        <w:tc>
          <w:tcPr>
            <w:tcW w:w="6858" w:type="dxa"/>
            <w:gridSpan w:val="7"/>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Куюмба» </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01 5 00 00000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341,4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341,4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341,4 </w:t>
            </w:r>
          </w:p>
        </w:tc>
      </w:tr>
      <w:tr w:rsidR="00D3539B" w:rsidRPr="00D3539B" w:rsidTr="002D330E">
        <w:trPr>
          <w:gridAfter w:val="4"/>
          <w:wAfter w:w="2533" w:type="dxa"/>
          <w:trHeight w:val="573"/>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51</w:t>
            </w:r>
          </w:p>
        </w:tc>
        <w:tc>
          <w:tcPr>
            <w:tcW w:w="6858" w:type="dxa"/>
            <w:gridSpan w:val="7"/>
            <w:tcBorders>
              <w:top w:val="nil"/>
              <w:left w:val="nil"/>
              <w:bottom w:val="single" w:sz="4" w:space="0" w:color="auto"/>
              <w:right w:val="single" w:sz="4" w:space="0" w:color="auto"/>
            </w:tcBorders>
            <w:shd w:val="clear" w:color="auto" w:fill="auto"/>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Расходы муниципального образования на реализацию других функций,связанных с обеспечением национальной безопасности и правоохранительной деятельности поселка Куюмба в рамках подпрограммы «Предупреждение, ликвидация последствий ЧС и обеспечение мер пожарной безопасности на территории поселка Куюмба» муниципальной программы «Устойчивое развитие муниципального образования поселка Куюмба»»</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01 5 00 21800</w:t>
            </w:r>
          </w:p>
        </w:tc>
        <w:tc>
          <w:tcPr>
            <w:tcW w:w="1134"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300,0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300,0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300,0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52</w:t>
            </w:r>
          </w:p>
        </w:tc>
        <w:tc>
          <w:tcPr>
            <w:tcW w:w="6858" w:type="dxa"/>
            <w:gridSpan w:val="7"/>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Закупка товаров, работ и услуг для обеспечения государственных (муниципальных) нужд</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01 5 00 21800</w:t>
            </w:r>
          </w:p>
        </w:tc>
        <w:tc>
          <w:tcPr>
            <w:tcW w:w="1134"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300,0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300,0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300,0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53</w:t>
            </w:r>
          </w:p>
        </w:tc>
        <w:tc>
          <w:tcPr>
            <w:tcW w:w="6858" w:type="dxa"/>
            <w:gridSpan w:val="7"/>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01 5 00 21800</w:t>
            </w:r>
          </w:p>
        </w:tc>
        <w:tc>
          <w:tcPr>
            <w:tcW w:w="1134"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300,0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300,0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300,0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54</w:t>
            </w:r>
          </w:p>
        </w:tc>
        <w:tc>
          <w:tcPr>
            <w:tcW w:w="6858" w:type="dxa"/>
            <w:gridSpan w:val="7"/>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НАЦИОНАЛЬНАЯ БЕЗОПАСНОСТЬ И ПРАВООХРАНИТЕЛЬНАЯ ДЕЯТЕЛЬНОСТЬ</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01 5 00 21800</w:t>
            </w:r>
          </w:p>
        </w:tc>
        <w:tc>
          <w:tcPr>
            <w:tcW w:w="1134"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03 00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300,0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300,0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300,0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55</w:t>
            </w:r>
          </w:p>
        </w:tc>
        <w:tc>
          <w:tcPr>
            <w:tcW w:w="6858" w:type="dxa"/>
            <w:gridSpan w:val="7"/>
            <w:tcBorders>
              <w:top w:val="nil"/>
              <w:left w:val="nil"/>
              <w:bottom w:val="single" w:sz="4" w:space="0" w:color="auto"/>
              <w:right w:val="single" w:sz="4" w:space="0" w:color="auto"/>
            </w:tcBorders>
            <w:shd w:val="clear" w:color="auto" w:fill="auto"/>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01 5 00 21800</w:t>
            </w:r>
          </w:p>
        </w:tc>
        <w:tc>
          <w:tcPr>
            <w:tcW w:w="1134"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03 10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300,0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300,0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300,0 </w:t>
            </w:r>
          </w:p>
        </w:tc>
      </w:tr>
      <w:tr w:rsidR="00D3539B" w:rsidRPr="00D3539B" w:rsidTr="002D330E">
        <w:trPr>
          <w:gridAfter w:val="4"/>
          <w:wAfter w:w="2533" w:type="dxa"/>
          <w:trHeight w:val="233"/>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56</w:t>
            </w:r>
          </w:p>
        </w:tc>
        <w:tc>
          <w:tcPr>
            <w:tcW w:w="6858" w:type="dxa"/>
            <w:gridSpan w:val="7"/>
            <w:tcBorders>
              <w:top w:val="nil"/>
              <w:left w:val="nil"/>
              <w:bottom w:val="single" w:sz="4" w:space="0" w:color="auto"/>
              <w:right w:val="single" w:sz="4" w:space="0" w:color="auto"/>
            </w:tcBorders>
            <w:shd w:val="clear" w:color="auto" w:fill="auto"/>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Куюмба» муниципальной программы «Устойчивое развитие  муниципального образования поселка Куюмба»</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5 00 S4120</w:t>
            </w:r>
          </w:p>
        </w:tc>
        <w:tc>
          <w:tcPr>
            <w:tcW w:w="1134"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41,4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41,4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41,4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57</w:t>
            </w:r>
          </w:p>
        </w:tc>
        <w:tc>
          <w:tcPr>
            <w:tcW w:w="6858" w:type="dxa"/>
            <w:gridSpan w:val="7"/>
            <w:tcBorders>
              <w:top w:val="nil"/>
              <w:left w:val="nil"/>
              <w:bottom w:val="single" w:sz="4" w:space="0" w:color="auto"/>
              <w:right w:val="single" w:sz="4" w:space="0" w:color="auto"/>
            </w:tcBorders>
            <w:shd w:val="clear" w:color="auto" w:fill="auto"/>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Закупка товаров, работ и услуг для обеспечения государственных (муниципальных) нужд</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5 00 S4120</w:t>
            </w:r>
          </w:p>
        </w:tc>
        <w:tc>
          <w:tcPr>
            <w:tcW w:w="1134"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41,4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41,4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41,4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58</w:t>
            </w:r>
          </w:p>
        </w:tc>
        <w:tc>
          <w:tcPr>
            <w:tcW w:w="6858" w:type="dxa"/>
            <w:gridSpan w:val="7"/>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5 00 S4120</w:t>
            </w:r>
          </w:p>
        </w:tc>
        <w:tc>
          <w:tcPr>
            <w:tcW w:w="1134"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41,4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41,4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41,4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59</w:t>
            </w:r>
          </w:p>
        </w:tc>
        <w:tc>
          <w:tcPr>
            <w:tcW w:w="6858" w:type="dxa"/>
            <w:gridSpan w:val="7"/>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НАЦИОНАЛЬНАЯ БЕЗОПАСНОСТЬ И ПРАВООХРАНИТЕЛЬНАЯ ДЕЯТЕЛЬНОСТЬ</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5 00 S4120</w:t>
            </w:r>
          </w:p>
        </w:tc>
        <w:tc>
          <w:tcPr>
            <w:tcW w:w="1134"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0300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41,4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41,4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41,4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60</w:t>
            </w:r>
          </w:p>
        </w:tc>
        <w:tc>
          <w:tcPr>
            <w:tcW w:w="6858" w:type="dxa"/>
            <w:gridSpan w:val="7"/>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5 00 S4120</w:t>
            </w:r>
          </w:p>
        </w:tc>
        <w:tc>
          <w:tcPr>
            <w:tcW w:w="1134"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0310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41,4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41,4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41,4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61</w:t>
            </w:r>
          </w:p>
        </w:tc>
        <w:tc>
          <w:tcPr>
            <w:tcW w:w="6858" w:type="dxa"/>
            <w:gridSpan w:val="7"/>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Подпрограмма «Противодействие экстремизму и профилактика терроризма на территории поселка Куюмба»</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01 6 00 00000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1,5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1,5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1,5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62</w:t>
            </w:r>
          </w:p>
        </w:tc>
        <w:tc>
          <w:tcPr>
            <w:tcW w:w="6858" w:type="dxa"/>
            <w:gridSpan w:val="7"/>
            <w:tcBorders>
              <w:top w:val="nil"/>
              <w:left w:val="nil"/>
              <w:bottom w:val="single" w:sz="4" w:space="0" w:color="auto"/>
              <w:right w:val="single" w:sz="4" w:space="0" w:color="auto"/>
            </w:tcBorders>
            <w:shd w:val="clear" w:color="auto" w:fill="auto"/>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К</w:t>
            </w:r>
            <w:r w:rsidR="002D330E">
              <w:rPr>
                <w:rFonts w:ascii="Arial Narrow" w:hAnsi="Arial Narrow" w:cs="Arial"/>
                <w:sz w:val="20"/>
                <w:szCs w:val="20"/>
              </w:rPr>
              <w:t xml:space="preserve">уюмба» муниципальной программы </w:t>
            </w:r>
            <w:r w:rsidRPr="00D3539B">
              <w:rPr>
                <w:rFonts w:ascii="Arial Narrow" w:hAnsi="Arial Narrow" w:cs="Arial"/>
                <w:sz w:val="20"/>
                <w:szCs w:val="20"/>
              </w:rPr>
              <w:t>«Устойчивое развитие муниципального образования поселка Куюмба»</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01 6 00 03330</w:t>
            </w:r>
          </w:p>
        </w:tc>
        <w:tc>
          <w:tcPr>
            <w:tcW w:w="1134"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1,5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1,5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1,5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63</w:t>
            </w:r>
          </w:p>
        </w:tc>
        <w:tc>
          <w:tcPr>
            <w:tcW w:w="6858" w:type="dxa"/>
            <w:gridSpan w:val="7"/>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Закупка товаров, работ и услуг для обеспечения государственных (муниципальных) нужд</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01 6 00 03330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1,5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1,5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1,5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64</w:t>
            </w:r>
          </w:p>
        </w:tc>
        <w:tc>
          <w:tcPr>
            <w:tcW w:w="6858" w:type="dxa"/>
            <w:gridSpan w:val="7"/>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01 6 00 03330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1,5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1,5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1,5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65</w:t>
            </w:r>
          </w:p>
        </w:tc>
        <w:tc>
          <w:tcPr>
            <w:tcW w:w="6858" w:type="dxa"/>
            <w:gridSpan w:val="7"/>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ОБЩЕГОСУДАРСТВЕННЫЕ ВОПРОСЫ</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01 6 00 03330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1,5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1,5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1,5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66</w:t>
            </w:r>
          </w:p>
        </w:tc>
        <w:tc>
          <w:tcPr>
            <w:tcW w:w="6858" w:type="dxa"/>
            <w:gridSpan w:val="7"/>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Другие общегосударственные вопросы</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01 6 00 03330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01 13</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1,5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1,5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1,5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67</w:t>
            </w:r>
          </w:p>
        </w:tc>
        <w:tc>
          <w:tcPr>
            <w:tcW w:w="6858" w:type="dxa"/>
            <w:gridSpan w:val="7"/>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Подпрограмма  «Профилактика правонарушений на территории поселка Куюмба»</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01 7 00 00000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1,0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1,0 </w:t>
            </w:r>
          </w:p>
        </w:tc>
      </w:tr>
      <w:tr w:rsidR="00D3539B" w:rsidRPr="00D3539B" w:rsidTr="002D330E">
        <w:trPr>
          <w:gridAfter w:val="4"/>
          <w:wAfter w:w="2533" w:type="dxa"/>
          <w:trHeight w:val="532"/>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lastRenderedPageBreak/>
              <w:t>68</w:t>
            </w:r>
          </w:p>
        </w:tc>
        <w:tc>
          <w:tcPr>
            <w:tcW w:w="6858" w:type="dxa"/>
            <w:gridSpan w:val="7"/>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Куюмба в рамках подпрограммы «Профилактика правонарушений на территории поселка Куюмба» муниципальной программы «Устойчивое развитие муниципального образования поселка Куюмба»</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01 7 00 21012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1,0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69</w:t>
            </w:r>
          </w:p>
        </w:tc>
        <w:tc>
          <w:tcPr>
            <w:tcW w:w="6858" w:type="dxa"/>
            <w:gridSpan w:val="7"/>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Закупка товаров, работ и услуг для государственных (муниципальных) нужд</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01 7 00 21012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1,0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70</w:t>
            </w:r>
          </w:p>
        </w:tc>
        <w:tc>
          <w:tcPr>
            <w:tcW w:w="6858" w:type="dxa"/>
            <w:gridSpan w:val="7"/>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01 7 00 21012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1,0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71</w:t>
            </w:r>
          </w:p>
        </w:tc>
        <w:tc>
          <w:tcPr>
            <w:tcW w:w="6858" w:type="dxa"/>
            <w:gridSpan w:val="7"/>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ОБЩЕГОСУДАРСТВЕННЫЕ ВОПРОСЫ</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01 7 00 21012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1,0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72</w:t>
            </w:r>
          </w:p>
        </w:tc>
        <w:tc>
          <w:tcPr>
            <w:tcW w:w="6858" w:type="dxa"/>
            <w:gridSpan w:val="7"/>
            <w:tcBorders>
              <w:top w:val="nil"/>
              <w:left w:val="nil"/>
              <w:bottom w:val="single" w:sz="4" w:space="0" w:color="auto"/>
              <w:right w:val="single" w:sz="4" w:space="0" w:color="auto"/>
            </w:tcBorders>
            <w:shd w:val="clear" w:color="auto" w:fill="auto"/>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01 7 00 21012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01 04</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1,0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73</w:t>
            </w:r>
          </w:p>
        </w:tc>
        <w:tc>
          <w:tcPr>
            <w:tcW w:w="6858" w:type="dxa"/>
            <w:gridSpan w:val="7"/>
            <w:tcBorders>
              <w:top w:val="nil"/>
              <w:left w:val="nil"/>
              <w:bottom w:val="single" w:sz="4" w:space="0" w:color="auto"/>
              <w:right w:val="single" w:sz="4" w:space="0" w:color="auto"/>
            </w:tcBorders>
            <w:shd w:val="clear" w:color="000000" w:fill="FFFFFF"/>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Непрограммные расходы органов местного самоуправления</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81 0 00 00000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2 149,6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2 137,0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1 927,0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74</w:t>
            </w:r>
          </w:p>
        </w:tc>
        <w:tc>
          <w:tcPr>
            <w:tcW w:w="6858" w:type="dxa"/>
            <w:gridSpan w:val="7"/>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Функционирование Главы муниципального образования</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81 1 00 00000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2 149,6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2 137,0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1 927,0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75</w:t>
            </w:r>
          </w:p>
        </w:tc>
        <w:tc>
          <w:tcPr>
            <w:tcW w:w="6858" w:type="dxa"/>
            <w:gridSpan w:val="7"/>
            <w:tcBorders>
              <w:top w:val="nil"/>
              <w:left w:val="nil"/>
              <w:bottom w:val="single" w:sz="4" w:space="0" w:color="auto"/>
              <w:right w:val="single" w:sz="4" w:space="0" w:color="auto"/>
            </w:tcBorders>
            <w:shd w:val="clear" w:color="000000" w:fill="FFFFFF"/>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Глава муниципального образования поселка Куюмба в рамках непрограммных расходов поселка </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81 1 00 00230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2 149,6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2 137,0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1 927,0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76</w:t>
            </w:r>
          </w:p>
        </w:tc>
        <w:tc>
          <w:tcPr>
            <w:tcW w:w="6858" w:type="dxa"/>
            <w:gridSpan w:val="7"/>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81 1 00 00230</w:t>
            </w:r>
          </w:p>
        </w:tc>
        <w:tc>
          <w:tcPr>
            <w:tcW w:w="1134"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100</w:t>
            </w:r>
          </w:p>
        </w:tc>
        <w:tc>
          <w:tcPr>
            <w:tcW w:w="1276"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2 149,6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2 137,0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1 927,0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77</w:t>
            </w:r>
          </w:p>
        </w:tc>
        <w:tc>
          <w:tcPr>
            <w:tcW w:w="6858" w:type="dxa"/>
            <w:gridSpan w:val="7"/>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Расходы на выплаты персоналу государственных (муниципальных) органов</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81 1 00 00230</w:t>
            </w:r>
          </w:p>
        </w:tc>
        <w:tc>
          <w:tcPr>
            <w:tcW w:w="1134"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120</w:t>
            </w:r>
          </w:p>
        </w:tc>
        <w:tc>
          <w:tcPr>
            <w:tcW w:w="1276"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2 149,6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2 137,0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1 927,0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78</w:t>
            </w:r>
          </w:p>
        </w:tc>
        <w:tc>
          <w:tcPr>
            <w:tcW w:w="6858" w:type="dxa"/>
            <w:gridSpan w:val="7"/>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ОБЩЕГОСУДАРСТВЕННЫЕ ВОПРОСЫ</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81 1 00 00230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2 149,6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2 137,0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1 927,0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79</w:t>
            </w:r>
          </w:p>
        </w:tc>
        <w:tc>
          <w:tcPr>
            <w:tcW w:w="6858" w:type="dxa"/>
            <w:gridSpan w:val="7"/>
            <w:tcBorders>
              <w:top w:val="nil"/>
              <w:left w:val="nil"/>
              <w:bottom w:val="single" w:sz="4" w:space="0" w:color="auto"/>
              <w:right w:val="single" w:sz="4" w:space="0" w:color="auto"/>
            </w:tcBorders>
            <w:shd w:val="clear" w:color="000000" w:fill="FFFFFF"/>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81 1 00 00230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01 02</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2 149,6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2 137,0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1 927,0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80</w:t>
            </w:r>
          </w:p>
        </w:tc>
        <w:tc>
          <w:tcPr>
            <w:tcW w:w="6858" w:type="dxa"/>
            <w:gridSpan w:val="7"/>
            <w:tcBorders>
              <w:top w:val="nil"/>
              <w:left w:val="nil"/>
              <w:bottom w:val="single" w:sz="4" w:space="0" w:color="auto"/>
              <w:right w:val="single" w:sz="4" w:space="0" w:color="auto"/>
            </w:tcBorders>
            <w:shd w:val="clear" w:color="000000" w:fill="FFFFFF"/>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Непрограммные расходы исполнительных органов местного самоуправления</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91 0 00 00000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13 796,4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8 531,6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8 741,6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81</w:t>
            </w:r>
          </w:p>
        </w:tc>
        <w:tc>
          <w:tcPr>
            <w:tcW w:w="6858" w:type="dxa"/>
            <w:gridSpan w:val="7"/>
            <w:tcBorders>
              <w:top w:val="nil"/>
              <w:left w:val="nil"/>
              <w:bottom w:val="single" w:sz="4" w:space="0" w:color="auto"/>
              <w:right w:val="single" w:sz="4" w:space="0" w:color="auto"/>
            </w:tcBorders>
            <w:shd w:val="clear" w:color="000000" w:fill="FFFFFF"/>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Функционирование Администрации поселка Куюмба Эвенкийского муниципального района Красноярского края</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91 1 00 00000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13 796,4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8 531,6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8 741,6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82</w:t>
            </w:r>
          </w:p>
        </w:tc>
        <w:tc>
          <w:tcPr>
            <w:tcW w:w="6858" w:type="dxa"/>
            <w:gridSpan w:val="7"/>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Куюмба Эвенкийского муниципального района Красноярского края</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91 1 00 00210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8 803,0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7 770,7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7 980,7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83</w:t>
            </w:r>
          </w:p>
        </w:tc>
        <w:tc>
          <w:tcPr>
            <w:tcW w:w="6858" w:type="dxa"/>
            <w:gridSpan w:val="7"/>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91 1 00 00210</w:t>
            </w:r>
          </w:p>
        </w:tc>
        <w:tc>
          <w:tcPr>
            <w:tcW w:w="1134"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5 901,2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5 062,3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5 272,3 </w:t>
            </w:r>
          </w:p>
        </w:tc>
      </w:tr>
      <w:tr w:rsidR="00D3539B" w:rsidRPr="00D3539B" w:rsidTr="002D330E">
        <w:trPr>
          <w:gridAfter w:val="4"/>
          <w:wAfter w:w="2533" w:type="dxa"/>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84</w:t>
            </w:r>
          </w:p>
        </w:tc>
        <w:tc>
          <w:tcPr>
            <w:tcW w:w="6858" w:type="dxa"/>
            <w:gridSpan w:val="7"/>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Расходы на выплаты персоналу государственных (муниципальных) органов</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91 1 00 00210</w:t>
            </w:r>
          </w:p>
        </w:tc>
        <w:tc>
          <w:tcPr>
            <w:tcW w:w="1134"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5 901,2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5 062,3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5 272,3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85</w:t>
            </w:r>
          </w:p>
        </w:tc>
        <w:tc>
          <w:tcPr>
            <w:tcW w:w="6858" w:type="dxa"/>
            <w:gridSpan w:val="7"/>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ОБЩЕГОСУДАРСТВЕННЫЕ ВОПРОСЫ</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91 1 00 00210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5 901,2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5 062,3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5 272,3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86</w:t>
            </w:r>
          </w:p>
        </w:tc>
        <w:tc>
          <w:tcPr>
            <w:tcW w:w="6858" w:type="dxa"/>
            <w:gridSpan w:val="7"/>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91 1 00 00210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01 04</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5 901,2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5 062,3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5 272,3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87</w:t>
            </w:r>
          </w:p>
        </w:tc>
        <w:tc>
          <w:tcPr>
            <w:tcW w:w="6858" w:type="dxa"/>
            <w:gridSpan w:val="7"/>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Закупка товаров, работ и услуг для обеспечения государственных (муниципальных) нужд</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91 1 00 00210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2 898,8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2 705,4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2 705,4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88</w:t>
            </w:r>
          </w:p>
        </w:tc>
        <w:tc>
          <w:tcPr>
            <w:tcW w:w="6858" w:type="dxa"/>
            <w:gridSpan w:val="7"/>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91 1 00 00210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2 898,8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2 705,4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2 705,4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89</w:t>
            </w:r>
          </w:p>
        </w:tc>
        <w:tc>
          <w:tcPr>
            <w:tcW w:w="6858" w:type="dxa"/>
            <w:gridSpan w:val="7"/>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ОБЩЕГОСУДАРСТВЕННЫЕ ВОПРОСЫ</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91 1 00 00210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2 898,8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2 705,4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2 705,4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lastRenderedPageBreak/>
              <w:t>90</w:t>
            </w:r>
          </w:p>
        </w:tc>
        <w:tc>
          <w:tcPr>
            <w:tcW w:w="6858" w:type="dxa"/>
            <w:gridSpan w:val="7"/>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91 1 00 00210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01 04</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2 898,8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2 705,4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2 705,4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91</w:t>
            </w:r>
          </w:p>
        </w:tc>
        <w:tc>
          <w:tcPr>
            <w:tcW w:w="6858" w:type="dxa"/>
            <w:gridSpan w:val="7"/>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Иные бюджетные ассигнования</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91 1 00 00210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3,0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3,0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3,0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92</w:t>
            </w:r>
          </w:p>
        </w:tc>
        <w:tc>
          <w:tcPr>
            <w:tcW w:w="6858" w:type="dxa"/>
            <w:gridSpan w:val="7"/>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Уплата налогов, сборов и иных платежей</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91 1 00 00210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3,0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3,0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3,0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93</w:t>
            </w:r>
          </w:p>
        </w:tc>
        <w:tc>
          <w:tcPr>
            <w:tcW w:w="6858" w:type="dxa"/>
            <w:gridSpan w:val="7"/>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ОБЩЕГОСУДАРСТВЕННЫЕ ВОПРОСЫ</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91 1 00 00210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3,0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3,0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3,0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94</w:t>
            </w:r>
          </w:p>
        </w:tc>
        <w:tc>
          <w:tcPr>
            <w:tcW w:w="6858" w:type="dxa"/>
            <w:gridSpan w:val="7"/>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91 1 00 00210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01 04</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3,0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3,0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3,0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95</w:t>
            </w:r>
          </w:p>
        </w:tc>
        <w:tc>
          <w:tcPr>
            <w:tcW w:w="6858" w:type="dxa"/>
            <w:gridSpan w:val="7"/>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Резервный фонд Администрации поселка Куюмба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91 1 00 10910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140,0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140,0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140,0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96</w:t>
            </w:r>
          </w:p>
        </w:tc>
        <w:tc>
          <w:tcPr>
            <w:tcW w:w="6858" w:type="dxa"/>
            <w:gridSpan w:val="7"/>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Иные бюджетные ассигнования</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91 1 00 10910</w:t>
            </w:r>
          </w:p>
        </w:tc>
        <w:tc>
          <w:tcPr>
            <w:tcW w:w="1134"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140,0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140,0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140,0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97</w:t>
            </w:r>
          </w:p>
        </w:tc>
        <w:tc>
          <w:tcPr>
            <w:tcW w:w="6858" w:type="dxa"/>
            <w:gridSpan w:val="7"/>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Резервные средства</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91 1 00 10910</w:t>
            </w:r>
          </w:p>
        </w:tc>
        <w:tc>
          <w:tcPr>
            <w:tcW w:w="1134"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870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140,0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140,0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140,0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98</w:t>
            </w:r>
          </w:p>
        </w:tc>
        <w:tc>
          <w:tcPr>
            <w:tcW w:w="6858" w:type="dxa"/>
            <w:gridSpan w:val="7"/>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ОБЩЕГОСУДАРСТВЕННЫЕ ВОПРОСЫ</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91 1 00 10910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870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140,0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140,0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140,0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99</w:t>
            </w:r>
          </w:p>
        </w:tc>
        <w:tc>
          <w:tcPr>
            <w:tcW w:w="6858" w:type="dxa"/>
            <w:gridSpan w:val="7"/>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Резервные фонды</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91 1 00 10910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870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01 11</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140,0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140,0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140,0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100</w:t>
            </w:r>
          </w:p>
        </w:tc>
        <w:tc>
          <w:tcPr>
            <w:tcW w:w="6858" w:type="dxa"/>
            <w:gridSpan w:val="7"/>
            <w:tcBorders>
              <w:top w:val="nil"/>
              <w:left w:val="nil"/>
              <w:bottom w:val="single" w:sz="4" w:space="0" w:color="auto"/>
              <w:right w:val="single" w:sz="4" w:space="0" w:color="auto"/>
            </w:tcBorders>
            <w:shd w:val="clear" w:color="auto" w:fill="auto"/>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Субсидии бюджетам субъектов Российской Федерации из местных бюджетов (из бюджета поселка Куюмба Эвенкийского муниципального района)</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91 1 00 92110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4 131,6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101</w:t>
            </w:r>
          </w:p>
        </w:tc>
        <w:tc>
          <w:tcPr>
            <w:tcW w:w="6858" w:type="dxa"/>
            <w:gridSpan w:val="7"/>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Межбюджетные трансферты </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91 1 00 92110</w:t>
            </w:r>
          </w:p>
        </w:tc>
        <w:tc>
          <w:tcPr>
            <w:tcW w:w="1134" w:type="dxa"/>
            <w:gridSpan w:val="3"/>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500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4 131,6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102</w:t>
            </w:r>
          </w:p>
        </w:tc>
        <w:tc>
          <w:tcPr>
            <w:tcW w:w="6858" w:type="dxa"/>
            <w:gridSpan w:val="7"/>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Субсидии</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91 1 00 92110</w:t>
            </w:r>
          </w:p>
        </w:tc>
        <w:tc>
          <w:tcPr>
            <w:tcW w:w="1134" w:type="dxa"/>
            <w:gridSpan w:val="3"/>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520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4 131,6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103</w:t>
            </w:r>
          </w:p>
        </w:tc>
        <w:tc>
          <w:tcPr>
            <w:tcW w:w="6858" w:type="dxa"/>
            <w:gridSpan w:val="7"/>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91 1 00 92110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520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14 00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4 131,6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104</w:t>
            </w:r>
          </w:p>
        </w:tc>
        <w:tc>
          <w:tcPr>
            <w:tcW w:w="6858" w:type="dxa"/>
            <w:gridSpan w:val="7"/>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Прочие межбюджетные трансферты общего характера</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91 1 00 92110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520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14 03</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4 131,6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0,0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0,0 </w:t>
            </w:r>
          </w:p>
        </w:tc>
      </w:tr>
      <w:tr w:rsidR="00D3539B" w:rsidRPr="00D3539B" w:rsidTr="002D330E">
        <w:trPr>
          <w:gridAfter w:val="4"/>
          <w:wAfter w:w="2533" w:type="dxa"/>
          <w:trHeight w:val="233"/>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105</w:t>
            </w:r>
          </w:p>
        </w:tc>
        <w:tc>
          <w:tcPr>
            <w:tcW w:w="6858" w:type="dxa"/>
            <w:gridSpan w:val="7"/>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Межбюджетные трансферты бюджету Эвенкийского муниципального района на осуществление отдельных бюджетных полномочий Департаментом финансов по формированию, исполнению бюджетов поселений и контролю за их исполнением</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91 1 00 92111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553,3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477,1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477,1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106</w:t>
            </w:r>
          </w:p>
        </w:tc>
        <w:tc>
          <w:tcPr>
            <w:tcW w:w="6858" w:type="dxa"/>
            <w:gridSpan w:val="7"/>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Межбюджетные трансферты </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91 1 00 92111</w:t>
            </w:r>
          </w:p>
        </w:tc>
        <w:tc>
          <w:tcPr>
            <w:tcW w:w="1134"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500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553,3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477,1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477,1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107</w:t>
            </w:r>
          </w:p>
        </w:tc>
        <w:tc>
          <w:tcPr>
            <w:tcW w:w="6858" w:type="dxa"/>
            <w:gridSpan w:val="7"/>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Иные межбюджетные трансферты</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91 1 00 92111</w:t>
            </w:r>
          </w:p>
        </w:tc>
        <w:tc>
          <w:tcPr>
            <w:tcW w:w="1134"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540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553,3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477,1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477,1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108</w:t>
            </w:r>
          </w:p>
        </w:tc>
        <w:tc>
          <w:tcPr>
            <w:tcW w:w="6858" w:type="dxa"/>
            <w:gridSpan w:val="7"/>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91 1 00 92111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540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14 00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553,3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477,1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477,1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109</w:t>
            </w:r>
          </w:p>
        </w:tc>
        <w:tc>
          <w:tcPr>
            <w:tcW w:w="6858" w:type="dxa"/>
            <w:gridSpan w:val="7"/>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Прочие межбюджетные трансферты общего характера</w:t>
            </w:r>
          </w:p>
        </w:tc>
        <w:tc>
          <w:tcPr>
            <w:tcW w:w="1559" w:type="dxa"/>
            <w:gridSpan w:val="4"/>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91 1 00 92111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540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14 03</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553,3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477,1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477,1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110</w:t>
            </w:r>
          </w:p>
        </w:tc>
        <w:tc>
          <w:tcPr>
            <w:tcW w:w="6858" w:type="dxa"/>
            <w:gridSpan w:val="7"/>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Межбюджетные трансферты бюджету Эвенкийского муниципального района на осуществление полномочий контрольно-счетных органов сельских поселений по внешнему муниципальному финансовому контролю </w:t>
            </w:r>
          </w:p>
        </w:tc>
        <w:tc>
          <w:tcPr>
            <w:tcW w:w="1559" w:type="dxa"/>
            <w:gridSpan w:val="4"/>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91 1 00 92112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168,5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143,8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143,8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111</w:t>
            </w:r>
          </w:p>
        </w:tc>
        <w:tc>
          <w:tcPr>
            <w:tcW w:w="6858" w:type="dxa"/>
            <w:gridSpan w:val="7"/>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Межбюджетные трансферты </w:t>
            </w:r>
          </w:p>
        </w:tc>
        <w:tc>
          <w:tcPr>
            <w:tcW w:w="1559" w:type="dxa"/>
            <w:gridSpan w:val="4"/>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91 1 00 92112</w:t>
            </w:r>
          </w:p>
        </w:tc>
        <w:tc>
          <w:tcPr>
            <w:tcW w:w="1134"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500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168,5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143,8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143,8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112</w:t>
            </w:r>
          </w:p>
        </w:tc>
        <w:tc>
          <w:tcPr>
            <w:tcW w:w="6858" w:type="dxa"/>
            <w:gridSpan w:val="7"/>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Иные межбюджетные трансферты</w:t>
            </w:r>
          </w:p>
        </w:tc>
        <w:tc>
          <w:tcPr>
            <w:tcW w:w="1559" w:type="dxa"/>
            <w:gridSpan w:val="4"/>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91 1 00 92112</w:t>
            </w:r>
          </w:p>
        </w:tc>
        <w:tc>
          <w:tcPr>
            <w:tcW w:w="1134" w:type="dxa"/>
            <w:gridSpan w:val="3"/>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540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168,5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143,8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143,8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113</w:t>
            </w:r>
          </w:p>
        </w:tc>
        <w:tc>
          <w:tcPr>
            <w:tcW w:w="6858" w:type="dxa"/>
            <w:gridSpan w:val="7"/>
            <w:tcBorders>
              <w:top w:val="nil"/>
              <w:left w:val="nil"/>
              <w:bottom w:val="single" w:sz="4" w:space="0" w:color="auto"/>
              <w:right w:val="single" w:sz="4" w:space="0" w:color="auto"/>
            </w:tcBorders>
            <w:shd w:val="clear" w:color="auto" w:fill="auto"/>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559" w:type="dxa"/>
            <w:gridSpan w:val="4"/>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91 1 00 92112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540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14 00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168,5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143,8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143,8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114</w:t>
            </w:r>
          </w:p>
        </w:tc>
        <w:tc>
          <w:tcPr>
            <w:tcW w:w="6858" w:type="dxa"/>
            <w:gridSpan w:val="7"/>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Прочие межбюджетные трансферты общего характера</w:t>
            </w:r>
          </w:p>
        </w:tc>
        <w:tc>
          <w:tcPr>
            <w:tcW w:w="1559" w:type="dxa"/>
            <w:gridSpan w:val="4"/>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91 1 00 92112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540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14 03</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168,5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143,8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143,8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115</w:t>
            </w:r>
          </w:p>
        </w:tc>
        <w:tc>
          <w:tcPr>
            <w:tcW w:w="6858" w:type="dxa"/>
            <w:gridSpan w:val="7"/>
            <w:tcBorders>
              <w:top w:val="nil"/>
              <w:left w:val="nil"/>
              <w:bottom w:val="single" w:sz="4" w:space="0" w:color="auto"/>
              <w:right w:val="single" w:sz="4" w:space="0" w:color="auto"/>
            </w:tcBorders>
            <w:shd w:val="clear" w:color="000000" w:fill="FFFFFF"/>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Условно утвержденные расходы</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0,0 </w:t>
            </w:r>
          </w:p>
        </w:tc>
        <w:tc>
          <w:tcPr>
            <w:tcW w:w="1276" w:type="dxa"/>
            <w:gridSpan w:val="4"/>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450,0 </w:t>
            </w:r>
          </w:p>
        </w:tc>
        <w:tc>
          <w:tcPr>
            <w:tcW w:w="1099" w:type="dxa"/>
            <w:tcBorders>
              <w:top w:val="nil"/>
              <w:left w:val="nil"/>
              <w:bottom w:val="single" w:sz="4" w:space="0" w:color="auto"/>
              <w:right w:val="single" w:sz="4" w:space="0" w:color="auto"/>
            </w:tcBorders>
            <w:shd w:val="clear" w:color="000000" w:fill="FFFFFF"/>
            <w:vAlign w:val="bottom"/>
            <w:hideMark/>
          </w:tcPr>
          <w:p w:rsidR="00D3539B" w:rsidRPr="00D3539B" w:rsidRDefault="00D3539B" w:rsidP="00D3539B">
            <w:pPr>
              <w:jc w:val="both"/>
              <w:rPr>
                <w:rFonts w:ascii="Arial Narrow" w:hAnsi="Arial Narrow" w:cs="Arial"/>
                <w:sz w:val="20"/>
                <w:szCs w:val="20"/>
              </w:rPr>
            </w:pPr>
            <w:r w:rsidRPr="00D3539B">
              <w:rPr>
                <w:rFonts w:ascii="Arial Narrow" w:hAnsi="Arial Narrow" w:cs="Arial"/>
                <w:sz w:val="20"/>
                <w:szCs w:val="20"/>
              </w:rPr>
              <w:t xml:space="preserve">1 000,0 </w:t>
            </w:r>
          </w:p>
        </w:tc>
      </w:tr>
      <w:tr w:rsidR="00D3539B" w:rsidRPr="00D3539B" w:rsidTr="002D330E">
        <w:trPr>
          <w:gridAfter w:val="4"/>
          <w:wAfter w:w="2533" w:type="dxa"/>
          <w:trHeight w:val="6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6858" w:type="dxa"/>
            <w:gridSpan w:val="7"/>
            <w:tcBorders>
              <w:top w:val="nil"/>
              <w:left w:val="nil"/>
              <w:bottom w:val="single" w:sz="4" w:space="0" w:color="auto"/>
              <w:right w:val="single" w:sz="4" w:space="0" w:color="auto"/>
            </w:tcBorders>
            <w:shd w:val="clear" w:color="auto" w:fill="auto"/>
            <w:noWrap/>
            <w:vAlign w:val="center"/>
            <w:hideMark/>
          </w:tcPr>
          <w:p w:rsidR="00D3539B" w:rsidRPr="00D3539B" w:rsidRDefault="00D3539B" w:rsidP="00D3539B">
            <w:pPr>
              <w:rPr>
                <w:rFonts w:ascii="Arial Narrow" w:hAnsi="Arial Narrow" w:cs="Arial"/>
                <w:sz w:val="20"/>
                <w:szCs w:val="20"/>
              </w:rPr>
            </w:pPr>
            <w:r w:rsidRPr="00D3539B">
              <w:rPr>
                <w:rFonts w:ascii="Arial Narrow" w:hAnsi="Arial Narrow" w:cs="Arial"/>
                <w:sz w:val="20"/>
                <w:szCs w:val="20"/>
              </w:rPr>
              <w:t>Всего</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21 268,1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15 740,2 </w:t>
            </w:r>
          </w:p>
        </w:tc>
        <w:tc>
          <w:tcPr>
            <w:tcW w:w="1099"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xml:space="preserve">16 358,7 </w:t>
            </w:r>
          </w:p>
        </w:tc>
      </w:tr>
    </w:tbl>
    <w:p w:rsidR="00D3539B" w:rsidRPr="00D3539B" w:rsidRDefault="00D3539B" w:rsidP="00D3539B">
      <w:pPr>
        <w:jc w:val="right"/>
        <w:rPr>
          <w:rFonts w:ascii="Arial Narrow" w:hAnsi="Arial Narrow" w:cs="Arial"/>
          <w:sz w:val="20"/>
          <w:szCs w:val="20"/>
        </w:rPr>
      </w:pPr>
    </w:p>
    <w:tbl>
      <w:tblPr>
        <w:tblW w:w="18672" w:type="dxa"/>
        <w:tblInd w:w="93" w:type="dxa"/>
        <w:tblLook w:val="04A0" w:firstRow="1" w:lastRow="0" w:firstColumn="1" w:lastColumn="0" w:noHBand="0" w:noVBand="1"/>
      </w:tblPr>
      <w:tblGrid>
        <w:gridCol w:w="820"/>
        <w:gridCol w:w="10110"/>
        <w:gridCol w:w="236"/>
        <w:gridCol w:w="1323"/>
        <w:gridCol w:w="217"/>
        <w:gridCol w:w="1343"/>
        <w:gridCol w:w="1417"/>
        <w:gridCol w:w="3206"/>
      </w:tblGrid>
      <w:tr w:rsidR="00D3539B" w:rsidRPr="00D3539B" w:rsidTr="002D330E">
        <w:trPr>
          <w:gridAfter w:val="1"/>
          <w:wAfter w:w="3206" w:type="dxa"/>
          <w:trHeight w:val="315"/>
        </w:trPr>
        <w:tc>
          <w:tcPr>
            <w:tcW w:w="15466" w:type="dxa"/>
            <w:gridSpan w:val="7"/>
            <w:tcBorders>
              <w:top w:val="nil"/>
              <w:left w:val="nil"/>
              <w:bottom w:val="nil"/>
              <w:right w:val="nil"/>
            </w:tcBorders>
            <w:shd w:val="clear" w:color="auto" w:fill="auto"/>
            <w:noWrap/>
            <w:vAlign w:val="bottom"/>
            <w:hideMark/>
          </w:tcPr>
          <w:p w:rsidR="00D3539B" w:rsidRPr="002D330E" w:rsidRDefault="00D3539B" w:rsidP="00D3539B">
            <w:pPr>
              <w:jc w:val="right"/>
              <w:rPr>
                <w:rFonts w:ascii="Arial Narrow" w:hAnsi="Arial Narrow" w:cs="Arial"/>
                <w:bCs/>
                <w:sz w:val="20"/>
                <w:szCs w:val="20"/>
              </w:rPr>
            </w:pPr>
            <w:r w:rsidRPr="002D330E">
              <w:rPr>
                <w:rFonts w:ascii="Arial Narrow" w:hAnsi="Arial Narrow" w:cs="Arial"/>
                <w:bCs/>
                <w:sz w:val="20"/>
                <w:szCs w:val="20"/>
              </w:rPr>
              <w:lastRenderedPageBreak/>
              <w:t>Приложение 6</w:t>
            </w:r>
          </w:p>
        </w:tc>
      </w:tr>
      <w:tr w:rsidR="00D3539B" w:rsidRPr="00D3539B" w:rsidTr="002D330E">
        <w:trPr>
          <w:gridAfter w:val="1"/>
          <w:wAfter w:w="3206" w:type="dxa"/>
          <w:trHeight w:val="70"/>
        </w:trPr>
        <w:tc>
          <w:tcPr>
            <w:tcW w:w="15466" w:type="dxa"/>
            <w:gridSpan w:val="7"/>
            <w:tcBorders>
              <w:top w:val="nil"/>
              <w:left w:val="nil"/>
              <w:bottom w:val="nil"/>
              <w:right w:val="nil"/>
            </w:tcBorders>
            <w:shd w:val="clear" w:color="auto" w:fill="auto"/>
            <w:noWrap/>
            <w:vAlign w:val="bottom"/>
            <w:hideMark/>
          </w:tcPr>
          <w:p w:rsidR="00D3539B" w:rsidRPr="002D330E" w:rsidRDefault="00D3539B" w:rsidP="00D3539B">
            <w:pPr>
              <w:jc w:val="right"/>
              <w:rPr>
                <w:rFonts w:ascii="Arial Narrow" w:hAnsi="Arial Narrow" w:cs="Arial"/>
                <w:sz w:val="20"/>
                <w:szCs w:val="20"/>
              </w:rPr>
            </w:pPr>
            <w:r w:rsidRPr="002D330E">
              <w:rPr>
                <w:rFonts w:ascii="Arial Narrow" w:hAnsi="Arial Narrow" w:cs="Arial"/>
                <w:sz w:val="20"/>
                <w:szCs w:val="20"/>
              </w:rPr>
              <w:t xml:space="preserve">к Решению Куюмбинского поселкового Совета депутатов от </w:t>
            </w:r>
            <w:r w:rsidR="006C5FEC">
              <w:rPr>
                <w:rFonts w:ascii="Arial Narrow" w:hAnsi="Arial Narrow" w:cs="Arial"/>
                <w:sz w:val="20"/>
                <w:szCs w:val="20"/>
              </w:rPr>
              <w:t>03.04.2025 № 29</w:t>
            </w:r>
          </w:p>
        </w:tc>
      </w:tr>
      <w:tr w:rsidR="00D3539B" w:rsidRPr="00D3539B" w:rsidTr="002D330E">
        <w:trPr>
          <w:gridAfter w:val="1"/>
          <w:wAfter w:w="3206" w:type="dxa"/>
          <w:trHeight w:val="70"/>
        </w:trPr>
        <w:tc>
          <w:tcPr>
            <w:tcW w:w="15466" w:type="dxa"/>
            <w:gridSpan w:val="7"/>
            <w:tcBorders>
              <w:top w:val="nil"/>
              <w:left w:val="nil"/>
              <w:bottom w:val="nil"/>
              <w:right w:val="nil"/>
            </w:tcBorders>
            <w:shd w:val="clear" w:color="auto" w:fill="auto"/>
            <w:noWrap/>
            <w:vAlign w:val="bottom"/>
            <w:hideMark/>
          </w:tcPr>
          <w:p w:rsidR="00D3539B" w:rsidRPr="002D330E" w:rsidRDefault="00D3539B" w:rsidP="00D3539B">
            <w:pPr>
              <w:jc w:val="right"/>
              <w:rPr>
                <w:rFonts w:ascii="Arial Narrow" w:hAnsi="Arial Narrow" w:cs="Arial"/>
                <w:sz w:val="20"/>
                <w:szCs w:val="20"/>
              </w:rPr>
            </w:pPr>
            <w:r w:rsidRPr="002D330E">
              <w:rPr>
                <w:rFonts w:ascii="Arial Narrow" w:hAnsi="Arial Narrow" w:cs="Arial"/>
                <w:sz w:val="20"/>
                <w:szCs w:val="20"/>
              </w:rPr>
              <w:t>О внесении изменений в Решение Куюмбинского поселкового Совета депутатов от 19.12.2024г. № 24</w:t>
            </w:r>
          </w:p>
        </w:tc>
      </w:tr>
      <w:tr w:rsidR="00D3539B" w:rsidRPr="00D3539B" w:rsidTr="002D330E">
        <w:trPr>
          <w:gridAfter w:val="1"/>
          <w:wAfter w:w="3206" w:type="dxa"/>
          <w:trHeight w:val="70"/>
        </w:trPr>
        <w:tc>
          <w:tcPr>
            <w:tcW w:w="15466" w:type="dxa"/>
            <w:gridSpan w:val="7"/>
            <w:tcBorders>
              <w:top w:val="nil"/>
              <w:left w:val="nil"/>
              <w:bottom w:val="nil"/>
              <w:right w:val="nil"/>
            </w:tcBorders>
            <w:shd w:val="clear" w:color="auto" w:fill="auto"/>
            <w:noWrap/>
            <w:vAlign w:val="bottom"/>
            <w:hideMark/>
          </w:tcPr>
          <w:p w:rsidR="00D3539B" w:rsidRPr="002D330E" w:rsidRDefault="00D3539B" w:rsidP="00D3539B">
            <w:pPr>
              <w:jc w:val="right"/>
              <w:rPr>
                <w:rFonts w:ascii="Arial Narrow" w:hAnsi="Arial Narrow" w:cs="Arial"/>
                <w:sz w:val="20"/>
                <w:szCs w:val="20"/>
              </w:rPr>
            </w:pPr>
            <w:r w:rsidRPr="002D330E">
              <w:rPr>
                <w:rFonts w:ascii="Arial Narrow" w:hAnsi="Arial Narrow" w:cs="Arial"/>
                <w:sz w:val="20"/>
                <w:szCs w:val="20"/>
              </w:rPr>
              <w:t>"О бюджете поселка Куюмба на 2025 год и плановый период 2026-2027 годов"</w:t>
            </w:r>
          </w:p>
        </w:tc>
      </w:tr>
      <w:tr w:rsidR="00D3539B" w:rsidRPr="00D3539B" w:rsidTr="002D330E">
        <w:trPr>
          <w:gridAfter w:val="1"/>
          <w:wAfter w:w="3206" w:type="dxa"/>
          <w:trHeight w:val="315"/>
        </w:trPr>
        <w:tc>
          <w:tcPr>
            <w:tcW w:w="820" w:type="dxa"/>
            <w:tcBorders>
              <w:top w:val="nil"/>
              <w:left w:val="nil"/>
              <w:bottom w:val="nil"/>
              <w:right w:val="nil"/>
            </w:tcBorders>
            <w:shd w:val="clear" w:color="auto" w:fill="auto"/>
            <w:noWrap/>
            <w:vAlign w:val="bottom"/>
            <w:hideMark/>
          </w:tcPr>
          <w:p w:rsidR="00D3539B" w:rsidRPr="00D3539B" w:rsidRDefault="00D3539B" w:rsidP="00D3539B">
            <w:pPr>
              <w:rPr>
                <w:rFonts w:ascii="Arial Narrow" w:hAnsi="Arial Narrow" w:cs="Arial"/>
                <w:sz w:val="20"/>
                <w:szCs w:val="20"/>
              </w:rPr>
            </w:pPr>
          </w:p>
        </w:tc>
        <w:tc>
          <w:tcPr>
            <w:tcW w:w="14646" w:type="dxa"/>
            <w:gridSpan w:val="6"/>
            <w:tcBorders>
              <w:top w:val="nil"/>
              <w:left w:val="nil"/>
              <w:bottom w:val="nil"/>
              <w:right w:val="nil"/>
            </w:tcBorders>
            <w:shd w:val="clear" w:color="auto" w:fill="auto"/>
            <w:noWrap/>
            <w:vAlign w:val="bottom"/>
            <w:hideMark/>
          </w:tcPr>
          <w:p w:rsidR="00D3539B" w:rsidRPr="00D3539B" w:rsidRDefault="00D3539B" w:rsidP="00D3539B">
            <w:pPr>
              <w:jc w:val="right"/>
              <w:rPr>
                <w:rFonts w:ascii="Arial Narrow" w:hAnsi="Arial Narrow" w:cs="Arial"/>
                <w:sz w:val="20"/>
                <w:szCs w:val="20"/>
              </w:rPr>
            </w:pPr>
          </w:p>
        </w:tc>
      </w:tr>
      <w:tr w:rsidR="00D3539B" w:rsidRPr="00D3539B" w:rsidTr="002D330E">
        <w:trPr>
          <w:gridAfter w:val="1"/>
          <w:wAfter w:w="3206" w:type="dxa"/>
          <w:trHeight w:val="70"/>
        </w:trPr>
        <w:tc>
          <w:tcPr>
            <w:tcW w:w="15466" w:type="dxa"/>
            <w:gridSpan w:val="7"/>
            <w:tcBorders>
              <w:top w:val="nil"/>
              <w:left w:val="nil"/>
              <w:bottom w:val="nil"/>
              <w:right w:val="nil"/>
            </w:tcBorders>
            <w:shd w:val="clear" w:color="auto" w:fill="auto"/>
            <w:vAlign w:val="center"/>
            <w:hideMark/>
          </w:tcPr>
          <w:p w:rsidR="00D3539B" w:rsidRPr="00D3539B" w:rsidRDefault="00D3539B" w:rsidP="00D3539B">
            <w:pPr>
              <w:jc w:val="center"/>
              <w:rPr>
                <w:rFonts w:ascii="Arial Narrow" w:hAnsi="Arial Narrow" w:cs="Arial"/>
                <w:b/>
                <w:bCs/>
                <w:sz w:val="20"/>
                <w:szCs w:val="20"/>
              </w:rPr>
            </w:pPr>
            <w:r w:rsidRPr="00D3539B">
              <w:rPr>
                <w:rFonts w:ascii="Arial Narrow" w:hAnsi="Arial Narrow" w:cs="Arial"/>
                <w:b/>
                <w:bCs/>
                <w:sz w:val="20"/>
                <w:szCs w:val="20"/>
              </w:rPr>
              <w:t>Распределение иных межбюджетных трансфертов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на 2025 год и плановый период 2026 -2027 годов</w:t>
            </w:r>
          </w:p>
        </w:tc>
      </w:tr>
      <w:tr w:rsidR="00D3539B" w:rsidRPr="00D3539B" w:rsidTr="002D330E">
        <w:trPr>
          <w:gridAfter w:val="1"/>
          <w:wAfter w:w="3206" w:type="dxa"/>
          <w:trHeight w:val="70"/>
        </w:trPr>
        <w:tc>
          <w:tcPr>
            <w:tcW w:w="15466" w:type="dxa"/>
            <w:gridSpan w:val="7"/>
            <w:tcBorders>
              <w:top w:val="nil"/>
              <w:left w:val="nil"/>
              <w:bottom w:val="nil"/>
              <w:right w:val="nil"/>
            </w:tcBorders>
            <w:shd w:val="clear" w:color="auto" w:fill="auto"/>
            <w:noWrap/>
            <w:vAlign w:val="bottom"/>
            <w:hideMark/>
          </w:tcPr>
          <w:p w:rsidR="00D3539B" w:rsidRPr="00D3539B" w:rsidRDefault="00D3539B" w:rsidP="00D3539B">
            <w:pPr>
              <w:jc w:val="center"/>
              <w:rPr>
                <w:rFonts w:ascii="Arial Narrow" w:hAnsi="Arial Narrow" w:cs="Arial"/>
                <w:b/>
                <w:bCs/>
                <w:sz w:val="20"/>
                <w:szCs w:val="20"/>
              </w:rPr>
            </w:pPr>
          </w:p>
        </w:tc>
      </w:tr>
      <w:tr w:rsidR="00D3539B" w:rsidRPr="00D3539B" w:rsidTr="002D330E">
        <w:trPr>
          <w:trHeight w:val="70"/>
        </w:trPr>
        <w:tc>
          <w:tcPr>
            <w:tcW w:w="820" w:type="dxa"/>
            <w:tcBorders>
              <w:top w:val="nil"/>
              <w:left w:val="nil"/>
              <w:bottom w:val="nil"/>
              <w:right w:val="nil"/>
            </w:tcBorders>
            <w:shd w:val="clear" w:color="auto" w:fill="auto"/>
            <w:noWrap/>
            <w:vAlign w:val="bottom"/>
            <w:hideMark/>
          </w:tcPr>
          <w:p w:rsidR="00D3539B" w:rsidRPr="00D3539B" w:rsidRDefault="00D3539B" w:rsidP="00D3539B">
            <w:pPr>
              <w:jc w:val="center"/>
              <w:rPr>
                <w:rFonts w:ascii="Arial Narrow" w:hAnsi="Arial Narrow" w:cs="Arial"/>
                <w:b/>
                <w:bCs/>
                <w:sz w:val="20"/>
                <w:szCs w:val="20"/>
              </w:rPr>
            </w:pPr>
          </w:p>
        </w:tc>
        <w:tc>
          <w:tcPr>
            <w:tcW w:w="10110" w:type="dxa"/>
            <w:tcBorders>
              <w:top w:val="nil"/>
              <w:left w:val="nil"/>
              <w:bottom w:val="nil"/>
              <w:right w:val="nil"/>
            </w:tcBorders>
            <w:shd w:val="clear" w:color="auto" w:fill="auto"/>
            <w:noWrap/>
            <w:vAlign w:val="bottom"/>
            <w:hideMark/>
          </w:tcPr>
          <w:p w:rsidR="00D3539B" w:rsidRPr="00D3539B" w:rsidRDefault="00D3539B" w:rsidP="00D3539B">
            <w:pPr>
              <w:jc w:val="center"/>
              <w:rPr>
                <w:rFonts w:ascii="Arial Narrow" w:hAnsi="Arial Narrow" w:cs="Arial"/>
                <w:b/>
                <w:bCs/>
                <w:sz w:val="20"/>
                <w:szCs w:val="20"/>
              </w:rPr>
            </w:pPr>
          </w:p>
        </w:tc>
        <w:tc>
          <w:tcPr>
            <w:tcW w:w="236" w:type="dxa"/>
            <w:tcBorders>
              <w:top w:val="nil"/>
              <w:left w:val="nil"/>
              <w:bottom w:val="nil"/>
              <w:right w:val="nil"/>
            </w:tcBorders>
            <w:shd w:val="clear" w:color="auto" w:fill="auto"/>
            <w:noWrap/>
            <w:vAlign w:val="bottom"/>
            <w:hideMark/>
          </w:tcPr>
          <w:p w:rsidR="00D3539B" w:rsidRPr="00D3539B" w:rsidRDefault="00D3539B" w:rsidP="00D3539B">
            <w:pPr>
              <w:jc w:val="center"/>
              <w:rPr>
                <w:rFonts w:ascii="Arial Narrow" w:hAnsi="Arial Narrow" w:cs="Arial"/>
                <w:b/>
                <w:bCs/>
                <w:sz w:val="20"/>
                <w:szCs w:val="20"/>
              </w:rPr>
            </w:pPr>
          </w:p>
        </w:tc>
        <w:tc>
          <w:tcPr>
            <w:tcW w:w="1540" w:type="dxa"/>
            <w:gridSpan w:val="2"/>
            <w:tcBorders>
              <w:top w:val="nil"/>
              <w:left w:val="nil"/>
              <w:bottom w:val="nil"/>
              <w:right w:val="nil"/>
            </w:tcBorders>
            <w:shd w:val="clear" w:color="auto" w:fill="auto"/>
            <w:noWrap/>
            <w:vAlign w:val="bottom"/>
            <w:hideMark/>
          </w:tcPr>
          <w:p w:rsidR="00D3539B" w:rsidRPr="00D3539B" w:rsidRDefault="00D3539B" w:rsidP="00D3539B">
            <w:pPr>
              <w:jc w:val="center"/>
              <w:rPr>
                <w:rFonts w:ascii="Arial Narrow" w:hAnsi="Arial Narrow" w:cs="Arial"/>
                <w:b/>
                <w:bCs/>
                <w:sz w:val="20"/>
                <w:szCs w:val="20"/>
              </w:rPr>
            </w:pPr>
          </w:p>
        </w:tc>
        <w:tc>
          <w:tcPr>
            <w:tcW w:w="5966" w:type="dxa"/>
            <w:gridSpan w:val="3"/>
            <w:tcBorders>
              <w:top w:val="nil"/>
              <w:left w:val="nil"/>
              <w:bottom w:val="nil"/>
              <w:right w:val="nil"/>
            </w:tcBorders>
            <w:shd w:val="clear" w:color="auto" w:fill="auto"/>
            <w:noWrap/>
            <w:vAlign w:val="bottom"/>
            <w:hideMark/>
          </w:tcPr>
          <w:p w:rsidR="00D3539B" w:rsidRPr="00D3539B" w:rsidRDefault="00D3539B" w:rsidP="00D3539B">
            <w:pPr>
              <w:jc w:val="right"/>
              <w:rPr>
                <w:rFonts w:ascii="Arial Narrow" w:hAnsi="Arial Narrow" w:cs="Arial"/>
                <w:sz w:val="20"/>
                <w:szCs w:val="20"/>
              </w:rPr>
            </w:pPr>
            <w:r w:rsidRPr="00D3539B">
              <w:rPr>
                <w:rFonts w:ascii="Arial Narrow" w:hAnsi="Arial Narrow" w:cs="Arial"/>
                <w:sz w:val="20"/>
                <w:szCs w:val="20"/>
              </w:rPr>
              <w:t xml:space="preserve"> (тыс. рублей)</w:t>
            </w:r>
          </w:p>
        </w:tc>
      </w:tr>
      <w:tr w:rsidR="00D3539B" w:rsidRPr="00D3539B" w:rsidTr="002D330E">
        <w:trPr>
          <w:gridAfter w:val="1"/>
          <w:wAfter w:w="3206" w:type="dxa"/>
          <w:trHeight w:val="60"/>
        </w:trPr>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строки</w:t>
            </w:r>
          </w:p>
        </w:tc>
        <w:tc>
          <w:tcPr>
            <w:tcW w:w="101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Наименование показателя</w:t>
            </w:r>
          </w:p>
        </w:tc>
        <w:tc>
          <w:tcPr>
            <w:tcW w:w="453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Сумма</w:t>
            </w:r>
          </w:p>
        </w:tc>
      </w:tr>
      <w:tr w:rsidR="00D3539B" w:rsidRPr="00D3539B" w:rsidTr="002D330E">
        <w:trPr>
          <w:gridAfter w:val="1"/>
          <w:wAfter w:w="3206" w:type="dxa"/>
          <w:trHeight w:val="60"/>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D3539B" w:rsidRPr="00D3539B" w:rsidRDefault="00D3539B" w:rsidP="00D3539B">
            <w:pPr>
              <w:rPr>
                <w:rFonts w:ascii="Arial Narrow" w:hAnsi="Arial Narrow" w:cs="Arial"/>
                <w:sz w:val="20"/>
                <w:szCs w:val="20"/>
              </w:rPr>
            </w:pPr>
          </w:p>
        </w:tc>
        <w:tc>
          <w:tcPr>
            <w:tcW w:w="10110" w:type="dxa"/>
            <w:vMerge/>
            <w:tcBorders>
              <w:top w:val="single" w:sz="4" w:space="0" w:color="auto"/>
              <w:left w:val="single" w:sz="4" w:space="0" w:color="auto"/>
              <w:bottom w:val="single" w:sz="4" w:space="0" w:color="000000"/>
              <w:right w:val="single" w:sz="4" w:space="0" w:color="auto"/>
            </w:tcBorders>
            <w:vAlign w:val="center"/>
            <w:hideMark/>
          </w:tcPr>
          <w:p w:rsidR="00D3539B" w:rsidRPr="00D3539B" w:rsidRDefault="00D3539B" w:rsidP="00D3539B">
            <w:pPr>
              <w:rPr>
                <w:rFonts w:ascii="Arial Narrow" w:hAnsi="Arial Narrow" w:cs="Arial"/>
                <w:sz w:val="20"/>
                <w:szCs w:val="20"/>
              </w:rPr>
            </w:pPr>
          </w:p>
        </w:tc>
        <w:tc>
          <w:tcPr>
            <w:tcW w:w="1559" w:type="dxa"/>
            <w:gridSpan w:val="2"/>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2025 год</w:t>
            </w:r>
          </w:p>
        </w:tc>
        <w:tc>
          <w:tcPr>
            <w:tcW w:w="1560" w:type="dxa"/>
            <w:gridSpan w:val="2"/>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2026 год</w:t>
            </w:r>
          </w:p>
        </w:tc>
        <w:tc>
          <w:tcPr>
            <w:tcW w:w="1417" w:type="dxa"/>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2027 год</w:t>
            </w:r>
          </w:p>
        </w:tc>
      </w:tr>
      <w:tr w:rsidR="00D3539B" w:rsidRPr="00D3539B" w:rsidTr="002D330E">
        <w:trPr>
          <w:gridAfter w:val="1"/>
          <w:wAfter w:w="3206" w:type="dxa"/>
          <w:trHeight w:val="31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 </w:t>
            </w:r>
          </w:p>
        </w:tc>
        <w:tc>
          <w:tcPr>
            <w:tcW w:w="10110" w:type="dxa"/>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w:t>
            </w:r>
          </w:p>
        </w:tc>
        <w:tc>
          <w:tcPr>
            <w:tcW w:w="1559" w:type="dxa"/>
            <w:gridSpan w:val="2"/>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w:t>
            </w:r>
          </w:p>
        </w:tc>
        <w:tc>
          <w:tcPr>
            <w:tcW w:w="1560" w:type="dxa"/>
            <w:gridSpan w:val="2"/>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3</w:t>
            </w:r>
          </w:p>
        </w:tc>
        <w:tc>
          <w:tcPr>
            <w:tcW w:w="1417" w:type="dxa"/>
            <w:tcBorders>
              <w:top w:val="nil"/>
              <w:left w:val="nil"/>
              <w:bottom w:val="single" w:sz="4" w:space="0" w:color="auto"/>
              <w:right w:val="single" w:sz="4" w:space="0" w:color="auto"/>
            </w:tcBorders>
            <w:shd w:val="clear" w:color="auto" w:fill="auto"/>
            <w:vAlign w:val="center"/>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4</w:t>
            </w:r>
          </w:p>
        </w:tc>
      </w:tr>
      <w:tr w:rsidR="00D3539B" w:rsidRPr="00D3539B" w:rsidTr="002D330E">
        <w:trPr>
          <w:gridAfter w:val="1"/>
          <w:wAfter w:w="3206" w:type="dxa"/>
          <w:trHeight w:val="6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w:t>
            </w:r>
          </w:p>
        </w:tc>
        <w:tc>
          <w:tcPr>
            <w:tcW w:w="10110" w:type="dxa"/>
            <w:tcBorders>
              <w:top w:val="nil"/>
              <w:left w:val="nil"/>
              <w:bottom w:val="single" w:sz="4" w:space="0" w:color="auto"/>
              <w:right w:val="single" w:sz="4" w:space="0" w:color="auto"/>
            </w:tcBorders>
            <w:shd w:val="clear" w:color="000000" w:fill="FFFFFF"/>
            <w:hideMark/>
          </w:tcPr>
          <w:p w:rsidR="00D3539B" w:rsidRPr="00D3539B" w:rsidRDefault="00D3539B" w:rsidP="00D3539B">
            <w:pPr>
              <w:rPr>
                <w:rFonts w:ascii="Arial Narrow" w:hAnsi="Arial Narrow" w:cs="Arial"/>
                <w:sz w:val="20"/>
                <w:szCs w:val="20"/>
              </w:rPr>
            </w:pPr>
            <w:r w:rsidRPr="00D3539B">
              <w:rPr>
                <w:rFonts w:ascii="Arial Narrow" w:hAnsi="Arial Narrow" w:cs="Arial"/>
                <w:sz w:val="20"/>
                <w:szCs w:val="20"/>
              </w:rPr>
              <w:t xml:space="preserve">Иные межбюджетные трансферты бюджету Эвенкийского муниципального района на осуществление отдельных бюджетных полномочий по формированию, исполнению бюджетов поселений и контролю за их исполнением </w:t>
            </w:r>
          </w:p>
        </w:tc>
        <w:tc>
          <w:tcPr>
            <w:tcW w:w="1559" w:type="dxa"/>
            <w:gridSpan w:val="2"/>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553,3</w:t>
            </w:r>
          </w:p>
        </w:tc>
        <w:tc>
          <w:tcPr>
            <w:tcW w:w="1560" w:type="dxa"/>
            <w:gridSpan w:val="2"/>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477,1</w:t>
            </w:r>
          </w:p>
        </w:tc>
        <w:tc>
          <w:tcPr>
            <w:tcW w:w="1417" w:type="dxa"/>
            <w:tcBorders>
              <w:top w:val="nil"/>
              <w:left w:val="nil"/>
              <w:bottom w:val="single" w:sz="4" w:space="0" w:color="auto"/>
              <w:right w:val="single" w:sz="4" w:space="0" w:color="auto"/>
            </w:tcBorders>
            <w:shd w:val="clear" w:color="auto" w:fill="auto"/>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477,1</w:t>
            </w:r>
          </w:p>
        </w:tc>
      </w:tr>
      <w:tr w:rsidR="00D3539B" w:rsidRPr="00D3539B" w:rsidTr="002D330E">
        <w:trPr>
          <w:gridAfter w:val="1"/>
          <w:wAfter w:w="3206" w:type="dxa"/>
          <w:trHeight w:val="6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2</w:t>
            </w:r>
          </w:p>
        </w:tc>
        <w:tc>
          <w:tcPr>
            <w:tcW w:w="10110" w:type="dxa"/>
            <w:tcBorders>
              <w:top w:val="nil"/>
              <w:left w:val="nil"/>
              <w:bottom w:val="single" w:sz="4" w:space="0" w:color="auto"/>
              <w:right w:val="single" w:sz="4" w:space="0" w:color="auto"/>
            </w:tcBorders>
            <w:shd w:val="clear" w:color="auto" w:fill="auto"/>
            <w:hideMark/>
          </w:tcPr>
          <w:p w:rsidR="00D3539B" w:rsidRPr="00D3539B" w:rsidRDefault="00D3539B" w:rsidP="00D3539B">
            <w:pPr>
              <w:rPr>
                <w:rFonts w:ascii="Arial Narrow" w:hAnsi="Arial Narrow" w:cs="Arial"/>
                <w:sz w:val="20"/>
                <w:szCs w:val="20"/>
              </w:rPr>
            </w:pPr>
            <w:r w:rsidRPr="00D3539B">
              <w:rPr>
                <w:rFonts w:ascii="Arial Narrow" w:hAnsi="Arial Narrow" w:cs="Arial"/>
                <w:sz w:val="20"/>
                <w:szCs w:val="20"/>
              </w:rPr>
              <w:t>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168,5</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143,8</w:t>
            </w:r>
          </w:p>
        </w:tc>
        <w:tc>
          <w:tcPr>
            <w:tcW w:w="1417"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143,8</w:t>
            </w:r>
          </w:p>
        </w:tc>
      </w:tr>
      <w:tr w:rsidR="00D3539B" w:rsidRPr="00D3539B" w:rsidTr="002D330E">
        <w:trPr>
          <w:gridAfter w:val="1"/>
          <w:wAfter w:w="3206" w:type="dxa"/>
          <w:trHeight w:val="6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3539B" w:rsidRPr="00D3539B" w:rsidRDefault="00D3539B" w:rsidP="00D3539B">
            <w:pPr>
              <w:rPr>
                <w:rFonts w:ascii="Arial Narrow" w:hAnsi="Arial Narrow" w:cs="Arial"/>
                <w:sz w:val="20"/>
                <w:szCs w:val="20"/>
              </w:rPr>
            </w:pPr>
            <w:r w:rsidRPr="00D3539B">
              <w:rPr>
                <w:rFonts w:ascii="Arial Narrow" w:hAnsi="Arial Narrow" w:cs="Arial"/>
                <w:sz w:val="20"/>
                <w:szCs w:val="20"/>
              </w:rPr>
              <w:t> </w:t>
            </w:r>
          </w:p>
        </w:tc>
        <w:tc>
          <w:tcPr>
            <w:tcW w:w="10110"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rPr>
                <w:rFonts w:ascii="Arial Narrow" w:hAnsi="Arial Narrow" w:cs="Arial"/>
                <w:sz w:val="20"/>
                <w:szCs w:val="20"/>
              </w:rPr>
            </w:pPr>
            <w:r w:rsidRPr="00D3539B">
              <w:rPr>
                <w:rFonts w:ascii="Arial Narrow" w:hAnsi="Arial Narrow" w:cs="Arial"/>
                <w:sz w:val="20"/>
                <w:szCs w:val="20"/>
              </w:rPr>
              <w:t>итого</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721,8</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620,9</w:t>
            </w:r>
          </w:p>
        </w:tc>
        <w:tc>
          <w:tcPr>
            <w:tcW w:w="1417" w:type="dxa"/>
            <w:tcBorders>
              <w:top w:val="nil"/>
              <w:left w:val="nil"/>
              <w:bottom w:val="single" w:sz="4" w:space="0" w:color="auto"/>
              <w:right w:val="single" w:sz="4" w:space="0" w:color="auto"/>
            </w:tcBorders>
            <w:shd w:val="clear" w:color="auto" w:fill="auto"/>
            <w:noWrap/>
            <w:vAlign w:val="bottom"/>
            <w:hideMark/>
          </w:tcPr>
          <w:p w:rsidR="00D3539B" w:rsidRPr="00D3539B" w:rsidRDefault="00D3539B" w:rsidP="00D3539B">
            <w:pPr>
              <w:jc w:val="center"/>
              <w:rPr>
                <w:rFonts w:ascii="Arial Narrow" w:hAnsi="Arial Narrow" w:cs="Arial"/>
                <w:sz w:val="20"/>
                <w:szCs w:val="20"/>
              </w:rPr>
            </w:pPr>
            <w:r w:rsidRPr="00D3539B">
              <w:rPr>
                <w:rFonts w:ascii="Arial Narrow" w:hAnsi="Arial Narrow" w:cs="Arial"/>
                <w:sz w:val="20"/>
                <w:szCs w:val="20"/>
              </w:rPr>
              <w:t>620,9</w:t>
            </w:r>
          </w:p>
        </w:tc>
      </w:tr>
    </w:tbl>
    <w:p w:rsidR="00D3539B" w:rsidRPr="00D3539B" w:rsidRDefault="00D3539B" w:rsidP="00D3539B">
      <w:pPr>
        <w:jc w:val="right"/>
        <w:rPr>
          <w:rFonts w:ascii="Arial Narrow" w:hAnsi="Arial Narrow" w:cs="Arial"/>
          <w:sz w:val="20"/>
          <w:szCs w:val="20"/>
        </w:rPr>
      </w:pPr>
    </w:p>
    <w:p w:rsidR="00674FD5" w:rsidRPr="00D3539B" w:rsidRDefault="00674FD5" w:rsidP="00D3539B">
      <w:pPr>
        <w:rPr>
          <w:rFonts w:ascii="Arial Narrow" w:hAnsi="Arial Narrow"/>
          <w:sz w:val="20"/>
          <w:szCs w:val="20"/>
        </w:rPr>
      </w:pPr>
    </w:p>
    <w:p w:rsidR="00674FD5" w:rsidRDefault="00674FD5" w:rsidP="00C12883">
      <w:pPr>
        <w:rPr>
          <w:rFonts w:ascii="Arial Narrow" w:hAnsi="Arial Narrow"/>
          <w:sz w:val="20"/>
          <w:szCs w:val="20"/>
        </w:rPr>
      </w:pPr>
    </w:p>
    <w:sectPr w:rsidR="00674FD5" w:rsidSect="00D3539B">
      <w:pgSz w:w="16838" w:h="11906" w:orient="landscape"/>
      <w:pgMar w:top="1418" w:right="539" w:bottom="709" w:left="720"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7D4" w:rsidRDefault="00AC07D4">
      <w:r>
        <w:separator/>
      </w:r>
    </w:p>
  </w:endnote>
  <w:endnote w:type="continuationSeparator" w:id="0">
    <w:p w:rsidR="00AC07D4" w:rsidRDefault="00AC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ヒラギノ角ゴ Pro W3">
    <w:charset w:val="00"/>
    <w:family w:val="roman"/>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ltica">
    <w:altName w:val="Arial"/>
    <w:charset w:val="00"/>
    <w:family w:val="swiss"/>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 w:name="SimSun1">
    <w:panose1 w:val="00000000000000000000"/>
    <w:charset w:val="00"/>
    <w:family w:val="roman"/>
    <w:notTrueType/>
    <w:pitch w:val="default"/>
  </w:font>
  <w:font w:name="TimesDL">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font257">
    <w:altName w:val="Times New Roman"/>
    <w:charset w:val="CC"/>
    <w:family w:val="auto"/>
    <w:pitch w:val="variable"/>
  </w:font>
  <w:font w:name="font259">
    <w:altName w:val="Times New Roman"/>
    <w:charset w:val="CC"/>
    <w:family w:val="auto"/>
    <w:pitch w:val="variable"/>
  </w:font>
  <w:font w:name="ISOCPEUR">
    <w:altName w:val="Arial"/>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DejaVu Sans">
    <w:altName w:val="Times New Roman"/>
    <w:charset w:val="CC"/>
    <w:family w:val="swiss"/>
    <w:pitch w:val="variable"/>
    <w:sig w:usb0="E7002EFF" w:usb1="D200FDFF" w:usb2="0A046029" w:usb3="00000000" w:csb0="000001FF" w:csb1="00000000"/>
  </w:font>
  <w:font w:name="font537">
    <w:altName w:val="Times New Roman"/>
    <w:charset w:val="CC"/>
    <w:family w:val="auto"/>
    <w:pitch w:val="variable"/>
  </w:font>
  <w:font w:name="PragmaticaC">
    <w:altName w:val="Arial"/>
    <w:panose1 w:val="00000000000000000000"/>
    <w:charset w:val="CC"/>
    <w:family w:val="swiss"/>
    <w:notTrueType/>
    <w:pitch w:val="default"/>
    <w:sig w:usb0="00000201" w:usb1="00000000" w:usb2="00000000" w:usb3="00000000" w:csb0="00000005" w:csb1="00000000"/>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 w:name="Batang;바탕">
    <w:altName w:val="Yu Gothic"/>
    <w:charset w:val="80"/>
    <w:family w:val="roman"/>
    <w:pitch w:val="default"/>
  </w:font>
  <w:font w:name="CordiaUPC">
    <w:charset w:val="DE"/>
    <w:family w:val="swiss"/>
    <w:pitch w:val="variable"/>
    <w:sig w:usb0="81000003" w:usb1="00000000" w:usb2="00000000" w:usb3="00000000" w:csb0="00010001" w:csb1="00000000"/>
  </w:font>
  <w:font w:name="PT Astra Serif">
    <w:altName w:val="Times New Roman"/>
    <w:charset w:val="00"/>
    <w:family w:val="roman"/>
    <w:pitch w:val="default"/>
  </w:font>
  <w:font w:name="Source Han Sans CN Regular">
    <w:altName w:val="Times New Roman"/>
    <w:charset w:val="00"/>
    <w:family w:val="auto"/>
    <w:pitch w:val="variable"/>
  </w:font>
  <w:font w:name="Lohit Devanagari">
    <w:altName w:val="Times New Roman"/>
    <w:charset w:val="00"/>
    <w:family w:val="auto"/>
    <w:pitch w:val="variable"/>
  </w:font>
  <w:font w:name="Liberation Sans">
    <w:altName w:val="Arial"/>
    <w:charset w:val="CC"/>
    <w:family w:val="swiss"/>
    <w:pitch w:val="variable"/>
    <w:sig w:usb0="00000000" w:usb1="500078FF" w:usb2="00000021" w:usb3="00000000" w:csb0="000001BF" w:csb1="00000000"/>
  </w:font>
  <w:font w:name="Corbel">
    <w:panose1 w:val="020B0503020204020204"/>
    <w:charset w:val="CC"/>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Cyr">
    <w:panose1 w:val="020B0604020202020204"/>
    <w:charset w:val="00"/>
    <w:family w:val="roman"/>
    <w:notTrueType/>
    <w:pitch w:val="default"/>
  </w:font>
  <w:font w:name="font338">
    <w:charset w:val="CC"/>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7D4" w:rsidRDefault="00AC07D4">
      <w:r>
        <w:separator/>
      </w:r>
    </w:p>
  </w:footnote>
  <w:footnote w:type="continuationSeparator" w:id="0">
    <w:p w:rsidR="00AC07D4" w:rsidRDefault="00AC0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009" w:rsidRPr="00B90AD0" w:rsidRDefault="00D21009" w:rsidP="00637170">
    <w:pPr>
      <w:pStyle w:val="a6"/>
      <w:jc w:val="both"/>
      <w:rPr>
        <w:rStyle w:val="af0"/>
        <w:rFonts w:ascii="Impact" w:hAnsi="Impact"/>
        <w:sz w:val="28"/>
        <w:szCs w:val="28"/>
      </w:rPr>
    </w:pPr>
    <w:r>
      <w:rPr>
        <w:b/>
        <w:sz w:val="20"/>
        <w:szCs w:val="20"/>
      </w:rPr>
      <w:t>№ 1</w:t>
    </w:r>
    <w:r w:rsidR="00357539">
      <w:rPr>
        <w:b/>
        <w:sz w:val="20"/>
        <w:szCs w:val="20"/>
      </w:rPr>
      <w:t>3</w:t>
    </w:r>
    <w:r>
      <w:rPr>
        <w:b/>
        <w:sz w:val="20"/>
        <w:szCs w:val="20"/>
      </w:rPr>
      <w:t xml:space="preserve"> (82</w:t>
    </w:r>
    <w:r w:rsidR="00357539">
      <w:rPr>
        <w:b/>
        <w:sz w:val="20"/>
        <w:szCs w:val="20"/>
      </w:rPr>
      <w:t>5</w:t>
    </w:r>
    <w:r>
      <w:rPr>
        <w:b/>
        <w:sz w:val="20"/>
        <w:szCs w:val="20"/>
      </w:rPr>
      <w:t xml:space="preserve">) </w:t>
    </w:r>
    <w:r w:rsidR="00357539">
      <w:rPr>
        <w:b/>
        <w:sz w:val="20"/>
        <w:szCs w:val="20"/>
      </w:rPr>
      <w:t>4</w:t>
    </w:r>
    <w:r>
      <w:rPr>
        <w:b/>
        <w:sz w:val="20"/>
        <w:szCs w:val="20"/>
      </w:rPr>
      <w:t xml:space="preserve"> </w:t>
    </w:r>
    <w:r w:rsidR="00357539">
      <w:rPr>
        <w:b/>
        <w:sz w:val="20"/>
        <w:szCs w:val="20"/>
      </w:rPr>
      <w:t>апреля</w:t>
    </w:r>
    <w:r>
      <w:rPr>
        <w:b/>
        <w:sz w:val="20"/>
        <w:szCs w:val="20"/>
      </w:rPr>
      <w:t xml:space="preserve"> 2025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sidR="00380A10">
      <w:rPr>
        <w:rStyle w:val="af0"/>
        <w:rFonts w:ascii="Impact" w:hAnsi="Impact"/>
        <w:noProof/>
        <w:sz w:val="28"/>
        <w:szCs w:val="28"/>
      </w:rPr>
      <w:t>3</w:t>
    </w:r>
    <w:r w:rsidRPr="00B90AD0">
      <w:rPr>
        <w:rStyle w:val="af0"/>
        <w:rFonts w:ascii="Impact" w:hAnsi="Impact"/>
        <w:sz w:val="28"/>
        <w:szCs w:val="28"/>
      </w:rPr>
      <w:fldChar w:fldCharType="end"/>
    </w:r>
  </w:p>
  <w:p w:rsidR="00D21009" w:rsidRPr="00A1641F" w:rsidRDefault="00D21009" w:rsidP="00637170">
    <w:pPr>
      <w:tabs>
        <w:tab w:val="left" w:pos="1665"/>
      </w:tabs>
      <w:ind w:right="360"/>
      <w:jc w:val="both"/>
      <w:rPr>
        <w:b/>
        <w:sz w:val="20"/>
        <w:szCs w:val="20"/>
      </w:rPr>
    </w:pPr>
  </w:p>
  <w:p w:rsidR="00D21009" w:rsidRPr="00560497" w:rsidRDefault="00D21009" w:rsidP="00637170">
    <w:pPr>
      <w:pStyle w:val="a6"/>
    </w:pPr>
    <w:r>
      <w:rPr>
        <w:noProof/>
      </w:rPr>
      <mc:AlternateContent>
        <mc:Choice Requires="wps">
          <w:drawing>
            <wp:anchor distT="4294967293" distB="4294967293" distL="114300" distR="114300" simplePos="0" relativeHeight="251668480" behindDoc="0" locked="0" layoutInCell="1" allowOverlap="1" wp14:anchorId="03ED1743" wp14:editId="39A221CF">
              <wp:simplePos x="0" y="0"/>
              <wp:positionH relativeFrom="column">
                <wp:posOffset>-645160</wp:posOffset>
              </wp:positionH>
              <wp:positionV relativeFrom="paragraph">
                <wp:posOffset>79374</wp:posOffset>
              </wp:positionV>
              <wp:extent cx="6629400" cy="0"/>
              <wp:effectExtent l="0" t="38100" r="0" b="381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1142C" id="Line 3" o:spid="_x0000_s1026" style="position:absolute;flip:y;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pt,6.25pt" to="47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SrIAIAAD4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" strokecolor="maroon" strokeweight="6pt">
              <v:stroke linestyle="thickBetweenThin"/>
            </v:line>
          </w:pict>
        </mc:Fallback>
      </mc:AlternateContent>
    </w:r>
  </w:p>
  <w:p w:rsidR="00D21009" w:rsidRPr="00637170" w:rsidRDefault="00D21009" w:rsidP="0063717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009" w:rsidRPr="00B90AD0" w:rsidRDefault="00D21009" w:rsidP="00600020">
    <w:pPr>
      <w:pStyle w:val="a6"/>
      <w:jc w:val="both"/>
      <w:rPr>
        <w:rStyle w:val="af0"/>
        <w:rFonts w:ascii="Impact" w:hAnsi="Impact"/>
        <w:sz w:val="28"/>
        <w:szCs w:val="28"/>
      </w:rPr>
    </w:pPr>
    <w:r>
      <w:rPr>
        <w:b/>
        <w:sz w:val="20"/>
        <w:szCs w:val="20"/>
      </w:rPr>
      <w:t xml:space="preserve">№ 13 (825) 4 апреля 2025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sidR="00380A10">
      <w:rPr>
        <w:rStyle w:val="af0"/>
        <w:rFonts w:ascii="Impact" w:hAnsi="Impact"/>
        <w:noProof/>
        <w:sz w:val="28"/>
        <w:szCs w:val="28"/>
      </w:rPr>
      <w:t>1</w:t>
    </w:r>
    <w:r w:rsidRPr="00B90AD0">
      <w:rPr>
        <w:rStyle w:val="af0"/>
        <w:rFonts w:ascii="Impact" w:hAnsi="Impact"/>
        <w:sz w:val="28"/>
        <w:szCs w:val="28"/>
      </w:rPr>
      <w:fldChar w:fldCharType="end"/>
    </w:r>
  </w:p>
  <w:p w:rsidR="00D21009" w:rsidRPr="00A1641F" w:rsidRDefault="00D21009" w:rsidP="00600020">
    <w:pPr>
      <w:tabs>
        <w:tab w:val="left" w:pos="1665"/>
      </w:tabs>
      <w:ind w:right="360"/>
      <w:jc w:val="both"/>
      <w:rPr>
        <w:b/>
        <w:sz w:val="20"/>
        <w:szCs w:val="20"/>
      </w:rPr>
    </w:pPr>
  </w:p>
  <w:p w:rsidR="00D21009" w:rsidRPr="00560497" w:rsidRDefault="00D21009" w:rsidP="00600020">
    <w:pPr>
      <w:pStyle w:val="a6"/>
    </w:pPr>
  </w:p>
  <w:p w:rsidR="00D21009" w:rsidRPr="00600020" w:rsidRDefault="00D21009" w:rsidP="00600020">
    <w:pPr>
      <w:pStyle w:val="a6"/>
    </w:pPr>
    <w:r>
      <w:rPr>
        <w:noProof/>
      </w:rPr>
      <mc:AlternateContent>
        <mc:Choice Requires="wps">
          <w:drawing>
            <wp:anchor distT="4294967293" distB="4294967293" distL="114300" distR="114300" simplePos="0" relativeHeight="251687424" behindDoc="0" locked="0" layoutInCell="1" allowOverlap="1" wp14:anchorId="5F22755E" wp14:editId="47FD73E9">
              <wp:simplePos x="0" y="0"/>
              <wp:positionH relativeFrom="column">
                <wp:posOffset>-438785</wp:posOffset>
              </wp:positionH>
              <wp:positionV relativeFrom="paragraph">
                <wp:posOffset>-104140</wp:posOffset>
              </wp:positionV>
              <wp:extent cx="6629400" cy="0"/>
              <wp:effectExtent l="0" t="38100" r="0" b="3810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D25CB" id="Line 3" o:spid="_x0000_s1026" style="position:absolute;flip:y;z-index:251687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4.55pt,-8.2pt" to="487.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2oIgIAAD8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" strokecolor="maroon" strokeweight="6pt">
              <v:stroke linestyle="thickBetweenTh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009" w:rsidRPr="00B90AD0" w:rsidRDefault="00D21009" w:rsidP="00F4681C">
    <w:pPr>
      <w:pStyle w:val="a6"/>
      <w:jc w:val="both"/>
      <w:rPr>
        <w:rStyle w:val="af0"/>
        <w:rFonts w:ascii="Impact" w:hAnsi="Impact"/>
        <w:sz w:val="28"/>
        <w:szCs w:val="28"/>
      </w:rPr>
    </w:pPr>
    <w:r>
      <w:rPr>
        <w:b/>
        <w:sz w:val="20"/>
        <w:szCs w:val="20"/>
      </w:rPr>
      <w:t xml:space="preserve">№ 13 (825) 4 апреля 2025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sidR="00380A10">
      <w:rPr>
        <w:rStyle w:val="af0"/>
        <w:rFonts w:ascii="Impact" w:hAnsi="Impact"/>
        <w:noProof/>
        <w:sz w:val="28"/>
        <w:szCs w:val="28"/>
      </w:rPr>
      <w:t>6</w:t>
    </w:r>
    <w:r w:rsidRPr="00B90AD0">
      <w:rPr>
        <w:rStyle w:val="af0"/>
        <w:rFonts w:ascii="Impact" w:hAnsi="Impact"/>
        <w:sz w:val="28"/>
        <w:szCs w:val="28"/>
      </w:rPr>
      <w:fldChar w:fldCharType="end"/>
    </w:r>
  </w:p>
  <w:p w:rsidR="00D21009" w:rsidRPr="00A1641F" w:rsidRDefault="00D21009" w:rsidP="00F4681C">
    <w:pPr>
      <w:tabs>
        <w:tab w:val="left" w:pos="1665"/>
      </w:tabs>
      <w:ind w:right="360"/>
      <w:jc w:val="both"/>
      <w:rPr>
        <w:b/>
        <w:sz w:val="20"/>
        <w:szCs w:val="20"/>
      </w:rPr>
    </w:pPr>
  </w:p>
  <w:p w:rsidR="00D21009" w:rsidRPr="00560497" w:rsidRDefault="00D21009" w:rsidP="00F4681C">
    <w:pPr>
      <w:pStyle w:val="a6"/>
    </w:pPr>
    <w:r>
      <w:rPr>
        <w:noProof/>
      </w:rPr>
      <mc:AlternateContent>
        <mc:Choice Requires="wps">
          <w:drawing>
            <wp:anchor distT="4294967293" distB="4294967293" distL="114300" distR="114300" simplePos="0" relativeHeight="251659776" behindDoc="0" locked="0" layoutInCell="1" allowOverlap="1" wp14:anchorId="78CE6D0D" wp14:editId="223A924C">
              <wp:simplePos x="0" y="0"/>
              <wp:positionH relativeFrom="column">
                <wp:posOffset>-645160</wp:posOffset>
              </wp:positionH>
              <wp:positionV relativeFrom="paragraph">
                <wp:posOffset>79374</wp:posOffset>
              </wp:positionV>
              <wp:extent cx="6629400" cy="0"/>
              <wp:effectExtent l="0" t="38100" r="0" b="3810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97EAD" id="Line 3" o:spid="_x0000_s1026" style="position:absolute;flip:y;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pt,6.25pt" to="47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" strokecolor="maroon" strokeweight="6pt">
              <v:stroke linestyle="thickBetweenThin"/>
            </v:line>
          </w:pict>
        </mc:Fallback>
      </mc:AlternateContent>
    </w:r>
  </w:p>
  <w:p w:rsidR="00D21009" w:rsidRPr="00F4681C" w:rsidRDefault="00D21009" w:rsidP="00F4681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pStyle w:val="1"/>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rFonts w:cs="Times New Roman"/>
        <w:caps w:val="0"/>
        <w:smallCap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B010D0CA"/>
    <w:name w:val="WW8Num4"/>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7BC84A1C"/>
    <w:name w:val="WW8Num5"/>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singleLevel"/>
    <w:tmpl w:val="77CC4F24"/>
    <w:name w:val="WW8Num6"/>
    <w:lvl w:ilvl="0">
      <w:start w:val="1"/>
      <w:numFmt w:val="decimal"/>
      <w:lvlText w:val="%1."/>
      <w:lvlJc w:val="left"/>
      <w:pPr>
        <w:tabs>
          <w:tab w:val="num" w:pos="0"/>
        </w:tabs>
        <w:ind w:left="1080" w:hanging="360"/>
      </w:pPr>
      <w:rPr>
        <w:rFonts w:ascii="Arial Narrow" w:hAnsi="Arial Narrow" w:cs="Times New Roman" w:hint="default"/>
        <w:sz w:val="20"/>
        <w:szCs w:val="20"/>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644" w:hanging="360"/>
      </w:pPr>
      <w:rPr>
        <w:rFonts w:hint="default"/>
      </w:rPr>
    </w:lvl>
  </w:abstractNum>
  <w:abstractNum w:abstractNumId="7" w15:restartNumberingAfterBreak="0">
    <w:nsid w:val="00000008"/>
    <w:multiLevelType w:val="multilevel"/>
    <w:tmpl w:val="00000008"/>
    <w:name w:val="WW8Num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8" w15:restartNumberingAfterBreak="0">
    <w:nsid w:val="00000009"/>
    <w:multiLevelType w:val="multilevel"/>
    <w:tmpl w:val="00000009"/>
    <w:name w:val="WWNum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15:restartNumberingAfterBreak="0">
    <w:nsid w:val="0000000A"/>
    <w:multiLevelType w:val="multilevel"/>
    <w:tmpl w:val="0000000A"/>
    <w:name w:val="WW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15:restartNumberingAfterBreak="0">
    <w:nsid w:val="0000000B"/>
    <w:multiLevelType w:val="multilevel"/>
    <w:tmpl w:val="0000000B"/>
    <w:name w:val="WWNum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15:restartNumberingAfterBreak="0">
    <w:nsid w:val="0000000C"/>
    <w:multiLevelType w:val="multilevel"/>
    <w:tmpl w:val="0000000C"/>
    <w:name w:val="WW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2" w15:restartNumberingAfterBreak="0">
    <w:nsid w:val="0000000D"/>
    <w:multiLevelType w:val="multilevel"/>
    <w:tmpl w:val="0000000D"/>
    <w:name w:val="WW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15:restartNumberingAfterBreak="0">
    <w:nsid w:val="0000000E"/>
    <w:multiLevelType w:val="multilevel"/>
    <w:tmpl w:val="0000000E"/>
    <w:name w:val="WW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15:restartNumberingAfterBreak="0">
    <w:nsid w:val="0000000F"/>
    <w:multiLevelType w:val="multilevel"/>
    <w:tmpl w:val="0000000F"/>
    <w:name w:val="WW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5" w15:restartNumberingAfterBreak="0">
    <w:nsid w:val="00000010"/>
    <w:multiLevelType w:val="multilevel"/>
    <w:tmpl w:val="00000010"/>
    <w:name w:val="WWNum9"/>
    <w:lvl w:ilvl="0">
      <w:start w:val="1"/>
      <w:numFmt w:val="bullet"/>
      <w:lvlText w:val=""/>
      <w:lvlJc w:val="left"/>
      <w:pPr>
        <w:tabs>
          <w:tab w:val="num" w:pos="720"/>
        </w:tabs>
        <w:ind w:left="720" w:hanging="360"/>
      </w:pPr>
      <w:rPr>
        <w:rFonts w:ascii="Symbol" w:hAnsi="Symbol"/>
        <w:b w:val="0"/>
        <w:sz w:val="24"/>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6" w15:restartNumberingAfterBreak="0">
    <w:nsid w:val="00000020"/>
    <w:multiLevelType w:val="multilevel"/>
    <w:tmpl w:val="5DD411F8"/>
    <w:name w:val="WWNum81"/>
    <w:lvl w:ilvl="0">
      <w:start w:val="4"/>
      <w:numFmt w:val="decimal"/>
      <w:lvlText w:val="%1."/>
      <w:lvlJc w:val="left"/>
      <w:pPr>
        <w:tabs>
          <w:tab w:val="num" w:pos="-708"/>
        </w:tabs>
        <w:ind w:left="360" w:hanging="360"/>
      </w:pPr>
      <w:rPr>
        <w:rFonts w:hint="default"/>
        <w:b w:val="0"/>
      </w:rPr>
    </w:lvl>
    <w:lvl w:ilvl="1">
      <w:start w:val="1"/>
      <w:numFmt w:val="lowerLetter"/>
      <w:lvlText w:val="%2."/>
      <w:lvlJc w:val="left"/>
      <w:pPr>
        <w:tabs>
          <w:tab w:val="num" w:pos="-708"/>
        </w:tabs>
        <w:ind w:left="1080" w:hanging="360"/>
      </w:pPr>
      <w:rPr>
        <w:rFonts w:hint="default"/>
      </w:rPr>
    </w:lvl>
    <w:lvl w:ilvl="2">
      <w:start w:val="1"/>
      <w:numFmt w:val="lowerRoman"/>
      <w:lvlText w:val="%3."/>
      <w:lvlJc w:val="right"/>
      <w:pPr>
        <w:tabs>
          <w:tab w:val="num" w:pos="-708"/>
        </w:tabs>
        <w:ind w:left="1800" w:hanging="180"/>
      </w:pPr>
      <w:rPr>
        <w:rFonts w:hint="default"/>
      </w:rPr>
    </w:lvl>
    <w:lvl w:ilvl="3">
      <w:start w:val="1"/>
      <w:numFmt w:val="decimal"/>
      <w:lvlText w:val="%4."/>
      <w:lvlJc w:val="left"/>
      <w:pPr>
        <w:tabs>
          <w:tab w:val="num" w:pos="-708"/>
        </w:tabs>
        <w:ind w:left="2520" w:hanging="360"/>
      </w:pPr>
      <w:rPr>
        <w:rFonts w:hint="default"/>
      </w:rPr>
    </w:lvl>
    <w:lvl w:ilvl="4">
      <w:start w:val="1"/>
      <w:numFmt w:val="lowerLetter"/>
      <w:lvlText w:val="%5."/>
      <w:lvlJc w:val="left"/>
      <w:pPr>
        <w:tabs>
          <w:tab w:val="num" w:pos="-708"/>
        </w:tabs>
        <w:ind w:left="3240" w:hanging="360"/>
      </w:pPr>
      <w:rPr>
        <w:rFonts w:hint="default"/>
      </w:rPr>
    </w:lvl>
    <w:lvl w:ilvl="5">
      <w:start w:val="1"/>
      <w:numFmt w:val="lowerRoman"/>
      <w:lvlText w:val="%6."/>
      <w:lvlJc w:val="right"/>
      <w:pPr>
        <w:tabs>
          <w:tab w:val="num" w:pos="-708"/>
        </w:tabs>
        <w:ind w:left="3960" w:hanging="180"/>
      </w:pPr>
      <w:rPr>
        <w:rFonts w:hint="default"/>
      </w:rPr>
    </w:lvl>
    <w:lvl w:ilvl="6">
      <w:start w:val="1"/>
      <w:numFmt w:val="decimal"/>
      <w:lvlText w:val="%7."/>
      <w:lvlJc w:val="left"/>
      <w:pPr>
        <w:tabs>
          <w:tab w:val="num" w:pos="-708"/>
        </w:tabs>
        <w:ind w:left="4680" w:hanging="360"/>
      </w:pPr>
      <w:rPr>
        <w:rFonts w:hint="default"/>
      </w:rPr>
    </w:lvl>
    <w:lvl w:ilvl="7">
      <w:start w:val="1"/>
      <w:numFmt w:val="lowerLetter"/>
      <w:lvlText w:val="%8."/>
      <w:lvlJc w:val="left"/>
      <w:pPr>
        <w:tabs>
          <w:tab w:val="num" w:pos="-708"/>
        </w:tabs>
        <w:ind w:left="5400" w:hanging="360"/>
      </w:pPr>
      <w:rPr>
        <w:rFonts w:hint="default"/>
      </w:rPr>
    </w:lvl>
    <w:lvl w:ilvl="8">
      <w:start w:val="1"/>
      <w:numFmt w:val="lowerRoman"/>
      <w:lvlText w:val="%9."/>
      <w:lvlJc w:val="right"/>
      <w:pPr>
        <w:tabs>
          <w:tab w:val="num" w:pos="-708"/>
        </w:tabs>
        <w:ind w:left="6120" w:hanging="180"/>
      </w:pPr>
      <w:rPr>
        <w:rFonts w:hint="default"/>
      </w:rPr>
    </w:lvl>
  </w:abstractNum>
  <w:abstractNum w:abstractNumId="17" w15:restartNumberingAfterBreak="0">
    <w:nsid w:val="00000021"/>
    <w:multiLevelType w:val="multilevel"/>
    <w:tmpl w:val="00000021"/>
    <w:name w:val="WWNum82"/>
    <w:lvl w:ilvl="0">
      <w:start w:val="1"/>
      <w:numFmt w:val="bullet"/>
      <w:lvlText w:val="-"/>
      <w:lvlJc w:val="left"/>
      <w:pPr>
        <w:tabs>
          <w:tab w:val="num" w:pos="0"/>
        </w:tabs>
        <w:ind w:left="1353" w:hanging="360"/>
      </w:pPr>
      <w:rPr>
        <w:rFonts w:ascii="Calibri" w:hAnsi="Calibri"/>
        <w:b w:val="0"/>
        <w:i w:val="0"/>
        <w:color w:val="000000"/>
        <w:sz w:val="28"/>
      </w:rPr>
    </w:lvl>
    <w:lvl w:ilvl="1">
      <w:start w:val="1"/>
      <w:numFmt w:val="decimal"/>
      <w:lvlText w:val="%2."/>
      <w:lvlJc w:val="left"/>
      <w:pPr>
        <w:tabs>
          <w:tab w:val="num" w:pos="-796"/>
        </w:tabs>
        <w:ind w:left="928"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8" w15:restartNumberingAfterBreak="0">
    <w:nsid w:val="002951C3"/>
    <w:multiLevelType w:val="multilevel"/>
    <w:tmpl w:val="9B14C144"/>
    <w:styleLink w:val="WWNum3"/>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02D97DF4"/>
    <w:multiLevelType w:val="hybridMultilevel"/>
    <w:tmpl w:val="8EF2821E"/>
    <w:name w:val="WWNum10"/>
    <w:lvl w:ilvl="0" w:tplc="57EA3496">
      <w:start w:val="1"/>
      <w:numFmt w:val="bullet"/>
      <w:lvlText w:val=""/>
      <w:lvlJc w:val="left"/>
      <w:pPr>
        <w:ind w:left="360" w:hanging="360"/>
      </w:pPr>
      <w:rPr>
        <w:rFonts w:ascii="Symbol" w:hAnsi="Symbol" w:hint="default"/>
      </w:rPr>
    </w:lvl>
    <w:lvl w:ilvl="1" w:tplc="CF0EFC2C" w:tentative="1">
      <w:start w:val="1"/>
      <w:numFmt w:val="bullet"/>
      <w:lvlText w:val="o"/>
      <w:lvlJc w:val="left"/>
      <w:pPr>
        <w:ind w:left="1080" w:hanging="360"/>
      </w:pPr>
      <w:rPr>
        <w:rFonts w:ascii="Courier New" w:hAnsi="Courier New" w:cs="Courier New" w:hint="default"/>
      </w:rPr>
    </w:lvl>
    <w:lvl w:ilvl="2" w:tplc="A678F8CC" w:tentative="1">
      <w:start w:val="1"/>
      <w:numFmt w:val="bullet"/>
      <w:lvlText w:val=""/>
      <w:lvlJc w:val="left"/>
      <w:pPr>
        <w:ind w:left="1800" w:hanging="360"/>
      </w:pPr>
      <w:rPr>
        <w:rFonts w:ascii="Wingdings" w:hAnsi="Wingdings" w:hint="default"/>
      </w:rPr>
    </w:lvl>
    <w:lvl w:ilvl="3" w:tplc="4672EC1C" w:tentative="1">
      <w:start w:val="1"/>
      <w:numFmt w:val="bullet"/>
      <w:lvlText w:val=""/>
      <w:lvlJc w:val="left"/>
      <w:pPr>
        <w:ind w:left="2520" w:hanging="360"/>
      </w:pPr>
      <w:rPr>
        <w:rFonts w:ascii="Symbol" w:hAnsi="Symbol" w:hint="default"/>
      </w:rPr>
    </w:lvl>
    <w:lvl w:ilvl="4" w:tplc="A8A44B9E" w:tentative="1">
      <w:start w:val="1"/>
      <w:numFmt w:val="bullet"/>
      <w:lvlText w:val="o"/>
      <w:lvlJc w:val="left"/>
      <w:pPr>
        <w:ind w:left="3240" w:hanging="360"/>
      </w:pPr>
      <w:rPr>
        <w:rFonts w:ascii="Courier New" w:hAnsi="Courier New" w:cs="Courier New" w:hint="default"/>
      </w:rPr>
    </w:lvl>
    <w:lvl w:ilvl="5" w:tplc="458A1ACE" w:tentative="1">
      <w:start w:val="1"/>
      <w:numFmt w:val="bullet"/>
      <w:lvlText w:val=""/>
      <w:lvlJc w:val="left"/>
      <w:pPr>
        <w:ind w:left="3960" w:hanging="360"/>
      </w:pPr>
      <w:rPr>
        <w:rFonts w:ascii="Wingdings" w:hAnsi="Wingdings" w:hint="default"/>
      </w:rPr>
    </w:lvl>
    <w:lvl w:ilvl="6" w:tplc="9E3AC258" w:tentative="1">
      <w:start w:val="1"/>
      <w:numFmt w:val="bullet"/>
      <w:lvlText w:val=""/>
      <w:lvlJc w:val="left"/>
      <w:pPr>
        <w:ind w:left="4680" w:hanging="360"/>
      </w:pPr>
      <w:rPr>
        <w:rFonts w:ascii="Symbol" w:hAnsi="Symbol" w:hint="default"/>
      </w:rPr>
    </w:lvl>
    <w:lvl w:ilvl="7" w:tplc="390E34C6" w:tentative="1">
      <w:start w:val="1"/>
      <w:numFmt w:val="bullet"/>
      <w:lvlText w:val="o"/>
      <w:lvlJc w:val="left"/>
      <w:pPr>
        <w:ind w:left="5400" w:hanging="360"/>
      </w:pPr>
      <w:rPr>
        <w:rFonts w:ascii="Courier New" w:hAnsi="Courier New" w:cs="Courier New" w:hint="default"/>
      </w:rPr>
    </w:lvl>
    <w:lvl w:ilvl="8" w:tplc="F0D85900" w:tentative="1">
      <w:start w:val="1"/>
      <w:numFmt w:val="bullet"/>
      <w:lvlText w:val=""/>
      <w:lvlJc w:val="left"/>
      <w:pPr>
        <w:ind w:left="6120" w:hanging="360"/>
      </w:pPr>
      <w:rPr>
        <w:rFonts w:ascii="Wingdings" w:hAnsi="Wingdings" w:hint="default"/>
      </w:rPr>
    </w:lvl>
  </w:abstractNum>
  <w:abstractNum w:abstractNumId="20" w15:restartNumberingAfterBreak="0">
    <w:nsid w:val="050C3AC8"/>
    <w:multiLevelType w:val="multilevel"/>
    <w:tmpl w:val="5058983C"/>
    <w:name w:val="WWNum11"/>
    <w:lvl w:ilvl="0">
      <w:start w:val="1"/>
      <w:numFmt w:val="decimal"/>
      <w:lvlText w:val="%1."/>
      <w:lvlJc w:val="left"/>
      <w:pPr>
        <w:ind w:left="1740" w:hanging="102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21" w15:restartNumberingAfterBreak="0">
    <w:nsid w:val="060E6B84"/>
    <w:multiLevelType w:val="hybridMultilevel"/>
    <w:tmpl w:val="16668BFA"/>
    <w:name w:val="WWNum12"/>
    <w:lvl w:ilvl="0" w:tplc="E0582D60">
      <w:start w:val="1"/>
      <w:numFmt w:val="bullet"/>
      <w:lvlText w:val=""/>
      <w:lvlJc w:val="left"/>
      <w:pPr>
        <w:ind w:left="1288" w:hanging="360"/>
      </w:pPr>
      <w:rPr>
        <w:rFonts w:ascii="Symbol" w:hAnsi="Symbol" w:hint="default"/>
      </w:rPr>
    </w:lvl>
    <w:lvl w:ilvl="1" w:tplc="19646EFE" w:tentative="1">
      <w:start w:val="1"/>
      <w:numFmt w:val="bullet"/>
      <w:lvlText w:val="o"/>
      <w:lvlJc w:val="left"/>
      <w:pPr>
        <w:ind w:left="2008" w:hanging="360"/>
      </w:pPr>
      <w:rPr>
        <w:rFonts w:ascii="Courier New" w:hAnsi="Courier New" w:cs="Courier New" w:hint="default"/>
      </w:rPr>
    </w:lvl>
    <w:lvl w:ilvl="2" w:tplc="68982944" w:tentative="1">
      <w:start w:val="1"/>
      <w:numFmt w:val="bullet"/>
      <w:lvlText w:val=""/>
      <w:lvlJc w:val="left"/>
      <w:pPr>
        <w:ind w:left="2728" w:hanging="360"/>
      </w:pPr>
      <w:rPr>
        <w:rFonts w:ascii="Wingdings" w:hAnsi="Wingdings" w:hint="default"/>
      </w:rPr>
    </w:lvl>
    <w:lvl w:ilvl="3" w:tplc="70B42C2E" w:tentative="1">
      <w:start w:val="1"/>
      <w:numFmt w:val="bullet"/>
      <w:lvlText w:val=""/>
      <w:lvlJc w:val="left"/>
      <w:pPr>
        <w:ind w:left="3448" w:hanging="360"/>
      </w:pPr>
      <w:rPr>
        <w:rFonts w:ascii="Symbol" w:hAnsi="Symbol" w:hint="default"/>
      </w:rPr>
    </w:lvl>
    <w:lvl w:ilvl="4" w:tplc="646E5C1E" w:tentative="1">
      <w:start w:val="1"/>
      <w:numFmt w:val="bullet"/>
      <w:lvlText w:val="o"/>
      <w:lvlJc w:val="left"/>
      <w:pPr>
        <w:ind w:left="4168" w:hanging="360"/>
      </w:pPr>
      <w:rPr>
        <w:rFonts w:ascii="Courier New" w:hAnsi="Courier New" w:cs="Courier New" w:hint="default"/>
      </w:rPr>
    </w:lvl>
    <w:lvl w:ilvl="5" w:tplc="53E621B6" w:tentative="1">
      <w:start w:val="1"/>
      <w:numFmt w:val="bullet"/>
      <w:lvlText w:val=""/>
      <w:lvlJc w:val="left"/>
      <w:pPr>
        <w:ind w:left="4888" w:hanging="360"/>
      </w:pPr>
      <w:rPr>
        <w:rFonts w:ascii="Wingdings" w:hAnsi="Wingdings" w:hint="default"/>
      </w:rPr>
    </w:lvl>
    <w:lvl w:ilvl="6" w:tplc="A11A0006" w:tentative="1">
      <w:start w:val="1"/>
      <w:numFmt w:val="bullet"/>
      <w:lvlText w:val=""/>
      <w:lvlJc w:val="left"/>
      <w:pPr>
        <w:ind w:left="5608" w:hanging="360"/>
      </w:pPr>
      <w:rPr>
        <w:rFonts w:ascii="Symbol" w:hAnsi="Symbol" w:hint="default"/>
      </w:rPr>
    </w:lvl>
    <w:lvl w:ilvl="7" w:tplc="35849460" w:tentative="1">
      <w:start w:val="1"/>
      <w:numFmt w:val="bullet"/>
      <w:lvlText w:val="o"/>
      <w:lvlJc w:val="left"/>
      <w:pPr>
        <w:ind w:left="6328" w:hanging="360"/>
      </w:pPr>
      <w:rPr>
        <w:rFonts w:ascii="Courier New" w:hAnsi="Courier New" w:cs="Courier New" w:hint="default"/>
      </w:rPr>
    </w:lvl>
    <w:lvl w:ilvl="8" w:tplc="94DEAD30" w:tentative="1">
      <w:start w:val="1"/>
      <w:numFmt w:val="bullet"/>
      <w:lvlText w:val=""/>
      <w:lvlJc w:val="left"/>
      <w:pPr>
        <w:ind w:left="7048" w:hanging="360"/>
      </w:pPr>
      <w:rPr>
        <w:rFonts w:ascii="Wingdings" w:hAnsi="Wingdings" w:hint="default"/>
      </w:rPr>
    </w:lvl>
  </w:abstractNum>
  <w:abstractNum w:abstractNumId="22" w15:restartNumberingAfterBreak="0">
    <w:nsid w:val="08A01AB7"/>
    <w:multiLevelType w:val="hybridMultilevel"/>
    <w:tmpl w:val="E25A5A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61A0B6F"/>
    <w:multiLevelType w:val="hybridMultilevel"/>
    <w:tmpl w:val="3E5E0444"/>
    <w:name w:val="WWNum13"/>
    <w:lvl w:ilvl="0" w:tplc="568A5510">
      <w:start w:val="1"/>
      <w:numFmt w:val="decimal"/>
      <w:lvlText w:val="%1."/>
      <w:lvlJc w:val="left"/>
      <w:pPr>
        <w:ind w:left="900" w:hanging="360"/>
      </w:pPr>
      <w:rPr>
        <w:rFonts w:hint="default"/>
      </w:rPr>
    </w:lvl>
    <w:lvl w:ilvl="1" w:tplc="9A1EFDB6" w:tentative="1">
      <w:start w:val="1"/>
      <w:numFmt w:val="lowerLetter"/>
      <w:lvlText w:val="%2."/>
      <w:lvlJc w:val="left"/>
      <w:pPr>
        <w:ind w:left="1620" w:hanging="360"/>
      </w:pPr>
    </w:lvl>
    <w:lvl w:ilvl="2" w:tplc="B336B764" w:tentative="1">
      <w:start w:val="1"/>
      <w:numFmt w:val="lowerRoman"/>
      <w:lvlText w:val="%3."/>
      <w:lvlJc w:val="right"/>
      <w:pPr>
        <w:ind w:left="2340" w:hanging="180"/>
      </w:pPr>
    </w:lvl>
    <w:lvl w:ilvl="3" w:tplc="2C8A016C" w:tentative="1">
      <w:start w:val="1"/>
      <w:numFmt w:val="decimal"/>
      <w:lvlText w:val="%4."/>
      <w:lvlJc w:val="left"/>
      <w:pPr>
        <w:ind w:left="3060" w:hanging="360"/>
      </w:pPr>
    </w:lvl>
    <w:lvl w:ilvl="4" w:tplc="EC54F340" w:tentative="1">
      <w:start w:val="1"/>
      <w:numFmt w:val="lowerLetter"/>
      <w:lvlText w:val="%5."/>
      <w:lvlJc w:val="left"/>
      <w:pPr>
        <w:ind w:left="3780" w:hanging="360"/>
      </w:pPr>
    </w:lvl>
    <w:lvl w:ilvl="5" w:tplc="7D02210E" w:tentative="1">
      <w:start w:val="1"/>
      <w:numFmt w:val="lowerRoman"/>
      <w:lvlText w:val="%6."/>
      <w:lvlJc w:val="right"/>
      <w:pPr>
        <w:ind w:left="4500" w:hanging="180"/>
      </w:pPr>
    </w:lvl>
    <w:lvl w:ilvl="6" w:tplc="8460F7D0" w:tentative="1">
      <w:start w:val="1"/>
      <w:numFmt w:val="decimal"/>
      <w:lvlText w:val="%7."/>
      <w:lvlJc w:val="left"/>
      <w:pPr>
        <w:ind w:left="5220" w:hanging="360"/>
      </w:pPr>
    </w:lvl>
    <w:lvl w:ilvl="7" w:tplc="A11630CE" w:tentative="1">
      <w:start w:val="1"/>
      <w:numFmt w:val="lowerLetter"/>
      <w:lvlText w:val="%8."/>
      <w:lvlJc w:val="left"/>
      <w:pPr>
        <w:ind w:left="5940" w:hanging="360"/>
      </w:pPr>
    </w:lvl>
    <w:lvl w:ilvl="8" w:tplc="AB42720C" w:tentative="1">
      <w:start w:val="1"/>
      <w:numFmt w:val="lowerRoman"/>
      <w:lvlText w:val="%9."/>
      <w:lvlJc w:val="right"/>
      <w:pPr>
        <w:ind w:left="6660" w:hanging="180"/>
      </w:pPr>
    </w:lvl>
  </w:abstractNum>
  <w:abstractNum w:abstractNumId="24" w15:restartNumberingAfterBreak="0">
    <w:nsid w:val="17E31DA6"/>
    <w:multiLevelType w:val="multilevel"/>
    <w:tmpl w:val="17E31DA6"/>
    <w:lvl w:ilvl="0">
      <w:start w:val="1"/>
      <w:numFmt w:val="none"/>
      <w:pStyle w:val="Heading11"/>
      <w:suff w:val="nothing"/>
      <w:lvlText w:val=""/>
      <w:lvlJc w:val="left"/>
      <w:pPr>
        <w:ind w:left="0" w:firstLine="0"/>
      </w:pPr>
    </w:lvl>
    <w:lvl w:ilvl="1">
      <w:start w:val="1"/>
      <w:numFmt w:val="none"/>
      <w:pStyle w:val="Heading21"/>
      <w:suff w:val="nothing"/>
      <w:lvlText w:val=""/>
      <w:lvlJc w:val="left"/>
      <w:pPr>
        <w:ind w:left="0" w:firstLine="0"/>
      </w:pPr>
    </w:lvl>
    <w:lvl w:ilvl="2">
      <w:start w:val="1"/>
      <w:numFmt w:val="none"/>
      <w:pStyle w:val="Heading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1BA24C1F"/>
    <w:multiLevelType w:val="multilevel"/>
    <w:tmpl w:val="7A6C257E"/>
    <w:lvl w:ilvl="0">
      <w:start w:val="1"/>
      <w:numFmt w:val="decimal"/>
      <w:pStyle w:val="ListNum"/>
      <w:lvlText w:val="%1."/>
      <w:lvlJc w:val="left"/>
      <w:pPr>
        <w:tabs>
          <w:tab w:val="num" w:pos="360"/>
        </w:tabs>
        <w:ind w:left="284" w:hanging="284"/>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1D8934F2"/>
    <w:multiLevelType w:val="hybridMultilevel"/>
    <w:tmpl w:val="DD580564"/>
    <w:name w:val="WWNum14"/>
    <w:lvl w:ilvl="0" w:tplc="D64A5D8A">
      <w:start w:val="1"/>
      <w:numFmt w:val="decimal"/>
      <w:lvlText w:val="%1."/>
      <w:lvlJc w:val="left"/>
      <w:pPr>
        <w:ind w:left="720" w:hanging="360"/>
      </w:pPr>
      <w:rPr>
        <w:rFonts w:hint="default"/>
      </w:rPr>
    </w:lvl>
    <w:lvl w:ilvl="1" w:tplc="E620F886" w:tentative="1">
      <w:start w:val="1"/>
      <w:numFmt w:val="lowerLetter"/>
      <w:lvlText w:val="%2."/>
      <w:lvlJc w:val="left"/>
      <w:pPr>
        <w:ind w:left="1440" w:hanging="360"/>
      </w:pPr>
    </w:lvl>
    <w:lvl w:ilvl="2" w:tplc="B3E62104" w:tentative="1">
      <w:start w:val="1"/>
      <w:numFmt w:val="lowerRoman"/>
      <w:lvlText w:val="%3."/>
      <w:lvlJc w:val="right"/>
      <w:pPr>
        <w:ind w:left="2160" w:hanging="180"/>
      </w:pPr>
    </w:lvl>
    <w:lvl w:ilvl="3" w:tplc="D94CD038" w:tentative="1">
      <w:start w:val="1"/>
      <w:numFmt w:val="decimal"/>
      <w:lvlText w:val="%4."/>
      <w:lvlJc w:val="left"/>
      <w:pPr>
        <w:ind w:left="2880" w:hanging="360"/>
      </w:pPr>
    </w:lvl>
    <w:lvl w:ilvl="4" w:tplc="995E3EDE" w:tentative="1">
      <w:start w:val="1"/>
      <w:numFmt w:val="lowerLetter"/>
      <w:lvlText w:val="%5."/>
      <w:lvlJc w:val="left"/>
      <w:pPr>
        <w:ind w:left="3600" w:hanging="360"/>
      </w:pPr>
    </w:lvl>
    <w:lvl w:ilvl="5" w:tplc="2CE47B14" w:tentative="1">
      <w:start w:val="1"/>
      <w:numFmt w:val="lowerRoman"/>
      <w:lvlText w:val="%6."/>
      <w:lvlJc w:val="right"/>
      <w:pPr>
        <w:ind w:left="4320" w:hanging="180"/>
      </w:pPr>
    </w:lvl>
    <w:lvl w:ilvl="6" w:tplc="0F6A9762" w:tentative="1">
      <w:start w:val="1"/>
      <w:numFmt w:val="decimal"/>
      <w:lvlText w:val="%7."/>
      <w:lvlJc w:val="left"/>
      <w:pPr>
        <w:ind w:left="5040" w:hanging="360"/>
      </w:pPr>
    </w:lvl>
    <w:lvl w:ilvl="7" w:tplc="2952B62A" w:tentative="1">
      <w:start w:val="1"/>
      <w:numFmt w:val="lowerLetter"/>
      <w:lvlText w:val="%8."/>
      <w:lvlJc w:val="left"/>
      <w:pPr>
        <w:ind w:left="5760" w:hanging="360"/>
      </w:pPr>
    </w:lvl>
    <w:lvl w:ilvl="8" w:tplc="EAA2CCD4" w:tentative="1">
      <w:start w:val="1"/>
      <w:numFmt w:val="lowerRoman"/>
      <w:lvlText w:val="%9."/>
      <w:lvlJc w:val="right"/>
      <w:pPr>
        <w:ind w:left="6480" w:hanging="180"/>
      </w:pPr>
    </w:lvl>
  </w:abstractNum>
  <w:abstractNum w:abstractNumId="27" w15:restartNumberingAfterBreak="0">
    <w:nsid w:val="1F2B7EFC"/>
    <w:multiLevelType w:val="hybridMultilevel"/>
    <w:tmpl w:val="87D0CC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1F27667"/>
    <w:multiLevelType w:val="hybridMultilevel"/>
    <w:tmpl w:val="078019DC"/>
    <w:name w:val="WWNum15"/>
    <w:lvl w:ilvl="0" w:tplc="8C4A5D0E">
      <w:start w:val="1"/>
      <w:numFmt w:val="decimal"/>
      <w:lvlText w:val="%1."/>
      <w:lvlJc w:val="left"/>
      <w:pPr>
        <w:ind w:left="720" w:hanging="360"/>
      </w:pPr>
    </w:lvl>
    <w:lvl w:ilvl="1" w:tplc="7C7AFB6A" w:tentative="1">
      <w:start w:val="1"/>
      <w:numFmt w:val="lowerLetter"/>
      <w:lvlText w:val="%2."/>
      <w:lvlJc w:val="left"/>
      <w:pPr>
        <w:ind w:left="1440" w:hanging="360"/>
      </w:pPr>
    </w:lvl>
    <w:lvl w:ilvl="2" w:tplc="B84E3BAA" w:tentative="1">
      <w:start w:val="1"/>
      <w:numFmt w:val="lowerRoman"/>
      <w:lvlText w:val="%3."/>
      <w:lvlJc w:val="right"/>
      <w:pPr>
        <w:ind w:left="2160" w:hanging="180"/>
      </w:pPr>
    </w:lvl>
    <w:lvl w:ilvl="3" w:tplc="707498AA" w:tentative="1">
      <w:start w:val="1"/>
      <w:numFmt w:val="decimal"/>
      <w:lvlText w:val="%4."/>
      <w:lvlJc w:val="left"/>
      <w:pPr>
        <w:ind w:left="2880" w:hanging="360"/>
      </w:pPr>
    </w:lvl>
    <w:lvl w:ilvl="4" w:tplc="52003FBA" w:tentative="1">
      <w:start w:val="1"/>
      <w:numFmt w:val="lowerLetter"/>
      <w:lvlText w:val="%5."/>
      <w:lvlJc w:val="left"/>
      <w:pPr>
        <w:ind w:left="3600" w:hanging="360"/>
      </w:pPr>
    </w:lvl>
    <w:lvl w:ilvl="5" w:tplc="19FC16E8" w:tentative="1">
      <w:start w:val="1"/>
      <w:numFmt w:val="lowerRoman"/>
      <w:lvlText w:val="%6."/>
      <w:lvlJc w:val="right"/>
      <w:pPr>
        <w:ind w:left="4320" w:hanging="180"/>
      </w:pPr>
    </w:lvl>
    <w:lvl w:ilvl="6" w:tplc="048248D8" w:tentative="1">
      <w:start w:val="1"/>
      <w:numFmt w:val="decimal"/>
      <w:lvlText w:val="%7."/>
      <w:lvlJc w:val="left"/>
      <w:pPr>
        <w:ind w:left="5040" w:hanging="360"/>
      </w:pPr>
    </w:lvl>
    <w:lvl w:ilvl="7" w:tplc="182EF396" w:tentative="1">
      <w:start w:val="1"/>
      <w:numFmt w:val="lowerLetter"/>
      <w:lvlText w:val="%8."/>
      <w:lvlJc w:val="left"/>
      <w:pPr>
        <w:ind w:left="5760" w:hanging="360"/>
      </w:pPr>
    </w:lvl>
    <w:lvl w:ilvl="8" w:tplc="832A4262" w:tentative="1">
      <w:start w:val="1"/>
      <w:numFmt w:val="lowerRoman"/>
      <w:lvlText w:val="%9."/>
      <w:lvlJc w:val="right"/>
      <w:pPr>
        <w:ind w:left="6480" w:hanging="180"/>
      </w:pPr>
    </w:lvl>
  </w:abstractNum>
  <w:abstractNum w:abstractNumId="29" w15:restartNumberingAfterBreak="0">
    <w:nsid w:val="22D614B1"/>
    <w:multiLevelType w:val="hybridMultilevel"/>
    <w:tmpl w:val="7FEAD680"/>
    <w:lvl w:ilvl="0" w:tplc="29D41EA8">
      <w:start w:val="1"/>
      <w:numFmt w:val="decimal"/>
      <w:lvlText w:val="%1."/>
      <w:lvlJc w:val="left"/>
      <w:pPr>
        <w:ind w:left="1491" w:hanging="93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30" w15:restartNumberingAfterBreak="0">
    <w:nsid w:val="240C2468"/>
    <w:multiLevelType w:val="hybridMultilevel"/>
    <w:tmpl w:val="2B42FC9E"/>
    <w:name w:val="WWNum16"/>
    <w:lvl w:ilvl="0" w:tplc="FFFFFFFF">
      <w:start w:val="1"/>
      <w:numFmt w:val="decimal"/>
      <w:lvlText w:val="%1."/>
      <w:lvlJc w:val="left"/>
      <w:pPr>
        <w:tabs>
          <w:tab w:val="num" w:pos="560"/>
        </w:tabs>
        <w:ind w:left="560" w:hanging="360"/>
      </w:pPr>
      <w:rPr>
        <w:rFonts w:hint="default"/>
      </w:rPr>
    </w:lvl>
    <w:lvl w:ilvl="1" w:tplc="FFFFFFFF" w:tentative="1">
      <w:start w:val="1"/>
      <w:numFmt w:val="lowerLetter"/>
      <w:lvlText w:val="%2."/>
      <w:lvlJc w:val="left"/>
      <w:pPr>
        <w:tabs>
          <w:tab w:val="num" w:pos="1280"/>
        </w:tabs>
        <w:ind w:left="1280" w:hanging="360"/>
      </w:pPr>
    </w:lvl>
    <w:lvl w:ilvl="2" w:tplc="FFFFFFFF" w:tentative="1">
      <w:start w:val="1"/>
      <w:numFmt w:val="lowerRoman"/>
      <w:lvlText w:val="%3."/>
      <w:lvlJc w:val="right"/>
      <w:pPr>
        <w:tabs>
          <w:tab w:val="num" w:pos="2000"/>
        </w:tabs>
        <w:ind w:left="2000" w:hanging="180"/>
      </w:pPr>
    </w:lvl>
    <w:lvl w:ilvl="3" w:tplc="FFFFFFFF" w:tentative="1">
      <w:start w:val="1"/>
      <w:numFmt w:val="decimal"/>
      <w:lvlText w:val="%4."/>
      <w:lvlJc w:val="left"/>
      <w:pPr>
        <w:tabs>
          <w:tab w:val="num" w:pos="2720"/>
        </w:tabs>
        <w:ind w:left="2720" w:hanging="360"/>
      </w:pPr>
    </w:lvl>
    <w:lvl w:ilvl="4" w:tplc="FFFFFFFF" w:tentative="1">
      <w:start w:val="1"/>
      <w:numFmt w:val="lowerLetter"/>
      <w:lvlText w:val="%5."/>
      <w:lvlJc w:val="left"/>
      <w:pPr>
        <w:tabs>
          <w:tab w:val="num" w:pos="3440"/>
        </w:tabs>
        <w:ind w:left="3440" w:hanging="360"/>
      </w:pPr>
    </w:lvl>
    <w:lvl w:ilvl="5" w:tplc="FFFFFFFF" w:tentative="1">
      <w:start w:val="1"/>
      <w:numFmt w:val="lowerRoman"/>
      <w:lvlText w:val="%6."/>
      <w:lvlJc w:val="right"/>
      <w:pPr>
        <w:tabs>
          <w:tab w:val="num" w:pos="4160"/>
        </w:tabs>
        <w:ind w:left="4160" w:hanging="180"/>
      </w:pPr>
    </w:lvl>
    <w:lvl w:ilvl="6" w:tplc="FFFFFFFF" w:tentative="1">
      <w:start w:val="1"/>
      <w:numFmt w:val="decimal"/>
      <w:lvlText w:val="%7."/>
      <w:lvlJc w:val="left"/>
      <w:pPr>
        <w:tabs>
          <w:tab w:val="num" w:pos="4880"/>
        </w:tabs>
        <w:ind w:left="4880" w:hanging="360"/>
      </w:pPr>
    </w:lvl>
    <w:lvl w:ilvl="7" w:tplc="FFFFFFFF" w:tentative="1">
      <w:start w:val="1"/>
      <w:numFmt w:val="lowerLetter"/>
      <w:lvlText w:val="%8."/>
      <w:lvlJc w:val="left"/>
      <w:pPr>
        <w:tabs>
          <w:tab w:val="num" w:pos="5600"/>
        </w:tabs>
        <w:ind w:left="5600" w:hanging="360"/>
      </w:pPr>
    </w:lvl>
    <w:lvl w:ilvl="8" w:tplc="FFFFFFFF" w:tentative="1">
      <w:start w:val="1"/>
      <w:numFmt w:val="lowerRoman"/>
      <w:lvlText w:val="%9."/>
      <w:lvlJc w:val="right"/>
      <w:pPr>
        <w:tabs>
          <w:tab w:val="num" w:pos="6320"/>
        </w:tabs>
        <w:ind w:left="6320" w:hanging="180"/>
      </w:pPr>
    </w:lvl>
  </w:abstractNum>
  <w:abstractNum w:abstractNumId="31" w15:restartNumberingAfterBreak="0">
    <w:nsid w:val="27A34FEE"/>
    <w:multiLevelType w:val="multilevel"/>
    <w:tmpl w:val="28ACC846"/>
    <w:styleLink w:val="WWNum1"/>
    <w:lvl w:ilvl="0">
      <w:start w:val="1"/>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291668A6"/>
    <w:multiLevelType w:val="hybridMultilevel"/>
    <w:tmpl w:val="76AAF5B8"/>
    <w:lvl w:ilvl="0" w:tplc="4594BDBC">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FA45BBA"/>
    <w:multiLevelType w:val="hybridMultilevel"/>
    <w:tmpl w:val="5DDE96A8"/>
    <w:lvl w:ilvl="0" w:tplc="A04281C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A1D2234"/>
    <w:multiLevelType w:val="multilevel"/>
    <w:tmpl w:val="A2DA0C94"/>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15:restartNumberingAfterBreak="0">
    <w:nsid w:val="41080FFE"/>
    <w:multiLevelType w:val="hybridMultilevel"/>
    <w:tmpl w:val="55806C60"/>
    <w:lvl w:ilvl="0" w:tplc="E51ACB6E">
      <w:start w:val="1"/>
      <w:numFmt w:val="bullet"/>
      <w:pStyle w:val="a"/>
      <w:lvlText w:val=""/>
      <w:lvlJc w:val="left"/>
      <w:pPr>
        <w:tabs>
          <w:tab w:val="num" w:pos="851"/>
        </w:tabs>
        <w:ind w:left="851" w:hanging="567"/>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11C0AAE"/>
    <w:multiLevelType w:val="hybridMultilevel"/>
    <w:tmpl w:val="5DDE96A8"/>
    <w:lvl w:ilvl="0" w:tplc="A04281C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D6E2E4E"/>
    <w:multiLevelType w:val="multilevel"/>
    <w:tmpl w:val="8FD2DCC2"/>
    <w:styleLink w:val="WWNum2"/>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4DDD6133"/>
    <w:multiLevelType w:val="multilevel"/>
    <w:tmpl w:val="6298D304"/>
    <w:lvl w:ilvl="0">
      <w:start w:val="1"/>
      <w:numFmt w:val="decimal"/>
      <w:pStyle w:val="2-"/>
      <w:lvlText w:val="%1."/>
      <w:lvlJc w:val="left"/>
      <w:pPr>
        <w:ind w:left="1920" w:hanging="360"/>
      </w:pPr>
      <w:rPr>
        <w:rFonts w:hint="default"/>
        <w:b/>
        <w:sz w:val="24"/>
        <w:szCs w:val="24"/>
      </w:rPr>
    </w:lvl>
    <w:lvl w:ilvl="1">
      <w:start w:val="1"/>
      <w:numFmt w:val="decimal"/>
      <w:pStyle w:val="11"/>
      <w:isLgl/>
      <w:lvlText w:val="%1.%2."/>
      <w:lvlJc w:val="left"/>
      <w:pPr>
        <w:ind w:left="1713" w:hanging="720"/>
      </w:pPr>
      <w:rPr>
        <w:rFonts w:hint="default"/>
        <w:color w:val="auto"/>
        <w:sz w:val="24"/>
        <w:szCs w:val="24"/>
      </w:rPr>
    </w:lvl>
    <w:lvl w:ilvl="2">
      <w:start w:val="1"/>
      <w:numFmt w:val="decimal"/>
      <w:pStyle w:val="111"/>
      <w:isLgl/>
      <w:lvlText w:val="%1.%2.%3."/>
      <w:lvlJc w:val="left"/>
      <w:pPr>
        <w:ind w:left="1429" w:hanging="720"/>
      </w:pPr>
      <w:rPr>
        <w:rFonts w:ascii="Times New Roman" w:eastAsia="Calibri" w:hAnsi="Times New Roman" w:cs="Times New Roman" w:hint="default"/>
        <w:sz w:val="24"/>
        <w:szCs w:val="24"/>
      </w:rPr>
    </w:lvl>
    <w:lvl w:ilvl="3">
      <w:start w:val="1"/>
      <w:numFmt w:val="decimal"/>
      <w:isLgl/>
      <w:lvlText w:val="%1.%2.%3.%4."/>
      <w:lvlJc w:val="left"/>
      <w:pPr>
        <w:ind w:left="1931"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9" w15:restartNumberingAfterBreak="0">
    <w:nsid w:val="503B3376"/>
    <w:multiLevelType w:val="hybridMultilevel"/>
    <w:tmpl w:val="C5584674"/>
    <w:styleLink w:val="141"/>
    <w:lvl w:ilvl="0" w:tplc="4430723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0" w15:restartNumberingAfterBreak="0">
    <w:nsid w:val="51904210"/>
    <w:multiLevelType w:val="hybridMultilevel"/>
    <w:tmpl w:val="C5002260"/>
    <w:styleLink w:val="1413"/>
    <w:lvl w:ilvl="0" w:tplc="084473FC">
      <w:start w:val="1"/>
      <w:numFmt w:val="bullet"/>
      <w:pStyle w:val="a0"/>
      <w:lvlText w:val="–"/>
      <w:lvlJc w:val="left"/>
      <w:pPr>
        <w:ind w:left="1457" w:hanging="360"/>
      </w:pPr>
      <w:rPr>
        <w:rFonts w:ascii="Times New Roman" w:hAnsi="Times New Roman" w:hint="default"/>
        <w:b w:val="0"/>
        <w:i/>
        <w:sz w:val="28"/>
      </w:rPr>
    </w:lvl>
    <w:lvl w:ilvl="1" w:tplc="04190019" w:tentative="1">
      <w:start w:val="1"/>
      <w:numFmt w:val="bullet"/>
      <w:lvlText w:val="o"/>
      <w:lvlJc w:val="left"/>
      <w:pPr>
        <w:ind w:left="2177" w:hanging="360"/>
      </w:pPr>
      <w:rPr>
        <w:rFonts w:ascii="Courier New" w:hAnsi="Courier New" w:cs="Courier New" w:hint="default"/>
      </w:rPr>
    </w:lvl>
    <w:lvl w:ilvl="2" w:tplc="0419001B" w:tentative="1">
      <w:start w:val="1"/>
      <w:numFmt w:val="bullet"/>
      <w:lvlText w:val=""/>
      <w:lvlJc w:val="left"/>
      <w:pPr>
        <w:ind w:left="2897" w:hanging="360"/>
      </w:pPr>
      <w:rPr>
        <w:rFonts w:ascii="Wingdings" w:hAnsi="Wingdings" w:hint="default"/>
      </w:rPr>
    </w:lvl>
    <w:lvl w:ilvl="3" w:tplc="0419000F" w:tentative="1">
      <w:start w:val="1"/>
      <w:numFmt w:val="bullet"/>
      <w:lvlText w:val=""/>
      <w:lvlJc w:val="left"/>
      <w:pPr>
        <w:ind w:left="3617" w:hanging="360"/>
      </w:pPr>
      <w:rPr>
        <w:rFonts w:ascii="Symbol" w:hAnsi="Symbol" w:hint="default"/>
      </w:rPr>
    </w:lvl>
    <w:lvl w:ilvl="4" w:tplc="04190019" w:tentative="1">
      <w:start w:val="1"/>
      <w:numFmt w:val="bullet"/>
      <w:lvlText w:val="o"/>
      <w:lvlJc w:val="left"/>
      <w:pPr>
        <w:ind w:left="4337" w:hanging="360"/>
      </w:pPr>
      <w:rPr>
        <w:rFonts w:ascii="Courier New" w:hAnsi="Courier New" w:cs="Courier New" w:hint="default"/>
      </w:rPr>
    </w:lvl>
    <w:lvl w:ilvl="5" w:tplc="0419001B" w:tentative="1">
      <w:start w:val="1"/>
      <w:numFmt w:val="bullet"/>
      <w:lvlText w:val=""/>
      <w:lvlJc w:val="left"/>
      <w:pPr>
        <w:ind w:left="5057" w:hanging="360"/>
      </w:pPr>
      <w:rPr>
        <w:rFonts w:ascii="Wingdings" w:hAnsi="Wingdings" w:hint="default"/>
      </w:rPr>
    </w:lvl>
    <w:lvl w:ilvl="6" w:tplc="0419000F" w:tentative="1">
      <w:start w:val="1"/>
      <w:numFmt w:val="bullet"/>
      <w:lvlText w:val=""/>
      <w:lvlJc w:val="left"/>
      <w:pPr>
        <w:ind w:left="5777" w:hanging="360"/>
      </w:pPr>
      <w:rPr>
        <w:rFonts w:ascii="Symbol" w:hAnsi="Symbol" w:hint="default"/>
      </w:rPr>
    </w:lvl>
    <w:lvl w:ilvl="7" w:tplc="04190019" w:tentative="1">
      <w:start w:val="1"/>
      <w:numFmt w:val="bullet"/>
      <w:lvlText w:val="o"/>
      <w:lvlJc w:val="left"/>
      <w:pPr>
        <w:ind w:left="6497" w:hanging="360"/>
      </w:pPr>
      <w:rPr>
        <w:rFonts w:ascii="Courier New" w:hAnsi="Courier New" w:cs="Courier New" w:hint="default"/>
      </w:rPr>
    </w:lvl>
    <w:lvl w:ilvl="8" w:tplc="0419001B" w:tentative="1">
      <w:start w:val="1"/>
      <w:numFmt w:val="bullet"/>
      <w:lvlText w:val=""/>
      <w:lvlJc w:val="left"/>
      <w:pPr>
        <w:ind w:left="7217" w:hanging="360"/>
      </w:pPr>
      <w:rPr>
        <w:rFonts w:ascii="Wingdings" w:hAnsi="Wingdings" w:hint="default"/>
      </w:rPr>
    </w:lvl>
  </w:abstractNum>
  <w:abstractNum w:abstractNumId="41" w15:restartNumberingAfterBreak="0">
    <w:nsid w:val="60850F0A"/>
    <w:multiLevelType w:val="hybridMultilevel"/>
    <w:tmpl w:val="DAD018C2"/>
    <w:lvl w:ilvl="0" w:tplc="0419000F">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630A30D9"/>
    <w:multiLevelType w:val="hybridMultilevel"/>
    <w:tmpl w:val="66F07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3587B66"/>
    <w:multiLevelType w:val="hybridMultilevel"/>
    <w:tmpl w:val="B720D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79459DB"/>
    <w:multiLevelType w:val="multilevel"/>
    <w:tmpl w:val="BA2CC0AE"/>
    <w:lvl w:ilvl="0">
      <w:start w:val="1"/>
      <w:numFmt w:val="decimal"/>
      <w:lvlText w:val="%1."/>
      <w:lvlJc w:val="left"/>
      <w:pPr>
        <w:ind w:left="660" w:hanging="6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D897ECF"/>
    <w:multiLevelType w:val="hybridMultilevel"/>
    <w:tmpl w:val="51766AD4"/>
    <w:lvl w:ilvl="0" w:tplc="101AFB9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E3418F0"/>
    <w:multiLevelType w:val="hybridMultilevel"/>
    <w:tmpl w:val="FB22D5AE"/>
    <w:lvl w:ilvl="0" w:tplc="9DE24D48">
      <w:start w:val="1"/>
      <w:numFmt w:val="decimal"/>
      <w:pStyle w:val="14"/>
      <w:lvlText w:val="%1."/>
      <w:lvlJc w:val="left"/>
      <w:pPr>
        <w:tabs>
          <w:tab w:val="num" w:pos="1260"/>
        </w:tabs>
        <w:ind w:left="1260" w:hanging="360"/>
      </w:pPr>
      <w:rPr>
        <w:rFonts w:cs="Times New Roman"/>
      </w:rPr>
    </w:lvl>
    <w:lvl w:ilvl="1" w:tplc="2A64AC9C">
      <w:start w:val="1"/>
      <w:numFmt w:val="bullet"/>
      <w:lvlText w:val=""/>
      <w:lvlJc w:val="left"/>
      <w:pPr>
        <w:tabs>
          <w:tab w:val="num" w:pos="1980"/>
        </w:tabs>
        <w:ind w:left="1980" w:hanging="360"/>
      </w:pPr>
      <w:rPr>
        <w:rFonts w:ascii="Symbol" w:hAnsi="Symbol" w:hint="default"/>
      </w:rPr>
    </w:lvl>
    <w:lvl w:ilvl="2" w:tplc="6E064646">
      <w:start w:val="1"/>
      <w:numFmt w:val="decimal"/>
      <w:lvlText w:val="%3."/>
      <w:lvlJc w:val="left"/>
      <w:pPr>
        <w:tabs>
          <w:tab w:val="num" w:pos="2160"/>
        </w:tabs>
        <w:ind w:left="2160" w:hanging="360"/>
      </w:pPr>
      <w:rPr>
        <w:rFonts w:cs="Times New Roman"/>
      </w:rPr>
    </w:lvl>
    <w:lvl w:ilvl="3" w:tplc="7D0C960E">
      <w:start w:val="1"/>
      <w:numFmt w:val="decimal"/>
      <w:lvlText w:val="%4."/>
      <w:lvlJc w:val="left"/>
      <w:pPr>
        <w:tabs>
          <w:tab w:val="num" w:pos="2880"/>
        </w:tabs>
        <w:ind w:left="2880" w:hanging="360"/>
      </w:pPr>
      <w:rPr>
        <w:rFonts w:cs="Times New Roman"/>
      </w:rPr>
    </w:lvl>
    <w:lvl w:ilvl="4" w:tplc="3DFECB54">
      <w:start w:val="1"/>
      <w:numFmt w:val="decimal"/>
      <w:lvlText w:val="%5."/>
      <w:lvlJc w:val="left"/>
      <w:pPr>
        <w:tabs>
          <w:tab w:val="num" w:pos="3600"/>
        </w:tabs>
        <w:ind w:left="3600" w:hanging="360"/>
      </w:pPr>
      <w:rPr>
        <w:rFonts w:cs="Times New Roman"/>
      </w:rPr>
    </w:lvl>
    <w:lvl w:ilvl="5" w:tplc="13A0445E">
      <w:start w:val="1"/>
      <w:numFmt w:val="decimal"/>
      <w:lvlText w:val="%6."/>
      <w:lvlJc w:val="left"/>
      <w:pPr>
        <w:tabs>
          <w:tab w:val="num" w:pos="4320"/>
        </w:tabs>
        <w:ind w:left="4320" w:hanging="360"/>
      </w:pPr>
      <w:rPr>
        <w:rFonts w:cs="Times New Roman"/>
      </w:rPr>
    </w:lvl>
    <w:lvl w:ilvl="6" w:tplc="1CA0A312">
      <w:start w:val="1"/>
      <w:numFmt w:val="decimal"/>
      <w:lvlText w:val="%7."/>
      <w:lvlJc w:val="left"/>
      <w:pPr>
        <w:tabs>
          <w:tab w:val="num" w:pos="5040"/>
        </w:tabs>
        <w:ind w:left="5040" w:hanging="360"/>
      </w:pPr>
      <w:rPr>
        <w:rFonts w:cs="Times New Roman"/>
      </w:rPr>
    </w:lvl>
    <w:lvl w:ilvl="7" w:tplc="98C8B83C">
      <w:start w:val="1"/>
      <w:numFmt w:val="decimal"/>
      <w:lvlText w:val="%8."/>
      <w:lvlJc w:val="left"/>
      <w:pPr>
        <w:tabs>
          <w:tab w:val="num" w:pos="5760"/>
        </w:tabs>
        <w:ind w:left="5760" w:hanging="360"/>
      </w:pPr>
      <w:rPr>
        <w:rFonts w:cs="Times New Roman"/>
      </w:rPr>
    </w:lvl>
    <w:lvl w:ilvl="8" w:tplc="884C344A">
      <w:start w:val="1"/>
      <w:numFmt w:val="decimal"/>
      <w:lvlText w:val="%9."/>
      <w:lvlJc w:val="left"/>
      <w:pPr>
        <w:tabs>
          <w:tab w:val="num" w:pos="6480"/>
        </w:tabs>
        <w:ind w:left="6480" w:hanging="360"/>
      </w:pPr>
      <w:rPr>
        <w:rFonts w:cs="Times New Roman"/>
      </w:rPr>
    </w:lvl>
  </w:abstractNum>
  <w:abstractNum w:abstractNumId="47" w15:restartNumberingAfterBreak="0">
    <w:nsid w:val="76DF0B02"/>
    <w:multiLevelType w:val="multilevel"/>
    <w:tmpl w:val="1234D3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35"/>
  </w:num>
  <w:num w:numId="3">
    <w:abstractNumId w:val="46"/>
  </w:num>
  <w:num w:numId="4">
    <w:abstractNumId w:val="39"/>
  </w:num>
  <w:num w:numId="5">
    <w:abstractNumId w:val="40"/>
  </w:num>
  <w:num w:numId="6">
    <w:abstractNumId w:val="31"/>
  </w:num>
  <w:num w:numId="7">
    <w:abstractNumId w:val="18"/>
  </w:num>
  <w:num w:numId="8">
    <w:abstractNumId w:val="37"/>
  </w:num>
  <w:num w:numId="9">
    <w:abstractNumId w:val="24"/>
  </w:num>
  <w:num w:numId="10">
    <w:abstractNumId w:val="38"/>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29"/>
  </w:num>
  <w:num w:numId="14">
    <w:abstractNumId w:val="36"/>
  </w:num>
  <w:num w:numId="15">
    <w:abstractNumId w:val="33"/>
  </w:num>
  <w:num w:numId="16">
    <w:abstractNumId w:val="32"/>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22"/>
  </w:num>
  <w:num w:numId="20">
    <w:abstractNumId w:val="44"/>
  </w:num>
  <w:num w:numId="21">
    <w:abstractNumId w:val="45"/>
  </w:num>
  <w:num w:numId="22">
    <w:abstractNumId w:val="47"/>
  </w:num>
  <w:num w:numId="23">
    <w:abstractNumId w:val="4"/>
  </w:num>
  <w:num w:numId="24">
    <w:abstractNumId w:val="27"/>
  </w:num>
  <w:num w:numId="25">
    <w:abstractNumId w:val="42"/>
  </w:num>
  <w:num w:numId="26">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0B7"/>
    <w:rsid w:val="00000F85"/>
    <w:rsid w:val="000012BD"/>
    <w:rsid w:val="000013F9"/>
    <w:rsid w:val="000016C8"/>
    <w:rsid w:val="00001B0D"/>
    <w:rsid w:val="00002D89"/>
    <w:rsid w:val="00003209"/>
    <w:rsid w:val="000038B1"/>
    <w:rsid w:val="00003EA2"/>
    <w:rsid w:val="00004A3F"/>
    <w:rsid w:val="000050DF"/>
    <w:rsid w:val="000053E9"/>
    <w:rsid w:val="00005A18"/>
    <w:rsid w:val="00005AFA"/>
    <w:rsid w:val="00005D6A"/>
    <w:rsid w:val="00005DED"/>
    <w:rsid w:val="0000629E"/>
    <w:rsid w:val="00006AD2"/>
    <w:rsid w:val="00006EB5"/>
    <w:rsid w:val="0000728B"/>
    <w:rsid w:val="00007875"/>
    <w:rsid w:val="000100FC"/>
    <w:rsid w:val="0001083B"/>
    <w:rsid w:val="00010ABD"/>
    <w:rsid w:val="000111F5"/>
    <w:rsid w:val="0001128E"/>
    <w:rsid w:val="00013255"/>
    <w:rsid w:val="00013D42"/>
    <w:rsid w:val="00013E44"/>
    <w:rsid w:val="00014102"/>
    <w:rsid w:val="00014D62"/>
    <w:rsid w:val="00014DB3"/>
    <w:rsid w:val="00014FCE"/>
    <w:rsid w:val="0001521B"/>
    <w:rsid w:val="00016260"/>
    <w:rsid w:val="0001664E"/>
    <w:rsid w:val="000168F0"/>
    <w:rsid w:val="00016BEB"/>
    <w:rsid w:val="000173CB"/>
    <w:rsid w:val="00017997"/>
    <w:rsid w:val="00017BC1"/>
    <w:rsid w:val="00017C29"/>
    <w:rsid w:val="00017E23"/>
    <w:rsid w:val="00020484"/>
    <w:rsid w:val="00021E07"/>
    <w:rsid w:val="00021FC7"/>
    <w:rsid w:val="000222D1"/>
    <w:rsid w:val="00022F8A"/>
    <w:rsid w:val="00023596"/>
    <w:rsid w:val="000241A3"/>
    <w:rsid w:val="0002471C"/>
    <w:rsid w:val="0002500C"/>
    <w:rsid w:val="00025214"/>
    <w:rsid w:val="00025603"/>
    <w:rsid w:val="000258D1"/>
    <w:rsid w:val="00025B54"/>
    <w:rsid w:val="00026261"/>
    <w:rsid w:val="00026577"/>
    <w:rsid w:val="00026627"/>
    <w:rsid w:val="000274AF"/>
    <w:rsid w:val="00027F83"/>
    <w:rsid w:val="000315D4"/>
    <w:rsid w:val="000316A1"/>
    <w:rsid w:val="00031D0B"/>
    <w:rsid w:val="00031F5F"/>
    <w:rsid w:val="0003206B"/>
    <w:rsid w:val="000324FD"/>
    <w:rsid w:val="00033B4D"/>
    <w:rsid w:val="00033C1D"/>
    <w:rsid w:val="00033E4E"/>
    <w:rsid w:val="00034094"/>
    <w:rsid w:val="00034901"/>
    <w:rsid w:val="00035056"/>
    <w:rsid w:val="000352AE"/>
    <w:rsid w:val="00035475"/>
    <w:rsid w:val="00035949"/>
    <w:rsid w:val="00036E32"/>
    <w:rsid w:val="00037229"/>
    <w:rsid w:val="00037626"/>
    <w:rsid w:val="000404AE"/>
    <w:rsid w:val="000412B0"/>
    <w:rsid w:val="00042E09"/>
    <w:rsid w:val="000430FF"/>
    <w:rsid w:val="00043314"/>
    <w:rsid w:val="0004349D"/>
    <w:rsid w:val="0004351B"/>
    <w:rsid w:val="00043C49"/>
    <w:rsid w:val="000443F2"/>
    <w:rsid w:val="00045B23"/>
    <w:rsid w:val="00045CC7"/>
    <w:rsid w:val="0004640B"/>
    <w:rsid w:val="00050E3E"/>
    <w:rsid w:val="00050F09"/>
    <w:rsid w:val="00051775"/>
    <w:rsid w:val="000518C6"/>
    <w:rsid w:val="000523E5"/>
    <w:rsid w:val="000524DE"/>
    <w:rsid w:val="00052A64"/>
    <w:rsid w:val="0005355B"/>
    <w:rsid w:val="00053620"/>
    <w:rsid w:val="00053838"/>
    <w:rsid w:val="00053B12"/>
    <w:rsid w:val="00053EF3"/>
    <w:rsid w:val="00054333"/>
    <w:rsid w:val="000548B5"/>
    <w:rsid w:val="00054F0C"/>
    <w:rsid w:val="00054FC6"/>
    <w:rsid w:val="000554EC"/>
    <w:rsid w:val="00055611"/>
    <w:rsid w:val="000556F9"/>
    <w:rsid w:val="00055844"/>
    <w:rsid w:val="00055EE6"/>
    <w:rsid w:val="000560B9"/>
    <w:rsid w:val="0005697F"/>
    <w:rsid w:val="00056D38"/>
    <w:rsid w:val="0005703E"/>
    <w:rsid w:val="000570B5"/>
    <w:rsid w:val="00057F31"/>
    <w:rsid w:val="0006007D"/>
    <w:rsid w:val="0006025A"/>
    <w:rsid w:val="000609A2"/>
    <w:rsid w:val="000609B6"/>
    <w:rsid w:val="00061B80"/>
    <w:rsid w:val="00061C45"/>
    <w:rsid w:val="000637FE"/>
    <w:rsid w:val="00063C5B"/>
    <w:rsid w:val="00063F70"/>
    <w:rsid w:val="00064351"/>
    <w:rsid w:val="0006476C"/>
    <w:rsid w:val="00064797"/>
    <w:rsid w:val="000651A7"/>
    <w:rsid w:val="000655D8"/>
    <w:rsid w:val="0006568B"/>
    <w:rsid w:val="00065B91"/>
    <w:rsid w:val="00065C1F"/>
    <w:rsid w:val="00066B54"/>
    <w:rsid w:val="00066D49"/>
    <w:rsid w:val="00066F4D"/>
    <w:rsid w:val="00067EE8"/>
    <w:rsid w:val="00070CC9"/>
    <w:rsid w:val="00071183"/>
    <w:rsid w:val="000721FA"/>
    <w:rsid w:val="00072259"/>
    <w:rsid w:val="00072C02"/>
    <w:rsid w:val="00073FEA"/>
    <w:rsid w:val="0007470C"/>
    <w:rsid w:val="00074D60"/>
    <w:rsid w:val="00076021"/>
    <w:rsid w:val="000762E3"/>
    <w:rsid w:val="00076FA7"/>
    <w:rsid w:val="000771DC"/>
    <w:rsid w:val="000778CA"/>
    <w:rsid w:val="00077F39"/>
    <w:rsid w:val="00077FDA"/>
    <w:rsid w:val="00080711"/>
    <w:rsid w:val="00080C02"/>
    <w:rsid w:val="00080F8E"/>
    <w:rsid w:val="000811B9"/>
    <w:rsid w:val="00081CD1"/>
    <w:rsid w:val="00082144"/>
    <w:rsid w:val="00083238"/>
    <w:rsid w:val="000832CB"/>
    <w:rsid w:val="00083326"/>
    <w:rsid w:val="00083864"/>
    <w:rsid w:val="000841A8"/>
    <w:rsid w:val="000849AE"/>
    <w:rsid w:val="00084A8C"/>
    <w:rsid w:val="00086012"/>
    <w:rsid w:val="000872C3"/>
    <w:rsid w:val="00087459"/>
    <w:rsid w:val="00087DF6"/>
    <w:rsid w:val="00087E2C"/>
    <w:rsid w:val="00090401"/>
    <w:rsid w:val="00090417"/>
    <w:rsid w:val="00090475"/>
    <w:rsid w:val="00090878"/>
    <w:rsid w:val="0009141A"/>
    <w:rsid w:val="0009142A"/>
    <w:rsid w:val="000916AF"/>
    <w:rsid w:val="0009350A"/>
    <w:rsid w:val="0009369C"/>
    <w:rsid w:val="000937A0"/>
    <w:rsid w:val="00093CCB"/>
    <w:rsid w:val="0009481A"/>
    <w:rsid w:val="00095106"/>
    <w:rsid w:val="0009544E"/>
    <w:rsid w:val="0009550C"/>
    <w:rsid w:val="0009574A"/>
    <w:rsid w:val="00095ABF"/>
    <w:rsid w:val="00095CAE"/>
    <w:rsid w:val="00095FCF"/>
    <w:rsid w:val="000961D4"/>
    <w:rsid w:val="00096789"/>
    <w:rsid w:val="0009681E"/>
    <w:rsid w:val="00096C29"/>
    <w:rsid w:val="00097942"/>
    <w:rsid w:val="000A04D2"/>
    <w:rsid w:val="000A0DB3"/>
    <w:rsid w:val="000A11F3"/>
    <w:rsid w:val="000A13ED"/>
    <w:rsid w:val="000A157B"/>
    <w:rsid w:val="000A1B8A"/>
    <w:rsid w:val="000A1E21"/>
    <w:rsid w:val="000A220D"/>
    <w:rsid w:val="000A276E"/>
    <w:rsid w:val="000A2BAE"/>
    <w:rsid w:val="000A2C4F"/>
    <w:rsid w:val="000A3077"/>
    <w:rsid w:val="000A3115"/>
    <w:rsid w:val="000A32FB"/>
    <w:rsid w:val="000A3972"/>
    <w:rsid w:val="000A3DE5"/>
    <w:rsid w:val="000A40EE"/>
    <w:rsid w:val="000A5C87"/>
    <w:rsid w:val="000A61A7"/>
    <w:rsid w:val="000A652C"/>
    <w:rsid w:val="000A68CE"/>
    <w:rsid w:val="000A73EA"/>
    <w:rsid w:val="000A7854"/>
    <w:rsid w:val="000A7A3F"/>
    <w:rsid w:val="000A7E4C"/>
    <w:rsid w:val="000B1A67"/>
    <w:rsid w:val="000B1BDA"/>
    <w:rsid w:val="000B1C72"/>
    <w:rsid w:val="000B1D42"/>
    <w:rsid w:val="000B2786"/>
    <w:rsid w:val="000B27C1"/>
    <w:rsid w:val="000B2FD5"/>
    <w:rsid w:val="000B3287"/>
    <w:rsid w:val="000B4318"/>
    <w:rsid w:val="000B4C13"/>
    <w:rsid w:val="000B4FF6"/>
    <w:rsid w:val="000B57FD"/>
    <w:rsid w:val="000B581C"/>
    <w:rsid w:val="000B5869"/>
    <w:rsid w:val="000B59FF"/>
    <w:rsid w:val="000B5A16"/>
    <w:rsid w:val="000B5A28"/>
    <w:rsid w:val="000B6218"/>
    <w:rsid w:val="000B7712"/>
    <w:rsid w:val="000B7833"/>
    <w:rsid w:val="000B7D69"/>
    <w:rsid w:val="000C0116"/>
    <w:rsid w:val="000C1890"/>
    <w:rsid w:val="000C1BE7"/>
    <w:rsid w:val="000C1E90"/>
    <w:rsid w:val="000C21B5"/>
    <w:rsid w:val="000C2268"/>
    <w:rsid w:val="000C3158"/>
    <w:rsid w:val="000C31F4"/>
    <w:rsid w:val="000C33CF"/>
    <w:rsid w:val="000C3919"/>
    <w:rsid w:val="000C43CD"/>
    <w:rsid w:val="000C4699"/>
    <w:rsid w:val="000C48BF"/>
    <w:rsid w:val="000C5661"/>
    <w:rsid w:val="000C7075"/>
    <w:rsid w:val="000C712F"/>
    <w:rsid w:val="000C7399"/>
    <w:rsid w:val="000C78C7"/>
    <w:rsid w:val="000D0D17"/>
    <w:rsid w:val="000D17A9"/>
    <w:rsid w:val="000D1898"/>
    <w:rsid w:val="000D2008"/>
    <w:rsid w:val="000D2376"/>
    <w:rsid w:val="000D25AE"/>
    <w:rsid w:val="000D277E"/>
    <w:rsid w:val="000D2865"/>
    <w:rsid w:val="000D2869"/>
    <w:rsid w:val="000D2DD3"/>
    <w:rsid w:val="000D2E39"/>
    <w:rsid w:val="000D2F0B"/>
    <w:rsid w:val="000D34DD"/>
    <w:rsid w:val="000D38E8"/>
    <w:rsid w:val="000D3909"/>
    <w:rsid w:val="000D3A33"/>
    <w:rsid w:val="000D3D37"/>
    <w:rsid w:val="000D3FEF"/>
    <w:rsid w:val="000D44CE"/>
    <w:rsid w:val="000D45F2"/>
    <w:rsid w:val="000D4798"/>
    <w:rsid w:val="000D58B0"/>
    <w:rsid w:val="000D5F05"/>
    <w:rsid w:val="000D6D9B"/>
    <w:rsid w:val="000D72AD"/>
    <w:rsid w:val="000D7BA6"/>
    <w:rsid w:val="000E0741"/>
    <w:rsid w:val="000E0873"/>
    <w:rsid w:val="000E0F1E"/>
    <w:rsid w:val="000E0FA3"/>
    <w:rsid w:val="000E10CA"/>
    <w:rsid w:val="000E11C4"/>
    <w:rsid w:val="000E1AAA"/>
    <w:rsid w:val="000E1BB9"/>
    <w:rsid w:val="000E1BF3"/>
    <w:rsid w:val="000E1EAC"/>
    <w:rsid w:val="000E2300"/>
    <w:rsid w:val="000E24AA"/>
    <w:rsid w:val="000E270D"/>
    <w:rsid w:val="000E293B"/>
    <w:rsid w:val="000E2EE8"/>
    <w:rsid w:val="000E2FB1"/>
    <w:rsid w:val="000E36A3"/>
    <w:rsid w:val="000E36AB"/>
    <w:rsid w:val="000E5345"/>
    <w:rsid w:val="000E53FD"/>
    <w:rsid w:val="000E5983"/>
    <w:rsid w:val="000E5FB7"/>
    <w:rsid w:val="000E6002"/>
    <w:rsid w:val="000E603A"/>
    <w:rsid w:val="000E61C6"/>
    <w:rsid w:val="000E626E"/>
    <w:rsid w:val="000E63F1"/>
    <w:rsid w:val="000E6B62"/>
    <w:rsid w:val="000F020C"/>
    <w:rsid w:val="000F0D8D"/>
    <w:rsid w:val="000F1013"/>
    <w:rsid w:val="000F186E"/>
    <w:rsid w:val="000F1B7C"/>
    <w:rsid w:val="000F1C74"/>
    <w:rsid w:val="000F24F6"/>
    <w:rsid w:val="000F2BDA"/>
    <w:rsid w:val="000F3768"/>
    <w:rsid w:val="000F4012"/>
    <w:rsid w:val="000F43B3"/>
    <w:rsid w:val="000F4DDD"/>
    <w:rsid w:val="000F6344"/>
    <w:rsid w:val="000F6CB4"/>
    <w:rsid w:val="000F7090"/>
    <w:rsid w:val="000F70F8"/>
    <w:rsid w:val="000F7718"/>
    <w:rsid w:val="000F7F3E"/>
    <w:rsid w:val="00100032"/>
    <w:rsid w:val="00100048"/>
    <w:rsid w:val="0010044D"/>
    <w:rsid w:val="00100B57"/>
    <w:rsid w:val="0010207A"/>
    <w:rsid w:val="00102F11"/>
    <w:rsid w:val="00102F3C"/>
    <w:rsid w:val="00103621"/>
    <w:rsid w:val="00103E12"/>
    <w:rsid w:val="0010428A"/>
    <w:rsid w:val="00104939"/>
    <w:rsid w:val="00104C67"/>
    <w:rsid w:val="0010578D"/>
    <w:rsid w:val="00105D46"/>
    <w:rsid w:val="00106D03"/>
    <w:rsid w:val="00106DD3"/>
    <w:rsid w:val="00107138"/>
    <w:rsid w:val="00107546"/>
    <w:rsid w:val="00107A15"/>
    <w:rsid w:val="00107EA1"/>
    <w:rsid w:val="00107F7F"/>
    <w:rsid w:val="00110903"/>
    <w:rsid w:val="00110B9B"/>
    <w:rsid w:val="00111D49"/>
    <w:rsid w:val="001122EB"/>
    <w:rsid w:val="00112ACC"/>
    <w:rsid w:val="001135F7"/>
    <w:rsid w:val="00113654"/>
    <w:rsid w:val="00113747"/>
    <w:rsid w:val="00114070"/>
    <w:rsid w:val="0011435B"/>
    <w:rsid w:val="001145AA"/>
    <w:rsid w:val="001149C3"/>
    <w:rsid w:val="0011546D"/>
    <w:rsid w:val="001154A6"/>
    <w:rsid w:val="001158FB"/>
    <w:rsid w:val="00115A2F"/>
    <w:rsid w:val="00115C4E"/>
    <w:rsid w:val="00115CA3"/>
    <w:rsid w:val="0011723D"/>
    <w:rsid w:val="00117AC3"/>
    <w:rsid w:val="00117C6A"/>
    <w:rsid w:val="00117F71"/>
    <w:rsid w:val="0012000A"/>
    <w:rsid w:val="001209DA"/>
    <w:rsid w:val="00120C28"/>
    <w:rsid w:val="0012102D"/>
    <w:rsid w:val="001210D2"/>
    <w:rsid w:val="001217E1"/>
    <w:rsid w:val="0012184F"/>
    <w:rsid w:val="00121B6E"/>
    <w:rsid w:val="00121CC4"/>
    <w:rsid w:val="0012264A"/>
    <w:rsid w:val="001226F8"/>
    <w:rsid w:val="0012300F"/>
    <w:rsid w:val="00123561"/>
    <w:rsid w:val="00124245"/>
    <w:rsid w:val="0012452C"/>
    <w:rsid w:val="00124538"/>
    <w:rsid w:val="001249EE"/>
    <w:rsid w:val="001254A2"/>
    <w:rsid w:val="00125B44"/>
    <w:rsid w:val="00125CBF"/>
    <w:rsid w:val="00126A18"/>
    <w:rsid w:val="001274BB"/>
    <w:rsid w:val="001302AE"/>
    <w:rsid w:val="0013044D"/>
    <w:rsid w:val="00130606"/>
    <w:rsid w:val="0013077F"/>
    <w:rsid w:val="001308F5"/>
    <w:rsid w:val="00131526"/>
    <w:rsid w:val="0013251F"/>
    <w:rsid w:val="0013257A"/>
    <w:rsid w:val="00132A35"/>
    <w:rsid w:val="00133782"/>
    <w:rsid w:val="0013384E"/>
    <w:rsid w:val="00133A17"/>
    <w:rsid w:val="0013414B"/>
    <w:rsid w:val="00134338"/>
    <w:rsid w:val="001346C6"/>
    <w:rsid w:val="00135323"/>
    <w:rsid w:val="00135771"/>
    <w:rsid w:val="00135F29"/>
    <w:rsid w:val="001361C6"/>
    <w:rsid w:val="00136A36"/>
    <w:rsid w:val="00136F1F"/>
    <w:rsid w:val="001373E3"/>
    <w:rsid w:val="00140334"/>
    <w:rsid w:val="0014261A"/>
    <w:rsid w:val="00142931"/>
    <w:rsid w:val="00142A7C"/>
    <w:rsid w:val="00142ACC"/>
    <w:rsid w:val="001432F2"/>
    <w:rsid w:val="0014358D"/>
    <w:rsid w:val="001435C5"/>
    <w:rsid w:val="00143E62"/>
    <w:rsid w:val="00143F5C"/>
    <w:rsid w:val="00145E66"/>
    <w:rsid w:val="00145F23"/>
    <w:rsid w:val="0014630C"/>
    <w:rsid w:val="001466A4"/>
    <w:rsid w:val="00147A00"/>
    <w:rsid w:val="00147F3E"/>
    <w:rsid w:val="00150362"/>
    <w:rsid w:val="00150530"/>
    <w:rsid w:val="00152473"/>
    <w:rsid w:val="00152502"/>
    <w:rsid w:val="00152635"/>
    <w:rsid w:val="00153241"/>
    <w:rsid w:val="00153320"/>
    <w:rsid w:val="0015342B"/>
    <w:rsid w:val="0015399D"/>
    <w:rsid w:val="00153D56"/>
    <w:rsid w:val="00153DBF"/>
    <w:rsid w:val="00154039"/>
    <w:rsid w:val="001548F4"/>
    <w:rsid w:val="00154BA3"/>
    <w:rsid w:val="0015558A"/>
    <w:rsid w:val="001555D3"/>
    <w:rsid w:val="001559EB"/>
    <w:rsid w:val="00155A8F"/>
    <w:rsid w:val="00156372"/>
    <w:rsid w:val="0015788D"/>
    <w:rsid w:val="0015798F"/>
    <w:rsid w:val="00157D0C"/>
    <w:rsid w:val="001608F5"/>
    <w:rsid w:val="00160D42"/>
    <w:rsid w:val="00160DFA"/>
    <w:rsid w:val="00161542"/>
    <w:rsid w:val="0016163C"/>
    <w:rsid w:val="001618BC"/>
    <w:rsid w:val="00162241"/>
    <w:rsid w:val="001627DF"/>
    <w:rsid w:val="00163288"/>
    <w:rsid w:val="001636A1"/>
    <w:rsid w:val="001636D1"/>
    <w:rsid w:val="00163761"/>
    <w:rsid w:val="00163929"/>
    <w:rsid w:val="00163DBC"/>
    <w:rsid w:val="00163E72"/>
    <w:rsid w:val="0016499B"/>
    <w:rsid w:val="00164F65"/>
    <w:rsid w:val="001651AB"/>
    <w:rsid w:val="00165AB6"/>
    <w:rsid w:val="00166384"/>
    <w:rsid w:val="00167F3B"/>
    <w:rsid w:val="001708AD"/>
    <w:rsid w:val="00170DD5"/>
    <w:rsid w:val="00171704"/>
    <w:rsid w:val="001719E8"/>
    <w:rsid w:val="00171C4B"/>
    <w:rsid w:val="00171DF5"/>
    <w:rsid w:val="00171E85"/>
    <w:rsid w:val="00171EF2"/>
    <w:rsid w:val="001725E0"/>
    <w:rsid w:val="00173003"/>
    <w:rsid w:val="00174BC3"/>
    <w:rsid w:val="00175430"/>
    <w:rsid w:val="00175E89"/>
    <w:rsid w:val="00176240"/>
    <w:rsid w:val="0017629A"/>
    <w:rsid w:val="00176C49"/>
    <w:rsid w:val="00176D94"/>
    <w:rsid w:val="00176FBF"/>
    <w:rsid w:val="00177056"/>
    <w:rsid w:val="00177708"/>
    <w:rsid w:val="00177C92"/>
    <w:rsid w:val="00177E5B"/>
    <w:rsid w:val="001806E1"/>
    <w:rsid w:val="00180831"/>
    <w:rsid w:val="001808CF"/>
    <w:rsid w:val="00180D46"/>
    <w:rsid w:val="00180E77"/>
    <w:rsid w:val="00181205"/>
    <w:rsid w:val="001815C9"/>
    <w:rsid w:val="00181B81"/>
    <w:rsid w:val="0018253F"/>
    <w:rsid w:val="00182852"/>
    <w:rsid w:val="00182B6F"/>
    <w:rsid w:val="00182EEA"/>
    <w:rsid w:val="00183854"/>
    <w:rsid w:val="0018397B"/>
    <w:rsid w:val="00183EDC"/>
    <w:rsid w:val="00184C53"/>
    <w:rsid w:val="00185E00"/>
    <w:rsid w:val="00185F82"/>
    <w:rsid w:val="0018656C"/>
    <w:rsid w:val="00186580"/>
    <w:rsid w:val="00187CD6"/>
    <w:rsid w:val="00187E61"/>
    <w:rsid w:val="001909AF"/>
    <w:rsid w:val="00190C7A"/>
    <w:rsid w:val="00190C9E"/>
    <w:rsid w:val="0019133D"/>
    <w:rsid w:val="0019159C"/>
    <w:rsid w:val="001916D7"/>
    <w:rsid w:val="0019175C"/>
    <w:rsid w:val="00191A01"/>
    <w:rsid w:val="001927CA"/>
    <w:rsid w:val="0019332D"/>
    <w:rsid w:val="0019393D"/>
    <w:rsid w:val="00194195"/>
    <w:rsid w:val="00194630"/>
    <w:rsid w:val="00194961"/>
    <w:rsid w:val="001960DB"/>
    <w:rsid w:val="001971D5"/>
    <w:rsid w:val="00197314"/>
    <w:rsid w:val="001974F0"/>
    <w:rsid w:val="00197989"/>
    <w:rsid w:val="00197BF1"/>
    <w:rsid w:val="001A0C14"/>
    <w:rsid w:val="001A0EAF"/>
    <w:rsid w:val="001A2478"/>
    <w:rsid w:val="001A2693"/>
    <w:rsid w:val="001A2D77"/>
    <w:rsid w:val="001A3905"/>
    <w:rsid w:val="001A3B2B"/>
    <w:rsid w:val="001A3E67"/>
    <w:rsid w:val="001A4210"/>
    <w:rsid w:val="001A4B78"/>
    <w:rsid w:val="001A546A"/>
    <w:rsid w:val="001A5B84"/>
    <w:rsid w:val="001A60F8"/>
    <w:rsid w:val="001A6D12"/>
    <w:rsid w:val="001A703B"/>
    <w:rsid w:val="001A78C2"/>
    <w:rsid w:val="001B01A4"/>
    <w:rsid w:val="001B0823"/>
    <w:rsid w:val="001B0FF2"/>
    <w:rsid w:val="001B1E72"/>
    <w:rsid w:val="001B220B"/>
    <w:rsid w:val="001B2526"/>
    <w:rsid w:val="001B2923"/>
    <w:rsid w:val="001B3192"/>
    <w:rsid w:val="001B3E0C"/>
    <w:rsid w:val="001B449E"/>
    <w:rsid w:val="001B44CB"/>
    <w:rsid w:val="001B533F"/>
    <w:rsid w:val="001B53E2"/>
    <w:rsid w:val="001B576D"/>
    <w:rsid w:val="001B5871"/>
    <w:rsid w:val="001B5F4F"/>
    <w:rsid w:val="001B6340"/>
    <w:rsid w:val="001B6652"/>
    <w:rsid w:val="001B698F"/>
    <w:rsid w:val="001B6D85"/>
    <w:rsid w:val="001B7330"/>
    <w:rsid w:val="001B741C"/>
    <w:rsid w:val="001B7CF9"/>
    <w:rsid w:val="001B7E1B"/>
    <w:rsid w:val="001B7E39"/>
    <w:rsid w:val="001B7FAD"/>
    <w:rsid w:val="001C0055"/>
    <w:rsid w:val="001C0573"/>
    <w:rsid w:val="001C090F"/>
    <w:rsid w:val="001C0E2F"/>
    <w:rsid w:val="001C1764"/>
    <w:rsid w:val="001C1947"/>
    <w:rsid w:val="001C1A61"/>
    <w:rsid w:val="001C1C37"/>
    <w:rsid w:val="001C1F65"/>
    <w:rsid w:val="001C20DC"/>
    <w:rsid w:val="001C214A"/>
    <w:rsid w:val="001C28DF"/>
    <w:rsid w:val="001C295A"/>
    <w:rsid w:val="001C2D7D"/>
    <w:rsid w:val="001C3120"/>
    <w:rsid w:val="001C3421"/>
    <w:rsid w:val="001C3A43"/>
    <w:rsid w:val="001C3FDD"/>
    <w:rsid w:val="001C4456"/>
    <w:rsid w:val="001C47C2"/>
    <w:rsid w:val="001C49B7"/>
    <w:rsid w:val="001C4A6A"/>
    <w:rsid w:val="001C4D85"/>
    <w:rsid w:val="001C59C0"/>
    <w:rsid w:val="001C5BB8"/>
    <w:rsid w:val="001C645D"/>
    <w:rsid w:val="001C6B7C"/>
    <w:rsid w:val="001C6BF0"/>
    <w:rsid w:val="001C7FBF"/>
    <w:rsid w:val="001D0537"/>
    <w:rsid w:val="001D1160"/>
    <w:rsid w:val="001D268B"/>
    <w:rsid w:val="001D2E2F"/>
    <w:rsid w:val="001D3475"/>
    <w:rsid w:val="001D359F"/>
    <w:rsid w:val="001D3894"/>
    <w:rsid w:val="001D397B"/>
    <w:rsid w:val="001D3E90"/>
    <w:rsid w:val="001D4B03"/>
    <w:rsid w:val="001D4D12"/>
    <w:rsid w:val="001D4DAF"/>
    <w:rsid w:val="001D57CF"/>
    <w:rsid w:val="001D59D7"/>
    <w:rsid w:val="001D5ADF"/>
    <w:rsid w:val="001D5CAF"/>
    <w:rsid w:val="001D63DD"/>
    <w:rsid w:val="001D6757"/>
    <w:rsid w:val="001D67C6"/>
    <w:rsid w:val="001D6981"/>
    <w:rsid w:val="001D6B07"/>
    <w:rsid w:val="001D6E08"/>
    <w:rsid w:val="001D6FF6"/>
    <w:rsid w:val="001D7152"/>
    <w:rsid w:val="001D792A"/>
    <w:rsid w:val="001D7DB7"/>
    <w:rsid w:val="001E0AED"/>
    <w:rsid w:val="001E0C68"/>
    <w:rsid w:val="001E0D8A"/>
    <w:rsid w:val="001E0E64"/>
    <w:rsid w:val="001E12E9"/>
    <w:rsid w:val="001E13AE"/>
    <w:rsid w:val="001E1ADC"/>
    <w:rsid w:val="001E1F40"/>
    <w:rsid w:val="001E275C"/>
    <w:rsid w:val="001E282E"/>
    <w:rsid w:val="001E2854"/>
    <w:rsid w:val="001E28E8"/>
    <w:rsid w:val="001E294E"/>
    <w:rsid w:val="001E2C7B"/>
    <w:rsid w:val="001E31A4"/>
    <w:rsid w:val="001E38A5"/>
    <w:rsid w:val="001E3AA5"/>
    <w:rsid w:val="001E3B31"/>
    <w:rsid w:val="001E3CF0"/>
    <w:rsid w:val="001E3F11"/>
    <w:rsid w:val="001E44CC"/>
    <w:rsid w:val="001E4CD0"/>
    <w:rsid w:val="001E4D8E"/>
    <w:rsid w:val="001E4F81"/>
    <w:rsid w:val="001E529F"/>
    <w:rsid w:val="001E52E5"/>
    <w:rsid w:val="001E5493"/>
    <w:rsid w:val="001E5F62"/>
    <w:rsid w:val="001E6702"/>
    <w:rsid w:val="001E6AA4"/>
    <w:rsid w:val="001E7E1A"/>
    <w:rsid w:val="001F03ED"/>
    <w:rsid w:val="001F0442"/>
    <w:rsid w:val="001F0917"/>
    <w:rsid w:val="001F0BBB"/>
    <w:rsid w:val="001F1379"/>
    <w:rsid w:val="001F18C8"/>
    <w:rsid w:val="001F1BB1"/>
    <w:rsid w:val="001F1D00"/>
    <w:rsid w:val="001F1D52"/>
    <w:rsid w:val="001F24F5"/>
    <w:rsid w:val="001F2DF0"/>
    <w:rsid w:val="001F2F25"/>
    <w:rsid w:val="001F2F95"/>
    <w:rsid w:val="001F31A9"/>
    <w:rsid w:val="001F3409"/>
    <w:rsid w:val="001F3ABD"/>
    <w:rsid w:val="001F446D"/>
    <w:rsid w:val="001F48CE"/>
    <w:rsid w:val="001F4B56"/>
    <w:rsid w:val="001F51CB"/>
    <w:rsid w:val="001F5408"/>
    <w:rsid w:val="001F54CD"/>
    <w:rsid w:val="001F5E36"/>
    <w:rsid w:val="001F6ABC"/>
    <w:rsid w:val="001F6B5D"/>
    <w:rsid w:val="001F71CB"/>
    <w:rsid w:val="001F733E"/>
    <w:rsid w:val="001F7800"/>
    <w:rsid w:val="0020075E"/>
    <w:rsid w:val="002007C0"/>
    <w:rsid w:val="00200AD0"/>
    <w:rsid w:val="00200B05"/>
    <w:rsid w:val="00200D4B"/>
    <w:rsid w:val="0020118F"/>
    <w:rsid w:val="002011AA"/>
    <w:rsid w:val="002017FE"/>
    <w:rsid w:val="0020203A"/>
    <w:rsid w:val="00202108"/>
    <w:rsid w:val="00202282"/>
    <w:rsid w:val="002023C2"/>
    <w:rsid w:val="00203685"/>
    <w:rsid w:val="0020392D"/>
    <w:rsid w:val="00203AC9"/>
    <w:rsid w:val="00203C20"/>
    <w:rsid w:val="0020594F"/>
    <w:rsid w:val="00205E13"/>
    <w:rsid w:val="00205E5B"/>
    <w:rsid w:val="0020642B"/>
    <w:rsid w:val="00206CDD"/>
    <w:rsid w:val="00206CF1"/>
    <w:rsid w:val="002079ED"/>
    <w:rsid w:val="00207F09"/>
    <w:rsid w:val="002101FF"/>
    <w:rsid w:val="00210247"/>
    <w:rsid w:val="0021139F"/>
    <w:rsid w:val="00211477"/>
    <w:rsid w:val="002116F9"/>
    <w:rsid w:val="00211A82"/>
    <w:rsid w:val="00211AA3"/>
    <w:rsid w:val="00211B81"/>
    <w:rsid w:val="00212846"/>
    <w:rsid w:val="0021286F"/>
    <w:rsid w:val="0021287E"/>
    <w:rsid w:val="00213564"/>
    <w:rsid w:val="00213B14"/>
    <w:rsid w:val="00213FCA"/>
    <w:rsid w:val="0021419C"/>
    <w:rsid w:val="0021431B"/>
    <w:rsid w:val="00215FA2"/>
    <w:rsid w:val="0021629C"/>
    <w:rsid w:val="00216728"/>
    <w:rsid w:val="00216E97"/>
    <w:rsid w:val="002205A3"/>
    <w:rsid w:val="00220714"/>
    <w:rsid w:val="00220848"/>
    <w:rsid w:val="00220E91"/>
    <w:rsid w:val="00221008"/>
    <w:rsid w:val="002212B4"/>
    <w:rsid w:val="0022140A"/>
    <w:rsid w:val="00221604"/>
    <w:rsid w:val="00221FBE"/>
    <w:rsid w:val="00222D48"/>
    <w:rsid w:val="00223112"/>
    <w:rsid w:val="002233C1"/>
    <w:rsid w:val="0022350E"/>
    <w:rsid w:val="00224654"/>
    <w:rsid w:val="00225D4E"/>
    <w:rsid w:val="00225D9E"/>
    <w:rsid w:val="00225F9B"/>
    <w:rsid w:val="0022664D"/>
    <w:rsid w:val="00226811"/>
    <w:rsid w:val="00226D24"/>
    <w:rsid w:val="00226F8E"/>
    <w:rsid w:val="00227597"/>
    <w:rsid w:val="0022775C"/>
    <w:rsid w:val="00227E25"/>
    <w:rsid w:val="00227F1A"/>
    <w:rsid w:val="002307BE"/>
    <w:rsid w:val="00230963"/>
    <w:rsid w:val="002309C4"/>
    <w:rsid w:val="002315DC"/>
    <w:rsid w:val="00231C19"/>
    <w:rsid w:val="00232568"/>
    <w:rsid w:val="002330BD"/>
    <w:rsid w:val="00233137"/>
    <w:rsid w:val="00234787"/>
    <w:rsid w:val="00234E1B"/>
    <w:rsid w:val="00234F37"/>
    <w:rsid w:val="0023544B"/>
    <w:rsid w:val="00235631"/>
    <w:rsid w:val="00235A07"/>
    <w:rsid w:val="00235F72"/>
    <w:rsid w:val="00236A5B"/>
    <w:rsid w:val="00236CE3"/>
    <w:rsid w:val="002373DC"/>
    <w:rsid w:val="002374E2"/>
    <w:rsid w:val="00237D84"/>
    <w:rsid w:val="0024070E"/>
    <w:rsid w:val="00240E94"/>
    <w:rsid w:val="002412DA"/>
    <w:rsid w:val="00242FA5"/>
    <w:rsid w:val="0024345A"/>
    <w:rsid w:val="0024360F"/>
    <w:rsid w:val="00243789"/>
    <w:rsid w:val="002446FA"/>
    <w:rsid w:val="00244B98"/>
    <w:rsid w:val="00244BF0"/>
    <w:rsid w:val="00245497"/>
    <w:rsid w:val="002454E2"/>
    <w:rsid w:val="002455B9"/>
    <w:rsid w:val="002455EE"/>
    <w:rsid w:val="002456AC"/>
    <w:rsid w:val="00245BDE"/>
    <w:rsid w:val="00246107"/>
    <w:rsid w:val="002462ED"/>
    <w:rsid w:val="002463B9"/>
    <w:rsid w:val="0024657B"/>
    <w:rsid w:val="00246832"/>
    <w:rsid w:val="00246BDC"/>
    <w:rsid w:val="00247966"/>
    <w:rsid w:val="00247D8E"/>
    <w:rsid w:val="00250009"/>
    <w:rsid w:val="00250404"/>
    <w:rsid w:val="00250768"/>
    <w:rsid w:val="00250994"/>
    <w:rsid w:val="002509E0"/>
    <w:rsid w:val="00250AD8"/>
    <w:rsid w:val="00250BA4"/>
    <w:rsid w:val="00251760"/>
    <w:rsid w:val="00251A6B"/>
    <w:rsid w:val="00251D2F"/>
    <w:rsid w:val="00251F0F"/>
    <w:rsid w:val="00253258"/>
    <w:rsid w:val="002536DC"/>
    <w:rsid w:val="00253BBA"/>
    <w:rsid w:val="00253C72"/>
    <w:rsid w:val="00253FA4"/>
    <w:rsid w:val="00253FC4"/>
    <w:rsid w:val="002541D3"/>
    <w:rsid w:val="00254267"/>
    <w:rsid w:val="002545DB"/>
    <w:rsid w:val="002548A6"/>
    <w:rsid w:val="00254B3F"/>
    <w:rsid w:val="00254CC9"/>
    <w:rsid w:val="002550C6"/>
    <w:rsid w:val="0025598B"/>
    <w:rsid w:val="00255A37"/>
    <w:rsid w:val="00255B15"/>
    <w:rsid w:val="0025604B"/>
    <w:rsid w:val="00256253"/>
    <w:rsid w:val="0025641D"/>
    <w:rsid w:val="00256EB7"/>
    <w:rsid w:val="0025726B"/>
    <w:rsid w:val="002577E9"/>
    <w:rsid w:val="0025782B"/>
    <w:rsid w:val="00257EBB"/>
    <w:rsid w:val="00257F0F"/>
    <w:rsid w:val="002605FF"/>
    <w:rsid w:val="00260823"/>
    <w:rsid w:val="00260E52"/>
    <w:rsid w:val="00261B76"/>
    <w:rsid w:val="00261D82"/>
    <w:rsid w:val="002627B1"/>
    <w:rsid w:val="00263BF8"/>
    <w:rsid w:val="00263CE6"/>
    <w:rsid w:val="002644C4"/>
    <w:rsid w:val="002647AE"/>
    <w:rsid w:val="00265D9C"/>
    <w:rsid w:val="002670E3"/>
    <w:rsid w:val="00267164"/>
    <w:rsid w:val="00267313"/>
    <w:rsid w:val="00267577"/>
    <w:rsid w:val="00267799"/>
    <w:rsid w:val="002679F7"/>
    <w:rsid w:val="00267A16"/>
    <w:rsid w:val="00267ADE"/>
    <w:rsid w:val="00267DC8"/>
    <w:rsid w:val="0027054E"/>
    <w:rsid w:val="002709F0"/>
    <w:rsid w:val="00270DAE"/>
    <w:rsid w:val="00270FE5"/>
    <w:rsid w:val="00271B06"/>
    <w:rsid w:val="00272D40"/>
    <w:rsid w:val="00273116"/>
    <w:rsid w:val="0027330F"/>
    <w:rsid w:val="002735DB"/>
    <w:rsid w:val="002738F0"/>
    <w:rsid w:val="00273DBE"/>
    <w:rsid w:val="00273F83"/>
    <w:rsid w:val="002740F9"/>
    <w:rsid w:val="00274DF6"/>
    <w:rsid w:val="002755FB"/>
    <w:rsid w:val="002759BB"/>
    <w:rsid w:val="002762E0"/>
    <w:rsid w:val="002764CE"/>
    <w:rsid w:val="00276814"/>
    <w:rsid w:val="00277AE7"/>
    <w:rsid w:val="002800D4"/>
    <w:rsid w:val="00280DF3"/>
    <w:rsid w:val="002814AD"/>
    <w:rsid w:val="00281A71"/>
    <w:rsid w:val="00282020"/>
    <w:rsid w:val="002823EF"/>
    <w:rsid w:val="00282CF3"/>
    <w:rsid w:val="0028344F"/>
    <w:rsid w:val="00283D8A"/>
    <w:rsid w:val="00283DDB"/>
    <w:rsid w:val="002840C1"/>
    <w:rsid w:val="002855C1"/>
    <w:rsid w:val="002856C5"/>
    <w:rsid w:val="00286160"/>
    <w:rsid w:val="002865AF"/>
    <w:rsid w:val="0028662F"/>
    <w:rsid w:val="002869D7"/>
    <w:rsid w:val="00290BC3"/>
    <w:rsid w:val="00290C5A"/>
    <w:rsid w:val="00290C6B"/>
    <w:rsid w:val="00291403"/>
    <w:rsid w:val="002914EF"/>
    <w:rsid w:val="00291ADB"/>
    <w:rsid w:val="00291E5A"/>
    <w:rsid w:val="00292111"/>
    <w:rsid w:val="00292CEA"/>
    <w:rsid w:val="0029330B"/>
    <w:rsid w:val="00293381"/>
    <w:rsid w:val="00293EDC"/>
    <w:rsid w:val="00294EE8"/>
    <w:rsid w:val="00295109"/>
    <w:rsid w:val="002963F7"/>
    <w:rsid w:val="00296771"/>
    <w:rsid w:val="00296A7B"/>
    <w:rsid w:val="002978F8"/>
    <w:rsid w:val="00297C48"/>
    <w:rsid w:val="00297CBF"/>
    <w:rsid w:val="002A04D3"/>
    <w:rsid w:val="002A059E"/>
    <w:rsid w:val="002A0CA0"/>
    <w:rsid w:val="002A0CF4"/>
    <w:rsid w:val="002A11D2"/>
    <w:rsid w:val="002A1840"/>
    <w:rsid w:val="002A1AA0"/>
    <w:rsid w:val="002A1B98"/>
    <w:rsid w:val="002A1D9E"/>
    <w:rsid w:val="002A2473"/>
    <w:rsid w:val="002A39AF"/>
    <w:rsid w:val="002A3A8A"/>
    <w:rsid w:val="002A3C19"/>
    <w:rsid w:val="002A3CB2"/>
    <w:rsid w:val="002A3DB0"/>
    <w:rsid w:val="002A45BC"/>
    <w:rsid w:val="002A5693"/>
    <w:rsid w:val="002A5A04"/>
    <w:rsid w:val="002A622B"/>
    <w:rsid w:val="002A6D05"/>
    <w:rsid w:val="002A7D5A"/>
    <w:rsid w:val="002B0061"/>
    <w:rsid w:val="002B051B"/>
    <w:rsid w:val="002B07C1"/>
    <w:rsid w:val="002B1A4F"/>
    <w:rsid w:val="002B2B80"/>
    <w:rsid w:val="002B2BFA"/>
    <w:rsid w:val="002B378F"/>
    <w:rsid w:val="002B3CC1"/>
    <w:rsid w:val="002B42FF"/>
    <w:rsid w:val="002B4374"/>
    <w:rsid w:val="002B43D9"/>
    <w:rsid w:val="002B4740"/>
    <w:rsid w:val="002B50B7"/>
    <w:rsid w:val="002B56F6"/>
    <w:rsid w:val="002B59EE"/>
    <w:rsid w:val="002B5AB4"/>
    <w:rsid w:val="002B6423"/>
    <w:rsid w:val="002B6440"/>
    <w:rsid w:val="002B75E6"/>
    <w:rsid w:val="002B788F"/>
    <w:rsid w:val="002C0062"/>
    <w:rsid w:val="002C02C4"/>
    <w:rsid w:val="002C07EC"/>
    <w:rsid w:val="002C07FA"/>
    <w:rsid w:val="002C0A34"/>
    <w:rsid w:val="002C0B63"/>
    <w:rsid w:val="002C1678"/>
    <w:rsid w:val="002C16CB"/>
    <w:rsid w:val="002C199F"/>
    <w:rsid w:val="002C2B32"/>
    <w:rsid w:val="002C327F"/>
    <w:rsid w:val="002C3436"/>
    <w:rsid w:val="002C3675"/>
    <w:rsid w:val="002C36A1"/>
    <w:rsid w:val="002C45ED"/>
    <w:rsid w:val="002C54E2"/>
    <w:rsid w:val="002C56E3"/>
    <w:rsid w:val="002C58A0"/>
    <w:rsid w:val="002C5DC6"/>
    <w:rsid w:val="002C66CD"/>
    <w:rsid w:val="002C6D1F"/>
    <w:rsid w:val="002C6D80"/>
    <w:rsid w:val="002C6F87"/>
    <w:rsid w:val="002C7637"/>
    <w:rsid w:val="002C79D8"/>
    <w:rsid w:val="002D0C8E"/>
    <w:rsid w:val="002D0D50"/>
    <w:rsid w:val="002D1AA1"/>
    <w:rsid w:val="002D203D"/>
    <w:rsid w:val="002D26B3"/>
    <w:rsid w:val="002D290D"/>
    <w:rsid w:val="002D2BBC"/>
    <w:rsid w:val="002D3115"/>
    <w:rsid w:val="002D330E"/>
    <w:rsid w:val="002D3B1C"/>
    <w:rsid w:val="002D4234"/>
    <w:rsid w:val="002D47E1"/>
    <w:rsid w:val="002D480C"/>
    <w:rsid w:val="002D4E25"/>
    <w:rsid w:val="002D4F25"/>
    <w:rsid w:val="002D5DC6"/>
    <w:rsid w:val="002D6394"/>
    <w:rsid w:val="002D6B65"/>
    <w:rsid w:val="002D6B96"/>
    <w:rsid w:val="002D7307"/>
    <w:rsid w:val="002D7311"/>
    <w:rsid w:val="002E03A0"/>
    <w:rsid w:val="002E08E8"/>
    <w:rsid w:val="002E0AE4"/>
    <w:rsid w:val="002E10C5"/>
    <w:rsid w:val="002E22B6"/>
    <w:rsid w:val="002E25EA"/>
    <w:rsid w:val="002E2626"/>
    <w:rsid w:val="002E2B01"/>
    <w:rsid w:val="002E3649"/>
    <w:rsid w:val="002E3946"/>
    <w:rsid w:val="002E3DEF"/>
    <w:rsid w:val="002E4152"/>
    <w:rsid w:val="002E4527"/>
    <w:rsid w:val="002E51EC"/>
    <w:rsid w:val="002E5BC8"/>
    <w:rsid w:val="002E5F7E"/>
    <w:rsid w:val="002E6121"/>
    <w:rsid w:val="002E6F58"/>
    <w:rsid w:val="002E6FFB"/>
    <w:rsid w:val="002F09DF"/>
    <w:rsid w:val="002F1097"/>
    <w:rsid w:val="002F120B"/>
    <w:rsid w:val="002F12F9"/>
    <w:rsid w:val="002F1A8A"/>
    <w:rsid w:val="002F279E"/>
    <w:rsid w:val="002F2A15"/>
    <w:rsid w:val="002F359A"/>
    <w:rsid w:val="002F3AAC"/>
    <w:rsid w:val="002F3C77"/>
    <w:rsid w:val="002F3F14"/>
    <w:rsid w:val="002F4509"/>
    <w:rsid w:val="002F5558"/>
    <w:rsid w:val="002F645A"/>
    <w:rsid w:val="002F688E"/>
    <w:rsid w:val="002F690A"/>
    <w:rsid w:val="003016CA"/>
    <w:rsid w:val="0030175C"/>
    <w:rsid w:val="00302B8B"/>
    <w:rsid w:val="00302D64"/>
    <w:rsid w:val="00302E6D"/>
    <w:rsid w:val="00302ED0"/>
    <w:rsid w:val="0030308D"/>
    <w:rsid w:val="003031EB"/>
    <w:rsid w:val="00303867"/>
    <w:rsid w:val="00303C3C"/>
    <w:rsid w:val="00304564"/>
    <w:rsid w:val="003045E2"/>
    <w:rsid w:val="00304B89"/>
    <w:rsid w:val="00304CC5"/>
    <w:rsid w:val="00305165"/>
    <w:rsid w:val="0030581D"/>
    <w:rsid w:val="003063E6"/>
    <w:rsid w:val="003068F6"/>
    <w:rsid w:val="00306B36"/>
    <w:rsid w:val="00306CE3"/>
    <w:rsid w:val="0030727E"/>
    <w:rsid w:val="003078AF"/>
    <w:rsid w:val="003100D9"/>
    <w:rsid w:val="003100DC"/>
    <w:rsid w:val="00310E0F"/>
    <w:rsid w:val="0031129C"/>
    <w:rsid w:val="00311893"/>
    <w:rsid w:val="0031283F"/>
    <w:rsid w:val="00313B9C"/>
    <w:rsid w:val="00313C69"/>
    <w:rsid w:val="003147A5"/>
    <w:rsid w:val="003149E9"/>
    <w:rsid w:val="00314D94"/>
    <w:rsid w:val="00314DEC"/>
    <w:rsid w:val="003154B9"/>
    <w:rsid w:val="00315B46"/>
    <w:rsid w:val="00315CE3"/>
    <w:rsid w:val="0031614D"/>
    <w:rsid w:val="003163CC"/>
    <w:rsid w:val="00316CD6"/>
    <w:rsid w:val="003170B9"/>
    <w:rsid w:val="0031738E"/>
    <w:rsid w:val="00317894"/>
    <w:rsid w:val="003201BE"/>
    <w:rsid w:val="003206AC"/>
    <w:rsid w:val="003208B1"/>
    <w:rsid w:val="00320F31"/>
    <w:rsid w:val="00321230"/>
    <w:rsid w:val="00322087"/>
    <w:rsid w:val="00322218"/>
    <w:rsid w:val="003234DC"/>
    <w:rsid w:val="00323A4F"/>
    <w:rsid w:val="003242CB"/>
    <w:rsid w:val="003243D5"/>
    <w:rsid w:val="003243FA"/>
    <w:rsid w:val="00324974"/>
    <w:rsid w:val="00324B32"/>
    <w:rsid w:val="00324FF3"/>
    <w:rsid w:val="003250D3"/>
    <w:rsid w:val="00325161"/>
    <w:rsid w:val="003252B3"/>
    <w:rsid w:val="0032538E"/>
    <w:rsid w:val="0032540B"/>
    <w:rsid w:val="00327A94"/>
    <w:rsid w:val="00327B90"/>
    <w:rsid w:val="00327C6A"/>
    <w:rsid w:val="003303D3"/>
    <w:rsid w:val="003306C2"/>
    <w:rsid w:val="00330930"/>
    <w:rsid w:val="003318D6"/>
    <w:rsid w:val="00332149"/>
    <w:rsid w:val="0033270A"/>
    <w:rsid w:val="00332E54"/>
    <w:rsid w:val="00333722"/>
    <w:rsid w:val="003338C9"/>
    <w:rsid w:val="003341B9"/>
    <w:rsid w:val="00334A15"/>
    <w:rsid w:val="00334C82"/>
    <w:rsid w:val="00334D65"/>
    <w:rsid w:val="00334D8F"/>
    <w:rsid w:val="0033504D"/>
    <w:rsid w:val="003356BC"/>
    <w:rsid w:val="003356DD"/>
    <w:rsid w:val="0033659F"/>
    <w:rsid w:val="00337CBD"/>
    <w:rsid w:val="00340A73"/>
    <w:rsid w:val="00340BC6"/>
    <w:rsid w:val="00340C93"/>
    <w:rsid w:val="0034188A"/>
    <w:rsid w:val="0034403F"/>
    <w:rsid w:val="003444D2"/>
    <w:rsid w:val="00344C10"/>
    <w:rsid w:val="00344DCF"/>
    <w:rsid w:val="00344E5B"/>
    <w:rsid w:val="003452C3"/>
    <w:rsid w:val="003458D1"/>
    <w:rsid w:val="003459AA"/>
    <w:rsid w:val="00345E3F"/>
    <w:rsid w:val="00346C44"/>
    <w:rsid w:val="00346F67"/>
    <w:rsid w:val="00347F85"/>
    <w:rsid w:val="00350284"/>
    <w:rsid w:val="0035106B"/>
    <w:rsid w:val="00351650"/>
    <w:rsid w:val="0035220C"/>
    <w:rsid w:val="00353EA2"/>
    <w:rsid w:val="00353EAF"/>
    <w:rsid w:val="003541D6"/>
    <w:rsid w:val="003541E0"/>
    <w:rsid w:val="00354825"/>
    <w:rsid w:val="00354874"/>
    <w:rsid w:val="00354A08"/>
    <w:rsid w:val="00354E2A"/>
    <w:rsid w:val="00354FAC"/>
    <w:rsid w:val="003550FB"/>
    <w:rsid w:val="00355263"/>
    <w:rsid w:val="00355B1B"/>
    <w:rsid w:val="0035617F"/>
    <w:rsid w:val="003572B5"/>
    <w:rsid w:val="00357539"/>
    <w:rsid w:val="00357981"/>
    <w:rsid w:val="00360520"/>
    <w:rsid w:val="00360717"/>
    <w:rsid w:val="00360F4D"/>
    <w:rsid w:val="00361556"/>
    <w:rsid w:val="0036251C"/>
    <w:rsid w:val="00362755"/>
    <w:rsid w:val="00362F40"/>
    <w:rsid w:val="0036307E"/>
    <w:rsid w:val="003637FF"/>
    <w:rsid w:val="00363EA2"/>
    <w:rsid w:val="0036407B"/>
    <w:rsid w:val="00364959"/>
    <w:rsid w:val="00365278"/>
    <w:rsid w:val="003654D7"/>
    <w:rsid w:val="00365559"/>
    <w:rsid w:val="003655AE"/>
    <w:rsid w:val="00365A11"/>
    <w:rsid w:val="00365B00"/>
    <w:rsid w:val="00365EB7"/>
    <w:rsid w:val="0036683A"/>
    <w:rsid w:val="00366F70"/>
    <w:rsid w:val="00366F80"/>
    <w:rsid w:val="00367342"/>
    <w:rsid w:val="003676CA"/>
    <w:rsid w:val="00367825"/>
    <w:rsid w:val="00370D07"/>
    <w:rsid w:val="00371893"/>
    <w:rsid w:val="00371A23"/>
    <w:rsid w:val="00371FCA"/>
    <w:rsid w:val="00372017"/>
    <w:rsid w:val="00372129"/>
    <w:rsid w:val="0037244D"/>
    <w:rsid w:val="00372947"/>
    <w:rsid w:val="00372993"/>
    <w:rsid w:val="00373B91"/>
    <w:rsid w:val="003740C5"/>
    <w:rsid w:val="0037422E"/>
    <w:rsid w:val="0037487D"/>
    <w:rsid w:val="00375424"/>
    <w:rsid w:val="00375679"/>
    <w:rsid w:val="003757A6"/>
    <w:rsid w:val="00375850"/>
    <w:rsid w:val="00375DF8"/>
    <w:rsid w:val="00376226"/>
    <w:rsid w:val="003762CD"/>
    <w:rsid w:val="0037640E"/>
    <w:rsid w:val="00377831"/>
    <w:rsid w:val="00377A82"/>
    <w:rsid w:val="00377E34"/>
    <w:rsid w:val="0038065F"/>
    <w:rsid w:val="003807AE"/>
    <w:rsid w:val="003808C6"/>
    <w:rsid w:val="00380A10"/>
    <w:rsid w:val="00380AED"/>
    <w:rsid w:val="00380E31"/>
    <w:rsid w:val="0038104D"/>
    <w:rsid w:val="003818B1"/>
    <w:rsid w:val="00381C20"/>
    <w:rsid w:val="00381D9B"/>
    <w:rsid w:val="00381DAB"/>
    <w:rsid w:val="00382266"/>
    <w:rsid w:val="0038269C"/>
    <w:rsid w:val="00382FBE"/>
    <w:rsid w:val="0038382C"/>
    <w:rsid w:val="00383A27"/>
    <w:rsid w:val="0038445D"/>
    <w:rsid w:val="00384477"/>
    <w:rsid w:val="00384D2F"/>
    <w:rsid w:val="003858BD"/>
    <w:rsid w:val="00385D3D"/>
    <w:rsid w:val="00385F3E"/>
    <w:rsid w:val="00386E16"/>
    <w:rsid w:val="003874E4"/>
    <w:rsid w:val="003876A5"/>
    <w:rsid w:val="00387982"/>
    <w:rsid w:val="00387D39"/>
    <w:rsid w:val="00387F91"/>
    <w:rsid w:val="00390378"/>
    <w:rsid w:val="00390558"/>
    <w:rsid w:val="00390B88"/>
    <w:rsid w:val="0039154C"/>
    <w:rsid w:val="00391C8D"/>
    <w:rsid w:val="00391E68"/>
    <w:rsid w:val="0039360E"/>
    <w:rsid w:val="00393782"/>
    <w:rsid w:val="003939F4"/>
    <w:rsid w:val="00394095"/>
    <w:rsid w:val="00394EA7"/>
    <w:rsid w:val="00395706"/>
    <w:rsid w:val="00396493"/>
    <w:rsid w:val="00396A01"/>
    <w:rsid w:val="00396A32"/>
    <w:rsid w:val="00396C71"/>
    <w:rsid w:val="003975DB"/>
    <w:rsid w:val="0039784E"/>
    <w:rsid w:val="00397DA9"/>
    <w:rsid w:val="00397F50"/>
    <w:rsid w:val="003A0595"/>
    <w:rsid w:val="003A06FA"/>
    <w:rsid w:val="003A0ABD"/>
    <w:rsid w:val="003A10A8"/>
    <w:rsid w:val="003A116E"/>
    <w:rsid w:val="003A1601"/>
    <w:rsid w:val="003A309C"/>
    <w:rsid w:val="003A3A72"/>
    <w:rsid w:val="003A3B41"/>
    <w:rsid w:val="003A3F3C"/>
    <w:rsid w:val="003A41AA"/>
    <w:rsid w:val="003A5A2D"/>
    <w:rsid w:val="003A5D52"/>
    <w:rsid w:val="003A5DB1"/>
    <w:rsid w:val="003A6D33"/>
    <w:rsid w:val="003A71BA"/>
    <w:rsid w:val="003A724A"/>
    <w:rsid w:val="003A72A9"/>
    <w:rsid w:val="003A7475"/>
    <w:rsid w:val="003B0783"/>
    <w:rsid w:val="003B09C4"/>
    <w:rsid w:val="003B1C71"/>
    <w:rsid w:val="003B1DA3"/>
    <w:rsid w:val="003B2059"/>
    <w:rsid w:val="003B2095"/>
    <w:rsid w:val="003B2299"/>
    <w:rsid w:val="003B2459"/>
    <w:rsid w:val="003B27E2"/>
    <w:rsid w:val="003B305C"/>
    <w:rsid w:val="003B33EA"/>
    <w:rsid w:val="003B3711"/>
    <w:rsid w:val="003B38CD"/>
    <w:rsid w:val="003B3915"/>
    <w:rsid w:val="003B43D0"/>
    <w:rsid w:val="003B43E5"/>
    <w:rsid w:val="003B5421"/>
    <w:rsid w:val="003B5FE0"/>
    <w:rsid w:val="003B6200"/>
    <w:rsid w:val="003B6464"/>
    <w:rsid w:val="003B6587"/>
    <w:rsid w:val="003B6B93"/>
    <w:rsid w:val="003B6BA0"/>
    <w:rsid w:val="003B6F08"/>
    <w:rsid w:val="003B775F"/>
    <w:rsid w:val="003B7F5B"/>
    <w:rsid w:val="003C0901"/>
    <w:rsid w:val="003C0CE2"/>
    <w:rsid w:val="003C15E9"/>
    <w:rsid w:val="003C1E0A"/>
    <w:rsid w:val="003C288D"/>
    <w:rsid w:val="003C3479"/>
    <w:rsid w:val="003C39A4"/>
    <w:rsid w:val="003C3EC6"/>
    <w:rsid w:val="003C50F0"/>
    <w:rsid w:val="003C5A36"/>
    <w:rsid w:val="003C5C0D"/>
    <w:rsid w:val="003C63EC"/>
    <w:rsid w:val="003C6586"/>
    <w:rsid w:val="003C700A"/>
    <w:rsid w:val="003C708D"/>
    <w:rsid w:val="003C7905"/>
    <w:rsid w:val="003C795E"/>
    <w:rsid w:val="003C79F2"/>
    <w:rsid w:val="003C7BF7"/>
    <w:rsid w:val="003D09CB"/>
    <w:rsid w:val="003D0C58"/>
    <w:rsid w:val="003D0EE0"/>
    <w:rsid w:val="003D19DF"/>
    <w:rsid w:val="003D1BAA"/>
    <w:rsid w:val="003D1E81"/>
    <w:rsid w:val="003D1F2A"/>
    <w:rsid w:val="003D201D"/>
    <w:rsid w:val="003D2631"/>
    <w:rsid w:val="003D27A4"/>
    <w:rsid w:val="003D2877"/>
    <w:rsid w:val="003D29B2"/>
    <w:rsid w:val="003D2DAB"/>
    <w:rsid w:val="003D3206"/>
    <w:rsid w:val="003D3850"/>
    <w:rsid w:val="003D3A5F"/>
    <w:rsid w:val="003D3E34"/>
    <w:rsid w:val="003D44EE"/>
    <w:rsid w:val="003D4D53"/>
    <w:rsid w:val="003D4EBE"/>
    <w:rsid w:val="003D51A4"/>
    <w:rsid w:val="003D54D9"/>
    <w:rsid w:val="003D5ECF"/>
    <w:rsid w:val="003D6CD8"/>
    <w:rsid w:val="003D6D55"/>
    <w:rsid w:val="003D700C"/>
    <w:rsid w:val="003D7338"/>
    <w:rsid w:val="003E0270"/>
    <w:rsid w:val="003E0BFD"/>
    <w:rsid w:val="003E0D65"/>
    <w:rsid w:val="003E1786"/>
    <w:rsid w:val="003E228B"/>
    <w:rsid w:val="003E2AB0"/>
    <w:rsid w:val="003E337C"/>
    <w:rsid w:val="003E3F1F"/>
    <w:rsid w:val="003E424C"/>
    <w:rsid w:val="003E5224"/>
    <w:rsid w:val="003E55AE"/>
    <w:rsid w:val="003E62FF"/>
    <w:rsid w:val="003E6B95"/>
    <w:rsid w:val="003E6D01"/>
    <w:rsid w:val="003E7CCD"/>
    <w:rsid w:val="003E7F87"/>
    <w:rsid w:val="003E7FF0"/>
    <w:rsid w:val="003F080B"/>
    <w:rsid w:val="003F1540"/>
    <w:rsid w:val="003F1707"/>
    <w:rsid w:val="003F1A9E"/>
    <w:rsid w:val="003F2E94"/>
    <w:rsid w:val="003F328E"/>
    <w:rsid w:val="003F38E4"/>
    <w:rsid w:val="003F3EBE"/>
    <w:rsid w:val="003F4006"/>
    <w:rsid w:val="003F451E"/>
    <w:rsid w:val="003F4BE9"/>
    <w:rsid w:val="003F4C9F"/>
    <w:rsid w:val="003F5128"/>
    <w:rsid w:val="003F5576"/>
    <w:rsid w:val="003F5F25"/>
    <w:rsid w:val="003F60C7"/>
    <w:rsid w:val="003F63EE"/>
    <w:rsid w:val="003F7140"/>
    <w:rsid w:val="003F729C"/>
    <w:rsid w:val="003F77E0"/>
    <w:rsid w:val="003F78AB"/>
    <w:rsid w:val="003F7DDD"/>
    <w:rsid w:val="0040038C"/>
    <w:rsid w:val="004004D6"/>
    <w:rsid w:val="00400E05"/>
    <w:rsid w:val="00401667"/>
    <w:rsid w:val="00401985"/>
    <w:rsid w:val="00401B5A"/>
    <w:rsid w:val="00401FE9"/>
    <w:rsid w:val="004021BB"/>
    <w:rsid w:val="00402A38"/>
    <w:rsid w:val="0040305B"/>
    <w:rsid w:val="00403419"/>
    <w:rsid w:val="00403B5C"/>
    <w:rsid w:val="00403DB2"/>
    <w:rsid w:val="00403E15"/>
    <w:rsid w:val="0040457A"/>
    <w:rsid w:val="00405106"/>
    <w:rsid w:val="004056D4"/>
    <w:rsid w:val="00405841"/>
    <w:rsid w:val="00405BFD"/>
    <w:rsid w:val="00405DC0"/>
    <w:rsid w:val="00405EEA"/>
    <w:rsid w:val="004063AF"/>
    <w:rsid w:val="004064E5"/>
    <w:rsid w:val="004067D8"/>
    <w:rsid w:val="004069A0"/>
    <w:rsid w:val="00406E3A"/>
    <w:rsid w:val="004079DA"/>
    <w:rsid w:val="00407D15"/>
    <w:rsid w:val="004101F9"/>
    <w:rsid w:val="0041050D"/>
    <w:rsid w:val="0041082C"/>
    <w:rsid w:val="0041176E"/>
    <w:rsid w:val="00411836"/>
    <w:rsid w:val="00411914"/>
    <w:rsid w:val="00412276"/>
    <w:rsid w:val="004127BA"/>
    <w:rsid w:val="0041327F"/>
    <w:rsid w:val="004142CC"/>
    <w:rsid w:val="00414E70"/>
    <w:rsid w:val="00415798"/>
    <w:rsid w:val="00415A57"/>
    <w:rsid w:val="0041602F"/>
    <w:rsid w:val="00417029"/>
    <w:rsid w:val="00417FC9"/>
    <w:rsid w:val="004200C2"/>
    <w:rsid w:val="004210FC"/>
    <w:rsid w:val="00421286"/>
    <w:rsid w:val="00421471"/>
    <w:rsid w:val="00421A02"/>
    <w:rsid w:val="0042260F"/>
    <w:rsid w:val="00422D4F"/>
    <w:rsid w:val="0042324B"/>
    <w:rsid w:val="00424383"/>
    <w:rsid w:val="00424680"/>
    <w:rsid w:val="00424D86"/>
    <w:rsid w:val="00425160"/>
    <w:rsid w:val="0042559F"/>
    <w:rsid w:val="00425600"/>
    <w:rsid w:val="00426051"/>
    <w:rsid w:val="0042664B"/>
    <w:rsid w:val="00426E17"/>
    <w:rsid w:val="004272F2"/>
    <w:rsid w:val="0042793E"/>
    <w:rsid w:val="004304C3"/>
    <w:rsid w:val="00430538"/>
    <w:rsid w:val="00430922"/>
    <w:rsid w:val="00430A85"/>
    <w:rsid w:val="004318F1"/>
    <w:rsid w:val="004326B5"/>
    <w:rsid w:val="00433C0B"/>
    <w:rsid w:val="00433CD1"/>
    <w:rsid w:val="00434EFA"/>
    <w:rsid w:val="00435362"/>
    <w:rsid w:val="00435D60"/>
    <w:rsid w:val="00435D69"/>
    <w:rsid w:val="00435E2B"/>
    <w:rsid w:val="00436673"/>
    <w:rsid w:val="00436B4E"/>
    <w:rsid w:val="00436C70"/>
    <w:rsid w:val="00437487"/>
    <w:rsid w:val="004379F2"/>
    <w:rsid w:val="00437BE4"/>
    <w:rsid w:val="0044060C"/>
    <w:rsid w:val="0044111A"/>
    <w:rsid w:val="004411DA"/>
    <w:rsid w:val="00441617"/>
    <w:rsid w:val="00441C33"/>
    <w:rsid w:val="00441F3A"/>
    <w:rsid w:val="004421BC"/>
    <w:rsid w:val="00442C12"/>
    <w:rsid w:val="00443A54"/>
    <w:rsid w:val="00443B42"/>
    <w:rsid w:val="00444836"/>
    <w:rsid w:val="004449A2"/>
    <w:rsid w:val="00444BA0"/>
    <w:rsid w:val="00444CCB"/>
    <w:rsid w:val="00444CFC"/>
    <w:rsid w:val="00445196"/>
    <w:rsid w:val="00445343"/>
    <w:rsid w:val="00445C56"/>
    <w:rsid w:val="00445EEA"/>
    <w:rsid w:val="004467E7"/>
    <w:rsid w:val="0044681D"/>
    <w:rsid w:val="00446E6C"/>
    <w:rsid w:val="004472E8"/>
    <w:rsid w:val="004473F3"/>
    <w:rsid w:val="00447594"/>
    <w:rsid w:val="004506BB"/>
    <w:rsid w:val="0045089A"/>
    <w:rsid w:val="00450BAB"/>
    <w:rsid w:val="00450E01"/>
    <w:rsid w:val="0045105F"/>
    <w:rsid w:val="0045141D"/>
    <w:rsid w:val="004517D6"/>
    <w:rsid w:val="0045184E"/>
    <w:rsid w:val="004521F3"/>
    <w:rsid w:val="00452413"/>
    <w:rsid w:val="004524D5"/>
    <w:rsid w:val="004529DB"/>
    <w:rsid w:val="004529E1"/>
    <w:rsid w:val="004535D3"/>
    <w:rsid w:val="004536D6"/>
    <w:rsid w:val="004538DE"/>
    <w:rsid w:val="00453944"/>
    <w:rsid w:val="00453B7B"/>
    <w:rsid w:val="0045417F"/>
    <w:rsid w:val="00454F3F"/>
    <w:rsid w:val="00454F49"/>
    <w:rsid w:val="004557D0"/>
    <w:rsid w:val="00455E11"/>
    <w:rsid w:val="004569C1"/>
    <w:rsid w:val="004572BF"/>
    <w:rsid w:val="004573E5"/>
    <w:rsid w:val="00457C66"/>
    <w:rsid w:val="00457F96"/>
    <w:rsid w:val="004611FA"/>
    <w:rsid w:val="00461316"/>
    <w:rsid w:val="0046196E"/>
    <w:rsid w:val="00461AD4"/>
    <w:rsid w:val="00461EDC"/>
    <w:rsid w:val="00462932"/>
    <w:rsid w:val="004629AD"/>
    <w:rsid w:val="0046388F"/>
    <w:rsid w:val="00463DC1"/>
    <w:rsid w:val="00464612"/>
    <w:rsid w:val="00464969"/>
    <w:rsid w:val="00464B8A"/>
    <w:rsid w:val="00464BA2"/>
    <w:rsid w:val="004653DB"/>
    <w:rsid w:val="00465560"/>
    <w:rsid w:val="00465A33"/>
    <w:rsid w:val="00465AA8"/>
    <w:rsid w:val="00465AB3"/>
    <w:rsid w:val="00465B16"/>
    <w:rsid w:val="00465E2E"/>
    <w:rsid w:val="004661A7"/>
    <w:rsid w:val="0046667E"/>
    <w:rsid w:val="0046689B"/>
    <w:rsid w:val="00466DA5"/>
    <w:rsid w:val="004671EF"/>
    <w:rsid w:val="00467481"/>
    <w:rsid w:val="004704FC"/>
    <w:rsid w:val="0047078C"/>
    <w:rsid w:val="004712A9"/>
    <w:rsid w:val="00471672"/>
    <w:rsid w:val="00472096"/>
    <w:rsid w:val="00473BCD"/>
    <w:rsid w:val="00474138"/>
    <w:rsid w:val="004743B1"/>
    <w:rsid w:val="00474467"/>
    <w:rsid w:val="004755C3"/>
    <w:rsid w:val="00475C42"/>
    <w:rsid w:val="00476962"/>
    <w:rsid w:val="00476CE1"/>
    <w:rsid w:val="00476EF9"/>
    <w:rsid w:val="00476FE3"/>
    <w:rsid w:val="00477206"/>
    <w:rsid w:val="004809D2"/>
    <w:rsid w:val="00480D39"/>
    <w:rsid w:val="00481D29"/>
    <w:rsid w:val="00482187"/>
    <w:rsid w:val="00482947"/>
    <w:rsid w:val="0048313D"/>
    <w:rsid w:val="00483B93"/>
    <w:rsid w:val="00484431"/>
    <w:rsid w:val="00484621"/>
    <w:rsid w:val="004847C3"/>
    <w:rsid w:val="0048545B"/>
    <w:rsid w:val="00485E9E"/>
    <w:rsid w:val="00486019"/>
    <w:rsid w:val="00486122"/>
    <w:rsid w:val="004862EA"/>
    <w:rsid w:val="004866B1"/>
    <w:rsid w:val="004867F4"/>
    <w:rsid w:val="00486885"/>
    <w:rsid w:val="004870DB"/>
    <w:rsid w:val="004901B0"/>
    <w:rsid w:val="00490706"/>
    <w:rsid w:val="0049087C"/>
    <w:rsid w:val="004909C5"/>
    <w:rsid w:val="00490A68"/>
    <w:rsid w:val="00490F32"/>
    <w:rsid w:val="0049191E"/>
    <w:rsid w:val="00491965"/>
    <w:rsid w:val="004919EE"/>
    <w:rsid w:val="00491C94"/>
    <w:rsid w:val="00491D39"/>
    <w:rsid w:val="0049213F"/>
    <w:rsid w:val="0049275C"/>
    <w:rsid w:val="00492771"/>
    <w:rsid w:val="004930F3"/>
    <w:rsid w:val="004936E8"/>
    <w:rsid w:val="00493BB6"/>
    <w:rsid w:val="00493CB6"/>
    <w:rsid w:val="00494ACA"/>
    <w:rsid w:val="00494CD1"/>
    <w:rsid w:val="00495086"/>
    <w:rsid w:val="004951C2"/>
    <w:rsid w:val="0049541E"/>
    <w:rsid w:val="004959EF"/>
    <w:rsid w:val="004962FF"/>
    <w:rsid w:val="00496A12"/>
    <w:rsid w:val="004972DF"/>
    <w:rsid w:val="00497E1C"/>
    <w:rsid w:val="004A0206"/>
    <w:rsid w:val="004A129E"/>
    <w:rsid w:val="004A1AAA"/>
    <w:rsid w:val="004A2456"/>
    <w:rsid w:val="004A27A4"/>
    <w:rsid w:val="004A291B"/>
    <w:rsid w:val="004A2932"/>
    <w:rsid w:val="004A2BF4"/>
    <w:rsid w:val="004A2EC6"/>
    <w:rsid w:val="004A3544"/>
    <w:rsid w:val="004A3859"/>
    <w:rsid w:val="004A3A58"/>
    <w:rsid w:val="004A4ACA"/>
    <w:rsid w:val="004A5919"/>
    <w:rsid w:val="004A5D9F"/>
    <w:rsid w:val="004A6815"/>
    <w:rsid w:val="004A6C82"/>
    <w:rsid w:val="004A703D"/>
    <w:rsid w:val="004A789B"/>
    <w:rsid w:val="004A7A08"/>
    <w:rsid w:val="004A7DE6"/>
    <w:rsid w:val="004B0A2A"/>
    <w:rsid w:val="004B143E"/>
    <w:rsid w:val="004B14BC"/>
    <w:rsid w:val="004B1BE4"/>
    <w:rsid w:val="004B2672"/>
    <w:rsid w:val="004B2675"/>
    <w:rsid w:val="004B3310"/>
    <w:rsid w:val="004B34DF"/>
    <w:rsid w:val="004B3F3A"/>
    <w:rsid w:val="004B4857"/>
    <w:rsid w:val="004B509B"/>
    <w:rsid w:val="004B526C"/>
    <w:rsid w:val="004B5B56"/>
    <w:rsid w:val="004B5FE8"/>
    <w:rsid w:val="004B6300"/>
    <w:rsid w:val="004B6429"/>
    <w:rsid w:val="004B6F7B"/>
    <w:rsid w:val="004B70D6"/>
    <w:rsid w:val="004B712A"/>
    <w:rsid w:val="004B7A23"/>
    <w:rsid w:val="004C0457"/>
    <w:rsid w:val="004C0FF5"/>
    <w:rsid w:val="004C19DC"/>
    <w:rsid w:val="004C1C4B"/>
    <w:rsid w:val="004C23E1"/>
    <w:rsid w:val="004C23E7"/>
    <w:rsid w:val="004C2564"/>
    <w:rsid w:val="004C275B"/>
    <w:rsid w:val="004C2B22"/>
    <w:rsid w:val="004C2CF8"/>
    <w:rsid w:val="004C2DF9"/>
    <w:rsid w:val="004C31BB"/>
    <w:rsid w:val="004C327B"/>
    <w:rsid w:val="004C3D1E"/>
    <w:rsid w:val="004C440D"/>
    <w:rsid w:val="004C4A00"/>
    <w:rsid w:val="004C4A42"/>
    <w:rsid w:val="004C5368"/>
    <w:rsid w:val="004C55D7"/>
    <w:rsid w:val="004C567B"/>
    <w:rsid w:val="004C57F8"/>
    <w:rsid w:val="004C58EC"/>
    <w:rsid w:val="004C59EC"/>
    <w:rsid w:val="004C5BCC"/>
    <w:rsid w:val="004C5FF6"/>
    <w:rsid w:val="004C6790"/>
    <w:rsid w:val="004C7413"/>
    <w:rsid w:val="004C785E"/>
    <w:rsid w:val="004C7CA0"/>
    <w:rsid w:val="004D027B"/>
    <w:rsid w:val="004D04CA"/>
    <w:rsid w:val="004D09D4"/>
    <w:rsid w:val="004D0E24"/>
    <w:rsid w:val="004D122C"/>
    <w:rsid w:val="004D1307"/>
    <w:rsid w:val="004D189D"/>
    <w:rsid w:val="004D1BAF"/>
    <w:rsid w:val="004D1C5B"/>
    <w:rsid w:val="004D1EE2"/>
    <w:rsid w:val="004D2378"/>
    <w:rsid w:val="004D2780"/>
    <w:rsid w:val="004D2BDB"/>
    <w:rsid w:val="004D2C14"/>
    <w:rsid w:val="004D382B"/>
    <w:rsid w:val="004D4452"/>
    <w:rsid w:val="004D4839"/>
    <w:rsid w:val="004D4AC1"/>
    <w:rsid w:val="004D4E82"/>
    <w:rsid w:val="004D583A"/>
    <w:rsid w:val="004D5DF6"/>
    <w:rsid w:val="004D6D87"/>
    <w:rsid w:val="004D6F62"/>
    <w:rsid w:val="004E0263"/>
    <w:rsid w:val="004E0662"/>
    <w:rsid w:val="004E0685"/>
    <w:rsid w:val="004E0926"/>
    <w:rsid w:val="004E0BCA"/>
    <w:rsid w:val="004E0D6A"/>
    <w:rsid w:val="004E0E48"/>
    <w:rsid w:val="004E156E"/>
    <w:rsid w:val="004E210B"/>
    <w:rsid w:val="004E28FA"/>
    <w:rsid w:val="004E2C1B"/>
    <w:rsid w:val="004E3347"/>
    <w:rsid w:val="004E3ECD"/>
    <w:rsid w:val="004E480A"/>
    <w:rsid w:val="004E49AE"/>
    <w:rsid w:val="004E4BEC"/>
    <w:rsid w:val="004E5194"/>
    <w:rsid w:val="004E525F"/>
    <w:rsid w:val="004E52FE"/>
    <w:rsid w:val="004E54A6"/>
    <w:rsid w:val="004E56A3"/>
    <w:rsid w:val="004E7460"/>
    <w:rsid w:val="004E769E"/>
    <w:rsid w:val="004E7D6F"/>
    <w:rsid w:val="004F02F5"/>
    <w:rsid w:val="004F04F4"/>
    <w:rsid w:val="004F07BB"/>
    <w:rsid w:val="004F0AF0"/>
    <w:rsid w:val="004F0DCA"/>
    <w:rsid w:val="004F11B9"/>
    <w:rsid w:val="004F2464"/>
    <w:rsid w:val="004F254A"/>
    <w:rsid w:val="004F27FE"/>
    <w:rsid w:val="004F2E13"/>
    <w:rsid w:val="004F2F8E"/>
    <w:rsid w:val="004F34F6"/>
    <w:rsid w:val="004F5B96"/>
    <w:rsid w:val="004F5E18"/>
    <w:rsid w:val="004F60A3"/>
    <w:rsid w:val="004F6233"/>
    <w:rsid w:val="004F6B15"/>
    <w:rsid w:val="004F7521"/>
    <w:rsid w:val="004F7D27"/>
    <w:rsid w:val="00500049"/>
    <w:rsid w:val="00500B9A"/>
    <w:rsid w:val="00500CA9"/>
    <w:rsid w:val="00500DDB"/>
    <w:rsid w:val="00501548"/>
    <w:rsid w:val="00501B6C"/>
    <w:rsid w:val="00502116"/>
    <w:rsid w:val="00502AB3"/>
    <w:rsid w:val="00503097"/>
    <w:rsid w:val="00503B56"/>
    <w:rsid w:val="00503BC7"/>
    <w:rsid w:val="00503E4A"/>
    <w:rsid w:val="005043E2"/>
    <w:rsid w:val="005043E7"/>
    <w:rsid w:val="00504668"/>
    <w:rsid w:val="005047E0"/>
    <w:rsid w:val="00504A3D"/>
    <w:rsid w:val="00506700"/>
    <w:rsid w:val="00507330"/>
    <w:rsid w:val="005076B9"/>
    <w:rsid w:val="0051000F"/>
    <w:rsid w:val="005100E7"/>
    <w:rsid w:val="00510230"/>
    <w:rsid w:val="00510B44"/>
    <w:rsid w:val="00511146"/>
    <w:rsid w:val="00511338"/>
    <w:rsid w:val="0051140E"/>
    <w:rsid w:val="0051242A"/>
    <w:rsid w:val="00512F16"/>
    <w:rsid w:val="005130BE"/>
    <w:rsid w:val="005130F6"/>
    <w:rsid w:val="0051368F"/>
    <w:rsid w:val="005139B1"/>
    <w:rsid w:val="00513FB5"/>
    <w:rsid w:val="005147B6"/>
    <w:rsid w:val="00514A8E"/>
    <w:rsid w:val="00514D1F"/>
    <w:rsid w:val="0051513E"/>
    <w:rsid w:val="00515ACE"/>
    <w:rsid w:val="00515CE0"/>
    <w:rsid w:val="00516326"/>
    <w:rsid w:val="00516500"/>
    <w:rsid w:val="00516A84"/>
    <w:rsid w:val="00517007"/>
    <w:rsid w:val="00517059"/>
    <w:rsid w:val="005172EF"/>
    <w:rsid w:val="005201FE"/>
    <w:rsid w:val="00520E86"/>
    <w:rsid w:val="00521437"/>
    <w:rsid w:val="00521646"/>
    <w:rsid w:val="0052168B"/>
    <w:rsid w:val="0052182E"/>
    <w:rsid w:val="00521A61"/>
    <w:rsid w:val="00521A9B"/>
    <w:rsid w:val="00521E39"/>
    <w:rsid w:val="0052206A"/>
    <w:rsid w:val="00522DCA"/>
    <w:rsid w:val="005234FF"/>
    <w:rsid w:val="00523C07"/>
    <w:rsid w:val="00523DD6"/>
    <w:rsid w:val="00523F7D"/>
    <w:rsid w:val="00524540"/>
    <w:rsid w:val="005255BD"/>
    <w:rsid w:val="005256CF"/>
    <w:rsid w:val="0052579F"/>
    <w:rsid w:val="005257F1"/>
    <w:rsid w:val="00525AD3"/>
    <w:rsid w:val="00526638"/>
    <w:rsid w:val="005266BD"/>
    <w:rsid w:val="005269BC"/>
    <w:rsid w:val="00526ACE"/>
    <w:rsid w:val="0052704B"/>
    <w:rsid w:val="005271AE"/>
    <w:rsid w:val="00527577"/>
    <w:rsid w:val="00527583"/>
    <w:rsid w:val="005276E3"/>
    <w:rsid w:val="00527CE0"/>
    <w:rsid w:val="00527F99"/>
    <w:rsid w:val="00531059"/>
    <w:rsid w:val="00531498"/>
    <w:rsid w:val="00531524"/>
    <w:rsid w:val="0053160E"/>
    <w:rsid w:val="00531986"/>
    <w:rsid w:val="00532509"/>
    <w:rsid w:val="00532928"/>
    <w:rsid w:val="00532EBB"/>
    <w:rsid w:val="00533B16"/>
    <w:rsid w:val="00533DE1"/>
    <w:rsid w:val="00534799"/>
    <w:rsid w:val="0053480F"/>
    <w:rsid w:val="005353F8"/>
    <w:rsid w:val="00535751"/>
    <w:rsid w:val="0053581F"/>
    <w:rsid w:val="00535827"/>
    <w:rsid w:val="00535A61"/>
    <w:rsid w:val="00535A69"/>
    <w:rsid w:val="00535B2E"/>
    <w:rsid w:val="00535D3B"/>
    <w:rsid w:val="0053633B"/>
    <w:rsid w:val="00536687"/>
    <w:rsid w:val="0053705D"/>
    <w:rsid w:val="005370F6"/>
    <w:rsid w:val="00537142"/>
    <w:rsid w:val="00537148"/>
    <w:rsid w:val="00537793"/>
    <w:rsid w:val="0053797D"/>
    <w:rsid w:val="005379AD"/>
    <w:rsid w:val="0054045A"/>
    <w:rsid w:val="00540E1E"/>
    <w:rsid w:val="005419EC"/>
    <w:rsid w:val="00541A5F"/>
    <w:rsid w:val="00542726"/>
    <w:rsid w:val="00542959"/>
    <w:rsid w:val="00542A96"/>
    <w:rsid w:val="005435E1"/>
    <w:rsid w:val="0054372F"/>
    <w:rsid w:val="00543A7D"/>
    <w:rsid w:val="0054429A"/>
    <w:rsid w:val="00544316"/>
    <w:rsid w:val="00544A69"/>
    <w:rsid w:val="00544FAB"/>
    <w:rsid w:val="0054577A"/>
    <w:rsid w:val="0054582C"/>
    <w:rsid w:val="00545C14"/>
    <w:rsid w:val="005463D0"/>
    <w:rsid w:val="00546767"/>
    <w:rsid w:val="00547307"/>
    <w:rsid w:val="00547899"/>
    <w:rsid w:val="00547B36"/>
    <w:rsid w:val="005501A7"/>
    <w:rsid w:val="00550578"/>
    <w:rsid w:val="00550706"/>
    <w:rsid w:val="005509DE"/>
    <w:rsid w:val="00550A7C"/>
    <w:rsid w:val="00551AFC"/>
    <w:rsid w:val="00551D7B"/>
    <w:rsid w:val="005528CE"/>
    <w:rsid w:val="00552A23"/>
    <w:rsid w:val="00552EBA"/>
    <w:rsid w:val="005530FC"/>
    <w:rsid w:val="00553A1C"/>
    <w:rsid w:val="005541EA"/>
    <w:rsid w:val="005543F5"/>
    <w:rsid w:val="005547B5"/>
    <w:rsid w:val="00554806"/>
    <w:rsid w:val="00554A39"/>
    <w:rsid w:val="00555090"/>
    <w:rsid w:val="00555588"/>
    <w:rsid w:val="00555661"/>
    <w:rsid w:val="005561F6"/>
    <w:rsid w:val="005569D3"/>
    <w:rsid w:val="00556BEE"/>
    <w:rsid w:val="0055760A"/>
    <w:rsid w:val="0055788A"/>
    <w:rsid w:val="00560017"/>
    <w:rsid w:val="00560497"/>
    <w:rsid w:val="00561088"/>
    <w:rsid w:val="00561449"/>
    <w:rsid w:val="00561584"/>
    <w:rsid w:val="00561EAF"/>
    <w:rsid w:val="005620D5"/>
    <w:rsid w:val="00562115"/>
    <w:rsid w:val="005622BF"/>
    <w:rsid w:val="00562867"/>
    <w:rsid w:val="005628A4"/>
    <w:rsid w:val="00562A21"/>
    <w:rsid w:val="0056308E"/>
    <w:rsid w:val="0056364B"/>
    <w:rsid w:val="00564B2E"/>
    <w:rsid w:val="00564CE6"/>
    <w:rsid w:val="00564D83"/>
    <w:rsid w:val="00565047"/>
    <w:rsid w:val="00565C98"/>
    <w:rsid w:val="00566539"/>
    <w:rsid w:val="00566A74"/>
    <w:rsid w:val="00566B93"/>
    <w:rsid w:val="00566C9C"/>
    <w:rsid w:val="00566D1C"/>
    <w:rsid w:val="005670C2"/>
    <w:rsid w:val="00567A82"/>
    <w:rsid w:val="0057053C"/>
    <w:rsid w:val="005713C0"/>
    <w:rsid w:val="00571FA7"/>
    <w:rsid w:val="0057292E"/>
    <w:rsid w:val="0057348F"/>
    <w:rsid w:val="005737C8"/>
    <w:rsid w:val="00573B54"/>
    <w:rsid w:val="00573D30"/>
    <w:rsid w:val="00574297"/>
    <w:rsid w:val="00574933"/>
    <w:rsid w:val="00574947"/>
    <w:rsid w:val="00574D14"/>
    <w:rsid w:val="00574E56"/>
    <w:rsid w:val="00574F3C"/>
    <w:rsid w:val="00575027"/>
    <w:rsid w:val="005752B6"/>
    <w:rsid w:val="005762BD"/>
    <w:rsid w:val="00576325"/>
    <w:rsid w:val="00576DD9"/>
    <w:rsid w:val="00576E80"/>
    <w:rsid w:val="00576EAC"/>
    <w:rsid w:val="00577D59"/>
    <w:rsid w:val="00577E8B"/>
    <w:rsid w:val="005802D8"/>
    <w:rsid w:val="0058094F"/>
    <w:rsid w:val="00580D14"/>
    <w:rsid w:val="00580F5B"/>
    <w:rsid w:val="0058142B"/>
    <w:rsid w:val="005816B8"/>
    <w:rsid w:val="00581CAB"/>
    <w:rsid w:val="005828A5"/>
    <w:rsid w:val="00582B2A"/>
    <w:rsid w:val="0058312B"/>
    <w:rsid w:val="005834EA"/>
    <w:rsid w:val="005835C1"/>
    <w:rsid w:val="00583747"/>
    <w:rsid w:val="00583AE7"/>
    <w:rsid w:val="00583E6D"/>
    <w:rsid w:val="005842AA"/>
    <w:rsid w:val="005845E4"/>
    <w:rsid w:val="0058474F"/>
    <w:rsid w:val="00584EFA"/>
    <w:rsid w:val="00585031"/>
    <w:rsid w:val="00585503"/>
    <w:rsid w:val="00585DCE"/>
    <w:rsid w:val="00585DEB"/>
    <w:rsid w:val="00586D69"/>
    <w:rsid w:val="00587352"/>
    <w:rsid w:val="005900A2"/>
    <w:rsid w:val="00590432"/>
    <w:rsid w:val="00590B8A"/>
    <w:rsid w:val="00590D75"/>
    <w:rsid w:val="005912F9"/>
    <w:rsid w:val="00592294"/>
    <w:rsid w:val="00592D25"/>
    <w:rsid w:val="00592D78"/>
    <w:rsid w:val="005932DC"/>
    <w:rsid w:val="0059445B"/>
    <w:rsid w:val="005945DE"/>
    <w:rsid w:val="0059471A"/>
    <w:rsid w:val="005948F8"/>
    <w:rsid w:val="00594ADE"/>
    <w:rsid w:val="00594D3A"/>
    <w:rsid w:val="00594D99"/>
    <w:rsid w:val="00595045"/>
    <w:rsid w:val="00595887"/>
    <w:rsid w:val="005959B5"/>
    <w:rsid w:val="00595D59"/>
    <w:rsid w:val="00595E97"/>
    <w:rsid w:val="005961C1"/>
    <w:rsid w:val="00596DDA"/>
    <w:rsid w:val="005974FE"/>
    <w:rsid w:val="005A01B1"/>
    <w:rsid w:val="005A01F4"/>
    <w:rsid w:val="005A0308"/>
    <w:rsid w:val="005A0B22"/>
    <w:rsid w:val="005A1A0F"/>
    <w:rsid w:val="005A245B"/>
    <w:rsid w:val="005A24B0"/>
    <w:rsid w:val="005A29AD"/>
    <w:rsid w:val="005A2C9F"/>
    <w:rsid w:val="005A3024"/>
    <w:rsid w:val="005A383E"/>
    <w:rsid w:val="005A3A8C"/>
    <w:rsid w:val="005A3B5C"/>
    <w:rsid w:val="005A4C42"/>
    <w:rsid w:val="005A514B"/>
    <w:rsid w:val="005A57E5"/>
    <w:rsid w:val="005A5817"/>
    <w:rsid w:val="005A5960"/>
    <w:rsid w:val="005A5F21"/>
    <w:rsid w:val="005A637E"/>
    <w:rsid w:val="005A647E"/>
    <w:rsid w:val="005A660C"/>
    <w:rsid w:val="005A6DD8"/>
    <w:rsid w:val="005A7035"/>
    <w:rsid w:val="005A71F7"/>
    <w:rsid w:val="005B0605"/>
    <w:rsid w:val="005B07A2"/>
    <w:rsid w:val="005B0D47"/>
    <w:rsid w:val="005B0E94"/>
    <w:rsid w:val="005B0F1A"/>
    <w:rsid w:val="005B12C4"/>
    <w:rsid w:val="005B1451"/>
    <w:rsid w:val="005B29C0"/>
    <w:rsid w:val="005B2AF1"/>
    <w:rsid w:val="005B2D0D"/>
    <w:rsid w:val="005B2D93"/>
    <w:rsid w:val="005B32C3"/>
    <w:rsid w:val="005B3597"/>
    <w:rsid w:val="005B37A2"/>
    <w:rsid w:val="005B3B39"/>
    <w:rsid w:val="005B4089"/>
    <w:rsid w:val="005B4859"/>
    <w:rsid w:val="005B4B5E"/>
    <w:rsid w:val="005B4B60"/>
    <w:rsid w:val="005B5702"/>
    <w:rsid w:val="005B5B83"/>
    <w:rsid w:val="005B5F86"/>
    <w:rsid w:val="005B64AD"/>
    <w:rsid w:val="005B6652"/>
    <w:rsid w:val="005B6A85"/>
    <w:rsid w:val="005B6A88"/>
    <w:rsid w:val="005B6A8D"/>
    <w:rsid w:val="005B6E6A"/>
    <w:rsid w:val="005B6FB5"/>
    <w:rsid w:val="005C02D8"/>
    <w:rsid w:val="005C0963"/>
    <w:rsid w:val="005C143A"/>
    <w:rsid w:val="005C1A7D"/>
    <w:rsid w:val="005C223F"/>
    <w:rsid w:val="005C292B"/>
    <w:rsid w:val="005C2F71"/>
    <w:rsid w:val="005C30F5"/>
    <w:rsid w:val="005C34BA"/>
    <w:rsid w:val="005C374C"/>
    <w:rsid w:val="005C389E"/>
    <w:rsid w:val="005C3948"/>
    <w:rsid w:val="005C3C45"/>
    <w:rsid w:val="005C3DCF"/>
    <w:rsid w:val="005C496F"/>
    <w:rsid w:val="005C54DE"/>
    <w:rsid w:val="005C5C02"/>
    <w:rsid w:val="005C6D92"/>
    <w:rsid w:val="005C71EC"/>
    <w:rsid w:val="005C72A1"/>
    <w:rsid w:val="005C73C9"/>
    <w:rsid w:val="005C7C6C"/>
    <w:rsid w:val="005C7C6F"/>
    <w:rsid w:val="005D0380"/>
    <w:rsid w:val="005D0550"/>
    <w:rsid w:val="005D0BB2"/>
    <w:rsid w:val="005D10D9"/>
    <w:rsid w:val="005D115E"/>
    <w:rsid w:val="005D1C64"/>
    <w:rsid w:val="005D1F65"/>
    <w:rsid w:val="005D2142"/>
    <w:rsid w:val="005D2E18"/>
    <w:rsid w:val="005D2E3F"/>
    <w:rsid w:val="005D3D9C"/>
    <w:rsid w:val="005D451E"/>
    <w:rsid w:val="005D4A2E"/>
    <w:rsid w:val="005D4BED"/>
    <w:rsid w:val="005D4FE7"/>
    <w:rsid w:val="005D543A"/>
    <w:rsid w:val="005D55F3"/>
    <w:rsid w:val="005D5C1E"/>
    <w:rsid w:val="005D6117"/>
    <w:rsid w:val="005D654E"/>
    <w:rsid w:val="005D6794"/>
    <w:rsid w:val="005D7264"/>
    <w:rsid w:val="005D78DD"/>
    <w:rsid w:val="005E01F9"/>
    <w:rsid w:val="005E0488"/>
    <w:rsid w:val="005E0B74"/>
    <w:rsid w:val="005E0B7C"/>
    <w:rsid w:val="005E13ED"/>
    <w:rsid w:val="005E1439"/>
    <w:rsid w:val="005E1FEA"/>
    <w:rsid w:val="005E227B"/>
    <w:rsid w:val="005E2484"/>
    <w:rsid w:val="005E29FA"/>
    <w:rsid w:val="005E359D"/>
    <w:rsid w:val="005E3903"/>
    <w:rsid w:val="005E3F04"/>
    <w:rsid w:val="005E4A3F"/>
    <w:rsid w:val="005E4A94"/>
    <w:rsid w:val="005E5404"/>
    <w:rsid w:val="005E59CD"/>
    <w:rsid w:val="005E5BC4"/>
    <w:rsid w:val="005E5EE0"/>
    <w:rsid w:val="005E6046"/>
    <w:rsid w:val="005E647C"/>
    <w:rsid w:val="005E67CD"/>
    <w:rsid w:val="005E6E12"/>
    <w:rsid w:val="005E7104"/>
    <w:rsid w:val="005E73C5"/>
    <w:rsid w:val="005E7B3E"/>
    <w:rsid w:val="005F079E"/>
    <w:rsid w:val="005F105E"/>
    <w:rsid w:val="005F1269"/>
    <w:rsid w:val="005F16DB"/>
    <w:rsid w:val="005F24BA"/>
    <w:rsid w:val="005F2813"/>
    <w:rsid w:val="005F2D2C"/>
    <w:rsid w:val="005F35DD"/>
    <w:rsid w:val="005F366E"/>
    <w:rsid w:val="005F4291"/>
    <w:rsid w:val="005F479C"/>
    <w:rsid w:val="005F49A1"/>
    <w:rsid w:val="005F63F2"/>
    <w:rsid w:val="005F66F5"/>
    <w:rsid w:val="005F67F8"/>
    <w:rsid w:val="005F727B"/>
    <w:rsid w:val="005F7ADD"/>
    <w:rsid w:val="005F7C57"/>
    <w:rsid w:val="00600020"/>
    <w:rsid w:val="0060044A"/>
    <w:rsid w:val="00600799"/>
    <w:rsid w:val="00600DDE"/>
    <w:rsid w:val="00601781"/>
    <w:rsid w:val="00601A6A"/>
    <w:rsid w:val="0060287B"/>
    <w:rsid w:val="00602B8B"/>
    <w:rsid w:val="00602F16"/>
    <w:rsid w:val="00603856"/>
    <w:rsid w:val="0060398F"/>
    <w:rsid w:val="006041C5"/>
    <w:rsid w:val="00604374"/>
    <w:rsid w:val="0060468A"/>
    <w:rsid w:val="006048DD"/>
    <w:rsid w:val="00604E3C"/>
    <w:rsid w:val="00605391"/>
    <w:rsid w:val="00605934"/>
    <w:rsid w:val="00605ADB"/>
    <w:rsid w:val="006064E1"/>
    <w:rsid w:val="00606562"/>
    <w:rsid w:val="006065B6"/>
    <w:rsid w:val="006068E6"/>
    <w:rsid w:val="00612021"/>
    <w:rsid w:val="006123CC"/>
    <w:rsid w:val="00612465"/>
    <w:rsid w:val="00612547"/>
    <w:rsid w:val="0061289C"/>
    <w:rsid w:val="006132A6"/>
    <w:rsid w:val="00613572"/>
    <w:rsid w:val="00613594"/>
    <w:rsid w:val="0061381D"/>
    <w:rsid w:val="00613DEF"/>
    <w:rsid w:val="0061427E"/>
    <w:rsid w:val="006144B8"/>
    <w:rsid w:val="00614534"/>
    <w:rsid w:val="00615345"/>
    <w:rsid w:val="00615B50"/>
    <w:rsid w:val="00615F5F"/>
    <w:rsid w:val="00616040"/>
    <w:rsid w:val="00616AFD"/>
    <w:rsid w:val="00616F13"/>
    <w:rsid w:val="00617B5B"/>
    <w:rsid w:val="00617D7B"/>
    <w:rsid w:val="00622087"/>
    <w:rsid w:val="00622F44"/>
    <w:rsid w:val="006233AA"/>
    <w:rsid w:val="00624286"/>
    <w:rsid w:val="00624A5B"/>
    <w:rsid w:val="00624CB7"/>
    <w:rsid w:val="00625380"/>
    <w:rsid w:val="00625B3A"/>
    <w:rsid w:val="006260AD"/>
    <w:rsid w:val="006262DC"/>
    <w:rsid w:val="006263C2"/>
    <w:rsid w:val="006266AA"/>
    <w:rsid w:val="00626A3F"/>
    <w:rsid w:val="00626DA9"/>
    <w:rsid w:val="0062729D"/>
    <w:rsid w:val="00627415"/>
    <w:rsid w:val="00627442"/>
    <w:rsid w:val="00627E8C"/>
    <w:rsid w:val="006303C1"/>
    <w:rsid w:val="006305D2"/>
    <w:rsid w:val="006320E7"/>
    <w:rsid w:val="006323ED"/>
    <w:rsid w:val="0063288B"/>
    <w:rsid w:val="0063312B"/>
    <w:rsid w:val="0063335F"/>
    <w:rsid w:val="00633D0E"/>
    <w:rsid w:val="0063402C"/>
    <w:rsid w:val="00634707"/>
    <w:rsid w:val="00634A68"/>
    <w:rsid w:val="00634AD0"/>
    <w:rsid w:val="00634C34"/>
    <w:rsid w:val="006354F1"/>
    <w:rsid w:val="006356B8"/>
    <w:rsid w:val="0063570C"/>
    <w:rsid w:val="006358CE"/>
    <w:rsid w:val="00635DC5"/>
    <w:rsid w:val="00636463"/>
    <w:rsid w:val="00636917"/>
    <w:rsid w:val="00636C08"/>
    <w:rsid w:val="00637170"/>
    <w:rsid w:val="006376E4"/>
    <w:rsid w:val="00637A4E"/>
    <w:rsid w:val="006403C8"/>
    <w:rsid w:val="00640B23"/>
    <w:rsid w:val="00640E6A"/>
    <w:rsid w:val="0064115D"/>
    <w:rsid w:val="00641716"/>
    <w:rsid w:val="006417B7"/>
    <w:rsid w:val="006417D1"/>
    <w:rsid w:val="00641F54"/>
    <w:rsid w:val="00642742"/>
    <w:rsid w:val="00642BCF"/>
    <w:rsid w:val="0064370A"/>
    <w:rsid w:val="006438E9"/>
    <w:rsid w:val="0064393A"/>
    <w:rsid w:val="00643D6E"/>
    <w:rsid w:val="0064425D"/>
    <w:rsid w:val="006447C8"/>
    <w:rsid w:val="0064564D"/>
    <w:rsid w:val="00645BD6"/>
    <w:rsid w:val="00646043"/>
    <w:rsid w:val="00646600"/>
    <w:rsid w:val="00647384"/>
    <w:rsid w:val="0065033D"/>
    <w:rsid w:val="006507DE"/>
    <w:rsid w:val="006515FC"/>
    <w:rsid w:val="00651C13"/>
    <w:rsid w:val="00652186"/>
    <w:rsid w:val="00652400"/>
    <w:rsid w:val="00653A97"/>
    <w:rsid w:val="00653D2B"/>
    <w:rsid w:val="00653FE5"/>
    <w:rsid w:val="00655272"/>
    <w:rsid w:val="006552C4"/>
    <w:rsid w:val="00656930"/>
    <w:rsid w:val="006569B5"/>
    <w:rsid w:val="00656BE0"/>
    <w:rsid w:val="00656D99"/>
    <w:rsid w:val="006571D7"/>
    <w:rsid w:val="00657722"/>
    <w:rsid w:val="0065792A"/>
    <w:rsid w:val="00657C19"/>
    <w:rsid w:val="00657C50"/>
    <w:rsid w:val="00657D12"/>
    <w:rsid w:val="0066060B"/>
    <w:rsid w:val="00660788"/>
    <w:rsid w:val="0066083A"/>
    <w:rsid w:val="00660FF5"/>
    <w:rsid w:val="00661ABD"/>
    <w:rsid w:val="00661AEE"/>
    <w:rsid w:val="00662265"/>
    <w:rsid w:val="006622F4"/>
    <w:rsid w:val="0066237B"/>
    <w:rsid w:val="00663BD6"/>
    <w:rsid w:val="00663C6D"/>
    <w:rsid w:val="00664114"/>
    <w:rsid w:val="006641E1"/>
    <w:rsid w:val="006648DF"/>
    <w:rsid w:val="00665701"/>
    <w:rsid w:val="0066593E"/>
    <w:rsid w:val="00665B32"/>
    <w:rsid w:val="006660B2"/>
    <w:rsid w:val="00666144"/>
    <w:rsid w:val="00666641"/>
    <w:rsid w:val="006666B2"/>
    <w:rsid w:val="00666CEC"/>
    <w:rsid w:val="00666D73"/>
    <w:rsid w:val="00666D88"/>
    <w:rsid w:val="00667149"/>
    <w:rsid w:val="00667206"/>
    <w:rsid w:val="00667235"/>
    <w:rsid w:val="0066771F"/>
    <w:rsid w:val="00667968"/>
    <w:rsid w:val="00667FCF"/>
    <w:rsid w:val="00670C37"/>
    <w:rsid w:val="00670D52"/>
    <w:rsid w:val="00671307"/>
    <w:rsid w:val="0067135B"/>
    <w:rsid w:val="00671A02"/>
    <w:rsid w:val="00673496"/>
    <w:rsid w:val="006737BE"/>
    <w:rsid w:val="00673DD0"/>
    <w:rsid w:val="00674323"/>
    <w:rsid w:val="006748E6"/>
    <w:rsid w:val="00674A14"/>
    <w:rsid w:val="00674ACB"/>
    <w:rsid w:val="00674FD5"/>
    <w:rsid w:val="00674FE8"/>
    <w:rsid w:val="00677C25"/>
    <w:rsid w:val="00680601"/>
    <w:rsid w:val="0068166A"/>
    <w:rsid w:val="0068172B"/>
    <w:rsid w:val="00681D04"/>
    <w:rsid w:val="00681EEC"/>
    <w:rsid w:val="0068201D"/>
    <w:rsid w:val="0068251D"/>
    <w:rsid w:val="006826B8"/>
    <w:rsid w:val="00682E3E"/>
    <w:rsid w:val="00683015"/>
    <w:rsid w:val="00683277"/>
    <w:rsid w:val="00683D14"/>
    <w:rsid w:val="00683E33"/>
    <w:rsid w:val="00684DCA"/>
    <w:rsid w:val="00684ECD"/>
    <w:rsid w:val="00685524"/>
    <w:rsid w:val="006857A5"/>
    <w:rsid w:val="00685A51"/>
    <w:rsid w:val="00685BE0"/>
    <w:rsid w:val="00685E35"/>
    <w:rsid w:val="00685F1B"/>
    <w:rsid w:val="00686164"/>
    <w:rsid w:val="00686943"/>
    <w:rsid w:val="00686B75"/>
    <w:rsid w:val="006870BB"/>
    <w:rsid w:val="0068731E"/>
    <w:rsid w:val="00690DA9"/>
    <w:rsid w:val="00690EC6"/>
    <w:rsid w:val="00691150"/>
    <w:rsid w:val="00691216"/>
    <w:rsid w:val="00691385"/>
    <w:rsid w:val="00691BD8"/>
    <w:rsid w:val="00692251"/>
    <w:rsid w:val="0069236A"/>
    <w:rsid w:val="006924B3"/>
    <w:rsid w:val="006933BD"/>
    <w:rsid w:val="006936C6"/>
    <w:rsid w:val="00693B70"/>
    <w:rsid w:val="00693F17"/>
    <w:rsid w:val="0069467D"/>
    <w:rsid w:val="00694A0D"/>
    <w:rsid w:val="00696B34"/>
    <w:rsid w:val="00696B6A"/>
    <w:rsid w:val="0069715D"/>
    <w:rsid w:val="00697232"/>
    <w:rsid w:val="006A08DC"/>
    <w:rsid w:val="006A0937"/>
    <w:rsid w:val="006A112E"/>
    <w:rsid w:val="006A1B5F"/>
    <w:rsid w:val="006A2531"/>
    <w:rsid w:val="006A27F2"/>
    <w:rsid w:val="006A2D57"/>
    <w:rsid w:val="006A2E02"/>
    <w:rsid w:val="006A2F3F"/>
    <w:rsid w:val="006A31F7"/>
    <w:rsid w:val="006A3225"/>
    <w:rsid w:val="006A35BC"/>
    <w:rsid w:val="006A39CD"/>
    <w:rsid w:val="006A43DB"/>
    <w:rsid w:val="006A4559"/>
    <w:rsid w:val="006A4A92"/>
    <w:rsid w:val="006A4FA4"/>
    <w:rsid w:val="006A5182"/>
    <w:rsid w:val="006A51E6"/>
    <w:rsid w:val="006A535F"/>
    <w:rsid w:val="006A620A"/>
    <w:rsid w:val="006A6F57"/>
    <w:rsid w:val="006A6FEF"/>
    <w:rsid w:val="006A76AD"/>
    <w:rsid w:val="006A7703"/>
    <w:rsid w:val="006B0358"/>
    <w:rsid w:val="006B06EB"/>
    <w:rsid w:val="006B0AD5"/>
    <w:rsid w:val="006B0BE5"/>
    <w:rsid w:val="006B17D9"/>
    <w:rsid w:val="006B1E6F"/>
    <w:rsid w:val="006B1E9F"/>
    <w:rsid w:val="006B2342"/>
    <w:rsid w:val="006B297A"/>
    <w:rsid w:val="006B3506"/>
    <w:rsid w:val="006B395E"/>
    <w:rsid w:val="006B427A"/>
    <w:rsid w:val="006B455E"/>
    <w:rsid w:val="006B51A1"/>
    <w:rsid w:val="006B5DDD"/>
    <w:rsid w:val="006B6BBD"/>
    <w:rsid w:val="006B753B"/>
    <w:rsid w:val="006B7D53"/>
    <w:rsid w:val="006B7F85"/>
    <w:rsid w:val="006C01ED"/>
    <w:rsid w:val="006C0571"/>
    <w:rsid w:val="006C0F73"/>
    <w:rsid w:val="006C10E1"/>
    <w:rsid w:val="006C1198"/>
    <w:rsid w:val="006C132C"/>
    <w:rsid w:val="006C13EC"/>
    <w:rsid w:val="006C1684"/>
    <w:rsid w:val="006C1EEA"/>
    <w:rsid w:val="006C1FA8"/>
    <w:rsid w:val="006C25DF"/>
    <w:rsid w:val="006C31BD"/>
    <w:rsid w:val="006C322C"/>
    <w:rsid w:val="006C339F"/>
    <w:rsid w:val="006C37EB"/>
    <w:rsid w:val="006C3EFB"/>
    <w:rsid w:val="006C42DA"/>
    <w:rsid w:val="006C519B"/>
    <w:rsid w:val="006C526D"/>
    <w:rsid w:val="006C57B9"/>
    <w:rsid w:val="006C5ACA"/>
    <w:rsid w:val="006C5FEC"/>
    <w:rsid w:val="006C6F3B"/>
    <w:rsid w:val="006D0165"/>
    <w:rsid w:val="006D0347"/>
    <w:rsid w:val="006D044E"/>
    <w:rsid w:val="006D126A"/>
    <w:rsid w:val="006D14E3"/>
    <w:rsid w:val="006D1E7C"/>
    <w:rsid w:val="006D2094"/>
    <w:rsid w:val="006D2D40"/>
    <w:rsid w:val="006D3349"/>
    <w:rsid w:val="006D3408"/>
    <w:rsid w:val="006D4843"/>
    <w:rsid w:val="006D48AE"/>
    <w:rsid w:val="006D4B8A"/>
    <w:rsid w:val="006D4E92"/>
    <w:rsid w:val="006D4FBC"/>
    <w:rsid w:val="006D54F2"/>
    <w:rsid w:val="006D6241"/>
    <w:rsid w:val="006D6BB8"/>
    <w:rsid w:val="006D707F"/>
    <w:rsid w:val="006D7314"/>
    <w:rsid w:val="006D772B"/>
    <w:rsid w:val="006D7741"/>
    <w:rsid w:val="006D7A98"/>
    <w:rsid w:val="006D7D6A"/>
    <w:rsid w:val="006D7E65"/>
    <w:rsid w:val="006E0148"/>
    <w:rsid w:val="006E084E"/>
    <w:rsid w:val="006E0900"/>
    <w:rsid w:val="006E0D4E"/>
    <w:rsid w:val="006E1BB5"/>
    <w:rsid w:val="006E1C9B"/>
    <w:rsid w:val="006E1CB4"/>
    <w:rsid w:val="006E1E7E"/>
    <w:rsid w:val="006E356A"/>
    <w:rsid w:val="006E4230"/>
    <w:rsid w:val="006E46C4"/>
    <w:rsid w:val="006E5122"/>
    <w:rsid w:val="006E627F"/>
    <w:rsid w:val="006E6293"/>
    <w:rsid w:val="006E6CBF"/>
    <w:rsid w:val="006E6E1F"/>
    <w:rsid w:val="006E7063"/>
    <w:rsid w:val="006F017F"/>
    <w:rsid w:val="006F068F"/>
    <w:rsid w:val="006F0A99"/>
    <w:rsid w:val="006F0B74"/>
    <w:rsid w:val="006F0DD8"/>
    <w:rsid w:val="006F18C3"/>
    <w:rsid w:val="006F1B16"/>
    <w:rsid w:val="006F1C7C"/>
    <w:rsid w:val="006F2004"/>
    <w:rsid w:val="006F213A"/>
    <w:rsid w:val="006F265D"/>
    <w:rsid w:val="006F342E"/>
    <w:rsid w:val="006F3F6A"/>
    <w:rsid w:val="006F4004"/>
    <w:rsid w:val="006F40F2"/>
    <w:rsid w:val="006F4575"/>
    <w:rsid w:val="006F5484"/>
    <w:rsid w:val="006F565E"/>
    <w:rsid w:val="006F5BFE"/>
    <w:rsid w:val="006F5FE3"/>
    <w:rsid w:val="006F6068"/>
    <w:rsid w:val="006F6325"/>
    <w:rsid w:val="006F658B"/>
    <w:rsid w:val="006F66B3"/>
    <w:rsid w:val="006F6A36"/>
    <w:rsid w:val="006F6BF1"/>
    <w:rsid w:val="006F72C1"/>
    <w:rsid w:val="006F7912"/>
    <w:rsid w:val="006F7D74"/>
    <w:rsid w:val="006F7DDC"/>
    <w:rsid w:val="00700470"/>
    <w:rsid w:val="00701766"/>
    <w:rsid w:val="00701860"/>
    <w:rsid w:val="00701C02"/>
    <w:rsid w:val="007025EE"/>
    <w:rsid w:val="00702A23"/>
    <w:rsid w:val="00702A8E"/>
    <w:rsid w:val="00702AC4"/>
    <w:rsid w:val="00703326"/>
    <w:rsid w:val="00703A7D"/>
    <w:rsid w:val="00703B81"/>
    <w:rsid w:val="00703C59"/>
    <w:rsid w:val="00703F5B"/>
    <w:rsid w:val="00704004"/>
    <w:rsid w:val="007040F6"/>
    <w:rsid w:val="007042CE"/>
    <w:rsid w:val="0070462A"/>
    <w:rsid w:val="00704A1B"/>
    <w:rsid w:val="00704CC9"/>
    <w:rsid w:val="00704F8D"/>
    <w:rsid w:val="00707C26"/>
    <w:rsid w:val="00710A27"/>
    <w:rsid w:val="00710C9E"/>
    <w:rsid w:val="0071246C"/>
    <w:rsid w:val="007126C6"/>
    <w:rsid w:val="00712934"/>
    <w:rsid w:val="007129D6"/>
    <w:rsid w:val="00713E43"/>
    <w:rsid w:val="00715493"/>
    <w:rsid w:val="00715746"/>
    <w:rsid w:val="00715FFD"/>
    <w:rsid w:val="00716033"/>
    <w:rsid w:val="0071635D"/>
    <w:rsid w:val="007164F9"/>
    <w:rsid w:val="0071661B"/>
    <w:rsid w:val="00716673"/>
    <w:rsid w:val="007169B5"/>
    <w:rsid w:val="00716A72"/>
    <w:rsid w:val="0071707B"/>
    <w:rsid w:val="0071732C"/>
    <w:rsid w:val="007178B0"/>
    <w:rsid w:val="00720A2F"/>
    <w:rsid w:val="00722233"/>
    <w:rsid w:val="00722360"/>
    <w:rsid w:val="007223CE"/>
    <w:rsid w:val="0072243D"/>
    <w:rsid w:val="007227CB"/>
    <w:rsid w:val="00722BD3"/>
    <w:rsid w:val="00722C35"/>
    <w:rsid w:val="00723380"/>
    <w:rsid w:val="0072389B"/>
    <w:rsid w:val="0072395D"/>
    <w:rsid w:val="00723C61"/>
    <w:rsid w:val="00723D67"/>
    <w:rsid w:val="007240EB"/>
    <w:rsid w:val="007247BD"/>
    <w:rsid w:val="00724E59"/>
    <w:rsid w:val="00725109"/>
    <w:rsid w:val="007259F2"/>
    <w:rsid w:val="00725A21"/>
    <w:rsid w:val="007263D6"/>
    <w:rsid w:val="0072650B"/>
    <w:rsid w:val="00726964"/>
    <w:rsid w:val="00726B3A"/>
    <w:rsid w:val="00726F3A"/>
    <w:rsid w:val="00727164"/>
    <w:rsid w:val="007274C5"/>
    <w:rsid w:val="00727894"/>
    <w:rsid w:val="00727962"/>
    <w:rsid w:val="00730067"/>
    <w:rsid w:val="00730A72"/>
    <w:rsid w:val="007312EC"/>
    <w:rsid w:val="00731919"/>
    <w:rsid w:val="00731CD3"/>
    <w:rsid w:val="00732045"/>
    <w:rsid w:val="00732404"/>
    <w:rsid w:val="0073269D"/>
    <w:rsid w:val="007326FA"/>
    <w:rsid w:val="007329A1"/>
    <w:rsid w:val="00733D3C"/>
    <w:rsid w:val="00734522"/>
    <w:rsid w:val="0073474C"/>
    <w:rsid w:val="00734AA3"/>
    <w:rsid w:val="00734DE7"/>
    <w:rsid w:val="0073517F"/>
    <w:rsid w:val="007352ED"/>
    <w:rsid w:val="0073541C"/>
    <w:rsid w:val="007355FB"/>
    <w:rsid w:val="007356F0"/>
    <w:rsid w:val="0073594B"/>
    <w:rsid w:val="00735B63"/>
    <w:rsid w:val="00735B8F"/>
    <w:rsid w:val="00736557"/>
    <w:rsid w:val="007369AF"/>
    <w:rsid w:val="00736A45"/>
    <w:rsid w:val="0073705C"/>
    <w:rsid w:val="007400ED"/>
    <w:rsid w:val="00740202"/>
    <w:rsid w:val="0074056B"/>
    <w:rsid w:val="00741452"/>
    <w:rsid w:val="00741833"/>
    <w:rsid w:val="007418DE"/>
    <w:rsid w:val="007426E5"/>
    <w:rsid w:val="00742A68"/>
    <w:rsid w:val="007443B6"/>
    <w:rsid w:val="00744B02"/>
    <w:rsid w:val="00744C9B"/>
    <w:rsid w:val="007453CB"/>
    <w:rsid w:val="00745584"/>
    <w:rsid w:val="00745D6E"/>
    <w:rsid w:val="00745F60"/>
    <w:rsid w:val="00746025"/>
    <w:rsid w:val="00746175"/>
    <w:rsid w:val="00746DA8"/>
    <w:rsid w:val="0074781C"/>
    <w:rsid w:val="00750326"/>
    <w:rsid w:val="0075050A"/>
    <w:rsid w:val="00750570"/>
    <w:rsid w:val="00750C50"/>
    <w:rsid w:val="00750C67"/>
    <w:rsid w:val="00750D5A"/>
    <w:rsid w:val="00752085"/>
    <w:rsid w:val="007521F2"/>
    <w:rsid w:val="00752296"/>
    <w:rsid w:val="007522FD"/>
    <w:rsid w:val="00753C94"/>
    <w:rsid w:val="00753EDC"/>
    <w:rsid w:val="00754085"/>
    <w:rsid w:val="0075421D"/>
    <w:rsid w:val="0075440F"/>
    <w:rsid w:val="007546B9"/>
    <w:rsid w:val="0075480F"/>
    <w:rsid w:val="00754F43"/>
    <w:rsid w:val="007550E0"/>
    <w:rsid w:val="00755314"/>
    <w:rsid w:val="0075656E"/>
    <w:rsid w:val="0075669D"/>
    <w:rsid w:val="00756D02"/>
    <w:rsid w:val="00756F01"/>
    <w:rsid w:val="00756FCA"/>
    <w:rsid w:val="007573CB"/>
    <w:rsid w:val="007573F5"/>
    <w:rsid w:val="00757865"/>
    <w:rsid w:val="00757A3F"/>
    <w:rsid w:val="00757F97"/>
    <w:rsid w:val="0076014C"/>
    <w:rsid w:val="007618A5"/>
    <w:rsid w:val="0076194B"/>
    <w:rsid w:val="007628C9"/>
    <w:rsid w:val="00762E53"/>
    <w:rsid w:val="00763D4B"/>
    <w:rsid w:val="00763F07"/>
    <w:rsid w:val="00763F22"/>
    <w:rsid w:val="00764086"/>
    <w:rsid w:val="00764503"/>
    <w:rsid w:val="0076495B"/>
    <w:rsid w:val="00764EC4"/>
    <w:rsid w:val="00765EF7"/>
    <w:rsid w:val="00765F64"/>
    <w:rsid w:val="00767443"/>
    <w:rsid w:val="00770334"/>
    <w:rsid w:val="00770545"/>
    <w:rsid w:val="0077078A"/>
    <w:rsid w:val="00770819"/>
    <w:rsid w:val="00770D55"/>
    <w:rsid w:val="00770EEF"/>
    <w:rsid w:val="007713D8"/>
    <w:rsid w:val="00771CBE"/>
    <w:rsid w:val="00771D3A"/>
    <w:rsid w:val="00771DAF"/>
    <w:rsid w:val="007722EA"/>
    <w:rsid w:val="00772CF2"/>
    <w:rsid w:val="00772DE8"/>
    <w:rsid w:val="0077306C"/>
    <w:rsid w:val="00773A23"/>
    <w:rsid w:val="00773C3D"/>
    <w:rsid w:val="00773FA3"/>
    <w:rsid w:val="007741FE"/>
    <w:rsid w:val="00774392"/>
    <w:rsid w:val="0077492C"/>
    <w:rsid w:val="00774AAF"/>
    <w:rsid w:val="00774E29"/>
    <w:rsid w:val="007758DD"/>
    <w:rsid w:val="00775AA6"/>
    <w:rsid w:val="00775EFB"/>
    <w:rsid w:val="00776188"/>
    <w:rsid w:val="00776304"/>
    <w:rsid w:val="007769A2"/>
    <w:rsid w:val="00776C43"/>
    <w:rsid w:val="00780135"/>
    <w:rsid w:val="0078063B"/>
    <w:rsid w:val="00780ADB"/>
    <w:rsid w:val="00780DF0"/>
    <w:rsid w:val="00780E45"/>
    <w:rsid w:val="00780F84"/>
    <w:rsid w:val="0078162A"/>
    <w:rsid w:val="007820AA"/>
    <w:rsid w:val="0078306A"/>
    <w:rsid w:val="007830A5"/>
    <w:rsid w:val="007838A0"/>
    <w:rsid w:val="0078546D"/>
    <w:rsid w:val="007859AE"/>
    <w:rsid w:val="00785E0E"/>
    <w:rsid w:val="00786255"/>
    <w:rsid w:val="007866C3"/>
    <w:rsid w:val="00786A4A"/>
    <w:rsid w:val="00786E15"/>
    <w:rsid w:val="00787035"/>
    <w:rsid w:val="0078704B"/>
    <w:rsid w:val="007870A2"/>
    <w:rsid w:val="0078787D"/>
    <w:rsid w:val="00787E32"/>
    <w:rsid w:val="00790BE3"/>
    <w:rsid w:val="00791604"/>
    <w:rsid w:val="00791685"/>
    <w:rsid w:val="00791B2D"/>
    <w:rsid w:val="00791CD0"/>
    <w:rsid w:val="00792B73"/>
    <w:rsid w:val="00792FC4"/>
    <w:rsid w:val="0079344E"/>
    <w:rsid w:val="00793655"/>
    <w:rsid w:val="0079380F"/>
    <w:rsid w:val="00793A4F"/>
    <w:rsid w:val="00794A1C"/>
    <w:rsid w:val="00794D71"/>
    <w:rsid w:val="00794FFA"/>
    <w:rsid w:val="00795BE8"/>
    <w:rsid w:val="00795ECA"/>
    <w:rsid w:val="00796006"/>
    <w:rsid w:val="00796924"/>
    <w:rsid w:val="00796A56"/>
    <w:rsid w:val="007A0CD6"/>
    <w:rsid w:val="007A0F1C"/>
    <w:rsid w:val="007A13FF"/>
    <w:rsid w:val="007A15D5"/>
    <w:rsid w:val="007A16BD"/>
    <w:rsid w:val="007A1FF4"/>
    <w:rsid w:val="007A2678"/>
    <w:rsid w:val="007A30E9"/>
    <w:rsid w:val="007A331C"/>
    <w:rsid w:val="007A378A"/>
    <w:rsid w:val="007A37A1"/>
    <w:rsid w:val="007A4AC6"/>
    <w:rsid w:val="007A581A"/>
    <w:rsid w:val="007A5CA1"/>
    <w:rsid w:val="007A6425"/>
    <w:rsid w:val="007A6F69"/>
    <w:rsid w:val="007A77D8"/>
    <w:rsid w:val="007A77DD"/>
    <w:rsid w:val="007A7A81"/>
    <w:rsid w:val="007B07BA"/>
    <w:rsid w:val="007B0846"/>
    <w:rsid w:val="007B0BB0"/>
    <w:rsid w:val="007B0CEA"/>
    <w:rsid w:val="007B0E34"/>
    <w:rsid w:val="007B132E"/>
    <w:rsid w:val="007B174F"/>
    <w:rsid w:val="007B2262"/>
    <w:rsid w:val="007B24BD"/>
    <w:rsid w:val="007B2684"/>
    <w:rsid w:val="007B2754"/>
    <w:rsid w:val="007B29FD"/>
    <w:rsid w:val="007B2D52"/>
    <w:rsid w:val="007B312D"/>
    <w:rsid w:val="007B323E"/>
    <w:rsid w:val="007B3603"/>
    <w:rsid w:val="007B39BD"/>
    <w:rsid w:val="007B3C20"/>
    <w:rsid w:val="007B452C"/>
    <w:rsid w:val="007B4BC6"/>
    <w:rsid w:val="007B4C81"/>
    <w:rsid w:val="007B4F2A"/>
    <w:rsid w:val="007B5105"/>
    <w:rsid w:val="007B5C47"/>
    <w:rsid w:val="007B5C7E"/>
    <w:rsid w:val="007B6F8F"/>
    <w:rsid w:val="007B743F"/>
    <w:rsid w:val="007B759B"/>
    <w:rsid w:val="007B7857"/>
    <w:rsid w:val="007B79FF"/>
    <w:rsid w:val="007C0696"/>
    <w:rsid w:val="007C0781"/>
    <w:rsid w:val="007C0BEA"/>
    <w:rsid w:val="007C1128"/>
    <w:rsid w:val="007C1317"/>
    <w:rsid w:val="007C179E"/>
    <w:rsid w:val="007C1F43"/>
    <w:rsid w:val="007C2162"/>
    <w:rsid w:val="007C2D24"/>
    <w:rsid w:val="007C3649"/>
    <w:rsid w:val="007C3A80"/>
    <w:rsid w:val="007C3E4D"/>
    <w:rsid w:val="007C4120"/>
    <w:rsid w:val="007C53C9"/>
    <w:rsid w:val="007C53F8"/>
    <w:rsid w:val="007C60EB"/>
    <w:rsid w:val="007C6981"/>
    <w:rsid w:val="007C7821"/>
    <w:rsid w:val="007C7822"/>
    <w:rsid w:val="007C7BFD"/>
    <w:rsid w:val="007C7DF9"/>
    <w:rsid w:val="007C7E8D"/>
    <w:rsid w:val="007C7F52"/>
    <w:rsid w:val="007D1235"/>
    <w:rsid w:val="007D1428"/>
    <w:rsid w:val="007D1BE7"/>
    <w:rsid w:val="007D227A"/>
    <w:rsid w:val="007D23B2"/>
    <w:rsid w:val="007D26D0"/>
    <w:rsid w:val="007D271D"/>
    <w:rsid w:val="007D275D"/>
    <w:rsid w:val="007D4F90"/>
    <w:rsid w:val="007D5A46"/>
    <w:rsid w:val="007D5B8B"/>
    <w:rsid w:val="007D5C89"/>
    <w:rsid w:val="007D63D5"/>
    <w:rsid w:val="007D6566"/>
    <w:rsid w:val="007D6572"/>
    <w:rsid w:val="007D6888"/>
    <w:rsid w:val="007D72BF"/>
    <w:rsid w:val="007D775D"/>
    <w:rsid w:val="007D7E45"/>
    <w:rsid w:val="007E0402"/>
    <w:rsid w:val="007E07AE"/>
    <w:rsid w:val="007E0A0A"/>
    <w:rsid w:val="007E0D6E"/>
    <w:rsid w:val="007E10E7"/>
    <w:rsid w:val="007E18A0"/>
    <w:rsid w:val="007E2020"/>
    <w:rsid w:val="007E209B"/>
    <w:rsid w:val="007E2D62"/>
    <w:rsid w:val="007E2E1F"/>
    <w:rsid w:val="007E2E42"/>
    <w:rsid w:val="007E3148"/>
    <w:rsid w:val="007E31BA"/>
    <w:rsid w:val="007E35AA"/>
    <w:rsid w:val="007E3A92"/>
    <w:rsid w:val="007E3DFA"/>
    <w:rsid w:val="007E3F2A"/>
    <w:rsid w:val="007E4EFB"/>
    <w:rsid w:val="007E58CD"/>
    <w:rsid w:val="007E62E7"/>
    <w:rsid w:val="007E6929"/>
    <w:rsid w:val="007E6B59"/>
    <w:rsid w:val="007E6F50"/>
    <w:rsid w:val="007E730B"/>
    <w:rsid w:val="007E74A1"/>
    <w:rsid w:val="007E74E2"/>
    <w:rsid w:val="007E7754"/>
    <w:rsid w:val="007E7920"/>
    <w:rsid w:val="007F01B5"/>
    <w:rsid w:val="007F06A3"/>
    <w:rsid w:val="007F06AF"/>
    <w:rsid w:val="007F124B"/>
    <w:rsid w:val="007F1652"/>
    <w:rsid w:val="007F17EC"/>
    <w:rsid w:val="007F1C0C"/>
    <w:rsid w:val="007F2648"/>
    <w:rsid w:val="007F2689"/>
    <w:rsid w:val="007F3926"/>
    <w:rsid w:val="007F4119"/>
    <w:rsid w:val="007F4813"/>
    <w:rsid w:val="007F4949"/>
    <w:rsid w:val="007F4D42"/>
    <w:rsid w:val="007F4DC0"/>
    <w:rsid w:val="007F4DD2"/>
    <w:rsid w:val="007F583F"/>
    <w:rsid w:val="007F59F5"/>
    <w:rsid w:val="007F5B6F"/>
    <w:rsid w:val="007F5FDF"/>
    <w:rsid w:val="007F6364"/>
    <w:rsid w:val="007F6792"/>
    <w:rsid w:val="007F6B2F"/>
    <w:rsid w:val="007F6F52"/>
    <w:rsid w:val="007F7F47"/>
    <w:rsid w:val="008004CE"/>
    <w:rsid w:val="00800759"/>
    <w:rsid w:val="0080127C"/>
    <w:rsid w:val="008019BC"/>
    <w:rsid w:val="008019F5"/>
    <w:rsid w:val="008021F8"/>
    <w:rsid w:val="00802E51"/>
    <w:rsid w:val="00803682"/>
    <w:rsid w:val="0080386F"/>
    <w:rsid w:val="0080446C"/>
    <w:rsid w:val="00804B55"/>
    <w:rsid w:val="00804E85"/>
    <w:rsid w:val="008057FB"/>
    <w:rsid w:val="0080629B"/>
    <w:rsid w:val="00806A22"/>
    <w:rsid w:val="00806B3B"/>
    <w:rsid w:val="008070C5"/>
    <w:rsid w:val="0080741C"/>
    <w:rsid w:val="008077F2"/>
    <w:rsid w:val="00807B83"/>
    <w:rsid w:val="00807DE6"/>
    <w:rsid w:val="008103AF"/>
    <w:rsid w:val="008106A9"/>
    <w:rsid w:val="00810C30"/>
    <w:rsid w:val="0081120F"/>
    <w:rsid w:val="00811CA9"/>
    <w:rsid w:val="0081256D"/>
    <w:rsid w:val="00812BAD"/>
    <w:rsid w:val="008132BF"/>
    <w:rsid w:val="00813BA9"/>
    <w:rsid w:val="00813EBE"/>
    <w:rsid w:val="00814E37"/>
    <w:rsid w:val="00815009"/>
    <w:rsid w:val="008156DA"/>
    <w:rsid w:val="00815789"/>
    <w:rsid w:val="00815963"/>
    <w:rsid w:val="00815B7B"/>
    <w:rsid w:val="00815E37"/>
    <w:rsid w:val="008162D4"/>
    <w:rsid w:val="00816724"/>
    <w:rsid w:val="0081769B"/>
    <w:rsid w:val="0081788C"/>
    <w:rsid w:val="00817D88"/>
    <w:rsid w:val="008203BA"/>
    <w:rsid w:val="00820962"/>
    <w:rsid w:val="008209E9"/>
    <w:rsid w:val="00820A6D"/>
    <w:rsid w:val="00820AFD"/>
    <w:rsid w:val="008211D6"/>
    <w:rsid w:val="008212F0"/>
    <w:rsid w:val="00823007"/>
    <w:rsid w:val="00823765"/>
    <w:rsid w:val="0082387F"/>
    <w:rsid w:val="00824060"/>
    <w:rsid w:val="008248B5"/>
    <w:rsid w:val="00824F22"/>
    <w:rsid w:val="0082613F"/>
    <w:rsid w:val="00826497"/>
    <w:rsid w:val="00826C0F"/>
    <w:rsid w:val="0082700C"/>
    <w:rsid w:val="00827BF0"/>
    <w:rsid w:val="00827CC0"/>
    <w:rsid w:val="00827D0A"/>
    <w:rsid w:val="008307D6"/>
    <w:rsid w:val="00831A64"/>
    <w:rsid w:val="00831BD2"/>
    <w:rsid w:val="00832157"/>
    <w:rsid w:val="0083245D"/>
    <w:rsid w:val="0083253F"/>
    <w:rsid w:val="008325A0"/>
    <w:rsid w:val="00832883"/>
    <w:rsid w:val="0083329C"/>
    <w:rsid w:val="0083339B"/>
    <w:rsid w:val="00833646"/>
    <w:rsid w:val="0083364A"/>
    <w:rsid w:val="00833CA3"/>
    <w:rsid w:val="00833EBF"/>
    <w:rsid w:val="008340D8"/>
    <w:rsid w:val="008343BB"/>
    <w:rsid w:val="008348E9"/>
    <w:rsid w:val="00834A82"/>
    <w:rsid w:val="0083533B"/>
    <w:rsid w:val="00836002"/>
    <w:rsid w:val="008360A8"/>
    <w:rsid w:val="00836234"/>
    <w:rsid w:val="0083641D"/>
    <w:rsid w:val="00836E2B"/>
    <w:rsid w:val="00837FD2"/>
    <w:rsid w:val="00840136"/>
    <w:rsid w:val="00841610"/>
    <w:rsid w:val="0084176E"/>
    <w:rsid w:val="00841894"/>
    <w:rsid w:val="00841E0A"/>
    <w:rsid w:val="00842C3A"/>
    <w:rsid w:val="0084333A"/>
    <w:rsid w:val="008434C2"/>
    <w:rsid w:val="00843FB1"/>
    <w:rsid w:val="008443AE"/>
    <w:rsid w:val="00844569"/>
    <w:rsid w:val="008448A8"/>
    <w:rsid w:val="00844AC7"/>
    <w:rsid w:val="00844EBC"/>
    <w:rsid w:val="00846474"/>
    <w:rsid w:val="00846941"/>
    <w:rsid w:val="00846C5A"/>
    <w:rsid w:val="00847041"/>
    <w:rsid w:val="008477FD"/>
    <w:rsid w:val="00847BA2"/>
    <w:rsid w:val="00847D9F"/>
    <w:rsid w:val="00850160"/>
    <w:rsid w:val="00850164"/>
    <w:rsid w:val="00850377"/>
    <w:rsid w:val="008504BD"/>
    <w:rsid w:val="0085071F"/>
    <w:rsid w:val="008507EF"/>
    <w:rsid w:val="00850C3F"/>
    <w:rsid w:val="008518B9"/>
    <w:rsid w:val="008518CB"/>
    <w:rsid w:val="00851923"/>
    <w:rsid w:val="00851E7E"/>
    <w:rsid w:val="00852547"/>
    <w:rsid w:val="00852F1F"/>
    <w:rsid w:val="0085340E"/>
    <w:rsid w:val="008539BF"/>
    <w:rsid w:val="008544BA"/>
    <w:rsid w:val="00854539"/>
    <w:rsid w:val="00854B89"/>
    <w:rsid w:val="00854C21"/>
    <w:rsid w:val="00854F76"/>
    <w:rsid w:val="00854FFB"/>
    <w:rsid w:val="00855E08"/>
    <w:rsid w:val="008564CF"/>
    <w:rsid w:val="0085674C"/>
    <w:rsid w:val="00856CA9"/>
    <w:rsid w:val="00856F49"/>
    <w:rsid w:val="008579D9"/>
    <w:rsid w:val="0086044B"/>
    <w:rsid w:val="00860482"/>
    <w:rsid w:val="008607D6"/>
    <w:rsid w:val="0086137B"/>
    <w:rsid w:val="00862159"/>
    <w:rsid w:val="00862305"/>
    <w:rsid w:val="008625B0"/>
    <w:rsid w:val="00862BD5"/>
    <w:rsid w:val="00863B42"/>
    <w:rsid w:val="00863B95"/>
    <w:rsid w:val="00863E42"/>
    <w:rsid w:val="00863F14"/>
    <w:rsid w:val="00864076"/>
    <w:rsid w:val="0086516E"/>
    <w:rsid w:val="0086525A"/>
    <w:rsid w:val="00865403"/>
    <w:rsid w:val="00865F11"/>
    <w:rsid w:val="0086651D"/>
    <w:rsid w:val="00866624"/>
    <w:rsid w:val="008667F0"/>
    <w:rsid w:val="00866E9C"/>
    <w:rsid w:val="00866F60"/>
    <w:rsid w:val="008675E4"/>
    <w:rsid w:val="00867977"/>
    <w:rsid w:val="008700FF"/>
    <w:rsid w:val="00870CDD"/>
    <w:rsid w:val="008712DD"/>
    <w:rsid w:val="0087130B"/>
    <w:rsid w:val="0087149A"/>
    <w:rsid w:val="00871522"/>
    <w:rsid w:val="008720F3"/>
    <w:rsid w:val="00872B1D"/>
    <w:rsid w:val="00872B8F"/>
    <w:rsid w:val="00872BBD"/>
    <w:rsid w:val="008733E5"/>
    <w:rsid w:val="0087396A"/>
    <w:rsid w:val="00873C10"/>
    <w:rsid w:val="0087491E"/>
    <w:rsid w:val="008749D2"/>
    <w:rsid w:val="00874EBF"/>
    <w:rsid w:val="0087597C"/>
    <w:rsid w:val="00875E47"/>
    <w:rsid w:val="00875F17"/>
    <w:rsid w:val="00875F7E"/>
    <w:rsid w:val="00876086"/>
    <w:rsid w:val="00876705"/>
    <w:rsid w:val="00876792"/>
    <w:rsid w:val="00877020"/>
    <w:rsid w:val="008776C4"/>
    <w:rsid w:val="00880676"/>
    <w:rsid w:val="00880730"/>
    <w:rsid w:val="00880AA0"/>
    <w:rsid w:val="008813AF"/>
    <w:rsid w:val="0088153F"/>
    <w:rsid w:val="00881C87"/>
    <w:rsid w:val="00881E59"/>
    <w:rsid w:val="00882307"/>
    <w:rsid w:val="0088289A"/>
    <w:rsid w:val="00882999"/>
    <w:rsid w:val="00882A6A"/>
    <w:rsid w:val="00882BB4"/>
    <w:rsid w:val="008839DC"/>
    <w:rsid w:val="00883DB7"/>
    <w:rsid w:val="00884AC9"/>
    <w:rsid w:val="008854C8"/>
    <w:rsid w:val="00886856"/>
    <w:rsid w:val="008868A9"/>
    <w:rsid w:val="00886B1B"/>
    <w:rsid w:val="00886B42"/>
    <w:rsid w:val="00886DAC"/>
    <w:rsid w:val="00887143"/>
    <w:rsid w:val="00887576"/>
    <w:rsid w:val="0088760B"/>
    <w:rsid w:val="00887C78"/>
    <w:rsid w:val="00887E3F"/>
    <w:rsid w:val="00887ED5"/>
    <w:rsid w:val="0089091F"/>
    <w:rsid w:val="00890D49"/>
    <w:rsid w:val="008919BE"/>
    <w:rsid w:val="00891AE2"/>
    <w:rsid w:val="00891D64"/>
    <w:rsid w:val="00891E78"/>
    <w:rsid w:val="00892A50"/>
    <w:rsid w:val="00892CDC"/>
    <w:rsid w:val="008932EF"/>
    <w:rsid w:val="00893849"/>
    <w:rsid w:val="00893888"/>
    <w:rsid w:val="00893909"/>
    <w:rsid w:val="008942E9"/>
    <w:rsid w:val="00894CA0"/>
    <w:rsid w:val="00895AEE"/>
    <w:rsid w:val="00895E0F"/>
    <w:rsid w:val="008961C1"/>
    <w:rsid w:val="008968C6"/>
    <w:rsid w:val="00896DDB"/>
    <w:rsid w:val="00896EC1"/>
    <w:rsid w:val="00897E4C"/>
    <w:rsid w:val="00897FC0"/>
    <w:rsid w:val="008A012A"/>
    <w:rsid w:val="008A029E"/>
    <w:rsid w:val="008A084F"/>
    <w:rsid w:val="008A114A"/>
    <w:rsid w:val="008A1945"/>
    <w:rsid w:val="008A1B0F"/>
    <w:rsid w:val="008A1C85"/>
    <w:rsid w:val="008A1DB5"/>
    <w:rsid w:val="008A1F56"/>
    <w:rsid w:val="008A24DA"/>
    <w:rsid w:val="008A269C"/>
    <w:rsid w:val="008A2754"/>
    <w:rsid w:val="008A27A0"/>
    <w:rsid w:val="008A29FE"/>
    <w:rsid w:val="008A2B48"/>
    <w:rsid w:val="008A50BB"/>
    <w:rsid w:val="008A677A"/>
    <w:rsid w:val="008A68E1"/>
    <w:rsid w:val="008A6C79"/>
    <w:rsid w:val="008A6EF2"/>
    <w:rsid w:val="008A7116"/>
    <w:rsid w:val="008A7214"/>
    <w:rsid w:val="008A7462"/>
    <w:rsid w:val="008A75EA"/>
    <w:rsid w:val="008A79CB"/>
    <w:rsid w:val="008B0286"/>
    <w:rsid w:val="008B02AF"/>
    <w:rsid w:val="008B10F1"/>
    <w:rsid w:val="008B1C9A"/>
    <w:rsid w:val="008B21D7"/>
    <w:rsid w:val="008B2266"/>
    <w:rsid w:val="008B22B2"/>
    <w:rsid w:val="008B22DF"/>
    <w:rsid w:val="008B28EE"/>
    <w:rsid w:val="008B2AF7"/>
    <w:rsid w:val="008B2F0F"/>
    <w:rsid w:val="008B35FF"/>
    <w:rsid w:val="008B3688"/>
    <w:rsid w:val="008B3ADD"/>
    <w:rsid w:val="008B4345"/>
    <w:rsid w:val="008B5526"/>
    <w:rsid w:val="008B5E4C"/>
    <w:rsid w:val="008B65FC"/>
    <w:rsid w:val="008B6D5D"/>
    <w:rsid w:val="008B7247"/>
    <w:rsid w:val="008B753E"/>
    <w:rsid w:val="008B7674"/>
    <w:rsid w:val="008C0293"/>
    <w:rsid w:val="008C11C5"/>
    <w:rsid w:val="008C1320"/>
    <w:rsid w:val="008C1771"/>
    <w:rsid w:val="008C2581"/>
    <w:rsid w:val="008C25F7"/>
    <w:rsid w:val="008C27BA"/>
    <w:rsid w:val="008C2EDB"/>
    <w:rsid w:val="008C34FD"/>
    <w:rsid w:val="008C3F89"/>
    <w:rsid w:val="008C4176"/>
    <w:rsid w:val="008C4754"/>
    <w:rsid w:val="008C4B8A"/>
    <w:rsid w:val="008C56CD"/>
    <w:rsid w:val="008C653C"/>
    <w:rsid w:val="008C65DC"/>
    <w:rsid w:val="008C7728"/>
    <w:rsid w:val="008C7786"/>
    <w:rsid w:val="008C7898"/>
    <w:rsid w:val="008D09FD"/>
    <w:rsid w:val="008D0BD7"/>
    <w:rsid w:val="008D0C83"/>
    <w:rsid w:val="008D0EBA"/>
    <w:rsid w:val="008D1CFB"/>
    <w:rsid w:val="008D1D05"/>
    <w:rsid w:val="008D2D40"/>
    <w:rsid w:val="008D30E8"/>
    <w:rsid w:val="008D33B7"/>
    <w:rsid w:val="008D3410"/>
    <w:rsid w:val="008D359D"/>
    <w:rsid w:val="008D399E"/>
    <w:rsid w:val="008D3B17"/>
    <w:rsid w:val="008D3EA8"/>
    <w:rsid w:val="008D3EAE"/>
    <w:rsid w:val="008D3F8E"/>
    <w:rsid w:val="008D41C6"/>
    <w:rsid w:val="008D5FFA"/>
    <w:rsid w:val="008D660E"/>
    <w:rsid w:val="008D66DC"/>
    <w:rsid w:val="008D67CA"/>
    <w:rsid w:val="008D6BDA"/>
    <w:rsid w:val="008D782B"/>
    <w:rsid w:val="008D785C"/>
    <w:rsid w:val="008D7F9D"/>
    <w:rsid w:val="008E03D0"/>
    <w:rsid w:val="008E0595"/>
    <w:rsid w:val="008E07AF"/>
    <w:rsid w:val="008E11AE"/>
    <w:rsid w:val="008E158C"/>
    <w:rsid w:val="008E15BA"/>
    <w:rsid w:val="008E1D1F"/>
    <w:rsid w:val="008E220E"/>
    <w:rsid w:val="008E2E9C"/>
    <w:rsid w:val="008E2F76"/>
    <w:rsid w:val="008E3561"/>
    <w:rsid w:val="008E35F2"/>
    <w:rsid w:val="008E42DA"/>
    <w:rsid w:val="008E49A1"/>
    <w:rsid w:val="008E5029"/>
    <w:rsid w:val="008E5871"/>
    <w:rsid w:val="008E5AC8"/>
    <w:rsid w:val="008E5BBC"/>
    <w:rsid w:val="008E613E"/>
    <w:rsid w:val="008E6304"/>
    <w:rsid w:val="008E70CE"/>
    <w:rsid w:val="008E743B"/>
    <w:rsid w:val="008E74CE"/>
    <w:rsid w:val="008E7CF1"/>
    <w:rsid w:val="008E7EAE"/>
    <w:rsid w:val="008F05B5"/>
    <w:rsid w:val="008F1113"/>
    <w:rsid w:val="008F13D3"/>
    <w:rsid w:val="008F18AD"/>
    <w:rsid w:val="008F20BB"/>
    <w:rsid w:val="008F2347"/>
    <w:rsid w:val="008F25EA"/>
    <w:rsid w:val="008F2F96"/>
    <w:rsid w:val="008F39BE"/>
    <w:rsid w:val="008F3CEF"/>
    <w:rsid w:val="008F4068"/>
    <w:rsid w:val="008F4F6E"/>
    <w:rsid w:val="008F519A"/>
    <w:rsid w:val="008F628C"/>
    <w:rsid w:val="008F65BD"/>
    <w:rsid w:val="008F7B32"/>
    <w:rsid w:val="008F7BE6"/>
    <w:rsid w:val="008F7F58"/>
    <w:rsid w:val="009002D2"/>
    <w:rsid w:val="009009D2"/>
    <w:rsid w:val="0090157E"/>
    <w:rsid w:val="00901858"/>
    <w:rsid w:val="00901BD5"/>
    <w:rsid w:val="00902384"/>
    <w:rsid w:val="00902843"/>
    <w:rsid w:val="00902C52"/>
    <w:rsid w:val="009030B6"/>
    <w:rsid w:val="0090325C"/>
    <w:rsid w:val="00903E78"/>
    <w:rsid w:val="009042A4"/>
    <w:rsid w:val="009045C1"/>
    <w:rsid w:val="0090469D"/>
    <w:rsid w:val="00904C18"/>
    <w:rsid w:val="00904CAB"/>
    <w:rsid w:val="009055F2"/>
    <w:rsid w:val="00906EBA"/>
    <w:rsid w:val="00906EF1"/>
    <w:rsid w:val="009071E0"/>
    <w:rsid w:val="009104E2"/>
    <w:rsid w:val="00910C08"/>
    <w:rsid w:val="00910FFA"/>
    <w:rsid w:val="009110B2"/>
    <w:rsid w:val="00911EB3"/>
    <w:rsid w:val="009120CC"/>
    <w:rsid w:val="00912635"/>
    <w:rsid w:val="009129B3"/>
    <w:rsid w:val="00913024"/>
    <w:rsid w:val="00913DF7"/>
    <w:rsid w:val="0091405C"/>
    <w:rsid w:val="00914C5C"/>
    <w:rsid w:val="00914D22"/>
    <w:rsid w:val="00915259"/>
    <w:rsid w:val="00915387"/>
    <w:rsid w:val="0091656A"/>
    <w:rsid w:val="00917186"/>
    <w:rsid w:val="00917315"/>
    <w:rsid w:val="00917515"/>
    <w:rsid w:val="00917AC7"/>
    <w:rsid w:val="00917B74"/>
    <w:rsid w:val="00917D6E"/>
    <w:rsid w:val="00917E89"/>
    <w:rsid w:val="009201BA"/>
    <w:rsid w:val="00920341"/>
    <w:rsid w:val="00920665"/>
    <w:rsid w:val="00921047"/>
    <w:rsid w:val="009215F4"/>
    <w:rsid w:val="00921FFB"/>
    <w:rsid w:val="009221E0"/>
    <w:rsid w:val="00922B2C"/>
    <w:rsid w:val="00922BA2"/>
    <w:rsid w:val="00923989"/>
    <w:rsid w:val="00923C98"/>
    <w:rsid w:val="00924010"/>
    <w:rsid w:val="00924496"/>
    <w:rsid w:val="00925117"/>
    <w:rsid w:val="00926377"/>
    <w:rsid w:val="00926382"/>
    <w:rsid w:val="00926619"/>
    <w:rsid w:val="0092672B"/>
    <w:rsid w:val="00926918"/>
    <w:rsid w:val="00927EBD"/>
    <w:rsid w:val="0093013F"/>
    <w:rsid w:val="009304C7"/>
    <w:rsid w:val="00930A1C"/>
    <w:rsid w:val="00930F31"/>
    <w:rsid w:val="00931C65"/>
    <w:rsid w:val="00931C6E"/>
    <w:rsid w:val="00931CED"/>
    <w:rsid w:val="00932782"/>
    <w:rsid w:val="00933936"/>
    <w:rsid w:val="009339C9"/>
    <w:rsid w:val="009343DC"/>
    <w:rsid w:val="00934999"/>
    <w:rsid w:val="0093545A"/>
    <w:rsid w:val="0093649D"/>
    <w:rsid w:val="009369FD"/>
    <w:rsid w:val="00937032"/>
    <w:rsid w:val="009375FF"/>
    <w:rsid w:val="00937648"/>
    <w:rsid w:val="00937D68"/>
    <w:rsid w:val="00937E6B"/>
    <w:rsid w:val="00940A84"/>
    <w:rsid w:val="00941072"/>
    <w:rsid w:val="00941505"/>
    <w:rsid w:val="00941D8A"/>
    <w:rsid w:val="00941EAB"/>
    <w:rsid w:val="00942690"/>
    <w:rsid w:val="0094279C"/>
    <w:rsid w:val="00942952"/>
    <w:rsid w:val="00942C21"/>
    <w:rsid w:val="0094313A"/>
    <w:rsid w:val="00943F0A"/>
    <w:rsid w:val="00945798"/>
    <w:rsid w:val="009461F9"/>
    <w:rsid w:val="00946346"/>
    <w:rsid w:val="009463D5"/>
    <w:rsid w:val="00946770"/>
    <w:rsid w:val="00946B99"/>
    <w:rsid w:val="009472F2"/>
    <w:rsid w:val="00947581"/>
    <w:rsid w:val="00947691"/>
    <w:rsid w:val="0095099D"/>
    <w:rsid w:val="00950AEF"/>
    <w:rsid w:val="00950EB4"/>
    <w:rsid w:val="0095272C"/>
    <w:rsid w:val="00952CF1"/>
    <w:rsid w:val="009533B1"/>
    <w:rsid w:val="0095421F"/>
    <w:rsid w:val="009542F3"/>
    <w:rsid w:val="00954A44"/>
    <w:rsid w:val="00954D98"/>
    <w:rsid w:val="009551EF"/>
    <w:rsid w:val="0095534A"/>
    <w:rsid w:val="00955DB6"/>
    <w:rsid w:val="00955FB4"/>
    <w:rsid w:val="00956C9E"/>
    <w:rsid w:val="00956EA9"/>
    <w:rsid w:val="009573A5"/>
    <w:rsid w:val="00957599"/>
    <w:rsid w:val="0095778E"/>
    <w:rsid w:val="00957793"/>
    <w:rsid w:val="0096034F"/>
    <w:rsid w:val="00960692"/>
    <w:rsid w:val="0096072A"/>
    <w:rsid w:val="00960EAA"/>
    <w:rsid w:val="0096144A"/>
    <w:rsid w:val="009621D4"/>
    <w:rsid w:val="009625DA"/>
    <w:rsid w:val="00962D10"/>
    <w:rsid w:val="00962DCF"/>
    <w:rsid w:val="00963393"/>
    <w:rsid w:val="009639C9"/>
    <w:rsid w:val="00964B2C"/>
    <w:rsid w:val="00964C40"/>
    <w:rsid w:val="00964D12"/>
    <w:rsid w:val="009653F1"/>
    <w:rsid w:val="0096549E"/>
    <w:rsid w:val="00965898"/>
    <w:rsid w:val="00965AA8"/>
    <w:rsid w:val="0096628D"/>
    <w:rsid w:val="00966B0E"/>
    <w:rsid w:val="00966FCE"/>
    <w:rsid w:val="0096709A"/>
    <w:rsid w:val="009670E1"/>
    <w:rsid w:val="009673AA"/>
    <w:rsid w:val="009677D4"/>
    <w:rsid w:val="00967B15"/>
    <w:rsid w:val="00967DC9"/>
    <w:rsid w:val="00967F86"/>
    <w:rsid w:val="009703DA"/>
    <w:rsid w:val="00970623"/>
    <w:rsid w:val="00970EE5"/>
    <w:rsid w:val="00971700"/>
    <w:rsid w:val="00971F41"/>
    <w:rsid w:val="00972162"/>
    <w:rsid w:val="00972648"/>
    <w:rsid w:val="00972971"/>
    <w:rsid w:val="009742D2"/>
    <w:rsid w:val="00974355"/>
    <w:rsid w:val="009743E2"/>
    <w:rsid w:val="009744AB"/>
    <w:rsid w:val="009744C6"/>
    <w:rsid w:val="00974504"/>
    <w:rsid w:val="00974541"/>
    <w:rsid w:val="00974655"/>
    <w:rsid w:val="00975152"/>
    <w:rsid w:val="00976031"/>
    <w:rsid w:val="00976183"/>
    <w:rsid w:val="00976464"/>
    <w:rsid w:val="00976836"/>
    <w:rsid w:val="00976A11"/>
    <w:rsid w:val="009779D9"/>
    <w:rsid w:val="0098072A"/>
    <w:rsid w:val="00980862"/>
    <w:rsid w:val="0098119C"/>
    <w:rsid w:val="00982457"/>
    <w:rsid w:val="009824D1"/>
    <w:rsid w:val="009826F9"/>
    <w:rsid w:val="00982761"/>
    <w:rsid w:val="009827A6"/>
    <w:rsid w:val="0098302E"/>
    <w:rsid w:val="009836B2"/>
    <w:rsid w:val="00983795"/>
    <w:rsid w:val="0098447F"/>
    <w:rsid w:val="00984C37"/>
    <w:rsid w:val="00984D3D"/>
    <w:rsid w:val="00985982"/>
    <w:rsid w:val="00986517"/>
    <w:rsid w:val="00986670"/>
    <w:rsid w:val="00986A59"/>
    <w:rsid w:val="00986D11"/>
    <w:rsid w:val="00986E23"/>
    <w:rsid w:val="00987482"/>
    <w:rsid w:val="00990CC5"/>
    <w:rsid w:val="00990EC4"/>
    <w:rsid w:val="0099134B"/>
    <w:rsid w:val="00991858"/>
    <w:rsid w:val="009925AF"/>
    <w:rsid w:val="00992648"/>
    <w:rsid w:val="009926C7"/>
    <w:rsid w:val="00992AA2"/>
    <w:rsid w:val="00992C2A"/>
    <w:rsid w:val="00992F20"/>
    <w:rsid w:val="00993552"/>
    <w:rsid w:val="0099369F"/>
    <w:rsid w:val="00993B46"/>
    <w:rsid w:val="00993BF0"/>
    <w:rsid w:val="00993EF2"/>
    <w:rsid w:val="0099419E"/>
    <w:rsid w:val="0099433F"/>
    <w:rsid w:val="009949A2"/>
    <w:rsid w:val="009949AB"/>
    <w:rsid w:val="00994D59"/>
    <w:rsid w:val="00994DFE"/>
    <w:rsid w:val="00994E3C"/>
    <w:rsid w:val="009952C1"/>
    <w:rsid w:val="009953ED"/>
    <w:rsid w:val="009959A3"/>
    <w:rsid w:val="009960F2"/>
    <w:rsid w:val="0099624B"/>
    <w:rsid w:val="00996638"/>
    <w:rsid w:val="0099669D"/>
    <w:rsid w:val="00996A09"/>
    <w:rsid w:val="00996B70"/>
    <w:rsid w:val="00996F7F"/>
    <w:rsid w:val="009977A3"/>
    <w:rsid w:val="009979C3"/>
    <w:rsid w:val="00997F58"/>
    <w:rsid w:val="009A0872"/>
    <w:rsid w:val="009A09E8"/>
    <w:rsid w:val="009A15B1"/>
    <w:rsid w:val="009A197C"/>
    <w:rsid w:val="009A3003"/>
    <w:rsid w:val="009A32E3"/>
    <w:rsid w:val="009A331C"/>
    <w:rsid w:val="009A349E"/>
    <w:rsid w:val="009A39DE"/>
    <w:rsid w:val="009A3A99"/>
    <w:rsid w:val="009A46FC"/>
    <w:rsid w:val="009A4796"/>
    <w:rsid w:val="009A508D"/>
    <w:rsid w:val="009A526A"/>
    <w:rsid w:val="009A5832"/>
    <w:rsid w:val="009A5A5F"/>
    <w:rsid w:val="009A5DC2"/>
    <w:rsid w:val="009A604B"/>
    <w:rsid w:val="009A6EEA"/>
    <w:rsid w:val="009A6FB7"/>
    <w:rsid w:val="009A72FB"/>
    <w:rsid w:val="009A7325"/>
    <w:rsid w:val="009A78C6"/>
    <w:rsid w:val="009B01F3"/>
    <w:rsid w:val="009B08F6"/>
    <w:rsid w:val="009B15DA"/>
    <w:rsid w:val="009B1F24"/>
    <w:rsid w:val="009B347F"/>
    <w:rsid w:val="009B3ACF"/>
    <w:rsid w:val="009B3B20"/>
    <w:rsid w:val="009B3F3B"/>
    <w:rsid w:val="009B410B"/>
    <w:rsid w:val="009B4190"/>
    <w:rsid w:val="009B4196"/>
    <w:rsid w:val="009B4844"/>
    <w:rsid w:val="009B5243"/>
    <w:rsid w:val="009B5318"/>
    <w:rsid w:val="009B53F2"/>
    <w:rsid w:val="009B5B7F"/>
    <w:rsid w:val="009B5DF8"/>
    <w:rsid w:val="009B5F1E"/>
    <w:rsid w:val="009B6202"/>
    <w:rsid w:val="009B64F7"/>
    <w:rsid w:val="009B7410"/>
    <w:rsid w:val="009B794B"/>
    <w:rsid w:val="009C044E"/>
    <w:rsid w:val="009C04F2"/>
    <w:rsid w:val="009C0E1E"/>
    <w:rsid w:val="009C10D8"/>
    <w:rsid w:val="009C1863"/>
    <w:rsid w:val="009C1A5E"/>
    <w:rsid w:val="009C2514"/>
    <w:rsid w:val="009C295F"/>
    <w:rsid w:val="009C29A2"/>
    <w:rsid w:val="009C311C"/>
    <w:rsid w:val="009C3880"/>
    <w:rsid w:val="009C3A5B"/>
    <w:rsid w:val="009C3EED"/>
    <w:rsid w:val="009C46FE"/>
    <w:rsid w:val="009C4BF8"/>
    <w:rsid w:val="009C6239"/>
    <w:rsid w:val="009C6B4A"/>
    <w:rsid w:val="009C7008"/>
    <w:rsid w:val="009C76A5"/>
    <w:rsid w:val="009C7E7D"/>
    <w:rsid w:val="009D0D48"/>
    <w:rsid w:val="009D12BA"/>
    <w:rsid w:val="009D12F7"/>
    <w:rsid w:val="009D132A"/>
    <w:rsid w:val="009D1A61"/>
    <w:rsid w:val="009D214B"/>
    <w:rsid w:val="009D23AF"/>
    <w:rsid w:val="009D2BBD"/>
    <w:rsid w:val="009D3C32"/>
    <w:rsid w:val="009D3E82"/>
    <w:rsid w:val="009D4365"/>
    <w:rsid w:val="009D4D68"/>
    <w:rsid w:val="009D4DD0"/>
    <w:rsid w:val="009D4E8F"/>
    <w:rsid w:val="009D5368"/>
    <w:rsid w:val="009D608C"/>
    <w:rsid w:val="009D677F"/>
    <w:rsid w:val="009D6C0A"/>
    <w:rsid w:val="009D6C94"/>
    <w:rsid w:val="009D76BE"/>
    <w:rsid w:val="009E117A"/>
    <w:rsid w:val="009E13F1"/>
    <w:rsid w:val="009E1D3D"/>
    <w:rsid w:val="009E1E51"/>
    <w:rsid w:val="009E2AE0"/>
    <w:rsid w:val="009E2EFE"/>
    <w:rsid w:val="009E38BD"/>
    <w:rsid w:val="009E3A5F"/>
    <w:rsid w:val="009E3A87"/>
    <w:rsid w:val="009E3D16"/>
    <w:rsid w:val="009E47E9"/>
    <w:rsid w:val="009E550D"/>
    <w:rsid w:val="009E5ADA"/>
    <w:rsid w:val="009E6021"/>
    <w:rsid w:val="009E7EB4"/>
    <w:rsid w:val="009F0286"/>
    <w:rsid w:val="009F03EE"/>
    <w:rsid w:val="009F06E0"/>
    <w:rsid w:val="009F0F7E"/>
    <w:rsid w:val="009F1196"/>
    <w:rsid w:val="009F1615"/>
    <w:rsid w:val="009F1836"/>
    <w:rsid w:val="009F1961"/>
    <w:rsid w:val="009F1C10"/>
    <w:rsid w:val="009F202F"/>
    <w:rsid w:val="009F2804"/>
    <w:rsid w:val="009F3440"/>
    <w:rsid w:val="009F3454"/>
    <w:rsid w:val="009F36EB"/>
    <w:rsid w:val="009F41A1"/>
    <w:rsid w:val="009F4448"/>
    <w:rsid w:val="009F4753"/>
    <w:rsid w:val="009F478E"/>
    <w:rsid w:val="009F4980"/>
    <w:rsid w:val="009F49E3"/>
    <w:rsid w:val="009F4B88"/>
    <w:rsid w:val="009F5295"/>
    <w:rsid w:val="009F58CF"/>
    <w:rsid w:val="009F6FD6"/>
    <w:rsid w:val="009F734D"/>
    <w:rsid w:val="009F7682"/>
    <w:rsid w:val="00A0049E"/>
    <w:rsid w:val="00A004AD"/>
    <w:rsid w:val="00A00852"/>
    <w:rsid w:val="00A00998"/>
    <w:rsid w:val="00A00B52"/>
    <w:rsid w:val="00A01B8F"/>
    <w:rsid w:val="00A01C54"/>
    <w:rsid w:val="00A0228A"/>
    <w:rsid w:val="00A023A1"/>
    <w:rsid w:val="00A02F7A"/>
    <w:rsid w:val="00A035D1"/>
    <w:rsid w:val="00A0394D"/>
    <w:rsid w:val="00A03C54"/>
    <w:rsid w:val="00A04657"/>
    <w:rsid w:val="00A0567A"/>
    <w:rsid w:val="00A05785"/>
    <w:rsid w:val="00A05AC2"/>
    <w:rsid w:val="00A05B52"/>
    <w:rsid w:val="00A06509"/>
    <w:rsid w:val="00A06A8F"/>
    <w:rsid w:val="00A07A1E"/>
    <w:rsid w:val="00A07C9C"/>
    <w:rsid w:val="00A07E0F"/>
    <w:rsid w:val="00A1045B"/>
    <w:rsid w:val="00A10501"/>
    <w:rsid w:val="00A10AA2"/>
    <w:rsid w:val="00A10EBC"/>
    <w:rsid w:val="00A10F7B"/>
    <w:rsid w:val="00A120E9"/>
    <w:rsid w:val="00A12BD5"/>
    <w:rsid w:val="00A1395D"/>
    <w:rsid w:val="00A13C8E"/>
    <w:rsid w:val="00A14872"/>
    <w:rsid w:val="00A14AF7"/>
    <w:rsid w:val="00A14BC4"/>
    <w:rsid w:val="00A1636F"/>
    <w:rsid w:val="00A1641F"/>
    <w:rsid w:val="00A16818"/>
    <w:rsid w:val="00A1704A"/>
    <w:rsid w:val="00A17063"/>
    <w:rsid w:val="00A173DF"/>
    <w:rsid w:val="00A20639"/>
    <w:rsid w:val="00A231F3"/>
    <w:rsid w:val="00A235C6"/>
    <w:rsid w:val="00A23603"/>
    <w:rsid w:val="00A23849"/>
    <w:rsid w:val="00A24CB2"/>
    <w:rsid w:val="00A24D66"/>
    <w:rsid w:val="00A2501A"/>
    <w:rsid w:val="00A251E3"/>
    <w:rsid w:val="00A26889"/>
    <w:rsid w:val="00A271A0"/>
    <w:rsid w:val="00A276BB"/>
    <w:rsid w:val="00A277C3"/>
    <w:rsid w:val="00A30148"/>
    <w:rsid w:val="00A30889"/>
    <w:rsid w:val="00A308DE"/>
    <w:rsid w:val="00A30962"/>
    <w:rsid w:val="00A30C6E"/>
    <w:rsid w:val="00A31308"/>
    <w:rsid w:val="00A317A4"/>
    <w:rsid w:val="00A322B5"/>
    <w:rsid w:val="00A32320"/>
    <w:rsid w:val="00A32551"/>
    <w:rsid w:val="00A32FBC"/>
    <w:rsid w:val="00A33505"/>
    <w:rsid w:val="00A3405E"/>
    <w:rsid w:val="00A351D8"/>
    <w:rsid w:val="00A3542C"/>
    <w:rsid w:val="00A362C2"/>
    <w:rsid w:val="00A36DA9"/>
    <w:rsid w:val="00A37892"/>
    <w:rsid w:val="00A4021C"/>
    <w:rsid w:val="00A40302"/>
    <w:rsid w:val="00A404E0"/>
    <w:rsid w:val="00A40646"/>
    <w:rsid w:val="00A41386"/>
    <w:rsid w:val="00A418C2"/>
    <w:rsid w:val="00A4199A"/>
    <w:rsid w:val="00A42AFE"/>
    <w:rsid w:val="00A42E6B"/>
    <w:rsid w:val="00A435D7"/>
    <w:rsid w:val="00A43A26"/>
    <w:rsid w:val="00A43FE6"/>
    <w:rsid w:val="00A44624"/>
    <w:rsid w:val="00A446AC"/>
    <w:rsid w:val="00A44C67"/>
    <w:rsid w:val="00A44EE5"/>
    <w:rsid w:val="00A45035"/>
    <w:rsid w:val="00A45184"/>
    <w:rsid w:val="00A45384"/>
    <w:rsid w:val="00A45D57"/>
    <w:rsid w:val="00A4625D"/>
    <w:rsid w:val="00A463A3"/>
    <w:rsid w:val="00A46504"/>
    <w:rsid w:val="00A46B7D"/>
    <w:rsid w:val="00A46CC7"/>
    <w:rsid w:val="00A46EF9"/>
    <w:rsid w:val="00A46FC6"/>
    <w:rsid w:val="00A4708A"/>
    <w:rsid w:val="00A4740D"/>
    <w:rsid w:val="00A476EF"/>
    <w:rsid w:val="00A47AE2"/>
    <w:rsid w:val="00A50178"/>
    <w:rsid w:val="00A50D7C"/>
    <w:rsid w:val="00A510FA"/>
    <w:rsid w:val="00A517AA"/>
    <w:rsid w:val="00A51840"/>
    <w:rsid w:val="00A5185A"/>
    <w:rsid w:val="00A5231A"/>
    <w:rsid w:val="00A52B29"/>
    <w:rsid w:val="00A52DC5"/>
    <w:rsid w:val="00A538CC"/>
    <w:rsid w:val="00A53F73"/>
    <w:rsid w:val="00A53FCE"/>
    <w:rsid w:val="00A547D5"/>
    <w:rsid w:val="00A54980"/>
    <w:rsid w:val="00A54A40"/>
    <w:rsid w:val="00A54C8C"/>
    <w:rsid w:val="00A54CE5"/>
    <w:rsid w:val="00A55065"/>
    <w:rsid w:val="00A55309"/>
    <w:rsid w:val="00A55864"/>
    <w:rsid w:val="00A562F6"/>
    <w:rsid w:val="00A575F3"/>
    <w:rsid w:val="00A57679"/>
    <w:rsid w:val="00A610C0"/>
    <w:rsid w:val="00A6151E"/>
    <w:rsid w:val="00A619DE"/>
    <w:rsid w:val="00A61C1B"/>
    <w:rsid w:val="00A62A10"/>
    <w:rsid w:val="00A62AE2"/>
    <w:rsid w:val="00A62E80"/>
    <w:rsid w:val="00A63D9E"/>
    <w:rsid w:val="00A64E93"/>
    <w:rsid w:val="00A6509D"/>
    <w:rsid w:val="00A6596E"/>
    <w:rsid w:val="00A65A3D"/>
    <w:rsid w:val="00A65F60"/>
    <w:rsid w:val="00A66EC4"/>
    <w:rsid w:val="00A67092"/>
    <w:rsid w:val="00A67757"/>
    <w:rsid w:val="00A70988"/>
    <w:rsid w:val="00A71396"/>
    <w:rsid w:val="00A72A73"/>
    <w:rsid w:val="00A72ADE"/>
    <w:rsid w:val="00A72DBA"/>
    <w:rsid w:val="00A72EB0"/>
    <w:rsid w:val="00A72F2C"/>
    <w:rsid w:val="00A731AE"/>
    <w:rsid w:val="00A73692"/>
    <w:rsid w:val="00A739A8"/>
    <w:rsid w:val="00A73CCE"/>
    <w:rsid w:val="00A73D34"/>
    <w:rsid w:val="00A74149"/>
    <w:rsid w:val="00A74437"/>
    <w:rsid w:val="00A749C4"/>
    <w:rsid w:val="00A75036"/>
    <w:rsid w:val="00A75094"/>
    <w:rsid w:val="00A75E3D"/>
    <w:rsid w:val="00A7610B"/>
    <w:rsid w:val="00A76132"/>
    <w:rsid w:val="00A76D2F"/>
    <w:rsid w:val="00A76EB3"/>
    <w:rsid w:val="00A77272"/>
    <w:rsid w:val="00A7727D"/>
    <w:rsid w:val="00A778CD"/>
    <w:rsid w:val="00A806B4"/>
    <w:rsid w:val="00A82006"/>
    <w:rsid w:val="00A82B59"/>
    <w:rsid w:val="00A83DE7"/>
    <w:rsid w:val="00A83E84"/>
    <w:rsid w:val="00A84063"/>
    <w:rsid w:val="00A84064"/>
    <w:rsid w:val="00A840F8"/>
    <w:rsid w:val="00A848E3"/>
    <w:rsid w:val="00A84CCE"/>
    <w:rsid w:val="00A85D4B"/>
    <w:rsid w:val="00A862DF"/>
    <w:rsid w:val="00A86387"/>
    <w:rsid w:val="00A86A53"/>
    <w:rsid w:val="00A8743B"/>
    <w:rsid w:val="00A87735"/>
    <w:rsid w:val="00A90DFA"/>
    <w:rsid w:val="00A922BB"/>
    <w:rsid w:val="00A9245C"/>
    <w:rsid w:val="00A925F1"/>
    <w:rsid w:val="00A92670"/>
    <w:rsid w:val="00A9277D"/>
    <w:rsid w:val="00A92BC6"/>
    <w:rsid w:val="00A932B3"/>
    <w:rsid w:val="00A9390C"/>
    <w:rsid w:val="00A94556"/>
    <w:rsid w:val="00A94662"/>
    <w:rsid w:val="00A94924"/>
    <w:rsid w:val="00A9523D"/>
    <w:rsid w:val="00A95525"/>
    <w:rsid w:val="00A95955"/>
    <w:rsid w:val="00A96B7D"/>
    <w:rsid w:val="00A96C9A"/>
    <w:rsid w:val="00A97954"/>
    <w:rsid w:val="00A97979"/>
    <w:rsid w:val="00AA0301"/>
    <w:rsid w:val="00AA08ED"/>
    <w:rsid w:val="00AA09BD"/>
    <w:rsid w:val="00AA09FF"/>
    <w:rsid w:val="00AA0CDC"/>
    <w:rsid w:val="00AA0E48"/>
    <w:rsid w:val="00AA2678"/>
    <w:rsid w:val="00AA2763"/>
    <w:rsid w:val="00AA2C00"/>
    <w:rsid w:val="00AA3073"/>
    <w:rsid w:val="00AA30AB"/>
    <w:rsid w:val="00AA3174"/>
    <w:rsid w:val="00AA3714"/>
    <w:rsid w:val="00AA3A71"/>
    <w:rsid w:val="00AA3DF0"/>
    <w:rsid w:val="00AA3F70"/>
    <w:rsid w:val="00AA4418"/>
    <w:rsid w:val="00AA4B36"/>
    <w:rsid w:val="00AA4C8B"/>
    <w:rsid w:val="00AA4DB9"/>
    <w:rsid w:val="00AA58BF"/>
    <w:rsid w:val="00AA5C83"/>
    <w:rsid w:val="00AA5F05"/>
    <w:rsid w:val="00AA6636"/>
    <w:rsid w:val="00AA6BE9"/>
    <w:rsid w:val="00AA6E73"/>
    <w:rsid w:val="00AA75DD"/>
    <w:rsid w:val="00AA7EC5"/>
    <w:rsid w:val="00AB11FA"/>
    <w:rsid w:val="00AB1360"/>
    <w:rsid w:val="00AB162A"/>
    <w:rsid w:val="00AB17B1"/>
    <w:rsid w:val="00AB1918"/>
    <w:rsid w:val="00AB1F1F"/>
    <w:rsid w:val="00AB2DA8"/>
    <w:rsid w:val="00AB307F"/>
    <w:rsid w:val="00AB39B6"/>
    <w:rsid w:val="00AB3C19"/>
    <w:rsid w:val="00AB3E06"/>
    <w:rsid w:val="00AB3F30"/>
    <w:rsid w:val="00AB41A0"/>
    <w:rsid w:val="00AB4515"/>
    <w:rsid w:val="00AB4E8A"/>
    <w:rsid w:val="00AB5198"/>
    <w:rsid w:val="00AB51CA"/>
    <w:rsid w:val="00AB5569"/>
    <w:rsid w:val="00AB571E"/>
    <w:rsid w:val="00AB69C1"/>
    <w:rsid w:val="00AB6CC8"/>
    <w:rsid w:val="00AB70BB"/>
    <w:rsid w:val="00AB71D6"/>
    <w:rsid w:val="00AB72D2"/>
    <w:rsid w:val="00AC011B"/>
    <w:rsid w:val="00AC0559"/>
    <w:rsid w:val="00AC05F1"/>
    <w:rsid w:val="00AC07D4"/>
    <w:rsid w:val="00AC0B90"/>
    <w:rsid w:val="00AC105F"/>
    <w:rsid w:val="00AC17B1"/>
    <w:rsid w:val="00AC1D32"/>
    <w:rsid w:val="00AC1E7E"/>
    <w:rsid w:val="00AC3139"/>
    <w:rsid w:val="00AC33A4"/>
    <w:rsid w:val="00AC3897"/>
    <w:rsid w:val="00AC4193"/>
    <w:rsid w:val="00AC4297"/>
    <w:rsid w:val="00AC44F6"/>
    <w:rsid w:val="00AC46D8"/>
    <w:rsid w:val="00AC46EC"/>
    <w:rsid w:val="00AC473D"/>
    <w:rsid w:val="00AC5CA0"/>
    <w:rsid w:val="00AC5D7D"/>
    <w:rsid w:val="00AC6307"/>
    <w:rsid w:val="00AC6381"/>
    <w:rsid w:val="00AC6491"/>
    <w:rsid w:val="00AC67AA"/>
    <w:rsid w:val="00AC6986"/>
    <w:rsid w:val="00AC7EBF"/>
    <w:rsid w:val="00AD0EDB"/>
    <w:rsid w:val="00AD184F"/>
    <w:rsid w:val="00AD1B4B"/>
    <w:rsid w:val="00AD23A1"/>
    <w:rsid w:val="00AD26A4"/>
    <w:rsid w:val="00AD2DD5"/>
    <w:rsid w:val="00AD327E"/>
    <w:rsid w:val="00AD331D"/>
    <w:rsid w:val="00AD356A"/>
    <w:rsid w:val="00AD36B6"/>
    <w:rsid w:val="00AD3C97"/>
    <w:rsid w:val="00AD3D47"/>
    <w:rsid w:val="00AD47D8"/>
    <w:rsid w:val="00AD4850"/>
    <w:rsid w:val="00AD5209"/>
    <w:rsid w:val="00AD54CD"/>
    <w:rsid w:val="00AD561E"/>
    <w:rsid w:val="00AD6014"/>
    <w:rsid w:val="00AD645F"/>
    <w:rsid w:val="00AD64BB"/>
    <w:rsid w:val="00AD66B2"/>
    <w:rsid w:val="00AD6897"/>
    <w:rsid w:val="00AD6ADF"/>
    <w:rsid w:val="00AD6BF5"/>
    <w:rsid w:val="00AD700E"/>
    <w:rsid w:val="00AE0044"/>
    <w:rsid w:val="00AE0AB0"/>
    <w:rsid w:val="00AE10B5"/>
    <w:rsid w:val="00AE2368"/>
    <w:rsid w:val="00AE25E0"/>
    <w:rsid w:val="00AE2EF3"/>
    <w:rsid w:val="00AE3146"/>
    <w:rsid w:val="00AE32B0"/>
    <w:rsid w:val="00AE371A"/>
    <w:rsid w:val="00AE393E"/>
    <w:rsid w:val="00AE3AA5"/>
    <w:rsid w:val="00AE4C7D"/>
    <w:rsid w:val="00AE4FB3"/>
    <w:rsid w:val="00AE51F1"/>
    <w:rsid w:val="00AE5E14"/>
    <w:rsid w:val="00AE5F98"/>
    <w:rsid w:val="00AE5FBA"/>
    <w:rsid w:val="00AE66DC"/>
    <w:rsid w:val="00AE66F0"/>
    <w:rsid w:val="00AE67C4"/>
    <w:rsid w:val="00AE6894"/>
    <w:rsid w:val="00AE7392"/>
    <w:rsid w:val="00AE7F1A"/>
    <w:rsid w:val="00AF01C9"/>
    <w:rsid w:val="00AF02F3"/>
    <w:rsid w:val="00AF0AC0"/>
    <w:rsid w:val="00AF11CB"/>
    <w:rsid w:val="00AF1232"/>
    <w:rsid w:val="00AF181D"/>
    <w:rsid w:val="00AF1D0C"/>
    <w:rsid w:val="00AF1E4A"/>
    <w:rsid w:val="00AF2590"/>
    <w:rsid w:val="00AF261D"/>
    <w:rsid w:val="00AF26D9"/>
    <w:rsid w:val="00AF28E5"/>
    <w:rsid w:val="00AF4611"/>
    <w:rsid w:val="00AF5335"/>
    <w:rsid w:val="00AF5449"/>
    <w:rsid w:val="00AF5933"/>
    <w:rsid w:val="00AF5AE7"/>
    <w:rsid w:val="00AF6C43"/>
    <w:rsid w:val="00AF6E6B"/>
    <w:rsid w:val="00AF7006"/>
    <w:rsid w:val="00AF7284"/>
    <w:rsid w:val="00AF759A"/>
    <w:rsid w:val="00B0087A"/>
    <w:rsid w:val="00B009DB"/>
    <w:rsid w:val="00B00AED"/>
    <w:rsid w:val="00B00C20"/>
    <w:rsid w:val="00B01164"/>
    <w:rsid w:val="00B019F9"/>
    <w:rsid w:val="00B02DCF"/>
    <w:rsid w:val="00B03097"/>
    <w:rsid w:val="00B0348C"/>
    <w:rsid w:val="00B036A8"/>
    <w:rsid w:val="00B03B29"/>
    <w:rsid w:val="00B04159"/>
    <w:rsid w:val="00B0434D"/>
    <w:rsid w:val="00B043F9"/>
    <w:rsid w:val="00B050C4"/>
    <w:rsid w:val="00B052BB"/>
    <w:rsid w:val="00B05402"/>
    <w:rsid w:val="00B0591E"/>
    <w:rsid w:val="00B06579"/>
    <w:rsid w:val="00B06F60"/>
    <w:rsid w:val="00B079F7"/>
    <w:rsid w:val="00B10575"/>
    <w:rsid w:val="00B10626"/>
    <w:rsid w:val="00B10958"/>
    <w:rsid w:val="00B11A00"/>
    <w:rsid w:val="00B11BFC"/>
    <w:rsid w:val="00B11F4C"/>
    <w:rsid w:val="00B12066"/>
    <w:rsid w:val="00B1237E"/>
    <w:rsid w:val="00B12926"/>
    <w:rsid w:val="00B13472"/>
    <w:rsid w:val="00B1363E"/>
    <w:rsid w:val="00B13BB7"/>
    <w:rsid w:val="00B14093"/>
    <w:rsid w:val="00B143EF"/>
    <w:rsid w:val="00B14411"/>
    <w:rsid w:val="00B14716"/>
    <w:rsid w:val="00B14A81"/>
    <w:rsid w:val="00B15BEE"/>
    <w:rsid w:val="00B16026"/>
    <w:rsid w:val="00B16608"/>
    <w:rsid w:val="00B16AF2"/>
    <w:rsid w:val="00B17A60"/>
    <w:rsid w:val="00B202C9"/>
    <w:rsid w:val="00B2103B"/>
    <w:rsid w:val="00B212AB"/>
    <w:rsid w:val="00B21522"/>
    <w:rsid w:val="00B21628"/>
    <w:rsid w:val="00B21DCC"/>
    <w:rsid w:val="00B21F0A"/>
    <w:rsid w:val="00B2210E"/>
    <w:rsid w:val="00B22535"/>
    <w:rsid w:val="00B22862"/>
    <w:rsid w:val="00B229EA"/>
    <w:rsid w:val="00B234C2"/>
    <w:rsid w:val="00B23A38"/>
    <w:rsid w:val="00B23B7D"/>
    <w:rsid w:val="00B23D4C"/>
    <w:rsid w:val="00B242DC"/>
    <w:rsid w:val="00B242E1"/>
    <w:rsid w:val="00B24AC9"/>
    <w:rsid w:val="00B24B33"/>
    <w:rsid w:val="00B251D1"/>
    <w:rsid w:val="00B2535B"/>
    <w:rsid w:val="00B257E4"/>
    <w:rsid w:val="00B25B39"/>
    <w:rsid w:val="00B25D7D"/>
    <w:rsid w:val="00B25F51"/>
    <w:rsid w:val="00B267C4"/>
    <w:rsid w:val="00B26ACE"/>
    <w:rsid w:val="00B26F9B"/>
    <w:rsid w:val="00B27123"/>
    <w:rsid w:val="00B273A4"/>
    <w:rsid w:val="00B276E3"/>
    <w:rsid w:val="00B27C81"/>
    <w:rsid w:val="00B27D9F"/>
    <w:rsid w:val="00B27EAA"/>
    <w:rsid w:val="00B302FD"/>
    <w:rsid w:val="00B30EA3"/>
    <w:rsid w:val="00B31163"/>
    <w:rsid w:val="00B312FD"/>
    <w:rsid w:val="00B31858"/>
    <w:rsid w:val="00B31B2F"/>
    <w:rsid w:val="00B325AF"/>
    <w:rsid w:val="00B326E9"/>
    <w:rsid w:val="00B327C7"/>
    <w:rsid w:val="00B32A26"/>
    <w:rsid w:val="00B32A6B"/>
    <w:rsid w:val="00B33CFA"/>
    <w:rsid w:val="00B33F2C"/>
    <w:rsid w:val="00B349BD"/>
    <w:rsid w:val="00B34C73"/>
    <w:rsid w:val="00B357BB"/>
    <w:rsid w:val="00B3633F"/>
    <w:rsid w:val="00B36677"/>
    <w:rsid w:val="00B36755"/>
    <w:rsid w:val="00B36B22"/>
    <w:rsid w:val="00B37E26"/>
    <w:rsid w:val="00B40A5E"/>
    <w:rsid w:val="00B4151B"/>
    <w:rsid w:val="00B41797"/>
    <w:rsid w:val="00B41B4E"/>
    <w:rsid w:val="00B42297"/>
    <w:rsid w:val="00B4280F"/>
    <w:rsid w:val="00B42C33"/>
    <w:rsid w:val="00B43D95"/>
    <w:rsid w:val="00B43DDB"/>
    <w:rsid w:val="00B44B30"/>
    <w:rsid w:val="00B44BD0"/>
    <w:rsid w:val="00B44C12"/>
    <w:rsid w:val="00B457F5"/>
    <w:rsid w:val="00B45A6A"/>
    <w:rsid w:val="00B4648D"/>
    <w:rsid w:val="00B477F2"/>
    <w:rsid w:val="00B478A1"/>
    <w:rsid w:val="00B47F47"/>
    <w:rsid w:val="00B5020C"/>
    <w:rsid w:val="00B50618"/>
    <w:rsid w:val="00B507C4"/>
    <w:rsid w:val="00B50883"/>
    <w:rsid w:val="00B50BFF"/>
    <w:rsid w:val="00B50CBA"/>
    <w:rsid w:val="00B51435"/>
    <w:rsid w:val="00B51C73"/>
    <w:rsid w:val="00B51E15"/>
    <w:rsid w:val="00B52E5E"/>
    <w:rsid w:val="00B538B1"/>
    <w:rsid w:val="00B53ACC"/>
    <w:rsid w:val="00B5424F"/>
    <w:rsid w:val="00B546D9"/>
    <w:rsid w:val="00B54FEE"/>
    <w:rsid w:val="00B551E3"/>
    <w:rsid w:val="00B55845"/>
    <w:rsid w:val="00B558F6"/>
    <w:rsid w:val="00B55E5C"/>
    <w:rsid w:val="00B56316"/>
    <w:rsid w:val="00B5637F"/>
    <w:rsid w:val="00B56808"/>
    <w:rsid w:val="00B56AB1"/>
    <w:rsid w:val="00B56B55"/>
    <w:rsid w:val="00B57822"/>
    <w:rsid w:val="00B57895"/>
    <w:rsid w:val="00B57966"/>
    <w:rsid w:val="00B57F85"/>
    <w:rsid w:val="00B60075"/>
    <w:rsid w:val="00B600A4"/>
    <w:rsid w:val="00B600C8"/>
    <w:rsid w:val="00B600CA"/>
    <w:rsid w:val="00B60131"/>
    <w:rsid w:val="00B60927"/>
    <w:rsid w:val="00B6092C"/>
    <w:rsid w:val="00B6138A"/>
    <w:rsid w:val="00B61A09"/>
    <w:rsid w:val="00B61B31"/>
    <w:rsid w:val="00B61C5D"/>
    <w:rsid w:val="00B61C8B"/>
    <w:rsid w:val="00B61ED7"/>
    <w:rsid w:val="00B6275F"/>
    <w:rsid w:val="00B62C48"/>
    <w:rsid w:val="00B636B1"/>
    <w:rsid w:val="00B640CE"/>
    <w:rsid w:val="00B64D6E"/>
    <w:rsid w:val="00B64E34"/>
    <w:rsid w:val="00B64FAD"/>
    <w:rsid w:val="00B65126"/>
    <w:rsid w:val="00B6544D"/>
    <w:rsid w:val="00B65959"/>
    <w:rsid w:val="00B66725"/>
    <w:rsid w:val="00B66B17"/>
    <w:rsid w:val="00B701B3"/>
    <w:rsid w:val="00B70455"/>
    <w:rsid w:val="00B70B44"/>
    <w:rsid w:val="00B71BEB"/>
    <w:rsid w:val="00B725CE"/>
    <w:rsid w:val="00B728F3"/>
    <w:rsid w:val="00B72B44"/>
    <w:rsid w:val="00B7342E"/>
    <w:rsid w:val="00B73DFE"/>
    <w:rsid w:val="00B73F3F"/>
    <w:rsid w:val="00B74129"/>
    <w:rsid w:val="00B74399"/>
    <w:rsid w:val="00B7463F"/>
    <w:rsid w:val="00B74B36"/>
    <w:rsid w:val="00B7557A"/>
    <w:rsid w:val="00B75E02"/>
    <w:rsid w:val="00B75F0C"/>
    <w:rsid w:val="00B7698B"/>
    <w:rsid w:val="00B771AA"/>
    <w:rsid w:val="00B7767A"/>
    <w:rsid w:val="00B77AC1"/>
    <w:rsid w:val="00B77FAA"/>
    <w:rsid w:val="00B80492"/>
    <w:rsid w:val="00B80B34"/>
    <w:rsid w:val="00B80BFF"/>
    <w:rsid w:val="00B80DA1"/>
    <w:rsid w:val="00B80FD6"/>
    <w:rsid w:val="00B81FD5"/>
    <w:rsid w:val="00B825E8"/>
    <w:rsid w:val="00B82F13"/>
    <w:rsid w:val="00B830B3"/>
    <w:rsid w:val="00B83D5F"/>
    <w:rsid w:val="00B84027"/>
    <w:rsid w:val="00B843E0"/>
    <w:rsid w:val="00B84738"/>
    <w:rsid w:val="00B84775"/>
    <w:rsid w:val="00B84A20"/>
    <w:rsid w:val="00B84C30"/>
    <w:rsid w:val="00B84EBC"/>
    <w:rsid w:val="00B85377"/>
    <w:rsid w:val="00B85AF7"/>
    <w:rsid w:val="00B86CDE"/>
    <w:rsid w:val="00B870C6"/>
    <w:rsid w:val="00B8710F"/>
    <w:rsid w:val="00B8730F"/>
    <w:rsid w:val="00B9062F"/>
    <w:rsid w:val="00B90AD0"/>
    <w:rsid w:val="00B911EA"/>
    <w:rsid w:val="00B914EB"/>
    <w:rsid w:val="00B91E19"/>
    <w:rsid w:val="00B92186"/>
    <w:rsid w:val="00B92560"/>
    <w:rsid w:val="00B92B5D"/>
    <w:rsid w:val="00B935CF"/>
    <w:rsid w:val="00B93789"/>
    <w:rsid w:val="00B94F1D"/>
    <w:rsid w:val="00B94F64"/>
    <w:rsid w:val="00B950EB"/>
    <w:rsid w:val="00B956F4"/>
    <w:rsid w:val="00B95B27"/>
    <w:rsid w:val="00B965FD"/>
    <w:rsid w:val="00B9668F"/>
    <w:rsid w:val="00B9693D"/>
    <w:rsid w:val="00B96993"/>
    <w:rsid w:val="00B96AE9"/>
    <w:rsid w:val="00B96B3E"/>
    <w:rsid w:val="00B97009"/>
    <w:rsid w:val="00B9772C"/>
    <w:rsid w:val="00BA0F8B"/>
    <w:rsid w:val="00BA16A9"/>
    <w:rsid w:val="00BA1B80"/>
    <w:rsid w:val="00BA1CA7"/>
    <w:rsid w:val="00BA1D1B"/>
    <w:rsid w:val="00BA22FC"/>
    <w:rsid w:val="00BA262B"/>
    <w:rsid w:val="00BA266E"/>
    <w:rsid w:val="00BA298E"/>
    <w:rsid w:val="00BA3CEC"/>
    <w:rsid w:val="00BA4236"/>
    <w:rsid w:val="00BA4D70"/>
    <w:rsid w:val="00BA5204"/>
    <w:rsid w:val="00BA53D0"/>
    <w:rsid w:val="00BA58A5"/>
    <w:rsid w:val="00BA5CF6"/>
    <w:rsid w:val="00BA6D05"/>
    <w:rsid w:val="00BA76F0"/>
    <w:rsid w:val="00BA7C81"/>
    <w:rsid w:val="00BB01CE"/>
    <w:rsid w:val="00BB0B39"/>
    <w:rsid w:val="00BB1570"/>
    <w:rsid w:val="00BB1BDA"/>
    <w:rsid w:val="00BB1C29"/>
    <w:rsid w:val="00BB2516"/>
    <w:rsid w:val="00BB2BFD"/>
    <w:rsid w:val="00BB3B83"/>
    <w:rsid w:val="00BB40D2"/>
    <w:rsid w:val="00BB4145"/>
    <w:rsid w:val="00BB4621"/>
    <w:rsid w:val="00BB477C"/>
    <w:rsid w:val="00BB4810"/>
    <w:rsid w:val="00BB4835"/>
    <w:rsid w:val="00BB4AD5"/>
    <w:rsid w:val="00BB4D47"/>
    <w:rsid w:val="00BB4E28"/>
    <w:rsid w:val="00BB50C9"/>
    <w:rsid w:val="00BB52DE"/>
    <w:rsid w:val="00BB5706"/>
    <w:rsid w:val="00BB5FFC"/>
    <w:rsid w:val="00BB6F96"/>
    <w:rsid w:val="00BB74FA"/>
    <w:rsid w:val="00BB768D"/>
    <w:rsid w:val="00BC0E8F"/>
    <w:rsid w:val="00BC11DA"/>
    <w:rsid w:val="00BC12F5"/>
    <w:rsid w:val="00BC1516"/>
    <w:rsid w:val="00BC186D"/>
    <w:rsid w:val="00BC1C7B"/>
    <w:rsid w:val="00BC217B"/>
    <w:rsid w:val="00BC24F9"/>
    <w:rsid w:val="00BC2822"/>
    <w:rsid w:val="00BC29B4"/>
    <w:rsid w:val="00BC2CAC"/>
    <w:rsid w:val="00BC36E9"/>
    <w:rsid w:val="00BC37EB"/>
    <w:rsid w:val="00BC3DFD"/>
    <w:rsid w:val="00BC4086"/>
    <w:rsid w:val="00BC4375"/>
    <w:rsid w:val="00BC43AE"/>
    <w:rsid w:val="00BC469A"/>
    <w:rsid w:val="00BC4840"/>
    <w:rsid w:val="00BC4BF1"/>
    <w:rsid w:val="00BC4DC4"/>
    <w:rsid w:val="00BC4EBD"/>
    <w:rsid w:val="00BC5667"/>
    <w:rsid w:val="00BC5AD3"/>
    <w:rsid w:val="00BC5DE9"/>
    <w:rsid w:val="00BC64A9"/>
    <w:rsid w:val="00BC675F"/>
    <w:rsid w:val="00BC6982"/>
    <w:rsid w:val="00BC6A52"/>
    <w:rsid w:val="00BC6F4A"/>
    <w:rsid w:val="00BC79DB"/>
    <w:rsid w:val="00BD00EC"/>
    <w:rsid w:val="00BD073F"/>
    <w:rsid w:val="00BD128A"/>
    <w:rsid w:val="00BD1C62"/>
    <w:rsid w:val="00BD1DFA"/>
    <w:rsid w:val="00BD222A"/>
    <w:rsid w:val="00BD272F"/>
    <w:rsid w:val="00BD2B65"/>
    <w:rsid w:val="00BD2BE4"/>
    <w:rsid w:val="00BD3B10"/>
    <w:rsid w:val="00BD4360"/>
    <w:rsid w:val="00BD4599"/>
    <w:rsid w:val="00BD4B54"/>
    <w:rsid w:val="00BD4CE3"/>
    <w:rsid w:val="00BD4F18"/>
    <w:rsid w:val="00BD5505"/>
    <w:rsid w:val="00BD5B60"/>
    <w:rsid w:val="00BD5D95"/>
    <w:rsid w:val="00BD617F"/>
    <w:rsid w:val="00BD64C0"/>
    <w:rsid w:val="00BD6611"/>
    <w:rsid w:val="00BD67E2"/>
    <w:rsid w:val="00BD7FE2"/>
    <w:rsid w:val="00BE0E27"/>
    <w:rsid w:val="00BE11C6"/>
    <w:rsid w:val="00BE13B0"/>
    <w:rsid w:val="00BE17FB"/>
    <w:rsid w:val="00BE1800"/>
    <w:rsid w:val="00BE1D66"/>
    <w:rsid w:val="00BE1FAE"/>
    <w:rsid w:val="00BE2385"/>
    <w:rsid w:val="00BE2932"/>
    <w:rsid w:val="00BE2C18"/>
    <w:rsid w:val="00BE3037"/>
    <w:rsid w:val="00BE336A"/>
    <w:rsid w:val="00BE355E"/>
    <w:rsid w:val="00BE3EB7"/>
    <w:rsid w:val="00BE4A51"/>
    <w:rsid w:val="00BE560F"/>
    <w:rsid w:val="00BE5F79"/>
    <w:rsid w:val="00BE61F9"/>
    <w:rsid w:val="00BE634D"/>
    <w:rsid w:val="00BE6E38"/>
    <w:rsid w:val="00BE7331"/>
    <w:rsid w:val="00BE74F2"/>
    <w:rsid w:val="00BE7536"/>
    <w:rsid w:val="00BE7CEE"/>
    <w:rsid w:val="00BF082C"/>
    <w:rsid w:val="00BF0BF2"/>
    <w:rsid w:val="00BF16FA"/>
    <w:rsid w:val="00BF18E5"/>
    <w:rsid w:val="00BF1D57"/>
    <w:rsid w:val="00BF2443"/>
    <w:rsid w:val="00BF26AB"/>
    <w:rsid w:val="00BF2D8E"/>
    <w:rsid w:val="00BF4ADA"/>
    <w:rsid w:val="00BF4C0A"/>
    <w:rsid w:val="00BF508F"/>
    <w:rsid w:val="00BF5184"/>
    <w:rsid w:val="00BF52BC"/>
    <w:rsid w:val="00BF5350"/>
    <w:rsid w:val="00BF55AD"/>
    <w:rsid w:val="00BF5A0B"/>
    <w:rsid w:val="00BF5A8E"/>
    <w:rsid w:val="00BF5C0D"/>
    <w:rsid w:val="00BF622B"/>
    <w:rsid w:val="00BF65E7"/>
    <w:rsid w:val="00BF6FAC"/>
    <w:rsid w:val="00C007EB"/>
    <w:rsid w:val="00C00C0C"/>
    <w:rsid w:val="00C00CBF"/>
    <w:rsid w:val="00C01318"/>
    <w:rsid w:val="00C01CC9"/>
    <w:rsid w:val="00C0206A"/>
    <w:rsid w:val="00C0268A"/>
    <w:rsid w:val="00C02BD2"/>
    <w:rsid w:val="00C02C2E"/>
    <w:rsid w:val="00C0364D"/>
    <w:rsid w:val="00C056F6"/>
    <w:rsid w:val="00C05CA8"/>
    <w:rsid w:val="00C060B9"/>
    <w:rsid w:val="00C066AF"/>
    <w:rsid w:val="00C06B19"/>
    <w:rsid w:val="00C07B5A"/>
    <w:rsid w:val="00C104B6"/>
    <w:rsid w:val="00C10B12"/>
    <w:rsid w:val="00C10C04"/>
    <w:rsid w:val="00C11B96"/>
    <w:rsid w:val="00C11FA7"/>
    <w:rsid w:val="00C11FAF"/>
    <w:rsid w:val="00C12883"/>
    <w:rsid w:val="00C12BC7"/>
    <w:rsid w:val="00C1414B"/>
    <w:rsid w:val="00C1415F"/>
    <w:rsid w:val="00C146DE"/>
    <w:rsid w:val="00C1481F"/>
    <w:rsid w:val="00C14ACD"/>
    <w:rsid w:val="00C14E57"/>
    <w:rsid w:val="00C156F1"/>
    <w:rsid w:val="00C15B0F"/>
    <w:rsid w:val="00C15C3C"/>
    <w:rsid w:val="00C1696E"/>
    <w:rsid w:val="00C17507"/>
    <w:rsid w:val="00C17582"/>
    <w:rsid w:val="00C17B56"/>
    <w:rsid w:val="00C2011C"/>
    <w:rsid w:val="00C207BD"/>
    <w:rsid w:val="00C2081A"/>
    <w:rsid w:val="00C210A5"/>
    <w:rsid w:val="00C21886"/>
    <w:rsid w:val="00C219A2"/>
    <w:rsid w:val="00C21BB2"/>
    <w:rsid w:val="00C21D70"/>
    <w:rsid w:val="00C22004"/>
    <w:rsid w:val="00C22491"/>
    <w:rsid w:val="00C226D2"/>
    <w:rsid w:val="00C22A5E"/>
    <w:rsid w:val="00C22D96"/>
    <w:rsid w:val="00C22DC2"/>
    <w:rsid w:val="00C233BB"/>
    <w:rsid w:val="00C234C8"/>
    <w:rsid w:val="00C23B68"/>
    <w:rsid w:val="00C23E38"/>
    <w:rsid w:val="00C246A1"/>
    <w:rsid w:val="00C249B7"/>
    <w:rsid w:val="00C24B80"/>
    <w:rsid w:val="00C24D28"/>
    <w:rsid w:val="00C253E1"/>
    <w:rsid w:val="00C25A4B"/>
    <w:rsid w:val="00C25F6E"/>
    <w:rsid w:val="00C268EE"/>
    <w:rsid w:val="00C26E01"/>
    <w:rsid w:val="00C27299"/>
    <w:rsid w:val="00C276FE"/>
    <w:rsid w:val="00C27729"/>
    <w:rsid w:val="00C302D1"/>
    <w:rsid w:val="00C305B2"/>
    <w:rsid w:val="00C30E69"/>
    <w:rsid w:val="00C3135E"/>
    <w:rsid w:val="00C31589"/>
    <w:rsid w:val="00C32A4A"/>
    <w:rsid w:val="00C33970"/>
    <w:rsid w:val="00C33EE1"/>
    <w:rsid w:val="00C341AC"/>
    <w:rsid w:val="00C345DA"/>
    <w:rsid w:val="00C34A35"/>
    <w:rsid w:val="00C34F82"/>
    <w:rsid w:val="00C357D0"/>
    <w:rsid w:val="00C35903"/>
    <w:rsid w:val="00C366B4"/>
    <w:rsid w:val="00C366E1"/>
    <w:rsid w:val="00C36B98"/>
    <w:rsid w:val="00C37312"/>
    <w:rsid w:val="00C378A5"/>
    <w:rsid w:val="00C37DEC"/>
    <w:rsid w:val="00C40085"/>
    <w:rsid w:val="00C40728"/>
    <w:rsid w:val="00C415F8"/>
    <w:rsid w:val="00C4171A"/>
    <w:rsid w:val="00C41B59"/>
    <w:rsid w:val="00C422F5"/>
    <w:rsid w:val="00C42555"/>
    <w:rsid w:val="00C425D0"/>
    <w:rsid w:val="00C433CC"/>
    <w:rsid w:val="00C43624"/>
    <w:rsid w:val="00C43F07"/>
    <w:rsid w:val="00C43FBE"/>
    <w:rsid w:val="00C44C3D"/>
    <w:rsid w:val="00C45058"/>
    <w:rsid w:val="00C455D8"/>
    <w:rsid w:val="00C45A05"/>
    <w:rsid w:val="00C45AFC"/>
    <w:rsid w:val="00C45BA5"/>
    <w:rsid w:val="00C45EFC"/>
    <w:rsid w:val="00C46036"/>
    <w:rsid w:val="00C46082"/>
    <w:rsid w:val="00C46952"/>
    <w:rsid w:val="00C46DE7"/>
    <w:rsid w:val="00C471C2"/>
    <w:rsid w:val="00C47254"/>
    <w:rsid w:val="00C4744E"/>
    <w:rsid w:val="00C47EFE"/>
    <w:rsid w:val="00C47F48"/>
    <w:rsid w:val="00C503AC"/>
    <w:rsid w:val="00C50667"/>
    <w:rsid w:val="00C50BA7"/>
    <w:rsid w:val="00C50F0A"/>
    <w:rsid w:val="00C51C1A"/>
    <w:rsid w:val="00C51C5D"/>
    <w:rsid w:val="00C524BC"/>
    <w:rsid w:val="00C52AC7"/>
    <w:rsid w:val="00C52ACD"/>
    <w:rsid w:val="00C52DB7"/>
    <w:rsid w:val="00C531CC"/>
    <w:rsid w:val="00C53401"/>
    <w:rsid w:val="00C53833"/>
    <w:rsid w:val="00C53B92"/>
    <w:rsid w:val="00C54A2B"/>
    <w:rsid w:val="00C5504F"/>
    <w:rsid w:val="00C550DA"/>
    <w:rsid w:val="00C55399"/>
    <w:rsid w:val="00C555B5"/>
    <w:rsid w:val="00C555BC"/>
    <w:rsid w:val="00C557A1"/>
    <w:rsid w:val="00C55DCA"/>
    <w:rsid w:val="00C560ED"/>
    <w:rsid w:val="00C56841"/>
    <w:rsid w:val="00C569E6"/>
    <w:rsid w:val="00C56D61"/>
    <w:rsid w:val="00C5730F"/>
    <w:rsid w:val="00C57BCA"/>
    <w:rsid w:val="00C603AF"/>
    <w:rsid w:val="00C60660"/>
    <w:rsid w:val="00C60899"/>
    <w:rsid w:val="00C60C25"/>
    <w:rsid w:val="00C614D3"/>
    <w:rsid w:val="00C6152E"/>
    <w:rsid w:val="00C61729"/>
    <w:rsid w:val="00C61767"/>
    <w:rsid w:val="00C61C35"/>
    <w:rsid w:val="00C61DDC"/>
    <w:rsid w:val="00C620FD"/>
    <w:rsid w:val="00C621E3"/>
    <w:rsid w:val="00C623A7"/>
    <w:rsid w:val="00C623E3"/>
    <w:rsid w:val="00C62894"/>
    <w:rsid w:val="00C6355F"/>
    <w:rsid w:val="00C63800"/>
    <w:rsid w:val="00C63C74"/>
    <w:rsid w:val="00C6468F"/>
    <w:rsid w:val="00C64E1D"/>
    <w:rsid w:val="00C65043"/>
    <w:rsid w:val="00C6576F"/>
    <w:rsid w:val="00C65F50"/>
    <w:rsid w:val="00C66631"/>
    <w:rsid w:val="00C66C86"/>
    <w:rsid w:val="00C66F0C"/>
    <w:rsid w:val="00C675FD"/>
    <w:rsid w:val="00C67644"/>
    <w:rsid w:val="00C676B3"/>
    <w:rsid w:val="00C679DB"/>
    <w:rsid w:val="00C67A2C"/>
    <w:rsid w:val="00C67E5E"/>
    <w:rsid w:val="00C70B92"/>
    <w:rsid w:val="00C70EDD"/>
    <w:rsid w:val="00C71041"/>
    <w:rsid w:val="00C71077"/>
    <w:rsid w:val="00C71852"/>
    <w:rsid w:val="00C72998"/>
    <w:rsid w:val="00C729FF"/>
    <w:rsid w:val="00C72CE2"/>
    <w:rsid w:val="00C7325F"/>
    <w:rsid w:val="00C7345B"/>
    <w:rsid w:val="00C73697"/>
    <w:rsid w:val="00C73BB6"/>
    <w:rsid w:val="00C74682"/>
    <w:rsid w:val="00C74808"/>
    <w:rsid w:val="00C759EF"/>
    <w:rsid w:val="00C75A14"/>
    <w:rsid w:val="00C75A41"/>
    <w:rsid w:val="00C75E77"/>
    <w:rsid w:val="00C75E8B"/>
    <w:rsid w:val="00C75FBF"/>
    <w:rsid w:val="00C76131"/>
    <w:rsid w:val="00C762F0"/>
    <w:rsid w:val="00C76825"/>
    <w:rsid w:val="00C76D28"/>
    <w:rsid w:val="00C77334"/>
    <w:rsid w:val="00C802C1"/>
    <w:rsid w:val="00C80CF6"/>
    <w:rsid w:val="00C815C1"/>
    <w:rsid w:val="00C818A7"/>
    <w:rsid w:val="00C8274A"/>
    <w:rsid w:val="00C82CA2"/>
    <w:rsid w:val="00C84181"/>
    <w:rsid w:val="00C846AB"/>
    <w:rsid w:val="00C848F3"/>
    <w:rsid w:val="00C84C95"/>
    <w:rsid w:val="00C84EE6"/>
    <w:rsid w:val="00C853B3"/>
    <w:rsid w:val="00C857EB"/>
    <w:rsid w:val="00C85836"/>
    <w:rsid w:val="00C85A30"/>
    <w:rsid w:val="00C85D4A"/>
    <w:rsid w:val="00C85DDA"/>
    <w:rsid w:val="00C86489"/>
    <w:rsid w:val="00C87625"/>
    <w:rsid w:val="00C9003B"/>
    <w:rsid w:val="00C90114"/>
    <w:rsid w:val="00C9012A"/>
    <w:rsid w:val="00C90248"/>
    <w:rsid w:val="00C912B3"/>
    <w:rsid w:val="00C912F1"/>
    <w:rsid w:val="00C9148B"/>
    <w:rsid w:val="00C922D7"/>
    <w:rsid w:val="00C92906"/>
    <w:rsid w:val="00C929CE"/>
    <w:rsid w:val="00C92E66"/>
    <w:rsid w:val="00C940F3"/>
    <w:rsid w:val="00C9476C"/>
    <w:rsid w:val="00C948AC"/>
    <w:rsid w:val="00C949DB"/>
    <w:rsid w:val="00C94EC8"/>
    <w:rsid w:val="00C94FCC"/>
    <w:rsid w:val="00C95BF6"/>
    <w:rsid w:val="00C95FFC"/>
    <w:rsid w:val="00C9654C"/>
    <w:rsid w:val="00C96758"/>
    <w:rsid w:val="00C975EE"/>
    <w:rsid w:val="00C97736"/>
    <w:rsid w:val="00C9773B"/>
    <w:rsid w:val="00C9793D"/>
    <w:rsid w:val="00C97B55"/>
    <w:rsid w:val="00C97DA2"/>
    <w:rsid w:val="00CA048C"/>
    <w:rsid w:val="00CA0513"/>
    <w:rsid w:val="00CA0B30"/>
    <w:rsid w:val="00CA0DB6"/>
    <w:rsid w:val="00CA1714"/>
    <w:rsid w:val="00CA1748"/>
    <w:rsid w:val="00CA1CB2"/>
    <w:rsid w:val="00CA1D35"/>
    <w:rsid w:val="00CA1F6A"/>
    <w:rsid w:val="00CA2314"/>
    <w:rsid w:val="00CA2DA0"/>
    <w:rsid w:val="00CA303C"/>
    <w:rsid w:val="00CA346F"/>
    <w:rsid w:val="00CA3742"/>
    <w:rsid w:val="00CA3B30"/>
    <w:rsid w:val="00CA3B61"/>
    <w:rsid w:val="00CA406D"/>
    <w:rsid w:val="00CA463D"/>
    <w:rsid w:val="00CA4AEA"/>
    <w:rsid w:val="00CA4B97"/>
    <w:rsid w:val="00CA4DFD"/>
    <w:rsid w:val="00CA59CE"/>
    <w:rsid w:val="00CA5D8F"/>
    <w:rsid w:val="00CA6175"/>
    <w:rsid w:val="00CA6ED9"/>
    <w:rsid w:val="00CA7B2A"/>
    <w:rsid w:val="00CA7DC1"/>
    <w:rsid w:val="00CB0486"/>
    <w:rsid w:val="00CB061D"/>
    <w:rsid w:val="00CB0AF2"/>
    <w:rsid w:val="00CB0FCF"/>
    <w:rsid w:val="00CB1032"/>
    <w:rsid w:val="00CB127C"/>
    <w:rsid w:val="00CB13E7"/>
    <w:rsid w:val="00CB14C7"/>
    <w:rsid w:val="00CB14DF"/>
    <w:rsid w:val="00CB1C71"/>
    <w:rsid w:val="00CB1FBF"/>
    <w:rsid w:val="00CB2C3E"/>
    <w:rsid w:val="00CB38FA"/>
    <w:rsid w:val="00CB396A"/>
    <w:rsid w:val="00CB3D5E"/>
    <w:rsid w:val="00CB4137"/>
    <w:rsid w:val="00CB51F5"/>
    <w:rsid w:val="00CB60DF"/>
    <w:rsid w:val="00CB61EB"/>
    <w:rsid w:val="00CB62A4"/>
    <w:rsid w:val="00CB6782"/>
    <w:rsid w:val="00CB6956"/>
    <w:rsid w:val="00CB6D0E"/>
    <w:rsid w:val="00CB74C0"/>
    <w:rsid w:val="00CB7F05"/>
    <w:rsid w:val="00CC03BD"/>
    <w:rsid w:val="00CC044B"/>
    <w:rsid w:val="00CC0546"/>
    <w:rsid w:val="00CC0715"/>
    <w:rsid w:val="00CC0CF9"/>
    <w:rsid w:val="00CC2483"/>
    <w:rsid w:val="00CC2779"/>
    <w:rsid w:val="00CC2EDF"/>
    <w:rsid w:val="00CC33DE"/>
    <w:rsid w:val="00CC3B94"/>
    <w:rsid w:val="00CC3C48"/>
    <w:rsid w:val="00CC3D17"/>
    <w:rsid w:val="00CC3EA5"/>
    <w:rsid w:val="00CC3F39"/>
    <w:rsid w:val="00CC4607"/>
    <w:rsid w:val="00CC4836"/>
    <w:rsid w:val="00CC48CB"/>
    <w:rsid w:val="00CC4C5C"/>
    <w:rsid w:val="00CC50CE"/>
    <w:rsid w:val="00CC5A8B"/>
    <w:rsid w:val="00CC5E6C"/>
    <w:rsid w:val="00CC6157"/>
    <w:rsid w:val="00CC631E"/>
    <w:rsid w:val="00CC65B3"/>
    <w:rsid w:val="00CC69AF"/>
    <w:rsid w:val="00CC6C03"/>
    <w:rsid w:val="00CC6C97"/>
    <w:rsid w:val="00CC6EAC"/>
    <w:rsid w:val="00CC7856"/>
    <w:rsid w:val="00CC7C6F"/>
    <w:rsid w:val="00CD005C"/>
    <w:rsid w:val="00CD16B5"/>
    <w:rsid w:val="00CD1DEF"/>
    <w:rsid w:val="00CD1E3B"/>
    <w:rsid w:val="00CD2559"/>
    <w:rsid w:val="00CD25D7"/>
    <w:rsid w:val="00CD29C6"/>
    <w:rsid w:val="00CD2AE2"/>
    <w:rsid w:val="00CD2C1C"/>
    <w:rsid w:val="00CD2E86"/>
    <w:rsid w:val="00CD305C"/>
    <w:rsid w:val="00CD3D27"/>
    <w:rsid w:val="00CD3F98"/>
    <w:rsid w:val="00CD40B3"/>
    <w:rsid w:val="00CD445D"/>
    <w:rsid w:val="00CD56FE"/>
    <w:rsid w:val="00CD60B6"/>
    <w:rsid w:val="00CD643F"/>
    <w:rsid w:val="00CD6D2A"/>
    <w:rsid w:val="00CD7687"/>
    <w:rsid w:val="00CD7F2E"/>
    <w:rsid w:val="00CE0577"/>
    <w:rsid w:val="00CE0B36"/>
    <w:rsid w:val="00CE0BA7"/>
    <w:rsid w:val="00CE0E02"/>
    <w:rsid w:val="00CE1E90"/>
    <w:rsid w:val="00CE2824"/>
    <w:rsid w:val="00CE2BCE"/>
    <w:rsid w:val="00CE2D8F"/>
    <w:rsid w:val="00CE32AE"/>
    <w:rsid w:val="00CE38D9"/>
    <w:rsid w:val="00CE39A1"/>
    <w:rsid w:val="00CE3EB6"/>
    <w:rsid w:val="00CE495D"/>
    <w:rsid w:val="00CE50CD"/>
    <w:rsid w:val="00CE53AF"/>
    <w:rsid w:val="00CE5732"/>
    <w:rsid w:val="00CE6F59"/>
    <w:rsid w:val="00CE766C"/>
    <w:rsid w:val="00CE7A05"/>
    <w:rsid w:val="00CE7A83"/>
    <w:rsid w:val="00CE7C85"/>
    <w:rsid w:val="00CE7CCC"/>
    <w:rsid w:val="00CE7D8D"/>
    <w:rsid w:val="00CF0A0A"/>
    <w:rsid w:val="00CF0BFC"/>
    <w:rsid w:val="00CF15E6"/>
    <w:rsid w:val="00CF17C1"/>
    <w:rsid w:val="00CF1BAA"/>
    <w:rsid w:val="00CF2A4E"/>
    <w:rsid w:val="00CF2C28"/>
    <w:rsid w:val="00CF2C3A"/>
    <w:rsid w:val="00CF3281"/>
    <w:rsid w:val="00CF375A"/>
    <w:rsid w:val="00CF3994"/>
    <w:rsid w:val="00CF4708"/>
    <w:rsid w:val="00CF4C65"/>
    <w:rsid w:val="00CF4FB4"/>
    <w:rsid w:val="00CF51AC"/>
    <w:rsid w:val="00CF586A"/>
    <w:rsid w:val="00CF6F5E"/>
    <w:rsid w:val="00CF6FB6"/>
    <w:rsid w:val="00CF7298"/>
    <w:rsid w:val="00CF78F6"/>
    <w:rsid w:val="00D000BC"/>
    <w:rsid w:val="00D001DC"/>
    <w:rsid w:val="00D00758"/>
    <w:rsid w:val="00D01137"/>
    <w:rsid w:val="00D013DA"/>
    <w:rsid w:val="00D02F1C"/>
    <w:rsid w:val="00D035FD"/>
    <w:rsid w:val="00D03A3B"/>
    <w:rsid w:val="00D04234"/>
    <w:rsid w:val="00D042A3"/>
    <w:rsid w:val="00D0479B"/>
    <w:rsid w:val="00D048F2"/>
    <w:rsid w:val="00D04E81"/>
    <w:rsid w:val="00D050DB"/>
    <w:rsid w:val="00D052EA"/>
    <w:rsid w:val="00D0569A"/>
    <w:rsid w:val="00D06F0C"/>
    <w:rsid w:val="00D07E6A"/>
    <w:rsid w:val="00D10533"/>
    <w:rsid w:val="00D115A3"/>
    <w:rsid w:val="00D119EB"/>
    <w:rsid w:val="00D120A8"/>
    <w:rsid w:val="00D127FD"/>
    <w:rsid w:val="00D12973"/>
    <w:rsid w:val="00D12C10"/>
    <w:rsid w:val="00D12CCF"/>
    <w:rsid w:val="00D12FA6"/>
    <w:rsid w:val="00D133F5"/>
    <w:rsid w:val="00D13597"/>
    <w:rsid w:val="00D13A2F"/>
    <w:rsid w:val="00D13BF3"/>
    <w:rsid w:val="00D13D4F"/>
    <w:rsid w:val="00D13E79"/>
    <w:rsid w:val="00D14BD6"/>
    <w:rsid w:val="00D14E53"/>
    <w:rsid w:val="00D15180"/>
    <w:rsid w:val="00D15A7F"/>
    <w:rsid w:val="00D16692"/>
    <w:rsid w:val="00D16F87"/>
    <w:rsid w:val="00D1711E"/>
    <w:rsid w:val="00D1763B"/>
    <w:rsid w:val="00D20510"/>
    <w:rsid w:val="00D20C16"/>
    <w:rsid w:val="00D21009"/>
    <w:rsid w:val="00D210B6"/>
    <w:rsid w:val="00D210E8"/>
    <w:rsid w:val="00D217AB"/>
    <w:rsid w:val="00D21DD5"/>
    <w:rsid w:val="00D221AE"/>
    <w:rsid w:val="00D22315"/>
    <w:rsid w:val="00D22547"/>
    <w:rsid w:val="00D22925"/>
    <w:rsid w:val="00D22A91"/>
    <w:rsid w:val="00D22A9B"/>
    <w:rsid w:val="00D23645"/>
    <w:rsid w:val="00D2394A"/>
    <w:rsid w:val="00D23CBB"/>
    <w:rsid w:val="00D240AC"/>
    <w:rsid w:val="00D243A2"/>
    <w:rsid w:val="00D243B2"/>
    <w:rsid w:val="00D24572"/>
    <w:rsid w:val="00D2474D"/>
    <w:rsid w:val="00D249E8"/>
    <w:rsid w:val="00D24E32"/>
    <w:rsid w:val="00D2548B"/>
    <w:rsid w:val="00D25B75"/>
    <w:rsid w:val="00D25CA3"/>
    <w:rsid w:val="00D2616B"/>
    <w:rsid w:val="00D261FD"/>
    <w:rsid w:val="00D262DA"/>
    <w:rsid w:val="00D26545"/>
    <w:rsid w:val="00D26735"/>
    <w:rsid w:val="00D30127"/>
    <w:rsid w:val="00D30ABF"/>
    <w:rsid w:val="00D30E6E"/>
    <w:rsid w:val="00D3114F"/>
    <w:rsid w:val="00D31A3E"/>
    <w:rsid w:val="00D32102"/>
    <w:rsid w:val="00D32148"/>
    <w:rsid w:val="00D326EB"/>
    <w:rsid w:val="00D32A89"/>
    <w:rsid w:val="00D33057"/>
    <w:rsid w:val="00D33350"/>
    <w:rsid w:val="00D337B7"/>
    <w:rsid w:val="00D34027"/>
    <w:rsid w:val="00D340DE"/>
    <w:rsid w:val="00D34808"/>
    <w:rsid w:val="00D34999"/>
    <w:rsid w:val="00D34C19"/>
    <w:rsid w:val="00D35163"/>
    <w:rsid w:val="00D3539B"/>
    <w:rsid w:val="00D3542D"/>
    <w:rsid w:val="00D363A5"/>
    <w:rsid w:val="00D3678C"/>
    <w:rsid w:val="00D36899"/>
    <w:rsid w:val="00D3697F"/>
    <w:rsid w:val="00D36E94"/>
    <w:rsid w:val="00D3730C"/>
    <w:rsid w:val="00D37608"/>
    <w:rsid w:val="00D40F51"/>
    <w:rsid w:val="00D40F5F"/>
    <w:rsid w:val="00D40F95"/>
    <w:rsid w:val="00D434D1"/>
    <w:rsid w:val="00D43687"/>
    <w:rsid w:val="00D43E6F"/>
    <w:rsid w:val="00D4424F"/>
    <w:rsid w:val="00D4445F"/>
    <w:rsid w:val="00D4458E"/>
    <w:rsid w:val="00D447B1"/>
    <w:rsid w:val="00D44C80"/>
    <w:rsid w:val="00D45B63"/>
    <w:rsid w:val="00D45E32"/>
    <w:rsid w:val="00D4653C"/>
    <w:rsid w:val="00D46BD4"/>
    <w:rsid w:val="00D474A6"/>
    <w:rsid w:val="00D474E4"/>
    <w:rsid w:val="00D47951"/>
    <w:rsid w:val="00D47BD1"/>
    <w:rsid w:val="00D501F3"/>
    <w:rsid w:val="00D508C5"/>
    <w:rsid w:val="00D516C7"/>
    <w:rsid w:val="00D51E4F"/>
    <w:rsid w:val="00D520C1"/>
    <w:rsid w:val="00D52C4E"/>
    <w:rsid w:val="00D5323D"/>
    <w:rsid w:val="00D539F2"/>
    <w:rsid w:val="00D54895"/>
    <w:rsid w:val="00D55164"/>
    <w:rsid w:val="00D55AE0"/>
    <w:rsid w:val="00D55E1C"/>
    <w:rsid w:val="00D568AD"/>
    <w:rsid w:val="00D56A3A"/>
    <w:rsid w:val="00D56DA7"/>
    <w:rsid w:val="00D572FF"/>
    <w:rsid w:val="00D57644"/>
    <w:rsid w:val="00D57B5A"/>
    <w:rsid w:val="00D60988"/>
    <w:rsid w:val="00D60D6D"/>
    <w:rsid w:val="00D60E1A"/>
    <w:rsid w:val="00D60E39"/>
    <w:rsid w:val="00D610A4"/>
    <w:rsid w:val="00D61A09"/>
    <w:rsid w:val="00D61D7A"/>
    <w:rsid w:val="00D61FEB"/>
    <w:rsid w:val="00D62860"/>
    <w:rsid w:val="00D62948"/>
    <w:rsid w:val="00D63381"/>
    <w:rsid w:val="00D635A3"/>
    <w:rsid w:val="00D63644"/>
    <w:rsid w:val="00D63C31"/>
    <w:rsid w:val="00D63D78"/>
    <w:rsid w:val="00D63F3C"/>
    <w:rsid w:val="00D64481"/>
    <w:rsid w:val="00D6476E"/>
    <w:rsid w:val="00D64980"/>
    <w:rsid w:val="00D65193"/>
    <w:rsid w:val="00D65539"/>
    <w:rsid w:val="00D658AD"/>
    <w:rsid w:val="00D6598B"/>
    <w:rsid w:val="00D65DE8"/>
    <w:rsid w:val="00D65E7D"/>
    <w:rsid w:val="00D6637F"/>
    <w:rsid w:val="00D67368"/>
    <w:rsid w:val="00D67469"/>
    <w:rsid w:val="00D67584"/>
    <w:rsid w:val="00D67752"/>
    <w:rsid w:val="00D67B7B"/>
    <w:rsid w:val="00D71854"/>
    <w:rsid w:val="00D7189D"/>
    <w:rsid w:val="00D7331E"/>
    <w:rsid w:val="00D73375"/>
    <w:rsid w:val="00D7341F"/>
    <w:rsid w:val="00D737AE"/>
    <w:rsid w:val="00D737D7"/>
    <w:rsid w:val="00D7386F"/>
    <w:rsid w:val="00D74551"/>
    <w:rsid w:val="00D754AE"/>
    <w:rsid w:val="00D756DB"/>
    <w:rsid w:val="00D756E8"/>
    <w:rsid w:val="00D75A66"/>
    <w:rsid w:val="00D768EE"/>
    <w:rsid w:val="00D7726E"/>
    <w:rsid w:val="00D77E00"/>
    <w:rsid w:val="00D80550"/>
    <w:rsid w:val="00D80AA2"/>
    <w:rsid w:val="00D81263"/>
    <w:rsid w:val="00D81264"/>
    <w:rsid w:val="00D81E40"/>
    <w:rsid w:val="00D81F64"/>
    <w:rsid w:val="00D829B5"/>
    <w:rsid w:val="00D83108"/>
    <w:rsid w:val="00D83320"/>
    <w:rsid w:val="00D83E2D"/>
    <w:rsid w:val="00D83FDF"/>
    <w:rsid w:val="00D8448D"/>
    <w:rsid w:val="00D844FE"/>
    <w:rsid w:val="00D849AC"/>
    <w:rsid w:val="00D8512F"/>
    <w:rsid w:val="00D85849"/>
    <w:rsid w:val="00D86160"/>
    <w:rsid w:val="00D86E02"/>
    <w:rsid w:val="00D87D3C"/>
    <w:rsid w:val="00D906D4"/>
    <w:rsid w:val="00D90C19"/>
    <w:rsid w:val="00D90E5A"/>
    <w:rsid w:val="00D912DD"/>
    <w:rsid w:val="00D91C39"/>
    <w:rsid w:val="00D9231D"/>
    <w:rsid w:val="00D92DBA"/>
    <w:rsid w:val="00D933B1"/>
    <w:rsid w:val="00D94152"/>
    <w:rsid w:val="00D94231"/>
    <w:rsid w:val="00D96BBA"/>
    <w:rsid w:val="00D9712B"/>
    <w:rsid w:val="00D974CC"/>
    <w:rsid w:val="00D97636"/>
    <w:rsid w:val="00D97790"/>
    <w:rsid w:val="00D9798D"/>
    <w:rsid w:val="00D97BB4"/>
    <w:rsid w:val="00D97C7A"/>
    <w:rsid w:val="00D97F72"/>
    <w:rsid w:val="00DA0AC6"/>
    <w:rsid w:val="00DA0B84"/>
    <w:rsid w:val="00DA12F2"/>
    <w:rsid w:val="00DA1833"/>
    <w:rsid w:val="00DA201D"/>
    <w:rsid w:val="00DA26E2"/>
    <w:rsid w:val="00DA273B"/>
    <w:rsid w:val="00DA2A0C"/>
    <w:rsid w:val="00DA2BDD"/>
    <w:rsid w:val="00DA2C11"/>
    <w:rsid w:val="00DA2D72"/>
    <w:rsid w:val="00DA357B"/>
    <w:rsid w:val="00DA49DB"/>
    <w:rsid w:val="00DA49E9"/>
    <w:rsid w:val="00DA49EF"/>
    <w:rsid w:val="00DA4C03"/>
    <w:rsid w:val="00DA5228"/>
    <w:rsid w:val="00DA5D12"/>
    <w:rsid w:val="00DA7A89"/>
    <w:rsid w:val="00DB0E12"/>
    <w:rsid w:val="00DB0EDD"/>
    <w:rsid w:val="00DB2039"/>
    <w:rsid w:val="00DB2858"/>
    <w:rsid w:val="00DB2C14"/>
    <w:rsid w:val="00DB2C88"/>
    <w:rsid w:val="00DB3ABF"/>
    <w:rsid w:val="00DB418C"/>
    <w:rsid w:val="00DB43BF"/>
    <w:rsid w:val="00DB4523"/>
    <w:rsid w:val="00DB46A7"/>
    <w:rsid w:val="00DB5281"/>
    <w:rsid w:val="00DB57D4"/>
    <w:rsid w:val="00DB58EA"/>
    <w:rsid w:val="00DB597C"/>
    <w:rsid w:val="00DB74BD"/>
    <w:rsid w:val="00DB74C0"/>
    <w:rsid w:val="00DB7565"/>
    <w:rsid w:val="00DB7BA7"/>
    <w:rsid w:val="00DB7DA7"/>
    <w:rsid w:val="00DB7FF5"/>
    <w:rsid w:val="00DC003C"/>
    <w:rsid w:val="00DC01F0"/>
    <w:rsid w:val="00DC0C15"/>
    <w:rsid w:val="00DC0D25"/>
    <w:rsid w:val="00DC12E1"/>
    <w:rsid w:val="00DC2087"/>
    <w:rsid w:val="00DC218B"/>
    <w:rsid w:val="00DC2A19"/>
    <w:rsid w:val="00DC2AFE"/>
    <w:rsid w:val="00DC2C99"/>
    <w:rsid w:val="00DC2DA0"/>
    <w:rsid w:val="00DC3577"/>
    <w:rsid w:val="00DC3889"/>
    <w:rsid w:val="00DC3C93"/>
    <w:rsid w:val="00DC541A"/>
    <w:rsid w:val="00DC56EA"/>
    <w:rsid w:val="00DC58C7"/>
    <w:rsid w:val="00DC5DC9"/>
    <w:rsid w:val="00DC63D4"/>
    <w:rsid w:val="00DC6EC3"/>
    <w:rsid w:val="00DC7089"/>
    <w:rsid w:val="00DC70ED"/>
    <w:rsid w:val="00DC75AA"/>
    <w:rsid w:val="00DC75BC"/>
    <w:rsid w:val="00DC7906"/>
    <w:rsid w:val="00DD023D"/>
    <w:rsid w:val="00DD07D6"/>
    <w:rsid w:val="00DD0BC6"/>
    <w:rsid w:val="00DD1177"/>
    <w:rsid w:val="00DD1968"/>
    <w:rsid w:val="00DD20F9"/>
    <w:rsid w:val="00DD2D3C"/>
    <w:rsid w:val="00DD2F97"/>
    <w:rsid w:val="00DD318E"/>
    <w:rsid w:val="00DD31B0"/>
    <w:rsid w:val="00DD34DC"/>
    <w:rsid w:val="00DD36A3"/>
    <w:rsid w:val="00DD402A"/>
    <w:rsid w:val="00DD4031"/>
    <w:rsid w:val="00DD47BD"/>
    <w:rsid w:val="00DD4F79"/>
    <w:rsid w:val="00DD5815"/>
    <w:rsid w:val="00DD5DDC"/>
    <w:rsid w:val="00DD6302"/>
    <w:rsid w:val="00DD74DC"/>
    <w:rsid w:val="00DD7571"/>
    <w:rsid w:val="00DD75A4"/>
    <w:rsid w:val="00DD780A"/>
    <w:rsid w:val="00DD782B"/>
    <w:rsid w:val="00DE0094"/>
    <w:rsid w:val="00DE1253"/>
    <w:rsid w:val="00DE1443"/>
    <w:rsid w:val="00DE1F87"/>
    <w:rsid w:val="00DE26C3"/>
    <w:rsid w:val="00DE2709"/>
    <w:rsid w:val="00DE376A"/>
    <w:rsid w:val="00DE38F9"/>
    <w:rsid w:val="00DE3ABA"/>
    <w:rsid w:val="00DE3D33"/>
    <w:rsid w:val="00DE3FA6"/>
    <w:rsid w:val="00DE4261"/>
    <w:rsid w:val="00DE46E4"/>
    <w:rsid w:val="00DE4B54"/>
    <w:rsid w:val="00DE5042"/>
    <w:rsid w:val="00DE56F5"/>
    <w:rsid w:val="00DE588E"/>
    <w:rsid w:val="00DE598C"/>
    <w:rsid w:val="00DE5B12"/>
    <w:rsid w:val="00DE6DD5"/>
    <w:rsid w:val="00DE6EFF"/>
    <w:rsid w:val="00DE6F10"/>
    <w:rsid w:val="00DE7490"/>
    <w:rsid w:val="00DF06DC"/>
    <w:rsid w:val="00DF0A99"/>
    <w:rsid w:val="00DF0D35"/>
    <w:rsid w:val="00DF1566"/>
    <w:rsid w:val="00DF1AED"/>
    <w:rsid w:val="00DF1F10"/>
    <w:rsid w:val="00DF2619"/>
    <w:rsid w:val="00DF38A8"/>
    <w:rsid w:val="00DF3B51"/>
    <w:rsid w:val="00DF3CE6"/>
    <w:rsid w:val="00DF3E12"/>
    <w:rsid w:val="00DF4001"/>
    <w:rsid w:val="00DF44B8"/>
    <w:rsid w:val="00DF459A"/>
    <w:rsid w:val="00DF4AD6"/>
    <w:rsid w:val="00DF5237"/>
    <w:rsid w:val="00DF52AE"/>
    <w:rsid w:val="00DF59FA"/>
    <w:rsid w:val="00DF5A67"/>
    <w:rsid w:val="00DF5A7C"/>
    <w:rsid w:val="00DF618D"/>
    <w:rsid w:val="00DF6871"/>
    <w:rsid w:val="00DF69E5"/>
    <w:rsid w:val="00DF6A51"/>
    <w:rsid w:val="00DF6DA6"/>
    <w:rsid w:val="00DF6EEE"/>
    <w:rsid w:val="00DF7869"/>
    <w:rsid w:val="00E0004A"/>
    <w:rsid w:val="00E002AC"/>
    <w:rsid w:val="00E0042E"/>
    <w:rsid w:val="00E0090B"/>
    <w:rsid w:val="00E010D1"/>
    <w:rsid w:val="00E010F1"/>
    <w:rsid w:val="00E0117B"/>
    <w:rsid w:val="00E01283"/>
    <w:rsid w:val="00E012F9"/>
    <w:rsid w:val="00E0170F"/>
    <w:rsid w:val="00E01955"/>
    <w:rsid w:val="00E01C72"/>
    <w:rsid w:val="00E01C7A"/>
    <w:rsid w:val="00E01D35"/>
    <w:rsid w:val="00E021D4"/>
    <w:rsid w:val="00E02466"/>
    <w:rsid w:val="00E0292B"/>
    <w:rsid w:val="00E02ACE"/>
    <w:rsid w:val="00E02DF7"/>
    <w:rsid w:val="00E033CE"/>
    <w:rsid w:val="00E03598"/>
    <w:rsid w:val="00E03A7B"/>
    <w:rsid w:val="00E0404B"/>
    <w:rsid w:val="00E0441F"/>
    <w:rsid w:val="00E049F7"/>
    <w:rsid w:val="00E05A27"/>
    <w:rsid w:val="00E05BF7"/>
    <w:rsid w:val="00E06529"/>
    <w:rsid w:val="00E0686B"/>
    <w:rsid w:val="00E06A80"/>
    <w:rsid w:val="00E0702D"/>
    <w:rsid w:val="00E10094"/>
    <w:rsid w:val="00E1019C"/>
    <w:rsid w:val="00E11588"/>
    <w:rsid w:val="00E119D2"/>
    <w:rsid w:val="00E11C49"/>
    <w:rsid w:val="00E11D50"/>
    <w:rsid w:val="00E1223D"/>
    <w:rsid w:val="00E12455"/>
    <w:rsid w:val="00E128C1"/>
    <w:rsid w:val="00E13B8A"/>
    <w:rsid w:val="00E13CA4"/>
    <w:rsid w:val="00E148F3"/>
    <w:rsid w:val="00E1538F"/>
    <w:rsid w:val="00E1595D"/>
    <w:rsid w:val="00E15BB8"/>
    <w:rsid w:val="00E1628E"/>
    <w:rsid w:val="00E16C1E"/>
    <w:rsid w:val="00E176F6"/>
    <w:rsid w:val="00E17720"/>
    <w:rsid w:val="00E17D46"/>
    <w:rsid w:val="00E17DDD"/>
    <w:rsid w:val="00E17E3D"/>
    <w:rsid w:val="00E202DF"/>
    <w:rsid w:val="00E20321"/>
    <w:rsid w:val="00E2069D"/>
    <w:rsid w:val="00E208A5"/>
    <w:rsid w:val="00E20DE9"/>
    <w:rsid w:val="00E20FA3"/>
    <w:rsid w:val="00E21A80"/>
    <w:rsid w:val="00E23B2E"/>
    <w:rsid w:val="00E23C03"/>
    <w:rsid w:val="00E240B8"/>
    <w:rsid w:val="00E247E6"/>
    <w:rsid w:val="00E24907"/>
    <w:rsid w:val="00E24CEE"/>
    <w:rsid w:val="00E24D26"/>
    <w:rsid w:val="00E24EEB"/>
    <w:rsid w:val="00E24F51"/>
    <w:rsid w:val="00E25C21"/>
    <w:rsid w:val="00E26044"/>
    <w:rsid w:val="00E262C6"/>
    <w:rsid w:val="00E26F50"/>
    <w:rsid w:val="00E270AC"/>
    <w:rsid w:val="00E273C9"/>
    <w:rsid w:val="00E30703"/>
    <w:rsid w:val="00E307FF"/>
    <w:rsid w:val="00E310A8"/>
    <w:rsid w:val="00E3114B"/>
    <w:rsid w:val="00E3149F"/>
    <w:rsid w:val="00E31FAC"/>
    <w:rsid w:val="00E322D6"/>
    <w:rsid w:val="00E32746"/>
    <w:rsid w:val="00E32983"/>
    <w:rsid w:val="00E32B61"/>
    <w:rsid w:val="00E330E5"/>
    <w:rsid w:val="00E33DFB"/>
    <w:rsid w:val="00E34B9A"/>
    <w:rsid w:val="00E34E3F"/>
    <w:rsid w:val="00E34E85"/>
    <w:rsid w:val="00E34ECE"/>
    <w:rsid w:val="00E351C7"/>
    <w:rsid w:val="00E36438"/>
    <w:rsid w:val="00E37396"/>
    <w:rsid w:val="00E37B7B"/>
    <w:rsid w:val="00E40254"/>
    <w:rsid w:val="00E4034A"/>
    <w:rsid w:val="00E4087D"/>
    <w:rsid w:val="00E40FFC"/>
    <w:rsid w:val="00E4179B"/>
    <w:rsid w:val="00E417FF"/>
    <w:rsid w:val="00E428EB"/>
    <w:rsid w:val="00E42AD8"/>
    <w:rsid w:val="00E42DD5"/>
    <w:rsid w:val="00E43022"/>
    <w:rsid w:val="00E43861"/>
    <w:rsid w:val="00E43C0E"/>
    <w:rsid w:val="00E43FC9"/>
    <w:rsid w:val="00E445A1"/>
    <w:rsid w:val="00E4494B"/>
    <w:rsid w:val="00E449C6"/>
    <w:rsid w:val="00E44A00"/>
    <w:rsid w:val="00E44BDD"/>
    <w:rsid w:val="00E44D58"/>
    <w:rsid w:val="00E44DD8"/>
    <w:rsid w:val="00E44E7B"/>
    <w:rsid w:val="00E45B56"/>
    <w:rsid w:val="00E4630C"/>
    <w:rsid w:val="00E464E4"/>
    <w:rsid w:val="00E472D4"/>
    <w:rsid w:val="00E474F9"/>
    <w:rsid w:val="00E500D5"/>
    <w:rsid w:val="00E502B9"/>
    <w:rsid w:val="00E503DC"/>
    <w:rsid w:val="00E50A74"/>
    <w:rsid w:val="00E51176"/>
    <w:rsid w:val="00E51194"/>
    <w:rsid w:val="00E518E6"/>
    <w:rsid w:val="00E533E4"/>
    <w:rsid w:val="00E53750"/>
    <w:rsid w:val="00E54B6B"/>
    <w:rsid w:val="00E55C3E"/>
    <w:rsid w:val="00E560D9"/>
    <w:rsid w:val="00E5667A"/>
    <w:rsid w:val="00E56C28"/>
    <w:rsid w:val="00E57277"/>
    <w:rsid w:val="00E5742A"/>
    <w:rsid w:val="00E57603"/>
    <w:rsid w:val="00E60521"/>
    <w:rsid w:val="00E607C4"/>
    <w:rsid w:val="00E6098F"/>
    <w:rsid w:val="00E61470"/>
    <w:rsid w:val="00E6150C"/>
    <w:rsid w:val="00E61AF3"/>
    <w:rsid w:val="00E62041"/>
    <w:rsid w:val="00E62A65"/>
    <w:rsid w:val="00E62B43"/>
    <w:rsid w:val="00E63568"/>
    <w:rsid w:val="00E6430C"/>
    <w:rsid w:val="00E649AA"/>
    <w:rsid w:val="00E64AD7"/>
    <w:rsid w:val="00E64C3D"/>
    <w:rsid w:val="00E652AA"/>
    <w:rsid w:val="00E657DA"/>
    <w:rsid w:val="00E65A47"/>
    <w:rsid w:val="00E65C09"/>
    <w:rsid w:val="00E65D54"/>
    <w:rsid w:val="00E660B4"/>
    <w:rsid w:val="00E668B9"/>
    <w:rsid w:val="00E66A6D"/>
    <w:rsid w:val="00E66BDE"/>
    <w:rsid w:val="00E66F7C"/>
    <w:rsid w:val="00E678FB"/>
    <w:rsid w:val="00E67AA2"/>
    <w:rsid w:val="00E67DED"/>
    <w:rsid w:val="00E67FE8"/>
    <w:rsid w:val="00E70909"/>
    <w:rsid w:val="00E711BE"/>
    <w:rsid w:val="00E71D75"/>
    <w:rsid w:val="00E72006"/>
    <w:rsid w:val="00E727F9"/>
    <w:rsid w:val="00E72B94"/>
    <w:rsid w:val="00E72F62"/>
    <w:rsid w:val="00E7308D"/>
    <w:rsid w:val="00E731C4"/>
    <w:rsid w:val="00E738E7"/>
    <w:rsid w:val="00E73ECF"/>
    <w:rsid w:val="00E74580"/>
    <w:rsid w:val="00E755A1"/>
    <w:rsid w:val="00E756B7"/>
    <w:rsid w:val="00E758EC"/>
    <w:rsid w:val="00E75AE1"/>
    <w:rsid w:val="00E75C5F"/>
    <w:rsid w:val="00E7631A"/>
    <w:rsid w:val="00E76A9C"/>
    <w:rsid w:val="00E76F69"/>
    <w:rsid w:val="00E772A5"/>
    <w:rsid w:val="00E776BC"/>
    <w:rsid w:val="00E778C5"/>
    <w:rsid w:val="00E8019E"/>
    <w:rsid w:val="00E80787"/>
    <w:rsid w:val="00E80900"/>
    <w:rsid w:val="00E8128E"/>
    <w:rsid w:val="00E81517"/>
    <w:rsid w:val="00E8160C"/>
    <w:rsid w:val="00E81AEE"/>
    <w:rsid w:val="00E826F3"/>
    <w:rsid w:val="00E82B46"/>
    <w:rsid w:val="00E84B04"/>
    <w:rsid w:val="00E84FB1"/>
    <w:rsid w:val="00E85720"/>
    <w:rsid w:val="00E86606"/>
    <w:rsid w:val="00E86D29"/>
    <w:rsid w:val="00E8727E"/>
    <w:rsid w:val="00E876E4"/>
    <w:rsid w:val="00E87B33"/>
    <w:rsid w:val="00E904FD"/>
    <w:rsid w:val="00E9067E"/>
    <w:rsid w:val="00E90909"/>
    <w:rsid w:val="00E909C7"/>
    <w:rsid w:val="00E90B4A"/>
    <w:rsid w:val="00E90C8C"/>
    <w:rsid w:val="00E90E8D"/>
    <w:rsid w:val="00E91D6D"/>
    <w:rsid w:val="00E92A4D"/>
    <w:rsid w:val="00E93298"/>
    <w:rsid w:val="00E93C27"/>
    <w:rsid w:val="00E93FD1"/>
    <w:rsid w:val="00E9408F"/>
    <w:rsid w:val="00E94475"/>
    <w:rsid w:val="00E94990"/>
    <w:rsid w:val="00E94C1F"/>
    <w:rsid w:val="00E95145"/>
    <w:rsid w:val="00E95B2D"/>
    <w:rsid w:val="00E9636A"/>
    <w:rsid w:val="00E965B8"/>
    <w:rsid w:val="00E96D7B"/>
    <w:rsid w:val="00E974DE"/>
    <w:rsid w:val="00E97F33"/>
    <w:rsid w:val="00EA075C"/>
    <w:rsid w:val="00EA0884"/>
    <w:rsid w:val="00EA0EC3"/>
    <w:rsid w:val="00EA125D"/>
    <w:rsid w:val="00EA12FB"/>
    <w:rsid w:val="00EA155C"/>
    <w:rsid w:val="00EA1B2D"/>
    <w:rsid w:val="00EA1F9B"/>
    <w:rsid w:val="00EA204C"/>
    <w:rsid w:val="00EA22E7"/>
    <w:rsid w:val="00EA247E"/>
    <w:rsid w:val="00EA2717"/>
    <w:rsid w:val="00EA2D7A"/>
    <w:rsid w:val="00EA2E63"/>
    <w:rsid w:val="00EA304F"/>
    <w:rsid w:val="00EA346E"/>
    <w:rsid w:val="00EA3C86"/>
    <w:rsid w:val="00EA3D73"/>
    <w:rsid w:val="00EA48EF"/>
    <w:rsid w:val="00EA5021"/>
    <w:rsid w:val="00EA59F7"/>
    <w:rsid w:val="00EA6013"/>
    <w:rsid w:val="00EA6151"/>
    <w:rsid w:val="00EA646D"/>
    <w:rsid w:val="00EA6496"/>
    <w:rsid w:val="00EA6ED5"/>
    <w:rsid w:val="00EA72A6"/>
    <w:rsid w:val="00EA7527"/>
    <w:rsid w:val="00EA75DA"/>
    <w:rsid w:val="00EB04B2"/>
    <w:rsid w:val="00EB06F2"/>
    <w:rsid w:val="00EB083C"/>
    <w:rsid w:val="00EB0C5C"/>
    <w:rsid w:val="00EB0C68"/>
    <w:rsid w:val="00EB0CDC"/>
    <w:rsid w:val="00EB0DF0"/>
    <w:rsid w:val="00EB12D5"/>
    <w:rsid w:val="00EB2507"/>
    <w:rsid w:val="00EB2700"/>
    <w:rsid w:val="00EB28CC"/>
    <w:rsid w:val="00EB30D9"/>
    <w:rsid w:val="00EB3330"/>
    <w:rsid w:val="00EB3A96"/>
    <w:rsid w:val="00EB3B4A"/>
    <w:rsid w:val="00EB3D0F"/>
    <w:rsid w:val="00EB4062"/>
    <w:rsid w:val="00EB408E"/>
    <w:rsid w:val="00EB4AF7"/>
    <w:rsid w:val="00EB536F"/>
    <w:rsid w:val="00EB569D"/>
    <w:rsid w:val="00EB5D78"/>
    <w:rsid w:val="00EB6AF5"/>
    <w:rsid w:val="00EB7B8B"/>
    <w:rsid w:val="00EC0477"/>
    <w:rsid w:val="00EC07DE"/>
    <w:rsid w:val="00EC0A71"/>
    <w:rsid w:val="00EC0B7D"/>
    <w:rsid w:val="00EC0FB8"/>
    <w:rsid w:val="00EC104A"/>
    <w:rsid w:val="00EC234E"/>
    <w:rsid w:val="00EC2487"/>
    <w:rsid w:val="00EC2DC4"/>
    <w:rsid w:val="00EC3378"/>
    <w:rsid w:val="00EC34FA"/>
    <w:rsid w:val="00EC3652"/>
    <w:rsid w:val="00EC40C1"/>
    <w:rsid w:val="00EC44D0"/>
    <w:rsid w:val="00EC4CAA"/>
    <w:rsid w:val="00EC4EE0"/>
    <w:rsid w:val="00EC509A"/>
    <w:rsid w:val="00EC5B6B"/>
    <w:rsid w:val="00EC6A9A"/>
    <w:rsid w:val="00EC700B"/>
    <w:rsid w:val="00ED0488"/>
    <w:rsid w:val="00ED08F0"/>
    <w:rsid w:val="00ED0FE1"/>
    <w:rsid w:val="00ED1FAA"/>
    <w:rsid w:val="00ED26AD"/>
    <w:rsid w:val="00ED2B6D"/>
    <w:rsid w:val="00ED2E41"/>
    <w:rsid w:val="00ED2E8C"/>
    <w:rsid w:val="00ED39CF"/>
    <w:rsid w:val="00ED3AEC"/>
    <w:rsid w:val="00ED3EC9"/>
    <w:rsid w:val="00ED473E"/>
    <w:rsid w:val="00ED4D85"/>
    <w:rsid w:val="00ED4FCB"/>
    <w:rsid w:val="00ED56A6"/>
    <w:rsid w:val="00ED5D8C"/>
    <w:rsid w:val="00ED5DCD"/>
    <w:rsid w:val="00ED675E"/>
    <w:rsid w:val="00ED6A07"/>
    <w:rsid w:val="00ED6E4F"/>
    <w:rsid w:val="00ED74F7"/>
    <w:rsid w:val="00ED7CC2"/>
    <w:rsid w:val="00ED7D5A"/>
    <w:rsid w:val="00EE0460"/>
    <w:rsid w:val="00EE05B4"/>
    <w:rsid w:val="00EE05BB"/>
    <w:rsid w:val="00EE0712"/>
    <w:rsid w:val="00EE0807"/>
    <w:rsid w:val="00EE18E6"/>
    <w:rsid w:val="00EE33C9"/>
    <w:rsid w:val="00EE467E"/>
    <w:rsid w:val="00EE4892"/>
    <w:rsid w:val="00EE4B52"/>
    <w:rsid w:val="00EE4C56"/>
    <w:rsid w:val="00EE5529"/>
    <w:rsid w:val="00EE5640"/>
    <w:rsid w:val="00EE625F"/>
    <w:rsid w:val="00EE644D"/>
    <w:rsid w:val="00EE64ED"/>
    <w:rsid w:val="00EF0202"/>
    <w:rsid w:val="00EF0385"/>
    <w:rsid w:val="00EF03D8"/>
    <w:rsid w:val="00EF146E"/>
    <w:rsid w:val="00EF163E"/>
    <w:rsid w:val="00EF1746"/>
    <w:rsid w:val="00EF1DFC"/>
    <w:rsid w:val="00EF1E3C"/>
    <w:rsid w:val="00EF1F57"/>
    <w:rsid w:val="00EF202F"/>
    <w:rsid w:val="00EF33D0"/>
    <w:rsid w:val="00EF3918"/>
    <w:rsid w:val="00EF47A1"/>
    <w:rsid w:val="00EF4C78"/>
    <w:rsid w:val="00EF4CFD"/>
    <w:rsid w:val="00EF4F56"/>
    <w:rsid w:val="00EF55C2"/>
    <w:rsid w:val="00EF5D4D"/>
    <w:rsid w:val="00EF5EAC"/>
    <w:rsid w:val="00EF6A5B"/>
    <w:rsid w:val="00EF6B3F"/>
    <w:rsid w:val="00EF7830"/>
    <w:rsid w:val="00EF7981"/>
    <w:rsid w:val="00EF79B9"/>
    <w:rsid w:val="00F003F2"/>
    <w:rsid w:val="00F005DA"/>
    <w:rsid w:val="00F00A2B"/>
    <w:rsid w:val="00F00E72"/>
    <w:rsid w:val="00F00EC5"/>
    <w:rsid w:val="00F01384"/>
    <w:rsid w:val="00F014DC"/>
    <w:rsid w:val="00F0174A"/>
    <w:rsid w:val="00F017A7"/>
    <w:rsid w:val="00F01BBD"/>
    <w:rsid w:val="00F01F78"/>
    <w:rsid w:val="00F020B4"/>
    <w:rsid w:val="00F023C3"/>
    <w:rsid w:val="00F02989"/>
    <w:rsid w:val="00F03E0C"/>
    <w:rsid w:val="00F03E7D"/>
    <w:rsid w:val="00F04849"/>
    <w:rsid w:val="00F0493B"/>
    <w:rsid w:val="00F04BA4"/>
    <w:rsid w:val="00F05437"/>
    <w:rsid w:val="00F06525"/>
    <w:rsid w:val="00F065C5"/>
    <w:rsid w:val="00F06771"/>
    <w:rsid w:val="00F06981"/>
    <w:rsid w:val="00F06FE4"/>
    <w:rsid w:val="00F07523"/>
    <w:rsid w:val="00F0791E"/>
    <w:rsid w:val="00F105AA"/>
    <w:rsid w:val="00F10CF7"/>
    <w:rsid w:val="00F1147F"/>
    <w:rsid w:val="00F118F4"/>
    <w:rsid w:val="00F11F71"/>
    <w:rsid w:val="00F1370F"/>
    <w:rsid w:val="00F1399F"/>
    <w:rsid w:val="00F14A2A"/>
    <w:rsid w:val="00F14E09"/>
    <w:rsid w:val="00F14F75"/>
    <w:rsid w:val="00F163B6"/>
    <w:rsid w:val="00F17306"/>
    <w:rsid w:val="00F1770B"/>
    <w:rsid w:val="00F17972"/>
    <w:rsid w:val="00F179B3"/>
    <w:rsid w:val="00F20C24"/>
    <w:rsid w:val="00F211C8"/>
    <w:rsid w:val="00F21212"/>
    <w:rsid w:val="00F2235A"/>
    <w:rsid w:val="00F2302D"/>
    <w:rsid w:val="00F239D0"/>
    <w:rsid w:val="00F23BAE"/>
    <w:rsid w:val="00F243FD"/>
    <w:rsid w:val="00F24926"/>
    <w:rsid w:val="00F2498B"/>
    <w:rsid w:val="00F2519F"/>
    <w:rsid w:val="00F256DE"/>
    <w:rsid w:val="00F25E48"/>
    <w:rsid w:val="00F261D6"/>
    <w:rsid w:val="00F270ED"/>
    <w:rsid w:val="00F2711A"/>
    <w:rsid w:val="00F273CC"/>
    <w:rsid w:val="00F27F3C"/>
    <w:rsid w:val="00F3043D"/>
    <w:rsid w:val="00F3066C"/>
    <w:rsid w:val="00F3077D"/>
    <w:rsid w:val="00F31169"/>
    <w:rsid w:val="00F313C0"/>
    <w:rsid w:val="00F31525"/>
    <w:rsid w:val="00F31763"/>
    <w:rsid w:val="00F31F82"/>
    <w:rsid w:val="00F32573"/>
    <w:rsid w:val="00F32655"/>
    <w:rsid w:val="00F32669"/>
    <w:rsid w:val="00F32C5E"/>
    <w:rsid w:val="00F33236"/>
    <w:rsid w:val="00F336B9"/>
    <w:rsid w:val="00F33A11"/>
    <w:rsid w:val="00F343C0"/>
    <w:rsid w:val="00F3459C"/>
    <w:rsid w:val="00F34956"/>
    <w:rsid w:val="00F34F8D"/>
    <w:rsid w:val="00F3559F"/>
    <w:rsid w:val="00F35789"/>
    <w:rsid w:val="00F35967"/>
    <w:rsid w:val="00F3609A"/>
    <w:rsid w:val="00F36335"/>
    <w:rsid w:val="00F36C2F"/>
    <w:rsid w:val="00F37D97"/>
    <w:rsid w:val="00F37E80"/>
    <w:rsid w:val="00F402D6"/>
    <w:rsid w:val="00F40BE1"/>
    <w:rsid w:val="00F4279C"/>
    <w:rsid w:val="00F42AF6"/>
    <w:rsid w:val="00F42C1D"/>
    <w:rsid w:val="00F434E3"/>
    <w:rsid w:val="00F437BC"/>
    <w:rsid w:val="00F44AC6"/>
    <w:rsid w:val="00F44D85"/>
    <w:rsid w:val="00F455C8"/>
    <w:rsid w:val="00F45C2C"/>
    <w:rsid w:val="00F4608F"/>
    <w:rsid w:val="00F461CC"/>
    <w:rsid w:val="00F46468"/>
    <w:rsid w:val="00F46614"/>
    <w:rsid w:val="00F4681C"/>
    <w:rsid w:val="00F46A64"/>
    <w:rsid w:val="00F472A5"/>
    <w:rsid w:val="00F476D3"/>
    <w:rsid w:val="00F47877"/>
    <w:rsid w:val="00F50344"/>
    <w:rsid w:val="00F5096C"/>
    <w:rsid w:val="00F509C1"/>
    <w:rsid w:val="00F50AF8"/>
    <w:rsid w:val="00F50FC5"/>
    <w:rsid w:val="00F5176A"/>
    <w:rsid w:val="00F51ABB"/>
    <w:rsid w:val="00F5216E"/>
    <w:rsid w:val="00F521A1"/>
    <w:rsid w:val="00F53BD2"/>
    <w:rsid w:val="00F53CC2"/>
    <w:rsid w:val="00F540A2"/>
    <w:rsid w:val="00F54121"/>
    <w:rsid w:val="00F54214"/>
    <w:rsid w:val="00F54AB0"/>
    <w:rsid w:val="00F54B12"/>
    <w:rsid w:val="00F54B4A"/>
    <w:rsid w:val="00F54DE7"/>
    <w:rsid w:val="00F55856"/>
    <w:rsid w:val="00F55870"/>
    <w:rsid w:val="00F55E9C"/>
    <w:rsid w:val="00F56D29"/>
    <w:rsid w:val="00F570A9"/>
    <w:rsid w:val="00F5762D"/>
    <w:rsid w:val="00F576E9"/>
    <w:rsid w:val="00F60B67"/>
    <w:rsid w:val="00F6160A"/>
    <w:rsid w:val="00F61A03"/>
    <w:rsid w:val="00F61E78"/>
    <w:rsid w:val="00F61EC3"/>
    <w:rsid w:val="00F61F13"/>
    <w:rsid w:val="00F632E8"/>
    <w:rsid w:val="00F636BD"/>
    <w:rsid w:val="00F6433A"/>
    <w:rsid w:val="00F64509"/>
    <w:rsid w:val="00F64A84"/>
    <w:rsid w:val="00F6588F"/>
    <w:rsid w:val="00F6640F"/>
    <w:rsid w:val="00F66782"/>
    <w:rsid w:val="00F706D8"/>
    <w:rsid w:val="00F70911"/>
    <w:rsid w:val="00F709CD"/>
    <w:rsid w:val="00F71D28"/>
    <w:rsid w:val="00F71E75"/>
    <w:rsid w:val="00F71EB5"/>
    <w:rsid w:val="00F72C49"/>
    <w:rsid w:val="00F73316"/>
    <w:rsid w:val="00F73436"/>
    <w:rsid w:val="00F734A5"/>
    <w:rsid w:val="00F74140"/>
    <w:rsid w:val="00F7478F"/>
    <w:rsid w:val="00F74D89"/>
    <w:rsid w:val="00F75511"/>
    <w:rsid w:val="00F7592C"/>
    <w:rsid w:val="00F762CB"/>
    <w:rsid w:val="00F762EB"/>
    <w:rsid w:val="00F76557"/>
    <w:rsid w:val="00F77DAC"/>
    <w:rsid w:val="00F81182"/>
    <w:rsid w:val="00F81851"/>
    <w:rsid w:val="00F8206E"/>
    <w:rsid w:val="00F823E3"/>
    <w:rsid w:val="00F8304C"/>
    <w:rsid w:val="00F8304E"/>
    <w:rsid w:val="00F838F5"/>
    <w:rsid w:val="00F83AE5"/>
    <w:rsid w:val="00F83B49"/>
    <w:rsid w:val="00F840AF"/>
    <w:rsid w:val="00F84182"/>
    <w:rsid w:val="00F84390"/>
    <w:rsid w:val="00F84AF1"/>
    <w:rsid w:val="00F84D51"/>
    <w:rsid w:val="00F86202"/>
    <w:rsid w:val="00F86776"/>
    <w:rsid w:val="00F86D25"/>
    <w:rsid w:val="00F86EDE"/>
    <w:rsid w:val="00F90132"/>
    <w:rsid w:val="00F9031A"/>
    <w:rsid w:val="00F90B34"/>
    <w:rsid w:val="00F90B49"/>
    <w:rsid w:val="00F90DE5"/>
    <w:rsid w:val="00F90EA3"/>
    <w:rsid w:val="00F91004"/>
    <w:rsid w:val="00F916BE"/>
    <w:rsid w:val="00F928C8"/>
    <w:rsid w:val="00F92A21"/>
    <w:rsid w:val="00F92C94"/>
    <w:rsid w:val="00F92E2F"/>
    <w:rsid w:val="00F930FC"/>
    <w:rsid w:val="00F93F5B"/>
    <w:rsid w:val="00F948FD"/>
    <w:rsid w:val="00F94BBF"/>
    <w:rsid w:val="00F94D9A"/>
    <w:rsid w:val="00F94F98"/>
    <w:rsid w:val="00F94FBF"/>
    <w:rsid w:val="00F95466"/>
    <w:rsid w:val="00F959BE"/>
    <w:rsid w:val="00F95FDD"/>
    <w:rsid w:val="00F96C6A"/>
    <w:rsid w:val="00F96C7B"/>
    <w:rsid w:val="00F96F9F"/>
    <w:rsid w:val="00F977D5"/>
    <w:rsid w:val="00FA0601"/>
    <w:rsid w:val="00FA08BF"/>
    <w:rsid w:val="00FA145A"/>
    <w:rsid w:val="00FA16F1"/>
    <w:rsid w:val="00FA1C5C"/>
    <w:rsid w:val="00FA2788"/>
    <w:rsid w:val="00FA35B1"/>
    <w:rsid w:val="00FA396D"/>
    <w:rsid w:val="00FA39BF"/>
    <w:rsid w:val="00FA3B9B"/>
    <w:rsid w:val="00FA4964"/>
    <w:rsid w:val="00FA49A4"/>
    <w:rsid w:val="00FA4CD8"/>
    <w:rsid w:val="00FA5B36"/>
    <w:rsid w:val="00FA5C13"/>
    <w:rsid w:val="00FA6248"/>
    <w:rsid w:val="00FA71A5"/>
    <w:rsid w:val="00FB046F"/>
    <w:rsid w:val="00FB084B"/>
    <w:rsid w:val="00FB0A60"/>
    <w:rsid w:val="00FB0D91"/>
    <w:rsid w:val="00FB0F99"/>
    <w:rsid w:val="00FB102E"/>
    <w:rsid w:val="00FB18E8"/>
    <w:rsid w:val="00FB19DB"/>
    <w:rsid w:val="00FB1ADC"/>
    <w:rsid w:val="00FB1B73"/>
    <w:rsid w:val="00FB30B3"/>
    <w:rsid w:val="00FB35AD"/>
    <w:rsid w:val="00FB37E2"/>
    <w:rsid w:val="00FB3A3E"/>
    <w:rsid w:val="00FB41FA"/>
    <w:rsid w:val="00FB4658"/>
    <w:rsid w:val="00FB4854"/>
    <w:rsid w:val="00FB4A68"/>
    <w:rsid w:val="00FB4D91"/>
    <w:rsid w:val="00FB5086"/>
    <w:rsid w:val="00FB57A1"/>
    <w:rsid w:val="00FB58AC"/>
    <w:rsid w:val="00FB5DC0"/>
    <w:rsid w:val="00FB6C0C"/>
    <w:rsid w:val="00FB7046"/>
    <w:rsid w:val="00FC0DEA"/>
    <w:rsid w:val="00FC10DF"/>
    <w:rsid w:val="00FC1360"/>
    <w:rsid w:val="00FC178B"/>
    <w:rsid w:val="00FC22F4"/>
    <w:rsid w:val="00FC2594"/>
    <w:rsid w:val="00FC25D9"/>
    <w:rsid w:val="00FC30BD"/>
    <w:rsid w:val="00FC3A87"/>
    <w:rsid w:val="00FC40B7"/>
    <w:rsid w:val="00FC414C"/>
    <w:rsid w:val="00FC4278"/>
    <w:rsid w:val="00FC4D6A"/>
    <w:rsid w:val="00FC5A02"/>
    <w:rsid w:val="00FC5AE1"/>
    <w:rsid w:val="00FC6BD2"/>
    <w:rsid w:val="00FC6D66"/>
    <w:rsid w:val="00FC736F"/>
    <w:rsid w:val="00FC78A2"/>
    <w:rsid w:val="00FC7D1A"/>
    <w:rsid w:val="00FD0014"/>
    <w:rsid w:val="00FD04E4"/>
    <w:rsid w:val="00FD0698"/>
    <w:rsid w:val="00FD131B"/>
    <w:rsid w:val="00FD1891"/>
    <w:rsid w:val="00FD1A78"/>
    <w:rsid w:val="00FD1EBA"/>
    <w:rsid w:val="00FD1F89"/>
    <w:rsid w:val="00FD233D"/>
    <w:rsid w:val="00FD25F1"/>
    <w:rsid w:val="00FD2BD9"/>
    <w:rsid w:val="00FD30AA"/>
    <w:rsid w:val="00FD44A7"/>
    <w:rsid w:val="00FD4758"/>
    <w:rsid w:val="00FD4907"/>
    <w:rsid w:val="00FD533C"/>
    <w:rsid w:val="00FD5CCC"/>
    <w:rsid w:val="00FD5E88"/>
    <w:rsid w:val="00FD61FD"/>
    <w:rsid w:val="00FD63BD"/>
    <w:rsid w:val="00FD6799"/>
    <w:rsid w:val="00FD6FD4"/>
    <w:rsid w:val="00FD7D2F"/>
    <w:rsid w:val="00FD7E46"/>
    <w:rsid w:val="00FD7F86"/>
    <w:rsid w:val="00FE06FC"/>
    <w:rsid w:val="00FE0BC3"/>
    <w:rsid w:val="00FE0DFD"/>
    <w:rsid w:val="00FE1308"/>
    <w:rsid w:val="00FE2143"/>
    <w:rsid w:val="00FE244A"/>
    <w:rsid w:val="00FE292C"/>
    <w:rsid w:val="00FE2C98"/>
    <w:rsid w:val="00FE3086"/>
    <w:rsid w:val="00FE370D"/>
    <w:rsid w:val="00FE4453"/>
    <w:rsid w:val="00FE449C"/>
    <w:rsid w:val="00FE5B25"/>
    <w:rsid w:val="00FE5DF4"/>
    <w:rsid w:val="00FE6076"/>
    <w:rsid w:val="00FE6421"/>
    <w:rsid w:val="00FE6BAF"/>
    <w:rsid w:val="00FE70C5"/>
    <w:rsid w:val="00FE7C7B"/>
    <w:rsid w:val="00FF0899"/>
    <w:rsid w:val="00FF13A6"/>
    <w:rsid w:val="00FF15FF"/>
    <w:rsid w:val="00FF2409"/>
    <w:rsid w:val="00FF2D3A"/>
    <w:rsid w:val="00FF322F"/>
    <w:rsid w:val="00FF3605"/>
    <w:rsid w:val="00FF37D5"/>
    <w:rsid w:val="00FF57AA"/>
    <w:rsid w:val="00FF5B04"/>
    <w:rsid w:val="00FF5FD5"/>
    <w:rsid w:val="00FF708B"/>
    <w:rsid w:val="00FF712D"/>
    <w:rsid w:val="00FF7154"/>
    <w:rsid w:val="00FF7C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59336"/>
  <w15:docId w15:val="{8ED15096-0F92-4582-A082-58589373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iPriority="0" w:unhideWhenUsed="1" w:qFormat="1"/>
    <w:lsdException w:name="index heading" w:semiHidden="1" w:unhideWhenUsed="1" w:qFormat="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1"/>
    <w:next w:val="a1"/>
    <w:link w:val="12"/>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1"/>
    <w:next w:val="a1"/>
    <w:link w:val="20"/>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1"/>
    <w:next w:val="a1"/>
    <w:link w:val="30"/>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1"/>
    <w:next w:val="a1"/>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1"/>
    <w:next w:val="a1"/>
    <w:link w:val="50"/>
    <w:qFormat/>
    <w:rsid w:val="00465AB3"/>
    <w:pPr>
      <w:spacing w:before="240" w:after="60"/>
      <w:outlineLvl w:val="4"/>
    </w:pPr>
    <w:rPr>
      <w:rFonts w:eastAsia="MS Mincho"/>
      <w:b/>
      <w:bCs/>
      <w:i/>
      <w:iCs/>
      <w:sz w:val="26"/>
      <w:szCs w:val="26"/>
      <w:lang w:eastAsia="ja-JP"/>
    </w:rPr>
  </w:style>
  <w:style w:type="paragraph" w:styleId="6">
    <w:name w:val="heading 6"/>
    <w:basedOn w:val="a1"/>
    <w:next w:val="a1"/>
    <w:link w:val="60"/>
    <w:uiPriority w:val="9"/>
    <w:qFormat/>
    <w:rsid w:val="00C50667"/>
    <w:pPr>
      <w:spacing w:before="240" w:after="60"/>
      <w:outlineLvl w:val="5"/>
    </w:pPr>
    <w:rPr>
      <w:b/>
      <w:bCs/>
      <w:sz w:val="22"/>
      <w:szCs w:val="22"/>
    </w:rPr>
  </w:style>
  <w:style w:type="paragraph" w:styleId="7">
    <w:name w:val="heading 7"/>
    <w:basedOn w:val="a1"/>
    <w:next w:val="a1"/>
    <w:link w:val="70"/>
    <w:uiPriority w:val="9"/>
    <w:qFormat/>
    <w:rsid w:val="00D60988"/>
    <w:pPr>
      <w:spacing w:before="240" w:after="60"/>
      <w:outlineLvl w:val="6"/>
    </w:pPr>
  </w:style>
  <w:style w:type="paragraph" w:styleId="8">
    <w:name w:val="heading 8"/>
    <w:basedOn w:val="a1"/>
    <w:next w:val="a1"/>
    <w:link w:val="80"/>
    <w:uiPriority w:val="9"/>
    <w:qFormat/>
    <w:rsid w:val="006552C4"/>
    <w:pPr>
      <w:spacing w:before="240" w:after="60"/>
      <w:outlineLvl w:val="7"/>
    </w:pPr>
    <w:rPr>
      <w:i/>
      <w:iCs/>
    </w:rPr>
  </w:style>
  <w:style w:type="paragraph" w:styleId="9">
    <w:name w:val="heading 9"/>
    <w:basedOn w:val="a1"/>
    <w:next w:val="a1"/>
    <w:link w:val="90"/>
    <w:uiPriority w:val="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harChar13">
    <w:name w:val="Char Char1 Знак Знак Знак3 Знак Знак Знак"/>
    <w:basedOn w:val="a1"/>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3">
    <w:name w:val="Знак Знак Знак Знак Знак1"/>
    <w:basedOn w:val="a1"/>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5">
    <w:name w:val="Table Grid"/>
    <w:aliases w:val="Формат таблиц для диплома,Леша"/>
    <w:basedOn w:val="a3"/>
    <w:uiPriority w:val="99"/>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976836"/>
    <w:pPr>
      <w:spacing w:line="360" w:lineRule="auto"/>
      <w:jc w:val="center"/>
    </w:pPr>
    <w:rPr>
      <w:sz w:val="28"/>
      <w:szCs w:val="20"/>
    </w:rPr>
  </w:style>
  <w:style w:type="paragraph" w:styleId="a6">
    <w:name w:val="header"/>
    <w:basedOn w:val="a1"/>
    <w:link w:val="a7"/>
    <w:uiPriority w:val="99"/>
    <w:qFormat/>
    <w:rsid w:val="00DE588E"/>
    <w:pPr>
      <w:tabs>
        <w:tab w:val="center" w:pos="4677"/>
        <w:tab w:val="right" w:pos="9355"/>
      </w:tabs>
    </w:pPr>
  </w:style>
  <w:style w:type="paragraph" w:styleId="a8">
    <w:name w:val="footer"/>
    <w:aliases w:val=" Знак2"/>
    <w:basedOn w:val="a1"/>
    <w:link w:val="a9"/>
    <w:qFormat/>
    <w:rsid w:val="00DE588E"/>
    <w:pPr>
      <w:tabs>
        <w:tab w:val="center" w:pos="4677"/>
        <w:tab w:val="right" w:pos="9355"/>
      </w:tabs>
    </w:pPr>
  </w:style>
  <w:style w:type="character" w:customStyle="1" w:styleId="a9">
    <w:name w:val="Нижний колонтитул Знак"/>
    <w:aliases w:val=" Знак2 Знак"/>
    <w:link w:val="a8"/>
    <w:qFormat/>
    <w:rsid w:val="00653D2B"/>
    <w:rPr>
      <w:sz w:val="24"/>
      <w:szCs w:val="24"/>
      <w:lang w:val="ru-RU" w:eastAsia="ru-RU" w:bidi="ar-SA"/>
    </w:rPr>
  </w:style>
  <w:style w:type="paragraph" w:styleId="aa">
    <w:name w:val="Block Text"/>
    <w:basedOn w:val="a1"/>
    <w:rsid w:val="008348E9"/>
    <w:pPr>
      <w:ind w:left="-900" w:right="7375"/>
    </w:pPr>
  </w:style>
  <w:style w:type="paragraph" w:customStyle="1" w:styleId="ConsPlusNormal">
    <w:name w:val="ConsPlusNormal"/>
    <w:link w:val="ConsPlusNormal1"/>
    <w:uiPriority w:val="99"/>
    <w:qFormat/>
    <w:rsid w:val="00C210A5"/>
    <w:pPr>
      <w:widowControl w:val="0"/>
      <w:autoSpaceDE w:val="0"/>
      <w:autoSpaceDN w:val="0"/>
      <w:adjustRightInd w:val="0"/>
      <w:ind w:firstLine="720"/>
    </w:pPr>
    <w:rPr>
      <w:rFonts w:ascii="Arial" w:hAnsi="Arial" w:cs="Arial"/>
    </w:rPr>
  </w:style>
  <w:style w:type="paragraph" w:styleId="ab">
    <w:name w:val="Body Text Indent"/>
    <w:aliases w:val="Основной текст с отступом Знак Знак,Нумерованный список !!,Основной текст 1,Надин стиль,Основной текст без отступа"/>
    <w:basedOn w:val="a1"/>
    <w:link w:val="ac"/>
    <w:qFormat/>
    <w:rsid w:val="002A3A8A"/>
    <w:pPr>
      <w:spacing w:after="120"/>
      <w:ind w:left="283"/>
    </w:pPr>
  </w:style>
  <w:style w:type="paragraph" w:customStyle="1" w:styleId="15">
    <w:name w:val="Название1"/>
    <w:aliases w:val=" Знак,Название8,Название81"/>
    <w:basedOn w:val="a1"/>
    <w:link w:val="ad"/>
    <w:qFormat/>
    <w:rsid w:val="002A3A8A"/>
    <w:pPr>
      <w:jc w:val="center"/>
    </w:pPr>
    <w:rPr>
      <w:sz w:val="28"/>
      <w:szCs w:val="20"/>
    </w:rPr>
  </w:style>
  <w:style w:type="character" w:customStyle="1" w:styleId="ad">
    <w:name w:val="Название Знак"/>
    <w:aliases w:val=" Знак Знак2"/>
    <w:link w:val="15"/>
    <w:qFormat/>
    <w:rsid w:val="001F5408"/>
    <w:rPr>
      <w:sz w:val="28"/>
      <w:lang w:val="ru-RU" w:eastAsia="ru-RU" w:bidi="ar-SA"/>
    </w:rPr>
  </w:style>
  <w:style w:type="paragraph" w:customStyle="1" w:styleId="ConsNormal">
    <w:name w:val="ConsNormal"/>
    <w:qFormat/>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2">
    <w:name w:val="Body Text 2"/>
    <w:basedOn w:val="a1"/>
    <w:link w:val="23"/>
    <w:qFormat/>
    <w:rsid w:val="00B74B36"/>
    <w:pPr>
      <w:spacing w:after="120" w:line="480" w:lineRule="auto"/>
    </w:p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body text"/>
    <w:basedOn w:val="a1"/>
    <w:link w:val="af"/>
    <w:qFormat/>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0">
    <w:name w:val="page number"/>
    <w:basedOn w:val="a2"/>
    <w:qFormat/>
    <w:rsid w:val="002840C1"/>
  </w:style>
  <w:style w:type="character" w:customStyle="1" w:styleId="af1">
    <w:name w:val="Цветовое выделение"/>
    <w:uiPriority w:val="99"/>
    <w:rsid w:val="00CE766C"/>
    <w:rPr>
      <w:b/>
      <w:bCs/>
      <w:color w:val="000080"/>
      <w:sz w:val="20"/>
      <w:szCs w:val="20"/>
    </w:rPr>
  </w:style>
  <w:style w:type="character" w:styleId="af2">
    <w:name w:val="Hyperlink"/>
    <w:uiPriority w:val="99"/>
    <w:rsid w:val="00697232"/>
    <w:rPr>
      <w:color w:val="0000FF"/>
      <w:u w:val="single"/>
    </w:rPr>
  </w:style>
  <w:style w:type="character" w:styleId="af3">
    <w:name w:val="FollowedHyperlink"/>
    <w:uiPriority w:val="99"/>
    <w:rsid w:val="00697232"/>
    <w:rPr>
      <w:color w:val="800080"/>
      <w:u w:val="single"/>
    </w:rPr>
  </w:style>
  <w:style w:type="paragraph" w:customStyle="1" w:styleId="xl31">
    <w:name w:val="xl31"/>
    <w:basedOn w:val="a1"/>
    <w:rsid w:val="00697232"/>
    <w:pPr>
      <w:spacing w:before="100" w:beforeAutospacing="1" w:after="100" w:afterAutospacing="1"/>
    </w:pPr>
    <w:rPr>
      <w:rFonts w:ascii="Arial Narrow" w:hAnsi="Arial Narrow"/>
      <w:sz w:val="18"/>
      <w:szCs w:val="18"/>
    </w:rPr>
  </w:style>
  <w:style w:type="paragraph" w:customStyle="1" w:styleId="xl32">
    <w:name w:val="xl32"/>
    <w:basedOn w:val="a1"/>
    <w:rsid w:val="00697232"/>
    <w:pPr>
      <w:spacing w:before="100" w:beforeAutospacing="1" w:after="100" w:afterAutospacing="1"/>
    </w:pPr>
    <w:rPr>
      <w:rFonts w:ascii="Arial Narrow" w:hAnsi="Arial Narrow"/>
      <w:sz w:val="18"/>
      <w:szCs w:val="18"/>
    </w:rPr>
  </w:style>
  <w:style w:type="paragraph" w:customStyle="1" w:styleId="xl33">
    <w:name w:val="xl33"/>
    <w:basedOn w:val="a1"/>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4">
    <w:name w:val="Normal (Web)"/>
    <w:basedOn w:val="a1"/>
    <w:uiPriority w:val="99"/>
    <w:qFormat/>
    <w:rsid w:val="00014D62"/>
    <w:pPr>
      <w:spacing w:before="30" w:after="30"/>
    </w:pPr>
    <w:rPr>
      <w:rFonts w:ascii="Arial" w:hAnsi="Arial" w:cs="Arial"/>
      <w:color w:val="332E2D"/>
      <w:spacing w:val="2"/>
    </w:rPr>
  </w:style>
  <w:style w:type="paragraph" w:customStyle="1" w:styleId="ConsPlusTitle">
    <w:name w:val="ConsPlusTitle"/>
    <w:uiPriority w:val="99"/>
    <w:qFormat/>
    <w:rsid w:val="00946346"/>
    <w:pPr>
      <w:widowControl w:val="0"/>
      <w:autoSpaceDE w:val="0"/>
      <w:autoSpaceDN w:val="0"/>
      <w:adjustRightInd w:val="0"/>
    </w:pPr>
    <w:rPr>
      <w:rFonts w:ascii="Arial" w:hAnsi="Arial" w:cs="Arial"/>
      <w:b/>
      <w:bCs/>
    </w:rPr>
  </w:style>
  <w:style w:type="character" w:styleId="af5">
    <w:name w:val="Strong"/>
    <w:qFormat/>
    <w:rsid w:val="00A42AFE"/>
    <w:rPr>
      <w:b/>
      <w:bCs/>
    </w:rPr>
  </w:style>
  <w:style w:type="paragraph" w:styleId="24">
    <w:name w:val="Body Text Indent 2"/>
    <w:aliases w:val="Основной текст с отступом 2 Знак Знак Знак,Основной текст с отступом 2 Знак Знак,Знак2,Знак4"/>
    <w:basedOn w:val="a1"/>
    <w:link w:val="25"/>
    <w:qFormat/>
    <w:rsid w:val="00A42AFE"/>
    <w:pPr>
      <w:spacing w:after="120" w:line="480" w:lineRule="auto"/>
      <w:ind w:left="283"/>
    </w:pPr>
  </w:style>
  <w:style w:type="character" w:customStyle="1" w:styleId="25">
    <w:name w:val="Основной текст с отступом 2 Знак"/>
    <w:aliases w:val="Основной текст с отступом 2 Знак Знак Знак Знак,Основной текст с отступом 2 Знак Знак Знак1,Знак2 Знак,Знак4 Знак"/>
    <w:link w:val="24"/>
    <w:qFormat/>
    <w:rsid w:val="00A42AFE"/>
    <w:rPr>
      <w:sz w:val="24"/>
      <w:szCs w:val="24"/>
      <w:lang w:val="ru-RU" w:eastAsia="ru-RU" w:bidi="ar-SA"/>
    </w:rPr>
  </w:style>
  <w:style w:type="paragraph" w:customStyle="1" w:styleId="consplusnormal0">
    <w:name w:val="consplusnormal"/>
    <w:basedOn w:val="a1"/>
    <w:rsid w:val="00A42AFE"/>
    <w:pPr>
      <w:autoSpaceDE w:val="0"/>
      <w:autoSpaceDN w:val="0"/>
      <w:ind w:firstLine="720"/>
    </w:pPr>
    <w:rPr>
      <w:rFonts w:ascii="Arial" w:hAnsi="Arial" w:cs="Arial"/>
      <w:sz w:val="20"/>
      <w:szCs w:val="20"/>
    </w:rPr>
  </w:style>
  <w:style w:type="paragraph" w:styleId="af6">
    <w:name w:val="Balloon Text"/>
    <w:basedOn w:val="a1"/>
    <w:link w:val="af7"/>
    <w:qFormat/>
    <w:rsid w:val="003541D6"/>
    <w:rPr>
      <w:rFonts w:ascii="Tahoma" w:hAnsi="Tahoma"/>
      <w:sz w:val="16"/>
      <w:szCs w:val="16"/>
    </w:rPr>
  </w:style>
  <w:style w:type="paragraph" w:customStyle="1" w:styleId="CharChar130">
    <w:name w:val="Char Char1 Знак Знак Знак3"/>
    <w:basedOn w:val="a1"/>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qFormat/>
    <w:rsid w:val="00D65DE8"/>
    <w:pPr>
      <w:widowControl w:val="0"/>
      <w:autoSpaceDE w:val="0"/>
      <w:autoSpaceDN w:val="0"/>
      <w:adjustRightInd w:val="0"/>
    </w:pPr>
    <w:rPr>
      <w:rFonts w:ascii="Courier New" w:hAnsi="Courier New" w:cs="Courier New"/>
    </w:rPr>
  </w:style>
  <w:style w:type="paragraph" w:customStyle="1" w:styleId="16">
    <w:name w:val="Знак Знак1"/>
    <w:basedOn w:val="a1"/>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8">
    <w:name w:val="Знак Знак Знак Знак Знак"/>
    <w:basedOn w:val="a1"/>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9">
    <w:name w:val="адресат"/>
    <w:basedOn w:val="a1"/>
    <w:next w:val="a1"/>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1"/>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1"/>
    <w:link w:val="HTML0"/>
    <w:uiPriority w:val="99"/>
    <w:qFormat/>
    <w:rsid w:val="001F5408"/>
    <w:rPr>
      <w:rFonts w:ascii="Courier New" w:hAnsi="Courier New"/>
      <w:sz w:val="20"/>
      <w:szCs w:val="20"/>
    </w:rPr>
  </w:style>
  <w:style w:type="paragraph" w:customStyle="1" w:styleId="afa">
    <w:name w:val="Знак Знак Знак Знак Знак Знак Знак Знак"/>
    <w:basedOn w:val="a1"/>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b">
    <w:name w:val="Plain Text"/>
    <w:aliases w:val="Знак Знак Знак Знак Знак Знак Знак Знак Знак Знак Знак Знак,Знак Знак"/>
    <w:basedOn w:val="a1"/>
    <w:link w:val="afc"/>
    <w:uiPriority w:val="99"/>
    <w:rsid w:val="00B7342E"/>
    <w:rPr>
      <w:rFonts w:ascii="Courier New" w:hAnsi="Courier New"/>
      <w:sz w:val="20"/>
      <w:szCs w:val="20"/>
    </w:rPr>
  </w:style>
  <w:style w:type="paragraph" w:customStyle="1" w:styleId="afd">
    <w:name w:val="Заголовок статьи"/>
    <w:basedOn w:val="a1"/>
    <w:next w:val="a1"/>
    <w:rsid w:val="00BC6982"/>
    <w:pPr>
      <w:widowControl w:val="0"/>
      <w:autoSpaceDE w:val="0"/>
      <w:autoSpaceDN w:val="0"/>
      <w:adjustRightInd w:val="0"/>
      <w:ind w:left="1612" w:hanging="892"/>
      <w:jc w:val="both"/>
    </w:pPr>
    <w:rPr>
      <w:rFonts w:ascii="Arial" w:hAnsi="Arial" w:cs="Arial"/>
      <w:sz w:val="20"/>
      <w:szCs w:val="20"/>
    </w:rPr>
  </w:style>
  <w:style w:type="paragraph" w:customStyle="1" w:styleId="afe">
    <w:name w:val="Комментарий"/>
    <w:basedOn w:val="a1"/>
    <w:next w:val="a1"/>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1"/>
    <w:rsid w:val="001D3894"/>
    <w:pPr>
      <w:spacing w:line="360" w:lineRule="auto"/>
      <w:ind w:firstLine="851"/>
      <w:jc w:val="both"/>
    </w:pPr>
    <w:rPr>
      <w:sz w:val="28"/>
      <w:szCs w:val="28"/>
    </w:rPr>
  </w:style>
  <w:style w:type="character" w:styleId="aff">
    <w:name w:val="Emphasis"/>
    <w:qFormat/>
    <w:rsid w:val="001D3894"/>
    <w:rPr>
      <w:i/>
      <w:iCs/>
    </w:rPr>
  </w:style>
  <w:style w:type="paragraph" w:styleId="aff0">
    <w:name w:val="Subtitle"/>
    <w:basedOn w:val="a1"/>
    <w:link w:val="aff1"/>
    <w:qFormat/>
    <w:rsid w:val="001D3894"/>
    <w:pPr>
      <w:jc w:val="center"/>
    </w:pPr>
    <w:rPr>
      <w:b/>
      <w:sz w:val="40"/>
    </w:rPr>
  </w:style>
  <w:style w:type="paragraph" w:styleId="34">
    <w:name w:val="Body Text Indent 3"/>
    <w:basedOn w:val="a1"/>
    <w:link w:val="35"/>
    <w:qFormat/>
    <w:rsid w:val="001D3894"/>
    <w:pPr>
      <w:spacing w:after="120"/>
      <w:ind w:left="283"/>
    </w:pPr>
    <w:rPr>
      <w:sz w:val="16"/>
      <w:szCs w:val="16"/>
    </w:rPr>
  </w:style>
  <w:style w:type="paragraph" w:customStyle="1" w:styleId="nazvanie">
    <w:name w:val="nazvanie Знак"/>
    <w:basedOn w:val="a1"/>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2">
    <w:name w:val="Таблицы (моноширинный)"/>
    <w:basedOn w:val="a1"/>
    <w:next w:val="a1"/>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7">
    <w:name w:val="Знак1"/>
    <w:basedOn w:val="a1"/>
    <w:link w:val="18"/>
    <w:rsid w:val="00F42AF6"/>
    <w:pPr>
      <w:spacing w:after="160" w:line="240" w:lineRule="exact"/>
    </w:pPr>
    <w:rPr>
      <w:rFonts w:eastAsia="Calibri"/>
      <w:lang w:eastAsia="zh-CN"/>
    </w:rPr>
  </w:style>
  <w:style w:type="character" w:customStyle="1" w:styleId="18">
    <w:name w:val="Знак1 Знак"/>
    <w:link w:val="17"/>
    <w:rsid w:val="00F42AF6"/>
    <w:rPr>
      <w:rFonts w:eastAsia="Calibri"/>
      <w:sz w:val="24"/>
      <w:szCs w:val="24"/>
      <w:lang w:val="ru-RU" w:eastAsia="zh-CN" w:bidi="ar-SA"/>
    </w:rPr>
  </w:style>
  <w:style w:type="paragraph" w:styleId="19">
    <w:name w:val="toc 1"/>
    <w:aliases w:val="заголовок"/>
    <w:basedOn w:val="afd"/>
    <w:next w:val="a1"/>
    <w:link w:val="1a"/>
    <w:autoRedefine/>
    <w:uiPriority w:val="39"/>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1"/>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1"/>
    <w:rsid w:val="00C50667"/>
    <w:pPr>
      <w:spacing w:before="120" w:after="120"/>
      <w:ind w:left="240" w:right="240" w:firstLine="480"/>
      <w:jc w:val="both"/>
    </w:pPr>
    <w:rPr>
      <w:rFonts w:ascii="Arial" w:hAnsi="Arial" w:cs="Arial"/>
      <w:sz w:val="18"/>
      <w:szCs w:val="18"/>
    </w:rPr>
  </w:style>
  <w:style w:type="paragraph" w:customStyle="1" w:styleId="aff3">
    <w:name w:val="Текст (лев. подпись)"/>
    <w:basedOn w:val="a1"/>
    <w:next w:val="a1"/>
    <w:rsid w:val="0057053C"/>
    <w:pPr>
      <w:autoSpaceDE w:val="0"/>
      <w:autoSpaceDN w:val="0"/>
      <w:adjustRightInd w:val="0"/>
    </w:pPr>
    <w:rPr>
      <w:rFonts w:ascii="Arial" w:hAnsi="Arial"/>
      <w:sz w:val="18"/>
      <w:szCs w:val="18"/>
    </w:rPr>
  </w:style>
  <w:style w:type="paragraph" w:customStyle="1" w:styleId="aff4">
    <w:name w:val="Текст (прав. подпись)"/>
    <w:basedOn w:val="a1"/>
    <w:next w:val="a1"/>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1"/>
    <w:rsid w:val="0057053C"/>
    <w:pPr>
      <w:jc w:val="center"/>
    </w:pPr>
    <w:rPr>
      <w:sz w:val="36"/>
      <w:szCs w:val="36"/>
    </w:rPr>
  </w:style>
  <w:style w:type="paragraph" w:styleId="aff5">
    <w:name w:val="List Paragraph"/>
    <w:aliases w:val="мой"/>
    <w:basedOn w:val="a1"/>
    <w:link w:val="aff6"/>
    <w:uiPriority w:val="34"/>
    <w:qFormat/>
    <w:rsid w:val="000C1BE7"/>
    <w:pPr>
      <w:ind w:left="720"/>
      <w:contextualSpacing/>
    </w:pPr>
  </w:style>
  <w:style w:type="paragraph" w:customStyle="1" w:styleId="1b">
    <w:name w:val="Основной текст с отступом1"/>
    <w:basedOn w:val="a1"/>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b"/>
    <w:semiHidden/>
    <w:rsid w:val="00A435D7"/>
    <w:rPr>
      <w:sz w:val="24"/>
      <w:szCs w:val="24"/>
      <w:lang w:eastAsia="ru-RU" w:bidi="ar-SA"/>
    </w:rPr>
  </w:style>
  <w:style w:type="paragraph" w:customStyle="1" w:styleId="1c">
    <w:name w:val="Абзац списка1"/>
    <w:basedOn w:val="a1"/>
    <w:qFormat/>
    <w:rsid w:val="00A435D7"/>
    <w:pPr>
      <w:spacing w:after="200" w:line="276" w:lineRule="auto"/>
      <w:ind w:left="720"/>
    </w:pPr>
    <w:rPr>
      <w:rFonts w:ascii="Calibri" w:eastAsia="Calibri" w:hAnsi="Calibri"/>
      <w:sz w:val="22"/>
      <w:szCs w:val="22"/>
    </w:rPr>
  </w:style>
  <w:style w:type="paragraph" w:customStyle="1" w:styleId="xl68">
    <w:name w:val="xl68"/>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1"/>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1"/>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1"/>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1"/>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1"/>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1"/>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1"/>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1"/>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1"/>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1"/>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1"/>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1"/>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1"/>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1"/>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aff7">
    <w:name w:val="Прижатый влево"/>
    <w:basedOn w:val="a1"/>
    <w:next w:val="a1"/>
    <w:rsid w:val="00BD2B65"/>
    <w:pPr>
      <w:autoSpaceDE w:val="0"/>
      <w:autoSpaceDN w:val="0"/>
      <w:adjustRightInd w:val="0"/>
    </w:pPr>
    <w:rPr>
      <w:rFonts w:ascii="Arial" w:hAnsi="Arial"/>
      <w:sz w:val="18"/>
      <w:szCs w:val="18"/>
    </w:rPr>
  </w:style>
  <w:style w:type="paragraph" w:customStyle="1" w:styleId="Heading">
    <w:name w:val="Heading"/>
    <w:rsid w:val="00BD2B65"/>
    <w:pPr>
      <w:autoSpaceDE w:val="0"/>
      <w:autoSpaceDN w:val="0"/>
      <w:adjustRightInd w:val="0"/>
    </w:pPr>
    <w:rPr>
      <w:rFonts w:ascii="Arial" w:hAnsi="Arial" w:cs="Arial"/>
      <w:b/>
      <w:bCs/>
      <w:sz w:val="22"/>
      <w:szCs w:val="22"/>
    </w:rPr>
  </w:style>
  <w:style w:type="paragraph" w:customStyle="1" w:styleId="aaanao">
    <w:name w:val="aa?anao"/>
    <w:basedOn w:val="a1"/>
    <w:next w:val="a1"/>
    <w:rsid w:val="00EA125D"/>
    <w:pPr>
      <w:overflowPunct w:val="0"/>
      <w:autoSpaceDE w:val="0"/>
      <w:autoSpaceDN w:val="0"/>
      <w:adjustRightInd w:val="0"/>
      <w:jc w:val="center"/>
      <w:textAlignment w:val="baseline"/>
    </w:pPr>
    <w:rPr>
      <w:sz w:val="30"/>
      <w:szCs w:val="30"/>
    </w:rPr>
  </w:style>
  <w:style w:type="character" w:customStyle="1" w:styleId="aff8">
    <w:name w:val="Не вступил в силу"/>
    <w:rsid w:val="00602F16"/>
    <w:rPr>
      <w:color w:val="008080"/>
      <w:sz w:val="20"/>
      <w:szCs w:val="20"/>
    </w:rPr>
  </w:style>
  <w:style w:type="paragraph" w:customStyle="1" w:styleId="font5">
    <w:name w:val="font5"/>
    <w:basedOn w:val="a1"/>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1"/>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1"/>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1"/>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1"/>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1"/>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1"/>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1"/>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1"/>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1"/>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1"/>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1"/>
    <w:rsid w:val="00BB4AD5"/>
    <w:pPr>
      <w:spacing w:before="100" w:beforeAutospacing="1" w:after="100" w:afterAutospacing="1"/>
    </w:pPr>
    <w:rPr>
      <w:rFonts w:ascii="Arial Narrow" w:hAnsi="Arial Narrow"/>
      <w:sz w:val="18"/>
      <w:szCs w:val="18"/>
    </w:rPr>
  </w:style>
  <w:style w:type="paragraph" w:customStyle="1" w:styleId="xl115">
    <w:name w:val="xl115"/>
    <w:basedOn w:val="a1"/>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1"/>
    <w:rsid w:val="00BB4AD5"/>
    <w:pPr>
      <w:spacing w:before="100" w:beforeAutospacing="1" w:after="100" w:afterAutospacing="1"/>
    </w:pPr>
    <w:rPr>
      <w:rFonts w:ascii="Arial Narrow" w:hAnsi="Arial Narrow"/>
      <w:sz w:val="18"/>
      <w:szCs w:val="18"/>
    </w:rPr>
  </w:style>
  <w:style w:type="paragraph" w:customStyle="1" w:styleId="xl117">
    <w:name w:val="xl117"/>
    <w:basedOn w:val="a1"/>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1"/>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1"/>
    <w:rsid w:val="00BB4AD5"/>
    <w:pPr>
      <w:spacing w:before="100" w:beforeAutospacing="1" w:after="100" w:afterAutospacing="1"/>
    </w:pPr>
    <w:rPr>
      <w:rFonts w:ascii="Arial Narrow" w:hAnsi="Arial Narrow"/>
      <w:i/>
      <w:iCs/>
      <w:sz w:val="18"/>
      <w:szCs w:val="18"/>
    </w:rPr>
  </w:style>
  <w:style w:type="paragraph" w:customStyle="1" w:styleId="xl120">
    <w:name w:val="xl120"/>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1"/>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1"/>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1"/>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1"/>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1"/>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1"/>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1"/>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1"/>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1"/>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1"/>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1"/>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1"/>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1"/>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1"/>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1"/>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1"/>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1"/>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1"/>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1"/>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1"/>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1"/>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1"/>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1"/>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1"/>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1"/>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1"/>
    <w:rsid w:val="003F1540"/>
    <w:pPr>
      <w:spacing w:before="100" w:beforeAutospacing="1" w:after="100" w:afterAutospacing="1"/>
    </w:pPr>
    <w:rPr>
      <w:rFonts w:ascii="Tahoma" w:hAnsi="Tahoma" w:cs="Tahoma"/>
      <w:b/>
      <w:bCs/>
      <w:color w:val="000000"/>
      <w:sz w:val="20"/>
      <w:szCs w:val="20"/>
    </w:rPr>
  </w:style>
  <w:style w:type="paragraph" w:customStyle="1" w:styleId="aff9">
    <w:name w:val="Знак Знак Знак Знак Знак Знак Знак Знак Знак"/>
    <w:basedOn w:val="a1"/>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a">
    <w:name w:val="Знак Знак Знак"/>
    <w:basedOn w:val="a1"/>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d">
    <w:name w:val="Нет списка1"/>
    <w:next w:val="a4"/>
    <w:uiPriority w:val="99"/>
    <w:semiHidden/>
    <w:unhideWhenUsed/>
    <w:rsid w:val="000C33CF"/>
  </w:style>
  <w:style w:type="character" w:customStyle="1" w:styleId="12">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qFormat/>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rsid w:val="000C33CF"/>
    <w:rPr>
      <w:b/>
      <w:snapToGrid w:val="0"/>
      <w:color w:val="000000"/>
      <w:sz w:val="28"/>
    </w:rPr>
  </w:style>
  <w:style w:type="character" w:customStyle="1" w:styleId="50">
    <w:name w:val="Заголовок 5 Знак"/>
    <w:link w:val="5"/>
    <w:rsid w:val="000C33CF"/>
    <w:rPr>
      <w:rFonts w:eastAsia="MS Mincho"/>
      <w:b/>
      <w:bCs/>
      <w:i/>
      <w:iCs/>
      <w:sz w:val="26"/>
      <w:szCs w:val="26"/>
      <w:lang w:eastAsia="ja-JP"/>
    </w:rPr>
  </w:style>
  <w:style w:type="character" w:customStyle="1" w:styleId="60">
    <w:name w:val="Заголовок 6 Знак"/>
    <w:link w:val="6"/>
    <w:uiPriority w:val="9"/>
    <w:rsid w:val="000C33CF"/>
    <w:rPr>
      <w:b/>
      <w:bCs/>
      <w:sz w:val="22"/>
      <w:szCs w:val="22"/>
    </w:rPr>
  </w:style>
  <w:style w:type="character" w:customStyle="1" w:styleId="70">
    <w:name w:val="Заголовок 7 Знак"/>
    <w:link w:val="7"/>
    <w:uiPriority w:val="9"/>
    <w:rsid w:val="000C33CF"/>
    <w:rPr>
      <w:sz w:val="24"/>
      <w:szCs w:val="24"/>
    </w:rPr>
  </w:style>
  <w:style w:type="character" w:customStyle="1" w:styleId="90">
    <w:name w:val="Заголовок 9 Знак"/>
    <w:link w:val="9"/>
    <w:uiPriority w:val="9"/>
    <w:rsid w:val="000C33CF"/>
    <w:rPr>
      <w:rFonts w:ascii="Arial" w:hAnsi="Arial" w:cs="Arial"/>
      <w:sz w:val="22"/>
      <w:szCs w:val="22"/>
    </w:rPr>
  </w:style>
  <w:style w:type="numbering" w:customStyle="1" w:styleId="110">
    <w:name w:val="Нет списка11"/>
    <w:next w:val="a4"/>
    <w:uiPriority w:val="99"/>
    <w:semiHidden/>
    <w:unhideWhenUsed/>
    <w:rsid w:val="000C33CF"/>
  </w:style>
  <w:style w:type="paragraph" w:customStyle="1" w:styleId="112">
    <w:name w:val="Знак Знак Знак 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e">
    <w:name w:val="Сетка таблицы1"/>
    <w:basedOn w:val="a3"/>
    <w:next w:val="a5"/>
    <w:uiPriority w:val="59"/>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0C33CF"/>
    <w:rPr>
      <w:sz w:val="28"/>
    </w:rPr>
  </w:style>
  <w:style w:type="character" w:customStyle="1" w:styleId="a7">
    <w:name w:val="Верхний колонтитул Знак"/>
    <w:link w:val="a6"/>
    <w:uiPriority w:val="99"/>
    <w:qFormat/>
    <w:rsid w:val="000C33CF"/>
    <w:rPr>
      <w:sz w:val="24"/>
      <w:szCs w:val="24"/>
    </w:rPr>
  </w:style>
  <w:style w:type="character" w:customStyle="1" w:styleId="ac">
    <w:name w:val="Основной текст с отступом Знак"/>
    <w:aliases w:val="Основной текст с отступом Знак Знак Знак,Нумерованный список !! Знак,Основной текст 1 Знак,Надин стиль Знак,Основной текст без отступа Знак"/>
    <w:link w:val="ab"/>
    <w:qFormat/>
    <w:rsid w:val="000C33CF"/>
    <w:rPr>
      <w:sz w:val="24"/>
      <w:szCs w:val="24"/>
    </w:rPr>
  </w:style>
  <w:style w:type="character" w:customStyle="1" w:styleId="23">
    <w:name w:val="Основной текст 2 Знак"/>
    <w:link w:val="22"/>
    <w:qFormat/>
    <w:rsid w:val="000C33CF"/>
    <w:rPr>
      <w:sz w:val="24"/>
      <w:szCs w:val="24"/>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body text Знак"/>
    <w:link w:val="ae"/>
    <w:qFormat/>
    <w:rsid w:val="000C33CF"/>
    <w:rPr>
      <w:sz w:val="24"/>
      <w:szCs w:val="24"/>
    </w:rPr>
  </w:style>
  <w:style w:type="character" w:customStyle="1" w:styleId="af7">
    <w:name w:val="Текст выноски Знак"/>
    <w:link w:val="af6"/>
    <w:uiPriority w:val="99"/>
    <w:qFormat/>
    <w:rsid w:val="000C33CF"/>
    <w:rPr>
      <w:rFonts w:ascii="Tahoma" w:hAnsi="Tahoma" w:cs="Tahoma"/>
      <w:sz w:val="16"/>
      <w:szCs w:val="16"/>
    </w:rPr>
  </w:style>
  <w:style w:type="paragraph" w:customStyle="1" w:styleId="113">
    <w:name w:val="Знак Знак11"/>
    <w:basedOn w:val="a1"/>
    <w:uiPriority w:val="99"/>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6">
    <w:name w:val="Знак Знак Знак Знак Знак2"/>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uiPriority w:val="99"/>
    <w:qFormat/>
    <w:rsid w:val="000C33CF"/>
    <w:rPr>
      <w:rFonts w:ascii="Courier New" w:hAnsi="Courier New" w:cs="Courier New"/>
    </w:rPr>
  </w:style>
  <w:style w:type="paragraph" w:customStyle="1" w:styleId="1f">
    <w:name w:val="Знак Знак Знак Знак Знак Знак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c">
    <w:name w:val="Текст Знак"/>
    <w:aliases w:val="Знак Знак Знак Знак Знак Знак Знак Знак Знак Знак Знак Знак Знак,Знак Знак Знак1"/>
    <w:link w:val="afb"/>
    <w:uiPriority w:val="99"/>
    <w:rsid w:val="000C33CF"/>
    <w:rPr>
      <w:rFonts w:ascii="Courier New" w:hAnsi="Courier New" w:cs="Courier New"/>
    </w:rPr>
  </w:style>
  <w:style w:type="character" w:customStyle="1" w:styleId="aff1">
    <w:name w:val="Подзаголовок Знак"/>
    <w:link w:val="aff0"/>
    <w:rsid w:val="000C33CF"/>
    <w:rPr>
      <w:b/>
      <w:sz w:val="40"/>
      <w:szCs w:val="24"/>
    </w:rPr>
  </w:style>
  <w:style w:type="character" w:customStyle="1" w:styleId="35">
    <w:name w:val="Основной текст с отступом 3 Знак"/>
    <w:link w:val="34"/>
    <w:qFormat/>
    <w:rsid w:val="000C33CF"/>
    <w:rPr>
      <w:sz w:val="16"/>
      <w:szCs w:val="16"/>
    </w:rPr>
  </w:style>
  <w:style w:type="paragraph" w:customStyle="1" w:styleId="114">
    <w:name w:val="Знак11"/>
    <w:basedOn w:val="a1"/>
    <w:link w:val="115"/>
    <w:rsid w:val="000C33CF"/>
    <w:pPr>
      <w:spacing w:after="160" w:line="240" w:lineRule="exact"/>
    </w:pPr>
    <w:rPr>
      <w:rFonts w:eastAsia="Calibri"/>
      <w:lang w:eastAsia="zh-CN"/>
    </w:rPr>
  </w:style>
  <w:style w:type="character" w:customStyle="1" w:styleId="115">
    <w:name w:val="Знак1 Знак1"/>
    <w:link w:val="114"/>
    <w:rsid w:val="000C33CF"/>
    <w:rPr>
      <w:rFonts w:eastAsia="Calibri"/>
      <w:sz w:val="24"/>
      <w:szCs w:val="24"/>
      <w:lang w:eastAsia="zh-CN"/>
    </w:rPr>
  </w:style>
  <w:style w:type="paragraph" w:customStyle="1" w:styleId="116">
    <w:name w:val="Основной текст с отступом11"/>
    <w:basedOn w:val="a1"/>
    <w:semiHidden/>
    <w:rsid w:val="000C33CF"/>
    <w:pPr>
      <w:spacing w:before="100" w:beforeAutospacing="1" w:after="100" w:afterAutospacing="1"/>
      <w:ind w:left="567"/>
      <w:jc w:val="both"/>
    </w:pPr>
  </w:style>
  <w:style w:type="paragraph" w:customStyle="1" w:styleId="117">
    <w:name w:val="Абзац списка11"/>
    <w:basedOn w:val="a1"/>
    <w:qFormat/>
    <w:rsid w:val="000C33CF"/>
    <w:pPr>
      <w:spacing w:after="200" w:line="276" w:lineRule="auto"/>
      <w:ind w:left="720"/>
    </w:pPr>
    <w:rPr>
      <w:rFonts w:ascii="Calibri" w:eastAsia="Calibri" w:hAnsi="Calibri"/>
      <w:sz w:val="22"/>
      <w:szCs w:val="22"/>
    </w:rPr>
  </w:style>
  <w:style w:type="paragraph" w:customStyle="1" w:styleId="xl204">
    <w:name w:val="xl20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1"/>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1"/>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1"/>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1"/>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1"/>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1"/>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1"/>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1"/>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1"/>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1"/>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1"/>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1"/>
    <w:rsid w:val="00AB39B6"/>
    <w:pPr>
      <w:spacing w:before="100" w:beforeAutospacing="1" w:after="100" w:afterAutospacing="1"/>
    </w:pPr>
    <w:rPr>
      <w:rFonts w:ascii="Arial Narrow" w:hAnsi="Arial Narrow"/>
    </w:rPr>
  </w:style>
  <w:style w:type="paragraph" w:customStyle="1" w:styleId="xl267">
    <w:name w:val="xl267"/>
    <w:basedOn w:val="a1"/>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1"/>
    <w:rsid w:val="00AB39B6"/>
    <w:pPr>
      <w:spacing w:before="100" w:beforeAutospacing="1" w:after="100" w:afterAutospacing="1"/>
      <w:jc w:val="center"/>
    </w:pPr>
    <w:rPr>
      <w:rFonts w:ascii="Arial Narrow" w:hAnsi="Arial Narrow"/>
    </w:rPr>
  </w:style>
  <w:style w:type="paragraph" w:customStyle="1" w:styleId="xl269">
    <w:name w:val="xl269"/>
    <w:basedOn w:val="a1"/>
    <w:rsid w:val="00561584"/>
    <w:pPr>
      <w:spacing w:before="100" w:beforeAutospacing="1" w:after="100" w:afterAutospacing="1"/>
      <w:jc w:val="center"/>
    </w:pPr>
    <w:rPr>
      <w:rFonts w:ascii="Arial Narrow" w:hAnsi="Arial Narrow"/>
    </w:rPr>
  </w:style>
  <w:style w:type="paragraph" w:customStyle="1" w:styleId="xl270">
    <w:name w:val="xl27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1"/>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1"/>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1"/>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1"/>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0">
    <w:name w:val="Знак Знак Знак Знак Знак1 Знак Знак Знак Знак"/>
    <w:basedOn w:val="a1"/>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1"/>
    <w:rsid w:val="00990CC5"/>
    <w:pPr>
      <w:spacing w:before="100" w:beforeAutospacing="1" w:after="100" w:afterAutospacing="1"/>
    </w:pPr>
  </w:style>
  <w:style w:type="paragraph" w:customStyle="1" w:styleId="FR1">
    <w:name w:val="FR1"/>
    <w:uiPriority w:val="99"/>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1"/>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1"/>
    <w:rsid w:val="00990CC5"/>
    <w:pPr>
      <w:ind w:firstLine="615"/>
      <w:jc w:val="both"/>
    </w:pPr>
    <w:rPr>
      <w:sz w:val="28"/>
      <w:szCs w:val="26"/>
    </w:rPr>
  </w:style>
  <w:style w:type="paragraph" w:customStyle="1" w:styleId="nazvanie3">
    <w:name w:val="nazvanie"/>
    <w:basedOn w:val="a1"/>
    <w:rsid w:val="00990CC5"/>
    <w:pPr>
      <w:spacing w:before="120" w:after="120"/>
      <w:ind w:left="240" w:right="240" w:firstLine="480"/>
      <w:jc w:val="both"/>
    </w:pPr>
    <w:rPr>
      <w:rFonts w:ascii="Arial" w:hAnsi="Arial" w:cs="Arial"/>
      <w:sz w:val="18"/>
      <w:szCs w:val="18"/>
    </w:rPr>
  </w:style>
  <w:style w:type="table" w:customStyle="1" w:styleId="27">
    <w:name w:val="Сетка таблицы2"/>
    <w:basedOn w:val="a3"/>
    <w:next w:val="a5"/>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1"/>
    <w:rsid w:val="007C1128"/>
    <w:pPr>
      <w:tabs>
        <w:tab w:val="num" w:pos="926"/>
      </w:tabs>
      <w:ind w:left="926" w:hanging="360"/>
    </w:pPr>
  </w:style>
  <w:style w:type="paragraph" w:customStyle="1" w:styleId="affb">
    <w:name w:val="Статья"/>
    <w:basedOn w:val="a1"/>
    <w:next w:val="a1"/>
    <w:rsid w:val="007C1128"/>
    <w:pPr>
      <w:spacing w:line="288" w:lineRule="auto"/>
      <w:jc w:val="center"/>
    </w:pPr>
    <w:rPr>
      <w:b/>
      <w:bCs/>
      <w:sz w:val="28"/>
    </w:rPr>
  </w:style>
  <w:style w:type="paragraph" w:customStyle="1" w:styleId="affc">
    <w:name w:val="Стандарт"/>
    <w:basedOn w:val="a1"/>
    <w:rsid w:val="007C1128"/>
    <w:pPr>
      <w:spacing w:line="288" w:lineRule="auto"/>
      <w:ind w:firstLine="709"/>
      <w:jc w:val="both"/>
    </w:pPr>
    <w:rPr>
      <w:sz w:val="28"/>
    </w:rPr>
  </w:style>
  <w:style w:type="character" w:customStyle="1" w:styleId="80">
    <w:name w:val="Заголовок 8 Знак"/>
    <w:link w:val="8"/>
    <w:uiPriority w:val="9"/>
    <w:rsid w:val="006552C4"/>
    <w:rPr>
      <w:i/>
      <w:iCs/>
      <w:sz w:val="24"/>
      <w:szCs w:val="24"/>
    </w:rPr>
  </w:style>
  <w:style w:type="paragraph" w:customStyle="1" w:styleId="small">
    <w:name w:val="small"/>
    <w:basedOn w:val="a1"/>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d">
    <w:name w:val="footnote text"/>
    <w:basedOn w:val="a1"/>
    <w:link w:val="affe"/>
    <w:qFormat/>
    <w:rsid w:val="006552C4"/>
    <w:rPr>
      <w:sz w:val="20"/>
      <w:szCs w:val="20"/>
    </w:rPr>
  </w:style>
  <w:style w:type="character" w:customStyle="1" w:styleId="affe">
    <w:name w:val="Текст сноски Знак"/>
    <w:basedOn w:val="a2"/>
    <w:link w:val="affd"/>
    <w:qFormat/>
    <w:rsid w:val="006552C4"/>
  </w:style>
  <w:style w:type="paragraph" w:customStyle="1" w:styleId="afff">
    <w:name w:val="Табл._заг"/>
    <w:rsid w:val="006552C4"/>
    <w:pPr>
      <w:autoSpaceDE w:val="0"/>
      <w:autoSpaceDN w:val="0"/>
      <w:adjustRightInd w:val="0"/>
      <w:jc w:val="center"/>
    </w:pPr>
    <w:rPr>
      <w:b/>
      <w:bCs/>
    </w:rPr>
  </w:style>
  <w:style w:type="paragraph" w:customStyle="1" w:styleId="1f1">
    <w:name w:val="Обычный (веб)1"/>
    <w:basedOn w:val="a1"/>
    <w:rsid w:val="006552C4"/>
    <w:pPr>
      <w:spacing w:before="100" w:after="100"/>
    </w:pPr>
    <w:rPr>
      <w:szCs w:val="20"/>
    </w:rPr>
  </w:style>
  <w:style w:type="paragraph" w:customStyle="1" w:styleId="1f2">
    <w:name w:val="заголовок 1"/>
    <w:basedOn w:val="a1"/>
    <w:next w:val="a1"/>
    <w:rsid w:val="006552C4"/>
    <w:pPr>
      <w:keepNext/>
      <w:autoSpaceDE w:val="0"/>
      <w:autoSpaceDN w:val="0"/>
      <w:jc w:val="center"/>
      <w:outlineLvl w:val="0"/>
    </w:pPr>
    <w:rPr>
      <w:i/>
      <w:iCs/>
      <w:sz w:val="28"/>
      <w:szCs w:val="28"/>
    </w:rPr>
  </w:style>
  <w:style w:type="paragraph" w:customStyle="1" w:styleId="afff0">
    <w:name w:val="Внутренний адрес"/>
    <w:basedOn w:val="a1"/>
    <w:rsid w:val="006552C4"/>
    <w:pPr>
      <w:autoSpaceDE w:val="0"/>
      <w:autoSpaceDN w:val="0"/>
    </w:pPr>
    <w:rPr>
      <w:sz w:val="20"/>
    </w:rPr>
  </w:style>
  <w:style w:type="paragraph" w:customStyle="1" w:styleId="37">
    <w:name w:val="заголовок 3"/>
    <w:basedOn w:val="a1"/>
    <w:next w:val="a1"/>
    <w:rsid w:val="006552C4"/>
    <w:pPr>
      <w:keepNext/>
      <w:jc w:val="both"/>
    </w:pPr>
    <w:rPr>
      <w:szCs w:val="20"/>
    </w:rPr>
  </w:style>
  <w:style w:type="paragraph" w:styleId="1f3">
    <w:name w:val="index 1"/>
    <w:basedOn w:val="a1"/>
    <w:next w:val="a1"/>
    <w:autoRedefine/>
    <w:uiPriority w:val="99"/>
    <w:semiHidden/>
    <w:qFormat/>
    <w:rsid w:val="006552C4"/>
    <w:pPr>
      <w:ind w:left="240" w:hanging="240"/>
    </w:pPr>
  </w:style>
  <w:style w:type="paragraph" w:styleId="afff1">
    <w:name w:val="index heading"/>
    <w:basedOn w:val="a1"/>
    <w:next w:val="1f3"/>
    <w:uiPriority w:val="99"/>
    <w:qFormat/>
    <w:rsid w:val="006552C4"/>
    <w:rPr>
      <w:szCs w:val="20"/>
    </w:rPr>
  </w:style>
  <w:style w:type="paragraph" w:customStyle="1" w:styleId="1f4">
    <w:name w:val="Обычный1"/>
    <w:uiPriority w:val="99"/>
    <w:qFormat/>
    <w:rsid w:val="006552C4"/>
    <w:pPr>
      <w:widowControl w:val="0"/>
    </w:pPr>
  </w:style>
  <w:style w:type="paragraph" w:customStyle="1" w:styleId="118">
    <w:name w:val="заголовок 11"/>
    <w:basedOn w:val="a1"/>
    <w:next w:val="a1"/>
    <w:rsid w:val="006552C4"/>
    <w:pPr>
      <w:keepNext/>
      <w:widowControl w:val="0"/>
    </w:pPr>
    <w:rPr>
      <w:snapToGrid w:val="0"/>
      <w:sz w:val="28"/>
      <w:szCs w:val="20"/>
    </w:rPr>
  </w:style>
  <w:style w:type="paragraph" w:customStyle="1" w:styleId="1f5">
    <w:name w:val="Основной текст1"/>
    <w:basedOn w:val="a1"/>
    <w:link w:val="Bodytext"/>
    <w:rsid w:val="006552C4"/>
    <w:pPr>
      <w:jc w:val="center"/>
    </w:pPr>
    <w:rPr>
      <w:b/>
      <w:sz w:val="28"/>
      <w:szCs w:val="20"/>
    </w:rPr>
  </w:style>
  <w:style w:type="paragraph" w:customStyle="1" w:styleId="28">
    <w:name w:val="Обычный2"/>
    <w:rsid w:val="006552C4"/>
    <w:rPr>
      <w:rFonts w:ascii="Arial" w:hAnsi="Arial"/>
      <w:snapToGrid w:val="0"/>
      <w:sz w:val="18"/>
    </w:rPr>
  </w:style>
  <w:style w:type="paragraph" w:customStyle="1" w:styleId="section6">
    <w:name w:val="section6"/>
    <w:basedOn w:val="a1"/>
    <w:rsid w:val="006552C4"/>
    <w:pPr>
      <w:spacing w:before="100" w:beforeAutospacing="1" w:after="100" w:afterAutospacing="1"/>
    </w:pPr>
  </w:style>
  <w:style w:type="paragraph" w:customStyle="1" w:styleId="section8">
    <w:name w:val="section8"/>
    <w:basedOn w:val="a1"/>
    <w:rsid w:val="006552C4"/>
    <w:pPr>
      <w:spacing w:before="100" w:beforeAutospacing="1" w:after="100" w:afterAutospacing="1"/>
    </w:pPr>
  </w:style>
  <w:style w:type="paragraph" w:customStyle="1" w:styleId="section10">
    <w:name w:val="section10"/>
    <w:basedOn w:val="a1"/>
    <w:rsid w:val="006552C4"/>
    <w:pPr>
      <w:spacing w:before="100" w:beforeAutospacing="1" w:after="100" w:afterAutospacing="1"/>
    </w:pPr>
  </w:style>
  <w:style w:type="paragraph" w:customStyle="1" w:styleId="section11">
    <w:name w:val="section11"/>
    <w:basedOn w:val="a1"/>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1"/>
    <w:qFormat/>
    <w:rsid w:val="006552C4"/>
    <w:pPr>
      <w:ind w:firstLine="360"/>
    </w:pPr>
    <w:rPr>
      <w:sz w:val="20"/>
      <w:szCs w:val="20"/>
    </w:rPr>
  </w:style>
  <w:style w:type="paragraph" w:customStyle="1" w:styleId="29">
    <w:name w:val="заголовок 2"/>
    <w:basedOn w:val="a1"/>
    <w:next w:val="a1"/>
    <w:rsid w:val="006552C4"/>
    <w:pPr>
      <w:keepNext/>
      <w:widowControl w:val="0"/>
      <w:autoSpaceDE w:val="0"/>
      <w:autoSpaceDN w:val="0"/>
      <w:spacing w:before="240" w:after="60"/>
    </w:pPr>
    <w:rPr>
      <w:rFonts w:ascii="Arial" w:hAnsi="Arial" w:cs="Arial"/>
      <w:b/>
      <w:bCs/>
      <w:i/>
      <w:iCs/>
    </w:rPr>
  </w:style>
  <w:style w:type="paragraph" w:customStyle="1" w:styleId="afff2">
    <w:name w:val="Основно"/>
    <w:basedOn w:val="1f4"/>
    <w:rsid w:val="006552C4"/>
    <w:pPr>
      <w:autoSpaceDE w:val="0"/>
      <w:autoSpaceDN w:val="0"/>
      <w:ind w:firstLine="993"/>
      <w:jc w:val="both"/>
    </w:pPr>
    <w:rPr>
      <w:rFonts w:ascii="Helv" w:hAnsi="Helv" w:cs="Helv"/>
      <w:sz w:val="16"/>
      <w:szCs w:val="16"/>
    </w:rPr>
  </w:style>
  <w:style w:type="paragraph" w:customStyle="1" w:styleId="constitle0">
    <w:name w:val="constitle"/>
    <w:basedOn w:val="a1"/>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1"/>
    <w:rsid w:val="006552C4"/>
    <w:pPr>
      <w:widowControl w:val="0"/>
      <w:autoSpaceDE w:val="0"/>
      <w:autoSpaceDN w:val="0"/>
      <w:ind w:firstLine="708"/>
      <w:jc w:val="both"/>
    </w:pPr>
  </w:style>
  <w:style w:type="paragraph" w:customStyle="1" w:styleId="aji5m00">
    <w:name w:val="aji5m0_0"/>
    <w:basedOn w:val="a1"/>
    <w:rsid w:val="006552C4"/>
    <w:pPr>
      <w:ind w:firstLine="600"/>
      <w:jc w:val="both"/>
    </w:pPr>
    <w:rPr>
      <w:color w:val="000000"/>
    </w:rPr>
  </w:style>
  <w:style w:type="paragraph" w:customStyle="1" w:styleId="section1">
    <w:name w:val="section1"/>
    <w:basedOn w:val="a1"/>
    <w:rsid w:val="006552C4"/>
    <w:pPr>
      <w:spacing w:before="100" w:beforeAutospacing="1" w:after="100" w:afterAutospacing="1"/>
    </w:pPr>
  </w:style>
  <w:style w:type="paragraph" w:styleId="afff3">
    <w:name w:val="Document Map"/>
    <w:basedOn w:val="a1"/>
    <w:link w:val="afff4"/>
    <w:rsid w:val="006552C4"/>
    <w:pPr>
      <w:shd w:val="clear" w:color="auto" w:fill="000080"/>
    </w:pPr>
    <w:rPr>
      <w:rFonts w:ascii="Tahoma" w:hAnsi="Tahoma"/>
      <w:sz w:val="20"/>
      <w:szCs w:val="20"/>
    </w:rPr>
  </w:style>
  <w:style w:type="character" w:customStyle="1" w:styleId="afff4">
    <w:name w:val="Схема документа Знак"/>
    <w:link w:val="afff3"/>
    <w:rsid w:val="006552C4"/>
    <w:rPr>
      <w:rFonts w:ascii="Tahoma" w:hAnsi="Tahoma" w:cs="Tahoma"/>
      <w:shd w:val="clear" w:color="auto" w:fill="000080"/>
    </w:rPr>
  </w:style>
  <w:style w:type="paragraph" w:styleId="afff5">
    <w:name w:val="List Bullet"/>
    <w:aliases w:val="Маркированный"/>
    <w:basedOn w:val="a1"/>
    <w:link w:val="afff6"/>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1"/>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1"/>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1"/>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7">
    <w:name w:val="caption"/>
    <w:basedOn w:val="a1"/>
    <w:next w:val="a1"/>
    <w:qFormat/>
    <w:rsid w:val="006552C4"/>
    <w:pPr>
      <w:tabs>
        <w:tab w:val="left" w:pos="14195"/>
      </w:tabs>
      <w:ind w:left="240" w:firstLineChars="100" w:firstLine="240"/>
    </w:pPr>
    <w:rPr>
      <w:b/>
      <w:bCs/>
      <w:color w:val="000000"/>
      <w:szCs w:val="28"/>
      <w:lang w:eastAsia="en-US"/>
    </w:rPr>
  </w:style>
  <w:style w:type="paragraph" w:styleId="2a">
    <w:name w:val="toc 2"/>
    <w:basedOn w:val="a1"/>
    <w:next w:val="a1"/>
    <w:link w:val="2b"/>
    <w:autoRedefine/>
    <w:uiPriority w:val="39"/>
    <w:rsid w:val="006552C4"/>
    <w:pPr>
      <w:ind w:left="240"/>
    </w:pPr>
  </w:style>
  <w:style w:type="paragraph" w:customStyle="1" w:styleId="afff8">
    <w:name w:val="для таблиц"/>
    <w:basedOn w:val="a1"/>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9">
    <w:name w:val="footnote reference"/>
    <w:qFormat/>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9">
    <w:name w:val="Обычный (веб)11"/>
    <w:basedOn w:val="a1"/>
    <w:rsid w:val="006552C4"/>
    <w:pPr>
      <w:spacing w:before="100" w:beforeAutospacing="1" w:after="100" w:afterAutospacing="1"/>
    </w:pPr>
    <w:rPr>
      <w:rFonts w:ascii="Arial" w:hAnsi="Arial" w:cs="Arial"/>
      <w:color w:val="262D3E"/>
      <w:sz w:val="17"/>
      <w:szCs w:val="17"/>
    </w:rPr>
  </w:style>
  <w:style w:type="paragraph" w:styleId="afffa">
    <w:name w:val="No Spacing"/>
    <w:aliases w:val="текст2"/>
    <w:link w:val="afffb"/>
    <w:uiPriority w:val="1"/>
    <w:qFormat/>
    <w:rsid w:val="006552C4"/>
  </w:style>
  <w:style w:type="character" w:customStyle="1" w:styleId="afffc">
    <w:name w:val="Гипертекстовая ссылка"/>
    <w:rsid w:val="006552C4"/>
    <w:rPr>
      <w:b/>
      <w:bCs/>
      <w:color w:val="008000"/>
      <w:sz w:val="20"/>
      <w:szCs w:val="20"/>
    </w:rPr>
  </w:style>
  <w:style w:type="numbering" w:customStyle="1" w:styleId="2c">
    <w:name w:val="Нет списка2"/>
    <w:next w:val="a4"/>
    <w:uiPriority w:val="99"/>
    <w:semiHidden/>
    <w:rsid w:val="00A6151E"/>
  </w:style>
  <w:style w:type="paragraph" w:customStyle="1" w:styleId="afffd">
    <w:name w:val="Знак"/>
    <w:basedOn w:val="a1"/>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4"/>
    <w:uiPriority w:val="99"/>
    <w:semiHidden/>
    <w:rsid w:val="00176C49"/>
  </w:style>
  <w:style w:type="paragraph" w:customStyle="1" w:styleId="CharChar131">
    <w:name w:val="Char Char1 Знак Знак Знак3 Знак"/>
    <w:basedOn w:val="a1"/>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4"/>
    <w:uiPriority w:val="99"/>
    <w:semiHidden/>
    <w:rsid w:val="007D6888"/>
  </w:style>
  <w:style w:type="paragraph" w:customStyle="1" w:styleId="-1">
    <w:name w:val="Т-1"/>
    <w:aliases w:val="5"/>
    <w:basedOn w:val="a1"/>
    <w:rsid w:val="00952CF1"/>
    <w:pPr>
      <w:spacing w:line="360" w:lineRule="auto"/>
      <w:ind w:firstLine="720"/>
      <w:jc w:val="both"/>
    </w:pPr>
    <w:rPr>
      <w:sz w:val="28"/>
      <w:szCs w:val="20"/>
    </w:rPr>
  </w:style>
  <w:style w:type="paragraph" w:customStyle="1" w:styleId="afffe">
    <w:name w:val="Таблица"/>
    <w:basedOn w:val="a1"/>
    <w:rsid w:val="00952CF1"/>
    <w:pPr>
      <w:ind w:firstLine="170"/>
      <w:jc w:val="both"/>
    </w:pPr>
    <w:rPr>
      <w:b/>
      <w:szCs w:val="20"/>
    </w:rPr>
  </w:style>
  <w:style w:type="paragraph" w:customStyle="1" w:styleId="affff">
    <w:name w:val="ТаблицаФЗ"/>
    <w:basedOn w:val="a1"/>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0">
    <w:name w:val="Проект"/>
    <w:basedOn w:val="a1"/>
    <w:rsid w:val="00952CF1"/>
    <w:pPr>
      <w:spacing w:line="360" w:lineRule="auto"/>
      <w:ind w:left="567" w:firstLine="709"/>
      <w:jc w:val="both"/>
    </w:pPr>
    <w:rPr>
      <w:szCs w:val="20"/>
    </w:rPr>
  </w:style>
  <w:style w:type="paragraph" w:customStyle="1" w:styleId="Noaouy">
    <w:name w:val="Noaouy"/>
    <w:basedOn w:val="a1"/>
    <w:rsid w:val="00952CF1"/>
    <w:pPr>
      <w:spacing w:before="120" w:after="120" w:line="360" w:lineRule="auto"/>
      <w:ind w:firstLine="680"/>
      <w:jc w:val="both"/>
    </w:pPr>
    <w:rPr>
      <w:sz w:val="28"/>
      <w:szCs w:val="20"/>
    </w:rPr>
  </w:style>
  <w:style w:type="table" w:customStyle="1" w:styleId="39">
    <w:name w:val="Сетка таблицы3"/>
    <w:basedOn w:val="a3"/>
    <w:next w:val="a5"/>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uiPriority w:val="99"/>
    <w:qFormat/>
    <w:locked/>
    <w:rsid w:val="002C56E3"/>
    <w:rPr>
      <w:rFonts w:ascii="Times New Roman" w:hAnsi="Times New Roman" w:cs="Times New Roman"/>
      <w:sz w:val="20"/>
      <w:szCs w:val="20"/>
    </w:rPr>
  </w:style>
  <w:style w:type="paragraph" w:customStyle="1" w:styleId="1f6">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1">
    <w:name w:val="Intense Emphasis"/>
    <w:uiPriority w:val="21"/>
    <w:qFormat/>
    <w:rsid w:val="00AD1B4B"/>
    <w:rPr>
      <w:rFonts w:cs="Times New Roman"/>
      <w:b/>
      <w:bCs/>
      <w:i/>
      <w:iCs/>
      <w:color w:val="4F81BD"/>
    </w:rPr>
  </w:style>
  <w:style w:type="character" w:styleId="affff2">
    <w:name w:val="Subtle Emphasis"/>
    <w:uiPriority w:val="19"/>
    <w:qFormat/>
    <w:rsid w:val="00AD1B4B"/>
    <w:rPr>
      <w:rFonts w:cs="Times New Roman"/>
      <w:i/>
      <w:iCs/>
      <w:color w:val="808080"/>
    </w:rPr>
  </w:style>
  <w:style w:type="paragraph" w:styleId="affff3">
    <w:name w:val="Intense Quote"/>
    <w:basedOn w:val="a1"/>
    <w:next w:val="a1"/>
    <w:link w:val="affff4"/>
    <w:uiPriority w:val="30"/>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4">
    <w:name w:val="Выделенная цитата Знак"/>
    <w:link w:val="affff3"/>
    <w:uiPriority w:val="30"/>
    <w:locked/>
    <w:rsid w:val="00AD1B4B"/>
    <w:rPr>
      <w:rFonts w:ascii="Calibri" w:hAnsi="Calibri"/>
      <w:b/>
      <w:bCs/>
      <w:i/>
      <w:iCs/>
      <w:color w:val="4F81BD"/>
      <w:sz w:val="22"/>
      <w:szCs w:val="22"/>
      <w:lang w:val="ru-RU" w:eastAsia="ru-RU" w:bidi="ar-SA"/>
    </w:rPr>
  </w:style>
  <w:style w:type="character" w:styleId="affff5">
    <w:name w:val="Book Title"/>
    <w:uiPriority w:val="33"/>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qFormat/>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7">
    <w:name w:val="Основной шрифт абзаца1"/>
    <w:rsid w:val="00F8304E"/>
  </w:style>
  <w:style w:type="paragraph" w:customStyle="1" w:styleId="1f8">
    <w:name w:val="Заголовок1"/>
    <w:aliases w:val="Название7,Заголовок2,Название71,Название711"/>
    <w:basedOn w:val="a1"/>
    <w:next w:val="ae"/>
    <w:link w:val="affff6"/>
    <w:uiPriority w:val="99"/>
    <w:qFormat/>
    <w:rsid w:val="00F8304E"/>
    <w:pPr>
      <w:keepNext/>
      <w:suppressAutoHyphens/>
      <w:autoSpaceDE w:val="0"/>
      <w:spacing w:before="240" w:after="120"/>
    </w:pPr>
    <w:rPr>
      <w:rFonts w:ascii="Arial" w:eastAsia="Microsoft YaHei" w:hAnsi="Arial"/>
      <w:sz w:val="28"/>
      <w:szCs w:val="28"/>
      <w:lang w:eastAsia="ar-SA"/>
    </w:rPr>
  </w:style>
  <w:style w:type="paragraph" w:styleId="affff7">
    <w:name w:val="List"/>
    <w:basedOn w:val="ae"/>
    <w:qFormat/>
    <w:rsid w:val="00F8304E"/>
    <w:pPr>
      <w:suppressAutoHyphens/>
      <w:autoSpaceDE w:val="0"/>
    </w:pPr>
    <w:rPr>
      <w:rFonts w:cs="Lucida Sans"/>
      <w:sz w:val="20"/>
      <w:szCs w:val="20"/>
      <w:lang w:eastAsia="ar-SA"/>
    </w:rPr>
  </w:style>
  <w:style w:type="paragraph" w:customStyle="1" w:styleId="11a">
    <w:name w:val="Название11"/>
    <w:basedOn w:val="a1"/>
    <w:rsid w:val="00F8304E"/>
    <w:pPr>
      <w:suppressLineNumbers/>
      <w:suppressAutoHyphens/>
      <w:autoSpaceDE w:val="0"/>
      <w:spacing w:before="120" w:after="120"/>
    </w:pPr>
    <w:rPr>
      <w:rFonts w:cs="Lucida Sans"/>
      <w:i/>
      <w:iCs/>
      <w:lang w:eastAsia="ar-SA"/>
    </w:rPr>
  </w:style>
  <w:style w:type="paragraph" w:customStyle="1" w:styleId="1f9">
    <w:name w:val="Указатель1"/>
    <w:basedOn w:val="a1"/>
    <w:qFormat/>
    <w:rsid w:val="00F8304E"/>
    <w:pPr>
      <w:suppressLineNumbers/>
      <w:suppressAutoHyphens/>
      <w:autoSpaceDE w:val="0"/>
    </w:pPr>
    <w:rPr>
      <w:rFonts w:cs="Lucida Sans"/>
      <w:sz w:val="20"/>
      <w:szCs w:val="20"/>
      <w:lang w:eastAsia="ar-SA"/>
    </w:rPr>
  </w:style>
  <w:style w:type="paragraph" w:customStyle="1" w:styleId="affff8">
    <w:name w:val="Содержимое врезки"/>
    <w:basedOn w:val="ae"/>
    <w:qFormat/>
    <w:rsid w:val="00F8304E"/>
    <w:pPr>
      <w:suppressAutoHyphens/>
      <w:autoSpaceDE w:val="0"/>
    </w:pPr>
    <w:rPr>
      <w:sz w:val="20"/>
      <w:szCs w:val="20"/>
      <w:lang w:eastAsia="ar-SA"/>
    </w:rPr>
  </w:style>
  <w:style w:type="paragraph" w:customStyle="1" w:styleId="affff9">
    <w:name w:val="Содержимое таблицы"/>
    <w:basedOn w:val="a1"/>
    <w:qFormat/>
    <w:rsid w:val="00F8304E"/>
    <w:pPr>
      <w:suppressLineNumbers/>
      <w:suppressAutoHyphens/>
      <w:autoSpaceDE w:val="0"/>
    </w:pPr>
    <w:rPr>
      <w:sz w:val="20"/>
      <w:szCs w:val="20"/>
      <w:lang w:eastAsia="ar-SA"/>
    </w:rPr>
  </w:style>
  <w:style w:type="paragraph" w:customStyle="1" w:styleId="affffa">
    <w:name w:val="Заголовок таблицы"/>
    <w:basedOn w:val="affff9"/>
    <w:qFormat/>
    <w:rsid w:val="00F8304E"/>
    <w:pPr>
      <w:jc w:val="center"/>
    </w:pPr>
    <w:rPr>
      <w:b/>
      <w:bCs/>
    </w:rPr>
  </w:style>
  <w:style w:type="paragraph" w:customStyle="1" w:styleId="1fa">
    <w:name w:val="Знак Знак Знак1 Знак"/>
    <w:basedOn w:val="a1"/>
    <w:rsid w:val="00F8304E"/>
    <w:pPr>
      <w:spacing w:after="160" w:line="240" w:lineRule="exact"/>
    </w:pPr>
    <w:rPr>
      <w:rFonts w:ascii="Verdana" w:hAnsi="Verdana"/>
      <w:sz w:val="20"/>
      <w:szCs w:val="20"/>
      <w:lang w:val="en-US" w:eastAsia="en-US"/>
    </w:rPr>
  </w:style>
  <w:style w:type="paragraph" w:customStyle="1" w:styleId="affffb">
    <w:name w:val="Нормальный (таблица)"/>
    <w:basedOn w:val="a1"/>
    <w:next w:val="a1"/>
    <w:rsid w:val="00F8304E"/>
    <w:pPr>
      <w:autoSpaceDE w:val="0"/>
      <w:autoSpaceDN w:val="0"/>
      <w:adjustRightInd w:val="0"/>
      <w:jc w:val="both"/>
    </w:pPr>
    <w:rPr>
      <w:rFonts w:ascii="Arial" w:hAnsi="Arial" w:cs="Arial"/>
    </w:rPr>
  </w:style>
  <w:style w:type="paragraph" w:customStyle="1" w:styleId="affffc">
    <w:name w:val="Информация об изменениях документа"/>
    <w:basedOn w:val="afe"/>
    <w:next w:val="a1"/>
    <w:uiPriority w:val="99"/>
    <w:rsid w:val="00F8304E"/>
    <w:pPr>
      <w:spacing w:before="75"/>
    </w:pPr>
    <w:rPr>
      <w:color w:val="353842"/>
      <w:sz w:val="24"/>
      <w:szCs w:val="24"/>
      <w:shd w:val="clear" w:color="auto" w:fill="F0F0F0"/>
    </w:rPr>
  </w:style>
  <w:style w:type="character" w:customStyle="1" w:styleId="affffd">
    <w:name w:val="Сравнение редакций. Добавленный фрагмент"/>
    <w:uiPriority w:val="99"/>
    <w:rsid w:val="00F8304E"/>
    <w:rPr>
      <w:color w:val="000000"/>
      <w:shd w:val="clear" w:color="auto" w:fill="C1D7FF"/>
    </w:rPr>
  </w:style>
  <w:style w:type="paragraph" w:customStyle="1" w:styleId="ConsPlusNormal2">
    <w:name w:val="ConsPlusNormal Знак"/>
    <w:link w:val="ConsPlusNormal3"/>
    <w:rsid w:val="00F8304E"/>
    <w:pPr>
      <w:widowControl w:val="0"/>
      <w:autoSpaceDE w:val="0"/>
      <w:autoSpaceDN w:val="0"/>
      <w:adjustRightInd w:val="0"/>
      <w:ind w:firstLine="720"/>
    </w:pPr>
    <w:rPr>
      <w:rFonts w:ascii="Arial" w:hAnsi="Arial" w:cs="Arial"/>
      <w:noProof/>
    </w:rPr>
  </w:style>
  <w:style w:type="character" w:customStyle="1" w:styleId="ConsPlusNormal3">
    <w:name w:val="ConsPlusNormal Знак Знак"/>
    <w:link w:val="ConsPlusNormal2"/>
    <w:rsid w:val="00F8304E"/>
    <w:rPr>
      <w:rFonts w:ascii="Arial" w:hAnsi="Arial" w:cs="Arial"/>
      <w:noProof/>
      <w:lang w:val="ru-RU" w:eastAsia="ru-RU" w:bidi="ar-SA"/>
    </w:rPr>
  </w:style>
  <w:style w:type="paragraph" w:customStyle="1" w:styleId="1fb">
    <w:name w:val="Стиль1"/>
    <w:basedOn w:val="a1"/>
    <w:rsid w:val="00F8304E"/>
    <w:pPr>
      <w:ind w:firstLine="709"/>
      <w:jc w:val="both"/>
    </w:pPr>
    <w:rPr>
      <w:sz w:val="26"/>
    </w:rPr>
  </w:style>
  <w:style w:type="paragraph" w:customStyle="1" w:styleId="1fc">
    <w:name w:val="Знак Знак Знак1 Знак Знак Знак Знак Знак Знак Знак Знак Знак Знак"/>
    <w:basedOn w:val="a1"/>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1"/>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b">
    <w:name w:val="Без интервала11"/>
    <w:qFormat/>
    <w:rsid w:val="00F8304E"/>
    <w:rPr>
      <w:rFonts w:ascii="Calibri" w:hAnsi="Calibri" w:cs="Calibri"/>
      <w:sz w:val="22"/>
      <w:szCs w:val="22"/>
      <w:lang w:eastAsia="en-US"/>
    </w:rPr>
  </w:style>
  <w:style w:type="paragraph" w:customStyle="1" w:styleId="Style5">
    <w:name w:val="Style5"/>
    <w:basedOn w:val="a1"/>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1"/>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b">
    <w:name w:val="Без интервала Знак"/>
    <w:aliases w:val="текст2 Знак"/>
    <w:link w:val="afffa"/>
    <w:uiPriority w:val="1"/>
    <w:locked/>
    <w:rsid w:val="00F8304E"/>
    <w:rPr>
      <w:lang w:val="ru-RU" w:eastAsia="ru-RU" w:bidi="ar-SA"/>
    </w:rPr>
  </w:style>
  <w:style w:type="character" w:customStyle="1" w:styleId="s10">
    <w:name w:val="s_10"/>
    <w:basedOn w:val="a2"/>
    <w:rsid w:val="00F8304E"/>
  </w:style>
  <w:style w:type="character" w:customStyle="1" w:styleId="fill">
    <w:name w:val="fill"/>
    <w:rsid w:val="00F8304E"/>
    <w:rPr>
      <w:b/>
      <w:bCs/>
      <w:i/>
      <w:iCs/>
      <w:color w:val="FF0000"/>
    </w:rPr>
  </w:style>
  <w:style w:type="paragraph" w:customStyle="1" w:styleId="HTML1">
    <w:name w:val="Стандартный HTML1"/>
    <w:basedOn w:val="a1"/>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d">
    <w:name w:val="Основной шрифт абзаца2"/>
    <w:rsid w:val="00ED473E"/>
  </w:style>
  <w:style w:type="character" w:customStyle="1" w:styleId="affffe">
    <w:name w:val="Символ нумерации"/>
    <w:rsid w:val="00ED473E"/>
  </w:style>
  <w:style w:type="paragraph" w:customStyle="1" w:styleId="2e">
    <w:name w:val="Название2"/>
    <w:basedOn w:val="a1"/>
    <w:rsid w:val="00ED473E"/>
    <w:pPr>
      <w:suppressLineNumbers/>
      <w:suppressAutoHyphens/>
      <w:autoSpaceDE w:val="0"/>
      <w:spacing w:before="120" w:after="120"/>
    </w:pPr>
    <w:rPr>
      <w:rFonts w:cs="Lucida Sans"/>
      <w:i/>
      <w:iCs/>
      <w:lang w:eastAsia="ar-SA"/>
    </w:rPr>
  </w:style>
  <w:style w:type="paragraph" w:customStyle="1" w:styleId="2f">
    <w:name w:val="Указатель2"/>
    <w:basedOn w:val="a1"/>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d">
    <w:name w:val="Текст1"/>
    <w:basedOn w:val="a1"/>
    <w:uiPriority w:val="99"/>
    <w:rsid w:val="009C295F"/>
    <w:pPr>
      <w:suppressAutoHyphens/>
      <w:autoSpaceDE w:val="0"/>
    </w:pPr>
    <w:rPr>
      <w:rFonts w:ascii="Courier New" w:hAnsi="Courier New" w:cs="Courier New"/>
      <w:sz w:val="20"/>
      <w:szCs w:val="20"/>
      <w:lang w:eastAsia="ar-SA"/>
    </w:rPr>
  </w:style>
  <w:style w:type="paragraph" w:customStyle="1" w:styleId="1fe">
    <w:name w:val="Схема документа1"/>
    <w:basedOn w:val="a1"/>
    <w:rsid w:val="009C295F"/>
    <w:pPr>
      <w:suppressAutoHyphens/>
    </w:pPr>
    <w:rPr>
      <w:rFonts w:ascii="Tahoma" w:hAnsi="Tahoma" w:cs="Tahoma"/>
      <w:sz w:val="16"/>
      <w:szCs w:val="16"/>
      <w:lang w:eastAsia="ar-SA"/>
    </w:rPr>
  </w:style>
  <w:style w:type="paragraph" w:customStyle="1" w:styleId="2110">
    <w:name w:val="Основной текст 211"/>
    <w:basedOn w:val="a1"/>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1"/>
    <w:rsid w:val="009C295F"/>
    <w:pPr>
      <w:numPr>
        <w:numId w:val="1"/>
      </w:numPr>
      <w:suppressAutoHyphens/>
    </w:pPr>
    <w:rPr>
      <w:sz w:val="20"/>
      <w:szCs w:val="20"/>
      <w:lang w:eastAsia="ar-SA"/>
    </w:rPr>
  </w:style>
  <w:style w:type="character" w:customStyle="1" w:styleId="apple-converted-space">
    <w:name w:val="apple-converted-space"/>
    <w:basedOn w:val="1f7"/>
    <w:uiPriority w:val="99"/>
    <w:qFormat/>
    <w:rsid w:val="00B94F1D"/>
  </w:style>
  <w:style w:type="paragraph" w:customStyle="1" w:styleId="311">
    <w:name w:val="Основной текст с отступом 31"/>
    <w:basedOn w:val="a1"/>
    <w:rsid w:val="00B94F1D"/>
    <w:pPr>
      <w:suppressAutoHyphens/>
      <w:spacing w:after="120"/>
      <w:ind w:left="283"/>
    </w:pPr>
    <w:rPr>
      <w:sz w:val="16"/>
      <w:szCs w:val="16"/>
      <w:lang w:eastAsia="ar-SA"/>
    </w:rPr>
  </w:style>
  <w:style w:type="paragraph" w:customStyle="1" w:styleId="11c">
    <w:name w:val="Заголовок11"/>
    <w:basedOn w:val="a1"/>
    <w:next w:val="ae"/>
    <w:uiPriority w:val="99"/>
    <w:qFormat/>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1"/>
    <w:rsid w:val="00F84D51"/>
    <w:pPr>
      <w:spacing w:before="100" w:beforeAutospacing="1" w:after="100" w:afterAutospacing="1"/>
    </w:pPr>
  </w:style>
  <w:style w:type="character" w:customStyle="1" w:styleId="affff6">
    <w:name w:val="Заголовок Знак"/>
    <w:aliases w:val="Название Знак1,Название7 Знак,Название71 Знак"/>
    <w:link w:val="1f8"/>
    <w:qFormat/>
    <w:rsid w:val="00090878"/>
    <w:rPr>
      <w:rFonts w:ascii="Arial" w:eastAsia="Microsoft YaHei" w:hAnsi="Arial" w:cs="Lucida Sans"/>
      <w:sz w:val="28"/>
      <w:szCs w:val="28"/>
      <w:lang w:eastAsia="ar-SA"/>
    </w:rPr>
  </w:style>
  <w:style w:type="paragraph" w:customStyle="1" w:styleId="s1">
    <w:name w:val="s_1"/>
    <w:basedOn w:val="a1"/>
    <w:rsid w:val="00090878"/>
    <w:pPr>
      <w:spacing w:before="100" w:beforeAutospacing="1" w:after="100" w:afterAutospacing="1"/>
    </w:pPr>
  </w:style>
  <w:style w:type="paragraph" w:customStyle="1" w:styleId="s15">
    <w:name w:val="s_15"/>
    <w:basedOn w:val="a1"/>
    <w:rsid w:val="00090878"/>
    <w:pPr>
      <w:spacing w:before="100" w:beforeAutospacing="1" w:after="100" w:afterAutospacing="1"/>
    </w:pPr>
  </w:style>
  <w:style w:type="character" w:customStyle="1" w:styleId="FontStyle15">
    <w:name w:val="Font Style15"/>
    <w:uiPriority w:val="99"/>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d">
    <w:name w:val="Основной текст11"/>
    <w:basedOn w:val="a1"/>
    <w:qFormat/>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1"/>
    <w:rsid w:val="00E32983"/>
    <w:pPr>
      <w:suppressLineNumbers/>
      <w:suppressAutoHyphens/>
      <w:spacing w:before="120" w:after="120"/>
    </w:pPr>
    <w:rPr>
      <w:rFonts w:cs="Lucida Sans"/>
      <w:i/>
      <w:iCs/>
      <w:lang w:eastAsia="ar-SA"/>
    </w:rPr>
  </w:style>
  <w:style w:type="paragraph" w:customStyle="1" w:styleId="3c">
    <w:name w:val="Указатель3"/>
    <w:basedOn w:val="a1"/>
    <w:rsid w:val="00E32983"/>
    <w:pPr>
      <w:suppressLineNumbers/>
      <w:suppressAutoHyphens/>
    </w:pPr>
    <w:rPr>
      <w:rFonts w:cs="Lucida Sans"/>
      <w:lang w:eastAsia="ar-SA"/>
    </w:rPr>
  </w:style>
  <w:style w:type="paragraph" w:customStyle="1" w:styleId="312">
    <w:name w:val="Основной текст 31"/>
    <w:basedOn w:val="a1"/>
    <w:rsid w:val="00E32983"/>
    <w:pPr>
      <w:suppressAutoHyphens/>
      <w:spacing w:line="360" w:lineRule="auto"/>
      <w:jc w:val="center"/>
    </w:pPr>
    <w:rPr>
      <w:sz w:val="28"/>
      <w:szCs w:val="20"/>
      <w:lang w:eastAsia="ar-SA"/>
    </w:rPr>
  </w:style>
  <w:style w:type="character" w:customStyle="1" w:styleId="1ff">
    <w:name w:val="Основной текст с отступом Знак1"/>
    <w:uiPriority w:val="99"/>
    <w:qFormat/>
    <w:rsid w:val="00E32983"/>
    <w:rPr>
      <w:sz w:val="24"/>
      <w:szCs w:val="24"/>
      <w:lang w:eastAsia="ar-SA"/>
    </w:rPr>
  </w:style>
  <w:style w:type="character" w:customStyle="1" w:styleId="1ff0">
    <w:name w:val="Верхний колонтитул Знак1"/>
    <w:uiPriority w:val="99"/>
    <w:qFormat/>
    <w:rsid w:val="00E32983"/>
    <w:rPr>
      <w:sz w:val="24"/>
      <w:szCs w:val="24"/>
      <w:lang w:eastAsia="ar-SA"/>
    </w:rPr>
  </w:style>
  <w:style w:type="character" w:customStyle="1" w:styleId="1ff1">
    <w:name w:val="Нижний колонтитул Знак1"/>
    <w:aliases w:val=" Знак2 Знак1"/>
    <w:uiPriority w:val="99"/>
    <w:qFormat/>
    <w:rsid w:val="00E32983"/>
    <w:rPr>
      <w:sz w:val="24"/>
      <w:szCs w:val="24"/>
      <w:lang w:eastAsia="ar-SA"/>
    </w:rPr>
  </w:style>
  <w:style w:type="character" w:customStyle="1" w:styleId="HTML10">
    <w:name w:val="Стандартный HTML Знак1"/>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1"/>
    <w:rsid w:val="00A45384"/>
    <w:pPr>
      <w:suppressAutoHyphens/>
      <w:spacing w:after="120"/>
    </w:pPr>
    <w:rPr>
      <w:rFonts w:ascii="Arial" w:hAnsi="Arial" w:cs="Arial"/>
      <w:b/>
      <w:sz w:val="16"/>
      <w:szCs w:val="16"/>
      <w:lang w:eastAsia="ar-SA"/>
    </w:rPr>
  </w:style>
  <w:style w:type="paragraph" w:customStyle="1" w:styleId="320">
    <w:name w:val="Основной текст 32"/>
    <w:basedOn w:val="a1"/>
    <w:rsid w:val="00A45384"/>
    <w:pPr>
      <w:suppressAutoHyphens/>
      <w:spacing w:after="120"/>
    </w:pPr>
    <w:rPr>
      <w:sz w:val="16"/>
      <w:szCs w:val="16"/>
      <w:lang w:eastAsia="ar-SA"/>
    </w:rPr>
  </w:style>
  <w:style w:type="paragraph" w:customStyle="1" w:styleId="afffff0">
    <w:name w:val="Знак Знак Знак Знак"/>
    <w:basedOn w:val="a1"/>
    <w:rsid w:val="004D6D87"/>
    <w:pPr>
      <w:spacing w:after="160" w:line="240" w:lineRule="exact"/>
    </w:pPr>
    <w:rPr>
      <w:rFonts w:ascii="Verdana" w:hAnsi="Verdana"/>
      <w:sz w:val="20"/>
      <w:szCs w:val="20"/>
      <w:lang w:val="en-US" w:eastAsia="en-US"/>
    </w:rPr>
  </w:style>
  <w:style w:type="paragraph" w:customStyle="1" w:styleId="142">
    <w:name w:val="Обычный+14"/>
    <w:basedOn w:val="1f4"/>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1">
    <w:name w:val="annotation reference"/>
    <w:uiPriority w:val="99"/>
    <w:qFormat/>
    <w:rsid w:val="004D6D87"/>
    <w:rPr>
      <w:sz w:val="16"/>
      <w:szCs w:val="16"/>
    </w:rPr>
  </w:style>
  <w:style w:type="paragraph" w:styleId="afffff2">
    <w:name w:val="annotation text"/>
    <w:basedOn w:val="a1"/>
    <w:link w:val="afffff3"/>
    <w:uiPriority w:val="99"/>
    <w:qFormat/>
    <w:rsid w:val="004D6D87"/>
    <w:pPr>
      <w:overflowPunct w:val="0"/>
      <w:autoSpaceDE w:val="0"/>
      <w:autoSpaceDN w:val="0"/>
      <w:adjustRightInd w:val="0"/>
      <w:textAlignment w:val="baseline"/>
    </w:pPr>
    <w:rPr>
      <w:sz w:val="20"/>
      <w:szCs w:val="20"/>
    </w:rPr>
  </w:style>
  <w:style w:type="character" w:customStyle="1" w:styleId="afffff3">
    <w:name w:val="Текст примечания Знак"/>
    <w:basedOn w:val="a2"/>
    <w:link w:val="afffff2"/>
    <w:uiPriority w:val="99"/>
    <w:qFormat/>
    <w:rsid w:val="004D6D87"/>
  </w:style>
  <w:style w:type="paragraph" w:styleId="afffff4">
    <w:name w:val="annotation subject"/>
    <w:basedOn w:val="afffff2"/>
    <w:next w:val="afffff2"/>
    <w:link w:val="afffff5"/>
    <w:uiPriority w:val="99"/>
    <w:qFormat/>
    <w:rsid w:val="004D6D87"/>
    <w:rPr>
      <w:b/>
      <w:bCs/>
    </w:rPr>
  </w:style>
  <w:style w:type="character" w:customStyle="1" w:styleId="afffff5">
    <w:name w:val="Тема примечания Знак"/>
    <w:link w:val="afffff4"/>
    <w:uiPriority w:val="99"/>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6">
    <w:name w:val="_Текст"/>
    <w:basedOn w:val="a1"/>
    <w:rsid w:val="00576325"/>
    <w:pPr>
      <w:ind w:right="454" w:firstLine="720"/>
      <w:jc w:val="both"/>
    </w:pPr>
    <w:rPr>
      <w:sz w:val="28"/>
      <w:szCs w:val="20"/>
    </w:rPr>
  </w:style>
  <w:style w:type="paragraph" w:customStyle="1" w:styleId="s3">
    <w:name w:val="s_3"/>
    <w:basedOn w:val="a1"/>
    <w:rsid w:val="00576325"/>
    <w:pPr>
      <w:spacing w:before="100" w:beforeAutospacing="1" w:after="100" w:afterAutospacing="1"/>
    </w:pPr>
  </w:style>
  <w:style w:type="paragraph" w:customStyle="1" w:styleId="indent1">
    <w:name w:val="indent_1"/>
    <w:basedOn w:val="a1"/>
    <w:rsid w:val="00576325"/>
    <w:pPr>
      <w:spacing w:before="100" w:beforeAutospacing="1" w:after="100" w:afterAutospacing="1"/>
    </w:pPr>
  </w:style>
  <w:style w:type="character" w:customStyle="1" w:styleId="blk">
    <w:name w:val="blk"/>
    <w:basedOn w:val="a2"/>
    <w:uiPriority w:val="99"/>
    <w:qFormat/>
    <w:rsid w:val="00576325"/>
  </w:style>
  <w:style w:type="paragraph" w:customStyle="1" w:styleId="afffff7">
    <w:name w:val="Подзаголовок для информации об изменениях"/>
    <w:basedOn w:val="a1"/>
    <w:next w:val="a1"/>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1"/>
    <w:rsid w:val="00576325"/>
    <w:pPr>
      <w:spacing w:before="100" w:beforeAutospacing="1" w:after="100" w:afterAutospacing="1"/>
    </w:pPr>
  </w:style>
  <w:style w:type="character" w:customStyle="1" w:styleId="c0">
    <w:name w:val="c0"/>
    <w:rsid w:val="00576325"/>
  </w:style>
  <w:style w:type="paragraph" w:customStyle="1" w:styleId="c2">
    <w:name w:val="c2"/>
    <w:basedOn w:val="a1"/>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1"/>
    <w:rsid w:val="00576325"/>
    <w:pPr>
      <w:spacing w:before="100" w:beforeAutospacing="1" w:after="100" w:afterAutospacing="1"/>
    </w:pPr>
  </w:style>
  <w:style w:type="paragraph" w:styleId="2f0">
    <w:name w:val="Quote"/>
    <w:basedOn w:val="a1"/>
    <w:next w:val="a1"/>
    <w:link w:val="2f1"/>
    <w:uiPriority w:val="29"/>
    <w:qFormat/>
    <w:rsid w:val="00053B12"/>
    <w:rPr>
      <w:i/>
      <w:iCs/>
      <w:color w:val="000000"/>
      <w:sz w:val="20"/>
      <w:szCs w:val="20"/>
    </w:rPr>
  </w:style>
  <w:style w:type="character" w:customStyle="1" w:styleId="2f1">
    <w:name w:val="Цитата 2 Знак"/>
    <w:link w:val="2f0"/>
    <w:uiPriority w:val="29"/>
    <w:rsid w:val="00053B12"/>
    <w:rPr>
      <w:i/>
      <w:iCs/>
      <w:color w:val="000000"/>
    </w:rPr>
  </w:style>
  <w:style w:type="paragraph" w:customStyle="1" w:styleId="formattext">
    <w:name w:val="formattext"/>
    <w:basedOn w:val="a1"/>
    <w:qFormat/>
    <w:rsid w:val="00053B12"/>
    <w:pPr>
      <w:spacing w:before="100" w:beforeAutospacing="1" w:after="100" w:afterAutospacing="1"/>
    </w:pPr>
    <w:rPr>
      <w:rFonts w:eastAsia="Calibri"/>
    </w:rPr>
  </w:style>
  <w:style w:type="character" w:customStyle="1" w:styleId="afff6">
    <w:name w:val="Маркированный список Знак"/>
    <w:aliases w:val="Маркированный Знак"/>
    <w:link w:val="afff5"/>
    <w:locked/>
    <w:rsid w:val="00053B12"/>
    <w:rPr>
      <w:kern w:val="26"/>
      <w:sz w:val="24"/>
      <w:szCs w:val="24"/>
    </w:rPr>
  </w:style>
  <w:style w:type="paragraph" w:customStyle="1" w:styleId="1ff2">
    <w:name w:val="Знак Знак Знак Знак Знак Знак1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8">
    <w:name w:val="Знак Знак Знак Знак Знак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e">
    <w:name w:val="Знак1 Знак Знак Знак Знак Знак1 Знак"/>
    <w:basedOn w:val="a1"/>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1"/>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1"/>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1"/>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1"/>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1"/>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1"/>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2"/>
    <w:rsid w:val="00C922D7"/>
  </w:style>
  <w:style w:type="character" w:customStyle="1" w:styleId="1ff3">
    <w:name w:val="Неразрешенное упоминание1"/>
    <w:uiPriority w:val="99"/>
    <w:semiHidden/>
    <w:unhideWhenUsed/>
    <w:rsid w:val="00C922D7"/>
    <w:rPr>
      <w:color w:val="605E5C"/>
      <w:shd w:val="clear" w:color="auto" w:fill="E1DFDD"/>
    </w:rPr>
  </w:style>
  <w:style w:type="character" w:customStyle="1" w:styleId="aff6">
    <w:name w:val="Абзац списка Знак"/>
    <w:aliases w:val="мой Знак"/>
    <w:link w:val="aff5"/>
    <w:uiPriority w:val="34"/>
    <w:qFormat/>
    <w:rsid w:val="004079DA"/>
    <w:rPr>
      <w:sz w:val="24"/>
      <w:szCs w:val="24"/>
    </w:rPr>
  </w:style>
  <w:style w:type="paragraph" w:customStyle="1" w:styleId="afffff9">
    <w:name w:val="Внимание"/>
    <w:basedOn w:val="a1"/>
    <w:next w:val="a1"/>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a">
    <w:name w:val="Информация об изменениях"/>
    <w:basedOn w:val="a1"/>
    <w:next w:val="a1"/>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2"/>
    <w:rsid w:val="00FD25F1"/>
  </w:style>
  <w:style w:type="character" w:customStyle="1" w:styleId="3d">
    <w:name w:val="Основной текст (3)_"/>
    <w:link w:val="3e"/>
    <w:rsid w:val="0048545B"/>
    <w:rPr>
      <w:b/>
      <w:bCs/>
      <w:sz w:val="28"/>
      <w:szCs w:val="28"/>
      <w:shd w:val="clear" w:color="auto" w:fill="FFFFFF"/>
    </w:rPr>
  </w:style>
  <w:style w:type="paragraph" w:customStyle="1" w:styleId="3e">
    <w:name w:val="Основной текст (3)"/>
    <w:basedOn w:val="a1"/>
    <w:link w:val="3d"/>
    <w:rsid w:val="0048545B"/>
    <w:pPr>
      <w:widowControl w:val="0"/>
      <w:shd w:val="clear" w:color="auto" w:fill="FFFFFF"/>
      <w:spacing w:before="960" w:after="420" w:line="346" w:lineRule="exact"/>
      <w:jc w:val="center"/>
    </w:pPr>
    <w:rPr>
      <w:b/>
      <w:bCs/>
      <w:sz w:val="28"/>
      <w:szCs w:val="28"/>
    </w:rPr>
  </w:style>
  <w:style w:type="character" w:customStyle="1" w:styleId="afffffb">
    <w:name w:val="Основной текст_"/>
    <w:link w:val="2f2"/>
    <w:qFormat/>
    <w:locked/>
    <w:rsid w:val="0048545B"/>
    <w:rPr>
      <w:sz w:val="28"/>
      <w:szCs w:val="28"/>
      <w:shd w:val="clear" w:color="auto" w:fill="FFFFFF"/>
    </w:rPr>
  </w:style>
  <w:style w:type="paragraph" w:customStyle="1" w:styleId="2f2">
    <w:name w:val="Основной текст2"/>
    <w:basedOn w:val="a1"/>
    <w:link w:val="afffffb"/>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1"/>
    <w:rsid w:val="0048545B"/>
    <w:pPr>
      <w:spacing w:before="100" w:beforeAutospacing="1" w:after="100" w:afterAutospacing="1"/>
    </w:pPr>
  </w:style>
  <w:style w:type="paragraph" w:customStyle="1" w:styleId="61">
    <w:name w:val="Основной текст (6)"/>
    <w:basedOn w:val="a1"/>
    <w:link w:val="62"/>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1"/>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3">
    <w:name w:val="Основной текст (2)_"/>
    <w:link w:val="2f4"/>
    <w:qFormat/>
    <w:rsid w:val="006A43DB"/>
    <w:rPr>
      <w:sz w:val="26"/>
      <w:szCs w:val="26"/>
      <w:shd w:val="clear" w:color="auto" w:fill="FFFFFF"/>
    </w:rPr>
  </w:style>
  <w:style w:type="paragraph" w:customStyle="1" w:styleId="2f4">
    <w:name w:val="Основной текст (2)"/>
    <w:basedOn w:val="a1"/>
    <w:link w:val="2f3"/>
    <w:qFormat/>
    <w:rsid w:val="006A43DB"/>
    <w:pPr>
      <w:widowControl w:val="0"/>
      <w:shd w:val="clear" w:color="auto" w:fill="FFFFFF"/>
      <w:spacing w:after="60" w:line="0" w:lineRule="atLeast"/>
      <w:jc w:val="both"/>
    </w:pPr>
    <w:rPr>
      <w:sz w:val="26"/>
      <w:szCs w:val="26"/>
    </w:rPr>
  </w:style>
  <w:style w:type="character" w:customStyle="1" w:styleId="1ff4">
    <w:name w:val="Основной текст Знак1"/>
    <w:uiPriority w:val="99"/>
    <w:rsid w:val="002D1AA1"/>
    <w:rPr>
      <w:rFonts w:ascii="Times New Roman" w:hAnsi="Times New Roman" w:cs="Times New Roman"/>
      <w:spacing w:val="4"/>
      <w:sz w:val="25"/>
      <w:szCs w:val="25"/>
      <w:u w:val="none"/>
    </w:rPr>
  </w:style>
  <w:style w:type="paragraph" w:customStyle="1" w:styleId="afffffc">
    <w:name w:val="Стиль"/>
    <w:rsid w:val="002D1AA1"/>
    <w:pPr>
      <w:widowControl w:val="0"/>
      <w:autoSpaceDE w:val="0"/>
      <w:autoSpaceDN w:val="0"/>
      <w:adjustRightInd w:val="0"/>
    </w:pPr>
    <w:rPr>
      <w:sz w:val="24"/>
      <w:szCs w:val="24"/>
    </w:rPr>
  </w:style>
  <w:style w:type="character" w:customStyle="1" w:styleId="2f5">
    <w:name w:val="Сноска (2)_"/>
    <w:link w:val="2f6"/>
    <w:rsid w:val="002D1AA1"/>
    <w:rPr>
      <w:sz w:val="16"/>
      <w:szCs w:val="16"/>
      <w:shd w:val="clear" w:color="auto" w:fill="FFFFFF"/>
    </w:rPr>
  </w:style>
  <w:style w:type="paragraph" w:customStyle="1" w:styleId="2f6">
    <w:name w:val="Сноска (2)"/>
    <w:basedOn w:val="a1"/>
    <w:link w:val="2f5"/>
    <w:rsid w:val="002D1AA1"/>
    <w:pPr>
      <w:shd w:val="clear" w:color="auto" w:fill="FFFFFF"/>
      <w:spacing w:line="0" w:lineRule="atLeast"/>
    </w:pPr>
    <w:rPr>
      <w:sz w:val="16"/>
      <w:szCs w:val="16"/>
    </w:rPr>
  </w:style>
  <w:style w:type="character" w:customStyle="1" w:styleId="afffffd">
    <w:name w:val="Основной текст + Полужирный"/>
    <w:aliases w:val="Интервал 0 pt"/>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uiPriority w:val="99"/>
    <w:rsid w:val="002D1AA1"/>
    <w:rPr>
      <w:sz w:val="27"/>
      <w:szCs w:val="27"/>
      <w:shd w:val="clear" w:color="auto" w:fill="FFFFFF"/>
    </w:rPr>
  </w:style>
  <w:style w:type="paragraph" w:customStyle="1" w:styleId="121">
    <w:name w:val="Заголовок №1 (2)"/>
    <w:basedOn w:val="a1"/>
    <w:link w:val="120"/>
    <w:uiPriority w:val="99"/>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1"/>
    <w:rsid w:val="002D1AA1"/>
    <w:pPr>
      <w:spacing w:before="100" w:beforeAutospacing="1" w:after="100" w:afterAutospacing="1"/>
    </w:pPr>
  </w:style>
  <w:style w:type="character" w:customStyle="1" w:styleId="s11">
    <w:name w:val="s1"/>
    <w:basedOn w:val="a2"/>
    <w:rsid w:val="002D1AA1"/>
  </w:style>
  <w:style w:type="paragraph" w:customStyle="1" w:styleId="1ff5">
    <w:name w:val="Знак Знак Знак Знак Знак Знак Знак Знак Знак Знак1"/>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1"/>
    <w:uiPriority w:val="99"/>
    <w:rsid w:val="00AE4FB3"/>
    <w:pPr>
      <w:ind w:firstLine="720"/>
      <w:jc w:val="both"/>
    </w:pPr>
    <w:rPr>
      <w:rFonts w:ascii="Calibri" w:hAnsi="Calibri" w:cs="Calibri"/>
      <w:sz w:val="28"/>
      <w:szCs w:val="28"/>
    </w:rPr>
  </w:style>
  <w:style w:type="numbering" w:customStyle="1" w:styleId="51">
    <w:name w:val="Нет списка5"/>
    <w:next w:val="a4"/>
    <w:uiPriority w:val="99"/>
    <w:semiHidden/>
    <w:unhideWhenUsed/>
    <w:rsid w:val="00D97F72"/>
  </w:style>
  <w:style w:type="numbering" w:customStyle="1" w:styleId="63">
    <w:name w:val="Нет списка6"/>
    <w:next w:val="a4"/>
    <w:uiPriority w:val="99"/>
    <w:semiHidden/>
    <w:unhideWhenUsed/>
    <w:rsid w:val="00CA346F"/>
  </w:style>
  <w:style w:type="numbering" w:customStyle="1" w:styleId="71">
    <w:name w:val="Нет списка7"/>
    <w:next w:val="a4"/>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4">
    <w:name w:val="Название6"/>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65">
    <w:name w:val="Указатель6"/>
    <w:basedOn w:val="a1"/>
    <w:rsid w:val="002B2B80"/>
    <w:pPr>
      <w:widowControl w:val="0"/>
      <w:suppressLineNumbers/>
      <w:suppressAutoHyphens/>
    </w:pPr>
    <w:rPr>
      <w:rFonts w:eastAsia="SimSun" w:cs="Lucida Sans"/>
      <w:kern w:val="1"/>
      <w:lang w:eastAsia="hi-IN" w:bidi="hi-IN"/>
    </w:rPr>
  </w:style>
  <w:style w:type="paragraph" w:customStyle="1" w:styleId="53">
    <w:name w:val="Название5"/>
    <w:basedOn w:val="a1"/>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1"/>
    <w:rsid w:val="002B2B80"/>
    <w:pPr>
      <w:widowControl w:val="0"/>
      <w:suppressLineNumbers/>
      <w:suppressAutoHyphens/>
    </w:pPr>
    <w:rPr>
      <w:rFonts w:eastAsia="SimSun" w:cs="Mangal"/>
      <w:kern w:val="1"/>
      <w:lang w:eastAsia="hi-IN" w:bidi="hi-IN"/>
    </w:rPr>
  </w:style>
  <w:style w:type="paragraph" w:customStyle="1" w:styleId="43">
    <w:name w:val="Название4"/>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1"/>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4"/>
    <w:uiPriority w:val="99"/>
    <w:semiHidden/>
    <w:unhideWhenUsed/>
    <w:rsid w:val="002B2B80"/>
  </w:style>
  <w:style w:type="numbering" w:customStyle="1" w:styleId="81">
    <w:name w:val="Нет списка8"/>
    <w:next w:val="a4"/>
    <w:uiPriority w:val="99"/>
    <w:semiHidden/>
    <w:unhideWhenUsed/>
    <w:rsid w:val="007D6566"/>
  </w:style>
  <w:style w:type="numbering" w:customStyle="1" w:styleId="131">
    <w:name w:val="Нет списка13"/>
    <w:next w:val="a4"/>
    <w:uiPriority w:val="99"/>
    <w:semiHidden/>
    <w:unhideWhenUsed/>
    <w:rsid w:val="007D6566"/>
  </w:style>
  <w:style w:type="paragraph" w:customStyle="1" w:styleId="1ff6">
    <w:name w:val="1"/>
    <w:basedOn w:val="a1"/>
    <w:qFormat/>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1"/>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7">
    <w:name w:val="2"/>
    <w:basedOn w:val="a1"/>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1"/>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6">
    <w:name w:val="çàãîëîâîê 6"/>
    <w:basedOn w:val="a1"/>
    <w:next w:val="a1"/>
    <w:rsid w:val="00381D9B"/>
    <w:pPr>
      <w:keepNext/>
      <w:jc w:val="center"/>
    </w:pPr>
    <w:rPr>
      <w:b/>
      <w:szCs w:val="20"/>
    </w:rPr>
  </w:style>
  <w:style w:type="paragraph" w:customStyle="1" w:styleId="afffffe">
    <w:name w:val="???????"/>
    <w:rsid w:val="00381D9B"/>
    <w:rPr>
      <w:sz w:val="24"/>
    </w:rPr>
  </w:style>
  <w:style w:type="paragraph" w:customStyle="1" w:styleId="DefinitionTerm">
    <w:name w:val="Definition Term"/>
    <w:basedOn w:val="a1"/>
    <w:next w:val="a1"/>
    <w:rsid w:val="00381D9B"/>
    <w:pPr>
      <w:widowControl w:val="0"/>
    </w:pPr>
    <w:rPr>
      <w:szCs w:val="20"/>
    </w:rPr>
  </w:style>
  <w:style w:type="paragraph" w:customStyle="1" w:styleId="46">
    <w:name w:val="заголовок 4"/>
    <w:basedOn w:val="a1"/>
    <w:next w:val="a1"/>
    <w:rsid w:val="00381D9B"/>
    <w:pPr>
      <w:keepNext/>
      <w:widowControl w:val="0"/>
      <w:jc w:val="center"/>
    </w:pPr>
    <w:rPr>
      <w:szCs w:val="20"/>
    </w:rPr>
  </w:style>
  <w:style w:type="paragraph" w:customStyle="1" w:styleId="BodyText31">
    <w:name w:val="Body Text 31"/>
    <w:basedOn w:val="a1"/>
    <w:rsid w:val="00381D9B"/>
    <w:pPr>
      <w:spacing w:line="230" w:lineRule="auto"/>
      <w:jc w:val="center"/>
    </w:pPr>
    <w:rPr>
      <w:rFonts w:ascii="Baltica" w:hAnsi="Baltica"/>
      <w:snapToGrid w:val="0"/>
      <w:szCs w:val="20"/>
    </w:rPr>
  </w:style>
  <w:style w:type="paragraph" w:customStyle="1" w:styleId="affffff">
    <w:name w:val="Формула"/>
    <w:basedOn w:val="ae"/>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1"/>
    <w:rsid w:val="00381D9B"/>
    <w:pPr>
      <w:snapToGrid w:val="0"/>
      <w:spacing w:line="228" w:lineRule="auto"/>
      <w:jc w:val="center"/>
    </w:pPr>
    <w:rPr>
      <w:rFonts w:ascii="Baltica" w:hAnsi="Baltica"/>
      <w:szCs w:val="20"/>
    </w:rPr>
  </w:style>
  <w:style w:type="paragraph" w:customStyle="1" w:styleId="1ff7">
    <w:name w:val="Знак1 Знак Знак"/>
    <w:basedOn w:val="a1"/>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1"/>
    <w:rsid w:val="00381D9B"/>
    <w:pPr>
      <w:jc w:val="center"/>
    </w:pPr>
    <w:rPr>
      <w:sz w:val="28"/>
      <w:szCs w:val="28"/>
    </w:rPr>
  </w:style>
  <w:style w:type="paragraph" w:customStyle="1" w:styleId="1ff8">
    <w:name w:val="çàãîëîâîê 1"/>
    <w:basedOn w:val="a1"/>
    <w:next w:val="a1"/>
    <w:rsid w:val="00381D9B"/>
    <w:pPr>
      <w:keepNext/>
    </w:pPr>
    <w:rPr>
      <w:sz w:val="28"/>
      <w:szCs w:val="20"/>
    </w:rPr>
  </w:style>
  <w:style w:type="paragraph" w:customStyle="1" w:styleId="BodyText23">
    <w:name w:val="Body Text 23"/>
    <w:basedOn w:val="a1"/>
    <w:rsid w:val="00381D9B"/>
    <w:pPr>
      <w:autoSpaceDE w:val="0"/>
      <w:autoSpaceDN w:val="0"/>
      <w:jc w:val="both"/>
    </w:pPr>
    <w:rPr>
      <w:rFonts w:ascii="Baltica" w:hAnsi="Baltica"/>
      <w:sz w:val="20"/>
      <w:szCs w:val="20"/>
    </w:rPr>
  </w:style>
  <w:style w:type="paragraph" w:customStyle="1" w:styleId="1ff9">
    <w:name w:val="Верхний колонтитул1"/>
    <w:basedOn w:val="a1"/>
    <w:uiPriority w:val="99"/>
    <w:qFormat/>
    <w:rsid w:val="00381D9B"/>
    <w:pPr>
      <w:tabs>
        <w:tab w:val="center" w:pos="4153"/>
        <w:tab w:val="right" w:pos="8306"/>
      </w:tabs>
    </w:pPr>
    <w:rPr>
      <w:snapToGrid w:val="0"/>
      <w:sz w:val="20"/>
      <w:szCs w:val="20"/>
    </w:rPr>
  </w:style>
  <w:style w:type="character" w:customStyle="1" w:styleId="affffff0">
    <w:name w:val="íîìåð ñòðàíèöû"/>
    <w:rsid w:val="00381D9B"/>
  </w:style>
  <w:style w:type="paragraph" w:customStyle="1" w:styleId="91">
    <w:name w:val="Название9"/>
    <w:aliases w:val="Автодор,Title"/>
    <w:basedOn w:val="a1"/>
    <w:rsid w:val="00381D9B"/>
    <w:pPr>
      <w:jc w:val="center"/>
    </w:pPr>
    <w:rPr>
      <w:rFonts w:ascii="Baltica" w:hAnsi="Baltica"/>
      <w:b/>
      <w:caps/>
      <w:snapToGrid w:val="0"/>
      <w:szCs w:val="20"/>
    </w:rPr>
  </w:style>
  <w:style w:type="paragraph" w:customStyle="1" w:styleId="3f0">
    <w:name w:val="Обычный3"/>
    <w:basedOn w:val="a1"/>
    <w:rsid w:val="00381D9B"/>
    <w:pPr>
      <w:snapToGrid w:val="0"/>
    </w:pPr>
    <w:rPr>
      <w:sz w:val="20"/>
      <w:szCs w:val="20"/>
    </w:rPr>
  </w:style>
  <w:style w:type="paragraph" w:customStyle="1" w:styleId="affffff1">
    <w:name w:val="Стиль прогноза"/>
    <w:basedOn w:val="a1"/>
    <w:rsid w:val="00381D9B"/>
    <w:pPr>
      <w:suppressAutoHyphens/>
      <w:snapToGrid w:val="0"/>
      <w:ind w:left="170" w:right="170"/>
      <w:jc w:val="both"/>
    </w:pPr>
    <w:rPr>
      <w:b/>
    </w:rPr>
  </w:style>
  <w:style w:type="paragraph" w:customStyle="1" w:styleId="affffff2">
    <w:name w:val="Ñòèëü"/>
    <w:rsid w:val="00381D9B"/>
  </w:style>
  <w:style w:type="paragraph" w:customStyle="1" w:styleId="Normal2">
    <w:name w:val="Normal2"/>
    <w:rsid w:val="00381D9B"/>
    <w:rPr>
      <w:snapToGrid w:val="0"/>
    </w:rPr>
  </w:style>
  <w:style w:type="paragraph" w:customStyle="1" w:styleId="Style4">
    <w:name w:val="Style4"/>
    <w:basedOn w:val="a1"/>
    <w:rsid w:val="00381D9B"/>
    <w:pPr>
      <w:widowControl w:val="0"/>
      <w:autoSpaceDE w:val="0"/>
      <w:autoSpaceDN w:val="0"/>
      <w:adjustRightInd w:val="0"/>
      <w:spacing w:line="355" w:lineRule="exact"/>
    </w:pPr>
  </w:style>
  <w:style w:type="character" w:customStyle="1" w:styleId="FontStyle12">
    <w:name w:val="Font Style12"/>
    <w:rsid w:val="00381D9B"/>
    <w:rPr>
      <w:rFonts w:ascii="Times New Roman" w:hAnsi="Times New Roman" w:cs="Times New Roman"/>
      <w:sz w:val="26"/>
      <w:szCs w:val="26"/>
    </w:rPr>
  </w:style>
  <w:style w:type="character" w:customStyle="1" w:styleId="FontStyle13">
    <w:name w:val="Font Style13"/>
    <w:rsid w:val="00381D9B"/>
    <w:rPr>
      <w:rFonts w:ascii="Times New Roman" w:hAnsi="Times New Roman" w:cs="Times New Roman"/>
      <w:b/>
      <w:bCs/>
      <w:sz w:val="26"/>
      <w:szCs w:val="26"/>
    </w:rPr>
  </w:style>
  <w:style w:type="paragraph" w:customStyle="1" w:styleId="affffff3">
    <w:name w:val="Утверждаю"/>
    <w:basedOn w:val="a1"/>
    <w:autoRedefine/>
    <w:rsid w:val="00381D9B"/>
    <w:pPr>
      <w:tabs>
        <w:tab w:val="left" w:pos="900"/>
        <w:tab w:val="left" w:pos="1080"/>
      </w:tabs>
      <w:autoSpaceDE w:val="0"/>
      <w:autoSpaceDN w:val="0"/>
      <w:ind w:hanging="23"/>
      <w:outlineLvl w:val="0"/>
    </w:pPr>
    <w:rPr>
      <w:rFonts w:eastAsia="MS Mincho"/>
    </w:rPr>
  </w:style>
  <w:style w:type="paragraph" w:customStyle="1" w:styleId="11f">
    <w:name w:val="Знак Знак Знак Знак Знак Знак Знак Знак Знак1 Знак Знак Знак Знак1 Знак Знак Знак Знак Знак Знак Знак Знак Знак Знак Знак Знак"/>
    <w:basedOn w:val="a1"/>
    <w:rsid w:val="00381D9B"/>
    <w:pPr>
      <w:spacing w:after="160" w:line="240" w:lineRule="exact"/>
    </w:pPr>
    <w:rPr>
      <w:rFonts w:ascii="Verdana" w:hAnsi="Verdana" w:cs="Verdana"/>
      <w:sz w:val="20"/>
      <w:szCs w:val="20"/>
      <w:lang w:val="en-US" w:eastAsia="en-US"/>
    </w:rPr>
  </w:style>
  <w:style w:type="paragraph" w:customStyle="1" w:styleId="Style30">
    <w:name w:val="Style30"/>
    <w:basedOn w:val="a1"/>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1"/>
    <w:rsid w:val="00381D9B"/>
    <w:pPr>
      <w:widowControl w:val="0"/>
      <w:autoSpaceDE w:val="0"/>
      <w:autoSpaceDN w:val="0"/>
      <w:adjustRightInd w:val="0"/>
      <w:spacing w:line="245" w:lineRule="exact"/>
      <w:ind w:firstLine="709"/>
      <w:jc w:val="center"/>
    </w:pPr>
    <w:rPr>
      <w:sz w:val="26"/>
    </w:rPr>
  </w:style>
  <w:style w:type="character" w:customStyle="1" w:styleId="affffff4">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8">
    <w:name w:val="Абзац списка2"/>
    <w:basedOn w:val="a1"/>
    <w:link w:val="ListParagraphChar"/>
    <w:rsid w:val="00381D9B"/>
    <w:pPr>
      <w:ind w:left="720" w:firstLine="709"/>
      <w:jc w:val="both"/>
    </w:pPr>
    <w:rPr>
      <w:sz w:val="28"/>
    </w:rPr>
  </w:style>
  <w:style w:type="character" w:customStyle="1" w:styleId="ListParagraphChar">
    <w:name w:val="List Paragraph Char"/>
    <w:link w:val="2f8"/>
    <w:locked/>
    <w:rsid w:val="00381D9B"/>
    <w:rPr>
      <w:sz w:val="28"/>
      <w:szCs w:val="24"/>
    </w:rPr>
  </w:style>
  <w:style w:type="character" w:customStyle="1" w:styleId="212pt">
    <w:name w:val="Основной текст (2) + 12 pt"/>
    <w:aliases w:val="Не полужирный"/>
    <w:rsid w:val="00381D9B"/>
    <w:rPr>
      <w:rFonts w:ascii="Times New Roman" w:hAnsi="Times New Roman" w:cs="Times New Roman"/>
      <w:sz w:val="24"/>
      <w:szCs w:val="24"/>
      <w:u w:val="none"/>
    </w:rPr>
  </w:style>
  <w:style w:type="character" w:customStyle="1" w:styleId="212pt2">
    <w:name w:val="Основной текст (2) + 12 pt2"/>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5">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1"/>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9">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0">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qFormat/>
    <w:rsid w:val="00381D9B"/>
    <w:rPr>
      <w:b/>
      <w:bCs/>
      <w:sz w:val="18"/>
      <w:szCs w:val="18"/>
      <w:shd w:val="clear" w:color="auto" w:fill="FFFFFF"/>
    </w:rPr>
  </w:style>
  <w:style w:type="paragraph" w:customStyle="1" w:styleId="57">
    <w:name w:val="Основной текст (5)"/>
    <w:basedOn w:val="a1"/>
    <w:link w:val="56"/>
    <w:qFormat/>
    <w:rsid w:val="00381D9B"/>
    <w:pPr>
      <w:widowControl w:val="0"/>
      <w:shd w:val="clear" w:color="auto" w:fill="FFFFFF"/>
      <w:spacing w:line="0" w:lineRule="atLeast"/>
    </w:pPr>
    <w:rPr>
      <w:b/>
      <w:bCs/>
      <w:sz w:val="18"/>
      <w:szCs w:val="18"/>
    </w:rPr>
  </w:style>
  <w:style w:type="character" w:customStyle="1" w:styleId="47">
    <w:name w:val="Основной текст (4)_"/>
    <w:link w:val="48"/>
    <w:qFormat/>
    <w:rsid w:val="00381D9B"/>
    <w:rPr>
      <w:shd w:val="clear" w:color="auto" w:fill="FFFFFF"/>
    </w:rPr>
  </w:style>
  <w:style w:type="paragraph" w:customStyle="1" w:styleId="48">
    <w:name w:val="Основной текст (4)"/>
    <w:basedOn w:val="a1"/>
    <w:link w:val="47"/>
    <w:qFormat/>
    <w:rsid w:val="00381D9B"/>
    <w:pPr>
      <w:widowControl w:val="0"/>
      <w:shd w:val="clear" w:color="auto" w:fill="FFFFFF"/>
      <w:spacing w:before="180" w:after="360" w:line="277" w:lineRule="exact"/>
      <w:jc w:val="center"/>
    </w:pPr>
    <w:rPr>
      <w:sz w:val="20"/>
      <w:szCs w:val="20"/>
    </w:rPr>
  </w:style>
  <w:style w:type="character" w:customStyle="1" w:styleId="affffff6">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qFormat/>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7">
    <w:name w:val="Привязка сноски"/>
    <w:qFormat/>
    <w:rsid w:val="00381D9B"/>
    <w:rPr>
      <w:vertAlign w:val="superscript"/>
    </w:rPr>
  </w:style>
  <w:style w:type="character" w:customStyle="1" w:styleId="FootnoteCharacters">
    <w:name w:val="Footnote Characters"/>
    <w:uiPriority w:val="99"/>
    <w:qFormat/>
    <w:rsid w:val="00381D9B"/>
    <w:rPr>
      <w:vertAlign w:val="superscript"/>
    </w:rPr>
  </w:style>
  <w:style w:type="character" w:customStyle="1" w:styleId="affffff8">
    <w:name w:val="Обычный (веб) Знак"/>
    <w:uiPriority w:val="99"/>
    <w:qFormat/>
    <w:locked/>
    <w:rsid w:val="00381D9B"/>
    <w:rPr>
      <w:rFonts w:eastAsia="Times New Roman"/>
      <w:color w:val="000000"/>
      <w:sz w:val="24"/>
      <w:szCs w:val="24"/>
      <w:lang w:bidi="ar-SA"/>
    </w:rPr>
  </w:style>
  <w:style w:type="character" w:customStyle="1" w:styleId="affffff9">
    <w:name w:val="Посещённая гиперссылка"/>
    <w:rsid w:val="00381D9B"/>
    <w:rPr>
      <w:color w:val="800080"/>
      <w:u w:val="single"/>
    </w:rPr>
  </w:style>
  <w:style w:type="character" w:customStyle="1" w:styleId="1ffa">
    <w:name w:val="Тема примечания Знак1"/>
    <w:uiPriority w:val="99"/>
    <w:qFormat/>
    <w:locked/>
    <w:rsid w:val="00381D9B"/>
    <w:rPr>
      <w:rFonts w:cs="Times New Roman"/>
      <w:b/>
      <w:bCs/>
      <w:sz w:val="24"/>
      <w:szCs w:val="24"/>
    </w:rPr>
  </w:style>
  <w:style w:type="character" w:customStyle="1" w:styleId="affffffa">
    <w:name w:val="Текст концевой сноски Знак"/>
    <w:uiPriority w:val="99"/>
    <w:qFormat/>
    <w:rsid w:val="00381D9B"/>
    <w:rPr>
      <w:rFonts w:eastAsia="Times New Roman"/>
      <w:lang w:eastAsia="ru-RU" w:bidi="ar-SA"/>
    </w:rPr>
  </w:style>
  <w:style w:type="character" w:customStyle="1" w:styleId="affffffb">
    <w:name w:val="Привязка концевой сноски"/>
    <w:qFormat/>
    <w:rsid w:val="00381D9B"/>
    <w:rPr>
      <w:vertAlign w:val="superscript"/>
    </w:rPr>
  </w:style>
  <w:style w:type="character" w:customStyle="1" w:styleId="EndnoteCharacters">
    <w:name w:val="Endnote Characters"/>
    <w:uiPriority w:val="99"/>
    <w:qFormat/>
    <w:rsid w:val="00381D9B"/>
    <w:rPr>
      <w:vertAlign w:val="superscript"/>
    </w:rPr>
  </w:style>
  <w:style w:type="character" w:customStyle="1" w:styleId="T3">
    <w:name w:val="T3"/>
    <w:qFormat/>
    <w:rsid w:val="00381D9B"/>
    <w:rPr>
      <w:sz w:val="24"/>
    </w:rPr>
  </w:style>
  <w:style w:type="paragraph" w:customStyle="1" w:styleId="1ffb">
    <w:name w:val="Название объекта1"/>
    <w:basedOn w:val="a1"/>
    <w:qFormat/>
    <w:rsid w:val="00381D9B"/>
    <w:pPr>
      <w:suppressLineNumbers/>
      <w:suppressAutoHyphens/>
      <w:spacing w:before="120" w:after="120"/>
    </w:pPr>
    <w:rPr>
      <w:rFonts w:eastAsia="NSimSun" w:cs="Lucida Sans"/>
      <w:i/>
      <w:iCs/>
      <w:kern w:val="2"/>
      <w:lang w:eastAsia="zh-CN" w:bidi="hi-IN"/>
    </w:rPr>
  </w:style>
  <w:style w:type="paragraph" w:customStyle="1" w:styleId="affffffc">
    <w:name w:val="Верхний и нижний колонтитулы"/>
    <w:basedOn w:val="a1"/>
    <w:uiPriority w:val="99"/>
    <w:qFormat/>
    <w:rsid w:val="00381D9B"/>
    <w:pPr>
      <w:suppressAutoHyphens/>
    </w:pPr>
    <w:rPr>
      <w:rFonts w:eastAsia="NSimSun" w:cs="Lucida Sans"/>
      <w:kern w:val="2"/>
      <w:lang w:eastAsia="zh-CN" w:bidi="hi-IN"/>
    </w:rPr>
  </w:style>
  <w:style w:type="paragraph" w:customStyle="1" w:styleId="1-21">
    <w:name w:val="Средняя сетка 1 - Акцент 21"/>
    <w:basedOn w:val="a1"/>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c">
    <w:name w:val="Знак Знак Знак Знак1"/>
    <w:basedOn w:val="a1"/>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d">
    <w:name w:val="÷¬__ ÷¬__ ÷¬__ ÷¬__"/>
    <w:basedOn w:val="a1"/>
    <w:qFormat/>
    <w:rsid w:val="00381D9B"/>
    <w:pPr>
      <w:spacing w:beforeAutospacing="1" w:afterAutospacing="1"/>
    </w:pPr>
    <w:rPr>
      <w:rFonts w:ascii="Tahoma" w:hAnsi="Tahoma"/>
      <w:sz w:val="20"/>
      <w:szCs w:val="20"/>
      <w:lang w:val="en-US" w:eastAsia="en-US"/>
    </w:rPr>
  </w:style>
  <w:style w:type="paragraph" w:styleId="affffffe">
    <w:name w:val="endnote text"/>
    <w:basedOn w:val="a1"/>
    <w:link w:val="1ffd"/>
    <w:uiPriority w:val="99"/>
    <w:rsid w:val="00381D9B"/>
    <w:rPr>
      <w:sz w:val="20"/>
      <w:szCs w:val="20"/>
    </w:rPr>
  </w:style>
  <w:style w:type="character" w:customStyle="1" w:styleId="1ffd">
    <w:name w:val="Текст концевой сноски Знак1"/>
    <w:basedOn w:val="a2"/>
    <w:link w:val="affffffe"/>
    <w:uiPriority w:val="99"/>
    <w:rsid w:val="00381D9B"/>
  </w:style>
  <w:style w:type="paragraph" w:customStyle="1" w:styleId="P16">
    <w:name w:val="P16"/>
    <w:basedOn w:val="a1"/>
    <w:qFormat/>
    <w:rsid w:val="00381D9B"/>
    <w:pPr>
      <w:widowControl w:val="0"/>
      <w:jc w:val="center"/>
      <w:textAlignment w:val="baseline"/>
    </w:pPr>
    <w:rPr>
      <w:rFonts w:eastAsia="SimSun1"/>
      <w:b/>
      <w:szCs w:val="20"/>
    </w:rPr>
  </w:style>
  <w:style w:type="paragraph" w:customStyle="1" w:styleId="P59">
    <w:name w:val="P59"/>
    <w:basedOn w:val="a1"/>
    <w:qFormat/>
    <w:rsid w:val="00381D9B"/>
    <w:pPr>
      <w:widowControl w:val="0"/>
      <w:tabs>
        <w:tab w:val="left" w:pos="-3420"/>
      </w:tabs>
      <w:jc w:val="center"/>
      <w:textAlignment w:val="baseline"/>
    </w:pPr>
    <w:rPr>
      <w:szCs w:val="20"/>
    </w:rPr>
  </w:style>
  <w:style w:type="paragraph" w:customStyle="1" w:styleId="P61">
    <w:name w:val="P61"/>
    <w:basedOn w:val="a1"/>
    <w:qFormat/>
    <w:rsid w:val="00381D9B"/>
    <w:pPr>
      <w:widowControl w:val="0"/>
      <w:tabs>
        <w:tab w:val="left" w:pos="-3420"/>
      </w:tabs>
      <w:jc w:val="center"/>
      <w:textAlignment w:val="baseline"/>
    </w:pPr>
    <w:rPr>
      <w:sz w:val="28"/>
      <w:szCs w:val="20"/>
    </w:rPr>
  </w:style>
  <w:style w:type="paragraph" w:customStyle="1" w:styleId="P103">
    <w:name w:val="P103"/>
    <w:basedOn w:val="a1"/>
    <w:qFormat/>
    <w:rsid w:val="00381D9B"/>
    <w:pPr>
      <w:widowControl w:val="0"/>
      <w:tabs>
        <w:tab w:val="left" w:pos="6054"/>
      </w:tabs>
      <w:ind w:left="5760"/>
      <w:textAlignment w:val="baseline"/>
    </w:pPr>
    <w:rPr>
      <w:szCs w:val="20"/>
    </w:rPr>
  </w:style>
  <w:style w:type="paragraph" w:customStyle="1" w:styleId="afffffff">
    <w:name w:val="МУ Обычный стиль"/>
    <w:basedOn w:val="a1"/>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1"/>
    <w:qFormat/>
    <w:rsid w:val="00381D9B"/>
    <w:rPr>
      <w:rFonts w:eastAsia="Calibri"/>
      <w:sz w:val="28"/>
      <w:szCs w:val="28"/>
    </w:rPr>
  </w:style>
  <w:style w:type="paragraph" w:styleId="afffffff0">
    <w:name w:val="Revision"/>
    <w:uiPriority w:val="99"/>
    <w:semiHidden/>
    <w:qFormat/>
    <w:rsid w:val="00381D9B"/>
    <w:rPr>
      <w:sz w:val="24"/>
      <w:szCs w:val="24"/>
    </w:rPr>
  </w:style>
  <w:style w:type="character" w:customStyle="1" w:styleId="gwt-inlinehtml">
    <w:name w:val="gwt-inlinehtml"/>
    <w:rsid w:val="00381D9B"/>
  </w:style>
  <w:style w:type="paragraph" w:styleId="2fa">
    <w:name w:val="List 2"/>
    <w:basedOn w:val="a1"/>
    <w:rsid w:val="00381D9B"/>
    <w:pPr>
      <w:ind w:left="566" w:hanging="283"/>
    </w:pPr>
  </w:style>
  <w:style w:type="paragraph" w:styleId="3f3">
    <w:name w:val="List 3"/>
    <w:basedOn w:val="a1"/>
    <w:rsid w:val="00381D9B"/>
    <w:pPr>
      <w:ind w:left="849" w:hanging="283"/>
    </w:pPr>
  </w:style>
  <w:style w:type="paragraph" w:styleId="49">
    <w:name w:val="List 4"/>
    <w:basedOn w:val="a1"/>
    <w:rsid w:val="00381D9B"/>
    <w:pPr>
      <w:ind w:left="1132" w:hanging="283"/>
    </w:pPr>
  </w:style>
  <w:style w:type="paragraph" w:styleId="afffffff1">
    <w:name w:val="Body Text First Indent"/>
    <w:basedOn w:val="ae"/>
    <w:link w:val="afffffff2"/>
    <w:rsid w:val="00381D9B"/>
    <w:pPr>
      <w:ind w:firstLine="210"/>
    </w:pPr>
  </w:style>
  <w:style w:type="character" w:customStyle="1" w:styleId="afffffff2">
    <w:name w:val="Красная строка Знак"/>
    <w:basedOn w:val="af"/>
    <w:link w:val="afffffff1"/>
    <w:rsid w:val="00381D9B"/>
    <w:rPr>
      <w:sz w:val="24"/>
      <w:szCs w:val="24"/>
    </w:rPr>
  </w:style>
  <w:style w:type="character" w:customStyle="1" w:styleId="highlightsearch">
    <w:name w:val="highlightsearch"/>
    <w:rsid w:val="00381D9B"/>
  </w:style>
  <w:style w:type="character" w:customStyle="1" w:styleId="11f1">
    <w:name w:val="Заголовок 1 Знак1"/>
    <w:uiPriority w:val="9"/>
    <w:rsid w:val="00381D9B"/>
    <w:rPr>
      <w:rFonts w:ascii="Cambria" w:hAnsi="Cambria"/>
      <w:b/>
      <w:bCs/>
      <w:color w:val="365F91"/>
      <w:sz w:val="28"/>
      <w:szCs w:val="28"/>
    </w:rPr>
  </w:style>
  <w:style w:type="character" w:customStyle="1" w:styleId="1ffe">
    <w:name w:val="Гиперссылка1"/>
    <w:rsid w:val="00381D9B"/>
  </w:style>
  <w:style w:type="paragraph" w:customStyle="1" w:styleId="aj">
    <w:name w:val="_aj"/>
    <w:basedOn w:val="a1"/>
    <w:rsid w:val="00381D9B"/>
    <w:pPr>
      <w:spacing w:before="100" w:beforeAutospacing="1" w:after="100" w:afterAutospacing="1"/>
    </w:pPr>
  </w:style>
  <w:style w:type="character" w:customStyle="1" w:styleId="2fb">
    <w:name w:val="Заголовок №2_"/>
    <w:link w:val="2fc"/>
    <w:rsid w:val="00381D9B"/>
    <w:rPr>
      <w:b/>
      <w:bCs/>
      <w:sz w:val="26"/>
      <w:szCs w:val="26"/>
      <w:shd w:val="clear" w:color="auto" w:fill="FFFFFF"/>
    </w:rPr>
  </w:style>
  <w:style w:type="paragraph" w:customStyle="1" w:styleId="2fc">
    <w:name w:val="Заголовок №2"/>
    <w:basedOn w:val="a1"/>
    <w:link w:val="2fb"/>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1"/>
    <w:rsid w:val="00381D9B"/>
    <w:pPr>
      <w:spacing w:before="100" w:beforeAutospacing="1" w:after="100" w:afterAutospacing="1"/>
    </w:pPr>
  </w:style>
  <w:style w:type="paragraph" w:customStyle="1" w:styleId="TableParagraph">
    <w:name w:val="Table Paragraph"/>
    <w:basedOn w:val="a1"/>
    <w:uiPriority w:val="1"/>
    <w:qFormat/>
    <w:rsid w:val="00381D9B"/>
    <w:pPr>
      <w:widowControl w:val="0"/>
      <w:autoSpaceDE w:val="0"/>
      <w:autoSpaceDN w:val="0"/>
    </w:pPr>
    <w:rPr>
      <w:sz w:val="22"/>
      <w:szCs w:val="22"/>
      <w:lang w:eastAsia="en-US"/>
    </w:rPr>
  </w:style>
  <w:style w:type="character" w:customStyle="1" w:styleId="11f2">
    <w:name w:val="Основной текст (11)_"/>
    <w:link w:val="11f3"/>
    <w:rsid w:val="00381D9B"/>
    <w:rPr>
      <w:i/>
      <w:iCs/>
      <w:sz w:val="28"/>
      <w:szCs w:val="28"/>
      <w:shd w:val="clear" w:color="auto" w:fill="FFFFFF"/>
    </w:rPr>
  </w:style>
  <w:style w:type="paragraph" w:customStyle="1" w:styleId="11f3">
    <w:name w:val="Основной текст (11)"/>
    <w:basedOn w:val="a1"/>
    <w:link w:val="11f2"/>
    <w:rsid w:val="00381D9B"/>
    <w:pPr>
      <w:widowControl w:val="0"/>
      <w:shd w:val="clear" w:color="auto" w:fill="FFFFFF"/>
      <w:spacing w:line="346" w:lineRule="exact"/>
      <w:jc w:val="both"/>
    </w:pPr>
    <w:rPr>
      <w:i/>
      <w:iCs/>
      <w:sz w:val="28"/>
      <w:szCs w:val="28"/>
    </w:rPr>
  </w:style>
  <w:style w:type="character" w:customStyle="1" w:styleId="afffffff3">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1"/>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1"/>
    <w:rsid w:val="00381D9B"/>
    <w:pPr>
      <w:spacing w:before="100" w:beforeAutospacing="1" w:after="100" w:afterAutospacing="1"/>
    </w:pPr>
  </w:style>
  <w:style w:type="character" w:customStyle="1" w:styleId="412">
    <w:name w:val="412"/>
    <w:rsid w:val="00381D9B"/>
  </w:style>
  <w:style w:type="paragraph" w:customStyle="1" w:styleId="11f4">
    <w:name w:val="11"/>
    <w:basedOn w:val="a1"/>
    <w:rsid w:val="00381D9B"/>
    <w:pPr>
      <w:spacing w:before="100" w:beforeAutospacing="1" w:after="100" w:afterAutospacing="1"/>
    </w:pPr>
  </w:style>
  <w:style w:type="character" w:customStyle="1" w:styleId="2fd">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4"/>
    <w:uiPriority w:val="99"/>
    <w:semiHidden/>
    <w:unhideWhenUsed/>
    <w:rsid w:val="00381D9B"/>
  </w:style>
  <w:style w:type="numbering" w:customStyle="1" w:styleId="103">
    <w:name w:val="Нет списка10"/>
    <w:next w:val="a4"/>
    <w:uiPriority w:val="99"/>
    <w:semiHidden/>
    <w:unhideWhenUsed/>
    <w:rsid w:val="00381D9B"/>
  </w:style>
  <w:style w:type="character" w:customStyle="1" w:styleId="67">
    <w:name w:val="Основной шрифт абзаца6"/>
    <w:rsid w:val="00381D9B"/>
  </w:style>
  <w:style w:type="character" w:customStyle="1" w:styleId="1fff">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0">
    <w:name w:val="Текст выноски1"/>
    <w:basedOn w:val="a1"/>
    <w:rsid w:val="00381D9B"/>
    <w:pPr>
      <w:suppressAutoHyphens/>
      <w:spacing w:line="100" w:lineRule="atLeast"/>
    </w:pPr>
    <w:rPr>
      <w:rFonts w:ascii="Segoe UI" w:eastAsia="SimSun" w:hAnsi="Segoe UI" w:cs="Segoe UI"/>
      <w:sz w:val="18"/>
      <w:szCs w:val="18"/>
      <w:lang w:eastAsia="ar-SA"/>
    </w:rPr>
  </w:style>
  <w:style w:type="paragraph" w:customStyle="1" w:styleId="1fff1">
    <w:name w:val="Текст сноски1"/>
    <w:basedOn w:val="a1"/>
    <w:rsid w:val="00381D9B"/>
    <w:pPr>
      <w:suppressAutoHyphens/>
      <w:spacing w:line="100" w:lineRule="atLeast"/>
    </w:pPr>
    <w:rPr>
      <w:rFonts w:ascii="Calibri" w:eastAsia="SimSun" w:hAnsi="Calibri" w:cs="font257"/>
      <w:sz w:val="20"/>
      <w:szCs w:val="20"/>
      <w:lang w:eastAsia="ar-SA"/>
    </w:rPr>
  </w:style>
  <w:style w:type="character" w:customStyle="1" w:styleId="1fff2">
    <w:name w:val="Текст выноски Знак1"/>
    <w:uiPriority w:val="99"/>
    <w:qFormat/>
    <w:rsid w:val="00381D9B"/>
    <w:rPr>
      <w:rFonts w:ascii="Tahoma" w:eastAsia="SimSun" w:hAnsi="Tahoma" w:cs="Tahoma"/>
      <w:sz w:val="16"/>
      <w:szCs w:val="16"/>
      <w:lang w:eastAsia="ar-SA"/>
    </w:rPr>
  </w:style>
  <w:style w:type="character" w:customStyle="1" w:styleId="1fff3">
    <w:name w:val="Заголовок №1_"/>
    <w:link w:val="1fff4"/>
    <w:locked/>
    <w:rsid w:val="00BB4621"/>
    <w:rPr>
      <w:sz w:val="28"/>
      <w:szCs w:val="28"/>
      <w:shd w:val="clear" w:color="auto" w:fill="FFFFFF"/>
    </w:rPr>
  </w:style>
  <w:style w:type="paragraph" w:customStyle="1" w:styleId="1fff4">
    <w:name w:val="Заголовок №1"/>
    <w:basedOn w:val="a1"/>
    <w:link w:val="1fff3"/>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1"/>
    <w:uiPriority w:val="99"/>
    <w:rsid w:val="00BB4621"/>
    <w:pPr>
      <w:widowControl w:val="0"/>
      <w:shd w:val="clear" w:color="auto" w:fill="FFFFFF"/>
      <w:spacing w:line="317" w:lineRule="exact"/>
      <w:jc w:val="both"/>
    </w:pPr>
    <w:rPr>
      <w:rFonts w:eastAsia="Calibri"/>
      <w:sz w:val="28"/>
      <w:szCs w:val="28"/>
    </w:rPr>
  </w:style>
  <w:style w:type="character" w:customStyle="1" w:styleId="afffffff4">
    <w:name w:val="Другое_"/>
    <w:link w:val="afffffff5"/>
    <w:rsid w:val="007E6929"/>
    <w:rPr>
      <w:sz w:val="26"/>
      <w:szCs w:val="26"/>
    </w:rPr>
  </w:style>
  <w:style w:type="paragraph" w:customStyle="1" w:styleId="afffffff5">
    <w:name w:val="Другое"/>
    <w:basedOn w:val="a1"/>
    <w:link w:val="afffffff4"/>
    <w:qFormat/>
    <w:rsid w:val="007E6929"/>
    <w:pPr>
      <w:widowControl w:val="0"/>
      <w:ind w:firstLine="20"/>
    </w:pPr>
    <w:rPr>
      <w:sz w:val="26"/>
      <w:szCs w:val="26"/>
    </w:rPr>
  </w:style>
  <w:style w:type="paragraph" w:customStyle="1" w:styleId="1fff5">
    <w:name w:val="Знак Знак Знак Знак Знак Знак Знак Знак Знак1"/>
    <w:basedOn w:val="a1"/>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5">
    <w:name w:val="Знак Знак Знак1 Знак1"/>
    <w:basedOn w:val="a1"/>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1"/>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1"/>
    <w:rsid w:val="008607D6"/>
    <w:pPr>
      <w:snapToGrid w:val="0"/>
      <w:spacing w:line="228" w:lineRule="auto"/>
      <w:jc w:val="center"/>
    </w:pPr>
    <w:rPr>
      <w:rFonts w:ascii="Baltica" w:hAnsi="Baltica"/>
      <w:szCs w:val="20"/>
    </w:rPr>
  </w:style>
  <w:style w:type="paragraph" w:customStyle="1" w:styleId="11f6">
    <w:name w:val="Знак1 Знак Знак1"/>
    <w:basedOn w:val="a1"/>
    <w:rsid w:val="008607D6"/>
    <w:pPr>
      <w:widowControl w:val="0"/>
      <w:adjustRightInd w:val="0"/>
      <w:spacing w:after="160" w:line="240" w:lineRule="exact"/>
      <w:jc w:val="right"/>
    </w:pPr>
    <w:rPr>
      <w:sz w:val="20"/>
      <w:szCs w:val="20"/>
      <w:lang w:val="en-GB" w:eastAsia="en-US"/>
    </w:rPr>
  </w:style>
  <w:style w:type="paragraph" w:customStyle="1" w:styleId="11f7">
    <w:name w:val="Верхний колонтитул11"/>
    <w:basedOn w:val="a1"/>
    <w:uiPriority w:val="99"/>
    <w:qFormat/>
    <w:rsid w:val="008607D6"/>
    <w:pPr>
      <w:tabs>
        <w:tab w:val="center" w:pos="4153"/>
        <w:tab w:val="right" w:pos="8306"/>
      </w:tabs>
    </w:pPr>
    <w:rPr>
      <w:snapToGrid w:val="0"/>
      <w:sz w:val="20"/>
      <w:szCs w:val="20"/>
    </w:rPr>
  </w:style>
  <w:style w:type="paragraph" w:customStyle="1" w:styleId="910">
    <w:name w:val="Название91"/>
    <w:basedOn w:val="a1"/>
    <w:rsid w:val="008607D6"/>
    <w:pPr>
      <w:jc w:val="center"/>
    </w:pPr>
    <w:rPr>
      <w:rFonts w:ascii="Baltica" w:hAnsi="Baltica"/>
      <w:b/>
      <w:caps/>
      <w:snapToGrid w:val="0"/>
      <w:szCs w:val="20"/>
    </w:rPr>
  </w:style>
  <w:style w:type="paragraph" w:customStyle="1" w:styleId="314">
    <w:name w:val="Обычный31"/>
    <w:basedOn w:val="a1"/>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1"/>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8">
    <w:name w:val="Знак сноски11"/>
    <w:rsid w:val="008607D6"/>
    <w:rPr>
      <w:vertAlign w:val="superscript"/>
    </w:rPr>
  </w:style>
  <w:style w:type="paragraph" w:customStyle="1" w:styleId="11f9">
    <w:name w:val="Текст выноски11"/>
    <w:basedOn w:val="a1"/>
    <w:rsid w:val="008607D6"/>
    <w:pPr>
      <w:suppressAutoHyphens/>
      <w:spacing w:line="100" w:lineRule="atLeast"/>
    </w:pPr>
    <w:rPr>
      <w:rFonts w:ascii="Segoe UI" w:eastAsia="SimSun" w:hAnsi="Segoe UI" w:cs="Segoe UI"/>
      <w:sz w:val="18"/>
      <w:szCs w:val="18"/>
      <w:lang w:eastAsia="ar-SA"/>
    </w:rPr>
  </w:style>
  <w:style w:type="paragraph" w:customStyle="1" w:styleId="11fa">
    <w:name w:val="Текст сноски11"/>
    <w:basedOn w:val="a1"/>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4"/>
    <w:uiPriority w:val="99"/>
    <w:semiHidden/>
    <w:unhideWhenUsed/>
    <w:rsid w:val="008607D6"/>
  </w:style>
  <w:style w:type="table" w:customStyle="1" w:styleId="68">
    <w:name w:val="Сетка таблицы6"/>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8607D6"/>
  </w:style>
  <w:style w:type="character" w:customStyle="1" w:styleId="1fff6">
    <w:name w:val="Строгий1"/>
    <w:rsid w:val="008607D6"/>
  </w:style>
  <w:style w:type="character" w:customStyle="1" w:styleId="1fff7">
    <w:name w:val="Текст сноски Знак1"/>
    <w:uiPriority w:val="99"/>
    <w:semiHidden/>
    <w:rsid w:val="008607D6"/>
    <w:rPr>
      <w:sz w:val="20"/>
      <w:szCs w:val="20"/>
    </w:rPr>
  </w:style>
  <w:style w:type="character" w:customStyle="1" w:styleId="1fff8">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semiHidden/>
    <w:locked/>
    <w:rsid w:val="008607D6"/>
    <w:rPr>
      <w:rFonts w:ascii="Calibri" w:eastAsia="Calibri" w:hAnsi="Calibri" w:cs="Times New Roman"/>
    </w:rPr>
  </w:style>
  <w:style w:type="numbering" w:customStyle="1" w:styleId="160">
    <w:name w:val="Нет списка16"/>
    <w:next w:val="a4"/>
    <w:uiPriority w:val="99"/>
    <w:semiHidden/>
    <w:unhideWhenUsed/>
    <w:rsid w:val="008607D6"/>
  </w:style>
  <w:style w:type="character" w:customStyle="1" w:styleId="75">
    <w:name w:val="Основной шрифт абзаца7"/>
    <w:rsid w:val="008607D6"/>
  </w:style>
  <w:style w:type="character" w:customStyle="1" w:styleId="2fe">
    <w:name w:val="Знак сноски2"/>
    <w:rsid w:val="008607D6"/>
    <w:rPr>
      <w:vertAlign w:val="superscript"/>
    </w:rPr>
  </w:style>
  <w:style w:type="paragraph" w:customStyle="1" w:styleId="2ff">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1"/>
    <w:rsid w:val="008607D6"/>
    <w:pPr>
      <w:suppressAutoHyphens/>
      <w:spacing w:after="200" w:line="276" w:lineRule="auto"/>
      <w:ind w:left="720"/>
    </w:pPr>
    <w:rPr>
      <w:rFonts w:ascii="Calibri" w:eastAsia="SimSun" w:hAnsi="Calibri" w:cs="font259"/>
      <w:sz w:val="22"/>
      <w:szCs w:val="22"/>
      <w:lang w:eastAsia="ar-SA"/>
    </w:rPr>
  </w:style>
  <w:style w:type="paragraph" w:customStyle="1" w:styleId="2ff0">
    <w:name w:val="Обычный (веб)2"/>
    <w:basedOn w:val="a1"/>
    <w:rsid w:val="008607D6"/>
    <w:pPr>
      <w:suppressAutoHyphens/>
      <w:spacing w:before="100" w:after="28" w:line="100" w:lineRule="atLeast"/>
    </w:pPr>
    <w:rPr>
      <w:lang w:eastAsia="ar-SA"/>
    </w:rPr>
  </w:style>
  <w:style w:type="paragraph" w:customStyle="1" w:styleId="2ff1">
    <w:name w:val="Текст выноски2"/>
    <w:basedOn w:val="a1"/>
    <w:rsid w:val="008607D6"/>
    <w:pPr>
      <w:suppressAutoHyphens/>
      <w:spacing w:line="100" w:lineRule="atLeast"/>
    </w:pPr>
    <w:rPr>
      <w:rFonts w:ascii="Segoe UI" w:eastAsia="SimSun" w:hAnsi="Segoe UI" w:cs="Segoe UI"/>
      <w:sz w:val="18"/>
      <w:szCs w:val="18"/>
      <w:lang w:eastAsia="ar-SA"/>
    </w:rPr>
  </w:style>
  <w:style w:type="paragraph" w:customStyle="1" w:styleId="2ff2">
    <w:name w:val="Текст сноски2"/>
    <w:basedOn w:val="a1"/>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9">
    <w:name w:val="Номер страницы1"/>
    <w:rsid w:val="00210247"/>
  </w:style>
  <w:style w:type="table" w:customStyle="1" w:styleId="84">
    <w:name w:val="Сетка таблицы8"/>
    <w:basedOn w:val="a3"/>
    <w:next w:val="a5"/>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4"/>
    <w:uiPriority w:val="99"/>
    <w:semiHidden/>
    <w:unhideWhenUsed/>
    <w:rsid w:val="0061381D"/>
  </w:style>
  <w:style w:type="table" w:customStyle="1" w:styleId="94">
    <w:name w:val="Сетка таблицы9"/>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1"/>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b">
    <w:name w:val="Сетка таблицы1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a">
    <w:name w:val="Заголовок 1 (б/н)"/>
    <w:basedOn w:val="10"/>
    <w:link w:val="1fffb"/>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b">
    <w:name w:val="Заголовок 1 (б/н) Знак"/>
    <w:link w:val="1fffa"/>
    <w:rsid w:val="0061381D"/>
    <w:rPr>
      <w:b/>
      <w:bCs/>
      <w:caps/>
      <w:color w:val="365F91"/>
      <w:kern w:val="20"/>
      <w:sz w:val="28"/>
      <w:szCs w:val="28"/>
    </w:rPr>
  </w:style>
  <w:style w:type="numbering" w:customStyle="1" w:styleId="180">
    <w:name w:val="Нет списка18"/>
    <w:next w:val="a4"/>
    <w:uiPriority w:val="99"/>
    <w:semiHidden/>
    <w:unhideWhenUsed/>
    <w:rsid w:val="0061381D"/>
  </w:style>
  <w:style w:type="character" w:customStyle="1" w:styleId="nobr">
    <w:name w:val="nobr"/>
    <w:rsid w:val="0061381D"/>
  </w:style>
  <w:style w:type="numbering" w:customStyle="1" w:styleId="1111">
    <w:name w:val="Нет списка111"/>
    <w:next w:val="a4"/>
    <w:uiPriority w:val="99"/>
    <w:semiHidden/>
    <w:unhideWhenUsed/>
    <w:rsid w:val="0061381D"/>
  </w:style>
  <w:style w:type="table" w:customStyle="1" w:styleId="1112">
    <w:name w:val="Сетка таблицы111"/>
    <w:basedOn w:val="a3"/>
    <w:next w:val="a5"/>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1"/>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1"/>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6">
    <w:name w:val="Чертежный"/>
    <w:rsid w:val="0061381D"/>
    <w:pPr>
      <w:jc w:val="both"/>
    </w:pPr>
    <w:rPr>
      <w:rFonts w:ascii="ISOCPEUR" w:hAnsi="ISOCPEUR"/>
      <w:i/>
      <w:sz w:val="28"/>
      <w:lang w:val="uk-UA"/>
    </w:rPr>
  </w:style>
  <w:style w:type="character" w:customStyle="1" w:styleId="1a">
    <w:name w:val="Оглавление 1 Знак"/>
    <w:aliases w:val="заголовок Знак"/>
    <w:link w:val="19"/>
    <w:uiPriority w:val="39"/>
    <w:locked/>
    <w:rsid w:val="0061381D"/>
    <w:rPr>
      <w:b/>
      <w:sz w:val="24"/>
      <w:szCs w:val="24"/>
    </w:rPr>
  </w:style>
  <w:style w:type="paragraph" w:customStyle="1" w:styleId="tab1">
    <w:name w:val="tab1"/>
    <w:basedOn w:val="a1"/>
    <w:rsid w:val="0061381D"/>
    <w:pPr>
      <w:spacing w:before="100" w:beforeAutospacing="1" w:after="100" w:afterAutospacing="1"/>
    </w:pPr>
  </w:style>
  <w:style w:type="paragraph" w:customStyle="1" w:styleId="4b">
    <w:name w:val="Абзац списка4"/>
    <w:basedOn w:val="a1"/>
    <w:rsid w:val="0061381D"/>
    <w:pPr>
      <w:ind w:left="720"/>
    </w:pPr>
    <w:rPr>
      <w:rFonts w:eastAsia="Calibri"/>
    </w:rPr>
  </w:style>
  <w:style w:type="character" w:customStyle="1" w:styleId="afffffff7">
    <w:name w:val="Шрифт (К)"/>
    <w:uiPriority w:val="1"/>
    <w:rsid w:val="0061381D"/>
    <w:rPr>
      <w:i/>
    </w:rPr>
  </w:style>
  <w:style w:type="paragraph" w:customStyle="1" w:styleId="afffffff8">
    <w:name w:val="Автодор_ТЕКСТ"/>
    <w:basedOn w:val="a1"/>
    <w:link w:val="afffffff9"/>
    <w:qFormat/>
    <w:rsid w:val="0061381D"/>
    <w:pPr>
      <w:ind w:firstLine="720"/>
      <w:jc w:val="both"/>
    </w:pPr>
    <w:rPr>
      <w:sz w:val="28"/>
      <w:szCs w:val="28"/>
      <w:lang w:eastAsia="en-US"/>
    </w:rPr>
  </w:style>
  <w:style w:type="character" w:customStyle="1" w:styleId="afffffff9">
    <w:name w:val="Автодор_ТЕКСТ Знак"/>
    <w:link w:val="afffffff8"/>
    <w:rsid w:val="0061381D"/>
    <w:rPr>
      <w:sz w:val="28"/>
      <w:szCs w:val="28"/>
      <w:lang w:eastAsia="en-US"/>
    </w:rPr>
  </w:style>
  <w:style w:type="paragraph" w:customStyle="1" w:styleId="a">
    <w:name w:val="маркированный"/>
    <w:basedOn w:val="a1"/>
    <w:rsid w:val="0061381D"/>
    <w:pPr>
      <w:numPr>
        <w:numId w:val="2"/>
      </w:numPr>
      <w:suppressAutoHyphens/>
      <w:jc w:val="both"/>
    </w:pPr>
    <w:rPr>
      <w:sz w:val="28"/>
    </w:rPr>
  </w:style>
  <w:style w:type="table" w:customStyle="1" w:styleId="11110">
    <w:name w:val="Сетка таблицы111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f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0">
    <w:name w:val="Список ненумерованный"/>
    <w:basedOn w:val="-0"/>
    <w:next w:val="-0"/>
    <w:link w:val="afffffffa"/>
    <w:qFormat/>
    <w:rsid w:val="0061381D"/>
    <w:pPr>
      <w:numPr>
        <w:numId w:val="5"/>
      </w:numPr>
      <w:spacing w:before="0"/>
      <w:ind w:left="1134"/>
    </w:pPr>
  </w:style>
  <w:style w:type="character" w:customStyle="1" w:styleId="afffffffa">
    <w:name w:val="Список ненумерованный Знак"/>
    <w:link w:val="a0"/>
    <w:rsid w:val="0061381D"/>
    <w:rPr>
      <w:spacing w:val="4"/>
      <w:sz w:val="28"/>
      <w:szCs w:val="28"/>
    </w:rPr>
  </w:style>
  <w:style w:type="paragraph" w:styleId="afffffffb">
    <w:name w:val="List Number"/>
    <w:basedOn w:val="a1"/>
    <w:unhideWhenUsed/>
    <w:rsid w:val="0061381D"/>
    <w:pPr>
      <w:tabs>
        <w:tab w:val="num" w:pos="360"/>
      </w:tabs>
      <w:ind w:left="360" w:hanging="360"/>
      <w:contextualSpacing/>
    </w:pPr>
  </w:style>
  <w:style w:type="paragraph" w:styleId="4c">
    <w:name w:val="toc 4"/>
    <w:basedOn w:val="a1"/>
    <w:next w:val="a1"/>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1"/>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1"/>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3"/>
    <w:next w:val="a5"/>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c">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c">
    <w:name w:val="Подпись к таблице_"/>
    <w:link w:val="afffffffd"/>
    <w:qFormat/>
    <w:rsid w:val="0061381D"/>
    <w:rPr>
      <w:rFonts w:ascii="Arial" w:eastAsia="Arial" w:hAnsi="Arial" w:cs="Arial"/>
      <w:shd w:val="clear" w:color="auto" w:fill="FFFFFF"/>
    </w:rPr>
  </w:style>
  <w:style w:type="paragraph" w:customStyle="1" w:styleId="afffffffd">
    <w:name w:val="Подпись к таблице"/>
    <w:basedOn w:val="a1"/>
    <w:link w:val="afffffffc"/>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3">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4">
    <w:name w:val="Неразрешенное упоминание2"/>
    <w:uiPriority w:val="99"/>
    <w:semiHidden/>
    <w:unhideWhenUsed/>
    <w:rsid w:val="0061381D"/>
    <w:rPr>
      <w:color w:val="605E5C"/>
      <w:shd w:val="clear" w:color="auto" w:fill="E1DFDD"/>
    </w:rPr>
  </w:style>
  <w:style w:type="character" w:customStyle="1" w:styleId="2ff5">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4"/>
    <w:uiPriority w:val="99"/>
    <w:semiHidden/>
    <w:unhideWhenUsed/>
    <w:rsid w:val="0080127C"/>
  </w:style>
  <w:style w:type="table" w:customStyle="1" w:styleId="104">
    <w:name w:val="Сетка таблицы10"/>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4"/>
    <w:uiPriority w:val="99"/>
    <w:semiHidden/>
    <w:unhideWhenUsed/>
    <w:rsid w:val="0080127C"/>
  </w:style>
  <w:style w:type="numbering" w:customStyle="1" w:styleId="1120">
    <w:name w:val="Нет списка112"/>
    <w:next w:val="a4"/>
    <w:uiPriority w:val="99"/>
    <w:semiHidden/>
    <w:unhideWhenUsed/>
    <w:rsid w:val="0080127C"/>
  </w:style>
  <w:style w:type="table" w:customStyle="1" w:styleId="1121">
    <w:name w:val="Сетка таблицы112"/>
    <w:basedOn w:val="a3"/>
    <w:next w:val="a5"/>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3"/>
    <w:next w:val="a5"/>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e">
    <w:name w:val="Title"/>
    <w:basedOn w:val="a1"/>
    <w:qFormat/>
    <w:rsid w:val="00992C2A"/>
    <w:pPr>
      <w:jc w:val="center"/>
    </w:pPr>
    <w:rPr>
      <w:sz w:val="28"/>
      <w:szCs w:val="20"/>
    </w:rPr>
  </w:style>
  <w:style w:type="character" w:customStyle="1" w:styleId="2ff6">
    <w:name w:val="Название Знак2"/>
    <w:basedOn w:val="a2"/>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1"/>
    <w:rsid w:val="003C288D"/>
    <w:pPr>
      <w:widowControl w:val="0"/>
      <w:suppressAutoHyphens/>
      <w:autoSpaceDE w:val="0"/>
    </w:pPr>
    <w:rPr>
      <w:rFonts w:ascii="Arial" w:eastAsia="Arial" w:hAnsi="Arial" w:cs="Arial"/>
      <w:lang w:eastAsia="hi-IN" w:bidi="hi-IN"/>
    </w:rPr>
  </w:style>
  <w:style w:type="paragraph" w:customStyle="1" w:styleId="affffffff">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5"/>
    <w:rsid w:val="004B70D6"/>
    <w:rPr>
      <w:b/>
      <w:sz w:val="28"/>
    </w:rPr>
  </w:style>
  <w:style w:type="paragraph" w:customStyle="1" w:styleId="14125">
    <w:name w:val="Стиль 14 пт По ширине Первая строка:  125 см"/>
    <w:basedOn w:val="a1"/>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0">
    <w:name w:val="Стиль По ширине"/>
    <w:basedOn w:val="a1"/>
    <w:link w:val="affffffff1"/>
    <w:rsid w:val="009B794B"/>
    <w:pPr>
      <w:jc w:val="both"/>
    </w:pPr>
    <w:rPr>
      <w:szCs w:val="20"/>
    </w:rPr>
  </w:style>
  <w:style w:type="paragraph" w:customStyle="1" w:styleId="144">
    <w:name w:val="Стиль Стиль По ширине + 14 пт Черный"/>
    <w:basedOn w:val="affffffff0"/>
    <w:link w:val="145"/>
    <w:rsid w:val="009B794B"/>
    <w:rPr>
      <w:color w:val="000000"/>
      <w:sz w:val="28"/>
    </w:rPr>
  </w:style>
  <w:style w:type="character" w:customStyle="1" w:styleId="affffffff1">
    <w:name w:val="Стиль По ширине Знак"/>
    <w:link w:val="affffffff0"/>
    <w:rsid w:val="009B794B"/>
    <w:rPr>
      <w:sz w:val="24"/>
    </w:rPr>
  </w:style>
  <w:style w:type="character" w:customStyle="1" w:styleId="145">
    <w:name w:val="Стиль Стиль По ширине + 14 пт Черный Знак"/>
    <w:link w:val="144"/>
    <w:rsid w:val="009B794B"/>
    <w:rPr>
      <w:color w:val="000000"/>
      <w:sz w:val="28"/>
    </w:rPr>
  </w:style>
  <w:style w:type="paragraph" w:customStyle="1" w:styleId="formattexttopleveltext">
    <w:name w:val="formattext topleveltext"/>
    <w:basedOn w:val="a1"/>
    <w:rsid w:val="002C7637"/>
    <w:pPr>
      <w:spacing w:before="100" w:beforeAutospacing="1" w:after="100" w:afterAutospacing="1"/>
    </w:pPr>
  </w:style>
  <w:style w:type="paragraph" w:customStyle="1" w:styleId="TextBoldCenter">
    <w:name w:val="TextBoldCenter"/>
    <w:basedOn w:val="a1"/>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1"/>
    <w:rsid w:val="003D44EE"/>
    <w:pPr>
      <w:autoSpaceDE w:val="0"/>
      <w:autoSpaceDN w:val="0"/>
      <w:adjustRightInd w:val="0"/>
      <w:ind w:firstLine="567"/>
      <w:jc w:val="both"/>
    </w:pPr>
    <w:rPr>
      <w:rFonts w:eastAsia="Calibri"/>
      <w:lang w:val="en-US" w:bidi="en-US"/>
    </w:rPr>
  </w:style>
  <w:style w:type="paragraph" w:customStyle="1" w:styleId="rezul">
    <w:name w:val="rezul"/>
    <w:basedOn w:val="a1"/>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1"/>
    <w:rsid w:val="00F71D28"/>
    <w:pPr>
      <w:spacing w:before="100" w:beforeAutospacing="1" w:after="100" w:afterAutospacing="1"/>
    </w:pPr>
  </w:style>
  <w:style w:type="character" w:customStyle="1" w:styleId="js-phone-number">
    <w:name w:val="js-phone-number"/>
    <w:basedOn w:val="a2"/>
    <w:rsid w:val="00F71D28"/>
  </w:style>
  <w:style w:type="paragraph" w:customStyle="1" w:styleId="76">
    <w:name w:val="Абзац списка7"/>
    <w:basedOn w:val="a1"/>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9">
    <w:name w:val="Абзац списка6"/>
    <w:basedOn w:val="a1"/>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1"/>
    <w:rsid w:val="00731CD3"/>
    <w:pPr>
      <w:suppressAutoHyphens/>
      <w:spacing w:before="100" w:after="28" w:line="100" w:lineRule="atLeast"/>
    </w:pPr>
    <w:rPr>
      <w:lang w:eastAsia="ar-SA"/>
    </w:rPr>
  </w:style>
  <w:style w:type="paragraph" w:customStyle="1" w:styleId="3f7">
    <w:name w:val="Текст выноски3"/>
    <w:basedOn w:val="a1"/>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1"/>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2"/>
    <w:uiPriority w:val="99"/>
    <w:semiHidden/>
    <w:unhideWhenUsed/>
    <w:rsid w:val="007418DE"/>
    <w:rPr>
      <w:color w:val="605E5C"/>
      <w:shd w:val="clear" w:color="auto" w:fill="E1DFDD"/>
    </w:rPr>
  </w:style>
  <w:style w:type="paragraph" w:styleId="z-">
    <w:name w:val="HTML Top of Form"/>
    <w:basedOn w:val="a1"/>
    <w:next w:val="a1"/>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027F83"/>
    <w:rPr>
      <w:rFonts w:ascii="Arial" w:hAnsi="Arial" w:cs="Arial"/>
      <w:vanish/>
      <w:sz w:val="16"/>
      <w:szCs w:val="16"/>
    </w:rPr>
  </w:style>
  <w:style w:type="paragraph" w:styleId="z-1">
    <w:name w:val="HTML Bottom of Form"/>
    <w:basedOn w:val="a1"/>
    <w:next w:val="a1"/>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semiHidden/>
    <w:rsid w:val="00027F83"/>
    <w:rPr>
      <w:rFonts w:ascii="Arial" w:hAnsi="Arial" w:cs="Arial"/>
      <w:vanish/>
      <w:sz w:val="16"/>
      <w:szCs w:val="16"/>
    </w:rPr>
  </w:style>
  <w:style w:type="paragraph" w:customStyle="1" w:styleId="first">
    <w:name w:val="first"/>
    <w:basedOn w:val="a1"/>
    <w:rsid w:val="00027F83"/>
    <w:pPr>
      <w:spacing w:before="100" w:beforeAutospacing="1" w:after="100" w:afterAutospacing="1"/>
    </w:pPr>
  </w:style>
  <w:style w:type="paragraph" w:customStyle="1" w:styleId="second">
    <w:name w:val="second"/>
    <w:basedOn w:val="a1"/>
    <w:rsid w:val="00027F83"/>
    <w:pPr>
      <w:spacing w:before="100" w:beforeAutospacing="1" w:after="100" w:afterAutospacing="1"/>
    </w:pPr>
  </w:style>
  <w:style w:type="paragraph" w:customStyle="1" w:styleId="affffffff2">
    <w:name w:val="Знак Знак Знак Знак"/>
    <w:basedOn w:val="a1"/>
    <w:qFormat/>
    <w:rsid w:val="000D2376"/>
    <w:pPr>
      <w:spacing w:after="160" w:line="240" w:lineRule="exact"/>
    </w:pPr>
    <w:rPr>
      <w:rFonts w:ascii="Verdana" w:hAnsi="Verdana"/>
      <w:sz w:val="20"/>
      <w:szCs w:val="20"/>
      <w:lang w:val="en-US" w:eastAsia="en-US"/>
    </w:rPr>
  </w:style>
  <w:style w:type="paragraph" w:customStyle="1" w:styleId="western">
    <w:name w:val="western"/>
    <w:basedOn w:val="a1"/>
    <w:rsid w:val="00436C70"/>
    <w:pPr>
      <w:spacing w:before="100" w:beforeAutospacing="1" w:after="100" w:afterAutospacing="1"/>
    </w:pPr>
  </w:style>
  <w:style w:type="paragraph" w:customStyle="1" w:styleId="146">
    <w:name w:val="Загл.14"/>
    <w:basedOn w:val="a1"/>
    <w:rsid w:val="00F14F75"/>
    <w:pPr>
      <w:jc w:val="center"/>
    </w:pPr>
    <w:rPr>
      <w:rFonts w:ascii="Times New Roman CYR" w:hAnsi="Times New Roman CYR"/>
      <w:b/>
      <w:sz w:val="28"/>
      <w:szCs w:val="20"/>
    </w:rPr>
  </w:style>
  <w:style w:type="paragraph" w:customStyle="1" w:styleId="4d">
    <w:name w:val="Основной текст4"/>
    <w:basedOn w:val="a1"/>
    <w:rsid w:val="008E2E9C"/>
    <w:pPr>
      <w:widowControl w:val="0"/>
      <w:spacing w:after="120"/>
      <w:jc w:val="center"/>
    </w:pPr>
    <w:rPr>
      <w:b/>
      <w:snapToGrid w:val="0"/>
      <w:sz w:val="28"/>
      <w:szCs w:val="20"/>
    </w:rPr>
  </w:style>
  <w:style w:type="paragraph" w:customStyle="1" w:styleId="4e">
    <w:name w:val="Обычный (веб)4"/>
    <w:basedOn w:val="a1"/>
    <w:rsid w:val="008343BB"/>
    <w:pPr>
      <w:suppressAutoHyphens/>
      <w:spacing w:before="100" w:after="100" w:line="100" w:lineRule="atLeast"/>
    </w:pPr>
    <w:rPr>
      <w:lang w:eastAsia="ar-SA"/>
    </w:rPr>
  </w:style>
  <w:style w:type="paragraph" w:customStyle="1" w:styleId="5a">
    <w:name w:val="Обычный (веб)5"/>
    <w:basedOn w:val="a1"/>
    <w:rsid w:val="008C2581"/>
    <w:pPr>
      <w:suppressAutoHyphens/>
      <w:spacing w:before="100" w:after="100" w:line="100" w:lineRule="atLeast"/>
    </w:pPr>
    <w:rPr>
      <w:lang w:eastAsia="ar-SA"/>
    </w:rPr>
  </w:style>
  <w:style w:type="paragraph" w:customStyle="1" w:styleId="5b">
    <w:name w:val="Основной текст5"/>
    <w:basedOn w:val="a1"/>
    <w:rsid w:val="00BC29B4"/>
    <w:pPr>
      <w:widowControl w:val="0"/>
      <w:spacing w:after="120"/>
      <w:jc w:val="center"/>
    </w:pPr>
    <w:rPr>
      <w:b/>
      <w:snapToGrid w:val="0"/>
      <w:sz w:val="28"/>
      <w:szCs w:val="20"/>
    </w:rPr>
  </w:style>
  <w:style w:type="paragraph" w:customStyle="1" w:styleId="6a">
    <w:name w:val="Основной текст6"/>
    <w:basedOn w:val="a1"/>
    <w:rsid w:val="00DB0E12"/>
    <w:pPr>
      <w:widowControl w:val="0"/>
      <w:spacing w:after="120"/>
      <w:jc w:val="center"/>
    </w:pPr>
    <w:rPr>
      <w:b/>
      <w:snapToGrid w:val="0"/>
      <w:sz w:val="28"/>
      <w:szCs w:val="20"/>
    </w:rPr>
  </w:style>
  <w:style w:type="character" w:customStyle="1" w:styleId="13pt4pt">
    <w:name w:val="Основной текст + 13 pt;Полужирный;Интервал 4 pt"/>
    <w:basedOn w:val="afffffb"/>
    <w:rsid w:val="009E7EB4"/>
    <w:rPr>
      <w:rFonts w:ascii="Times New Roman" w:eastAsia="Times New Roman" w:hAnsi="Times New Roman" w:cs="Times New Roman"/>
      <w:b/>
      <w:bCs/>
      <w:spacing w:val="80"/>
      <w:sz w:val="26"/>
      <w:szCs w:val="26"/>
      <w:shd w:val="clear" w:color="auto" w:fill="FFFFFF"/>
    </w:rPr>
  </w:style>
  <w:style w:type="character" w:customStyle="1" w:styleId="4f">
    <w:name w:val="Неразрешенное упоминание4"/>
    <w:basedOn w:val="a2"/>
    <w:uiPriority w:val="99"/>
    <w:semiHidden/>
    <w:unhideWhenUsed/>
    <w:rsid w:val="008733E5"/>
    <w:rPr>
      <w:color w:val="605E5C"/>
      <w:shd w:val="clear" w:color="auto" w:fill="E1DFDD"/>
    </w:rPr>
  </w:style>
  <w:style w:type="character" w:customStyle="1" w:styleId="A80">
    <w:name w:val="A8"/>
    <w:uiPriority w:val="99"/>
    <w:rsid w:val="00F3609A"/>
    <w:rPr>
      <w:rFonts w:cs="PragmaticaC"/>
      <w:color w:val="000000"/>
      <w:sz w:val="22"/>
      <w:szCs w:val="22"/>
    </w:rPr>
  </w:style>
  <w:style w:type="paragraph" w:customStyle="1" w:styleId="77">
    <w:name w:val="Основной текст7"/>
    <w:basedOn w:val="a1"/>
    <w:rsid w:val="001C3A43"/>
    <w:pPr>
      <w:widowControl w:val="0"/>
      <w:spacing w:after="120"/>
      <w:jc w:val="center"/>
    </w:pPr>
    <w:rPr>
      <w:b/>
      <w:snapToGrid w:val="0"/>
      <w:sz w:val="28"/>
      <w:szCs w:val="20"/>
    </w:rPr>
  </w:style>
  <w:style w:type="character" w:customStyle="1" w:styleId="Heading1Char">
    <w:name w:val="Heading 1 Char"/>
    <w:uiPriority w:val="9"/>
    <w:qFormat/>
    <w:rsid w:val="001E2C7B"/>
    <w:rPr>
      <w:rFonts w:ascii="Cambria" w:hAnsi="Cambria"/>
      <w:b/>
      <w:sz w:val="32"/>
      <w:lang w:eastAsia="en-US"/>
    </w:rPr>
  </w:style>
  <w:style w:type="character" w:customStyle="1" w:styleId="Heading2Char">
    <w:name w:val="Heading 2 Char"/>
    <w:uiPriority w:val="9"/>
    <w:qFormat/>
    <w:rsid w:val="001E2C7B"/>
    <w:rPr>
      <w:rFonts w:ascii="Cambria" w:hAnsi="Cambria"/>
      <w:b/>
      <w:i/>
      <w:sz w:val="28"/>
      <w:lang w:eastAsia="en-US"/>
    </w:rPr>
  </w:style>
  <w:style w:type="character" w:customStyle="1" w:styleId="Heading5Char">
    <w:name w:val="Heading 5 Char"/>
    <w:uiPriority w:val="9"/>
    <w:qFormat/>
    <w:rsid w:val="001E2C7B"/>
    <w:rPr>
      <w:rFonts w:ascii="Calibri" w:hAnsi="Calibri"/>
      <w:b/>
      <w:i/>
      <w:sz w:val="26"/>
      <w:lang w:eastAsia="en-US"/>
    </w:rPr>
  </w:style>
  <w:style w:type="character" w:customStyle="1" w:styleId="BalloonTextChar">
    <w:name w:val="Balloon Text Char"/>
    <w:rsid w:val="001E2C7B"/>
    <w:rPr>
      <w:rFonts w:ascii="Tahoma" w:hAnsi="Tahoma"/>
      <w:sz w:val="16"/>
    </w:rPr>
  </w:style>
  <w:style w:type="character" w:customStyle="1" w:styleId="HeaderChar">
    <w:name w:val="Header Char"/>
    <w:uiPriority w:val="99"/>
    <w:qFormat/>
    <w:rsid w:val="001E2C7B"/>
    <w:rPr>
      <w:rFonts w:cs="Times New Roman"/>
    </w:rPr>
  </w:style>
  <w:style w:type="character" w:customStyle="1" w:styleId="FootnoteTextChar">
    <w:name w:val="Footnote Text Char"/>
    <w:uiPriority w:val="99"/>
    <w:qFormat/>
    <w:rsid w:val="001E2C7B"/>
    <w:rPr>
      <w:rFonts w:ascii="Times New Roman" w:hAnsi="Times New Roman"/>
    </w:rPr>
  </w:style>
  <w:style w:type="paragraph" w:customStyle="1" w:styleId="affffffff3">
    <w:basedOn w:val="affffffff"/>
    <w:next w:val="afffffffe"/>
    <w:qFormat/>
    <w:rsid w:val="001E2C7B"/>
    <w:pPr>
      <w:suppressLineNumbers/>
      <w:spacing w:before="120" w:after="120"/>
    </w:pPr>
    <w:rPr>
      <w:i/>
      <w:iCs/>
      <w:sz w:val="24"/>
      <w:szCs w:val="24"/>
    </w:rPr>
  </w:style>
  <w:style w:type="paragraph" w:customStyle="1" w:styleId="CharCharCharChar1">
    <w:name w:val="Знак Знак Char Char Знак Знак Char Char Знак Знак Знак1 Знак Знак Знак Знак"/>
    <w:basedOn w:val="affffffff"/>
    <w:rsid w:val="001E2C7B"/>
    <w:pPr>
      <w:spacing w:after="160" w:line="240" w:lineRule="exact"/>
    </w:pPr>
    <w:rPr>
      <w:rFonts w:ascii="Verdana" w:hAnsi="Verdana"/>
      <w:sz w:val="20"/>
      <w:szCs w:val="20"/>
      <w:lang w:val="en-US"/>
    </w:rPr>
  </w:style>
  <w:style w:type="character" w:customStyle="1" w:styleId="s9">
    <w:name w:val="s_9"/>
    <w:basedOn w:val="a2"/>
    <w:rsid w:val="001E2C7B"/>
  </w:style>
  <w:style w:type="paragraph" w:customStyle="1" w:styleId="s91">
    <w:name w:val="s_91"/>
    <w:basedOn w:val="a1"/>
    <w:rsid w:val="001E2C7B"/>
    <w:pPr>
      <w:spacing w:before="100" w:beforeAutospacing="1" w:after="100" w:afterAutospacing="1"/>
    </w:pPr>
  </w:style>
  <w:style w:type="paragraph" w:customStyle="1" w:styleId="6b">
    <w:name w:val="Обычный (веб)6"/>
    <w:basedOn w:val="a1"/>
    <w:rsid w:val="00421A02"/>
    <w:pPr>
      <w:suppressAutoHyphens/>
      <w:spacing w:before="100" w:after="100" w:line="100" w:lineRule="atLeast"/>
    </w:pPr>
    <w:rPr>
      <w:lang w:eastAsia="ar-SA"/>
    </w:rPr>
  </w:style>
  <w:style w:type="character" w:customStyle="1" w:styleId="num">
    <w:name w:val="num"/>
    <w:rsid w:val="00AB11FA"/>
  </w:style>
  <w:style w:type="numbering" w:customStyle="1" w:styleId="WWNum1">
    <w:name w:val="WWNum1"/>
    <w:basedOn w:val="a4"/>
    <w:rsid w:val="00AB11FA"/>
    <w:pPr>
      <w:numPr>
        <w:numId w:val="6"/>
      </w:numPr>
    </w:pPr>
  </w:style>
  <w:style w:type="numbering" w:customStyle="1" w:styleId="WWNum2">
    <w:name w:val="WWNum2"/>
    <w:basedOn w:val="a4"/>
    <w:rsid w:val="00AB11FA"/>
    <w:pPr>
      <w:numPr>
        <w:numId w:val="8"/>
      </w:numPr>
    </w:pPr>
  </w:style>
  <w:style w:type="numbering" w:customStyle="1" w:styleId="WWNum3">
    <w:name w:val="WWNum3"/>
    <w:basedOn w:val="a4"/>
    <w:rsid w:val="00AB11FA"/>
    <w:pPr>
      <w:numPr>
        <w:numId w:val="7"/>
      </w:numPr>
    </w:pPr>
  </w:style>
  <w:style w:type="paragraph" w:customStyle="1" w:styleId="221">
    <w:name w:val="Основной текст 22"/>
    <w:basedOn w:val="a1"/>
    <w:rsid w:val="00BC2822"/>
    <w:pPr>
      <w:overflowPunct w:val="0"/>
      <w:autoSpaceDE w:val="0"/>
      <w:autoSpaceDN w:val="0"/>
      <w:adjustRightInd w:val="0"/>
      <w:ind w:firstLine="540"/>
      <w:jc w:val="both"/>
      <w:textAlignment w:val="baseline"/>
    </w:pPr>
    <w:rPr>
      <w:sz w:val="28"/>
      <w:szCs w:val="20"/>
    </w:rPr>
  </w:style>
  <w:style w:type="paragraph" w:customStyle="1" w:styleId="14-15">
    <w:name w:val="14-15"/>
    <w:basedOn w:val="a1"/>
    <w:rsid w:val="00BC2822"/>
    <w:pPr>
      <w:spacing w:line="360" w:lineRule="auto"/>
      <w:ind w:firstLine="709"/>
      <w:jc w:val="both"/>
    </w:pPr>
    <w:rPr>
      <w:sz w:val="28"/>
      <w:szCs w:val="28"/>
    </w:rPr>
  </w:style>
  <w:style w:type="paragraph" w:customStyle="1" w:styleId="affffffff4">
    <w:name w:val="Текст акта"/>
    <w:qFormat/>
    <w:rsid w:val="00EA346E"/>
    <w:pPr>
      <w:widowControl w:val="0"/>
      <w:ind w:firstLine="709"/>
      <w:jc w:val="both"/>
    </w:pPr>
    <w:rPr>
      <w:sz w:val="28"/>
      <w:szCs w:val="24"/>
    </w:rPr>
  </w:style>
  <w:style w:type="character" w:customStyle="1" w:styleId="2ff7">
    <w:name w:val="Основной текст + Полужирный2"/>
    <w:uiPriority w:val="99"/>
    <w:rsid w:val="00EA346E"/>
    <w:rPr>
      <w:rFonts w:ascii="Times New Roman" w:hAnsi="Times New Roman" w:cs="Times New Roman"/>
      <w:b/>
      <w:bCs/>
      <w:spacing w:val="0"/>
      <w:sz w:val="27"/>
      <w:szCs w:val="27"/>
      <w:shd w:val="clear" w:color="auto" w:fill="FFFFFF"/>
    </w:rPr>
  </w:style>
  <w:style w:type="character" w:customStyle="1" w:styleId="86">
    <w:name w:val="Основной текст (8)_"/>
    <w:link w:val="810"/>
    <w:uiPriority w:val="99"/>
    <w:rsid w:val="00EA346E"/>
    <w:rPr>
      <w:sz w:val="22"/>
      <w:szCs w:val="22"/>
      <w:shd w:val="clear" w:color="auto" w:fill="FFFFFF"/>
    </w:rPr>
  </w:style>
  <w:style w:type="paragraph" w:customStyle="1" w:styleId="810">
    <w:name w:val="Основной текст (8)1"/>
    <w:basedOn w:val="a1"/>
    <w:link w:val="86"/>
    <w:rsid w:val="00EA346E"/>
    <w:pPr>
      <w:shd w:val="clear" w:color="auto" w:fill="FFFFFF"/>
      <w:spacing w:line="240" w:lineRule="atLeast"/>
      <w:jc w:val="right"/>
    </w:pPr>
    <w:rPr>
      <w:sz w:val="22"/>
      <w:szCs w:val="22"/>
    </w:rPr>
  </w:style>
  <w:style w:type="paragraph" w:customStyle="1" w:styleId="4f0">
    <w:name w:val="Без интервала4"/>
    <w:rsid w:val="00915259"/>
    <w:pPr>
      <w:suppressAutoHyphens/>
      <w:spacing w:line="100" w:lineRule="atLeast"/>
    </w:pPr>
    <w:rPr>
      <w:rFonts w:ascii="Calibri" w:eastAsia="Calibri" w:hAnsi="Calibri"/>
      <w:sz w:val="22"/>
      <w:szCs w:val="22"/>
      <w:lang w:eastAsia="ar-SA"/>
    </w:rPr>
  </w:style>
  <w:style w:type="paragraph" w:customStyle="1" w:styleId="5c">
    <w:name w:val="Без интервала5"/>
    <w:rsid w:val="00255A37"/>
    <w:rPr>
      <w:rFonts w:ascii="Calibri" w:hAnsi="Calibri"/>
      <w:sz w:val="22"/>
      <w:szCs w:val="22"/>
      <w:lang w:eastAsia="en-US"/>
    </w:rPr>
  </w:style>
  <w:style w:type="character" w:styleId="affffffff5">
    <w:name w:val="endnote reference"/>
    <w:uiPriority w:val="99"/>
    <w:unhideWhenUsed/>
    <w:rsid w:val="00255A37"/>
    <w:rPr>
      <w:vertAlign w:val="superscript"/>
    </w:rPr>
  </w:style>
  <w:style w:type="paragraph" w:customStyle="1" w:styleId="87">
    <w:name w:val="Основной текст8"/>
    <w:basedOn w:val="a1"/>
    <w:rsid w:val="00533DE1"/>
    <w:pPr>
      <w:widowControl w:val="0"/>
      <w:spacing w:after="120"/>
      <w:jc w:val="center"/>
    </w:pPr>
    <w:rPr>
      <w:b/>
      <w:snapToGrid w:val="0"/>
      <w:sz w:val="28"/>
      <w:szCs w:val="20"/>
    </w:rPr>
  </w:style>
  <w:style w:type="paragraph" w:customStyle="1" w:styleId="affffffff6">
    <w:name w:val="Содерж"/>
    <w:basedOn w:val="a1"/>
    <w:rsid w:val="00DA4C03"/>
    <w:pPr>
      <w:widowControl w:val="0"/>
      <w:spacing w:after="120"/>
      <w:jc w:val="center"/>
    </w:pPr>
    <w:rPr>
      <w:sz w:val="28"/>
      <w:szCs w:val="20"/>
    </w:rPr>
  </w:style>
  <w:style w:type="paragraph" w:customStyle="1" w:styleId="2ff8">
    <w:name w:val="Текст2"/>
    <w:basedOn w:val="a1"/>
    <w:rsid w:val="00DA4C03"/>
    <w:pPr>
      <w:spacing w:before="120" w:line="360" w:lineRule="auto"/>
      <w:ind w:firstLine="720"/>
      <w:jc w:val="both"/>
    </w:pPr>
    <w:rPr>
      <w:rFonts w:ascii="Courier New" w:hAnsi="Courier New"/>
      <w:sz w:val="20"/>
      <w:szCs w:val="20"/>
    </w:rPr>
  </w:style>
  <w:style w:type="paragraph" w:customStyle="1" w:styleId="4f1">
    <w:name w:val="Обычный4"/>
    <w:rsid w:val="00DA4C03"/>
    <w:rPr>
      <w:sz w:val="28"/>
    </w:rPr>
  </w:style>
  <w:style w:type="paragraph" w:customStyle="1" w:styleId="affffffff7">
    <w:basedOn w:val="a1"/>
    <w:next w:val="afffffffe"/>
    <w:qFormat/>
    <w:rsid w:val="00E002AC"/>
    <w:pPr>
      <w:jc w:val="center"/>
    </w:pPr>
    <w:rPr>
      <w:b/>
      <w:bCs/>
      <w:sz w:val="28"/>
    </w:rPr>
  </w:style>
  <w:style w:type="paragraph" w:customStyle="1" w:styleId="c2e5f0f5ede8e9eaeeebeeedf2e8f2f3eb">
    <w:name w:val="Вc2еe5рf0хf5нedиe8йe9 кeaоeeлebоeeнedтf2иe8тf2уf3лeb"/>
    <w:basedOn w:val="a1"/>
    <w:uiPriority w:val="99"/>
    <w:rsid w:val="00C36B98"/>
    <w:pPr>
      <w:tabs>
        <w:tab w:val="center" w:pos="4153"/>
        <w:tab w:val="right" w:pos="8306"/>
      </w:tabs>
      <w:autoSpaceDE w:val="0"/>
      <w:autoSpaceDN w:val="0"/>
      <w:adjustRightInd w:val="0"/>
    </w:pPr>
    <w:rPr>
      <w:rFonts w:hAnsi="Liberation Serif"/>
      <w:sz w:val="20"/>
      <w:szCs w:val="20"/>
    </w:rPr>
  </w:style>
  <w:style w:type="paragraph" w:customStyle="1" w:styleId="d1edeef1eae0">
    <w:name w:val="Сd1нedоeeсf1кeaаe0"/>
    <w:basedOn w:val="a1"/>
    <w:uiPriority w:val="99"/>
    <w:rsid w:val="00C36B98"/>
    <w:pPr>
      <w:autoSpaceDE w:val="0"/>
      <w:autoSpaceDN w:val="0"/>
      <w:adjustRightInd w:val="0"/>
    </w:pPr>
    <w:rPr>
      <w:rFonts w:hAnsi="Liberation Serif"/>
      <w:sz w:val="20"/>
      <w:szCs w:val="20"/>
    </w:rPr>
  </w:style>
  <w:style w:type="paragraph" w:customStyle="1" w:styleId="14-150">
    <w:name w:val="Текст 14-1.5"/>
    <w:basedOn w:val="a1"/>
    <w:rsid w:val="00E002AC"/>
    <w:pPr>
      <w:widowControl w:val="0"/>
      <w:spacing w:line="360" w:lineRule="auto"/>
      <w:ind w:firstLine="709"/>
      <w:jc w:val="both"/>
    </w:pPr>
    <w:rPr>
      <w:sz w:val="28"/>
      <w:szCs w:val="20"/>
    </w:rPr>
  </w:style>
  <w:style w:type="paragraph" w:customStyle="1" w:styleId="14-151">
    <w:name w:val="Текст 14-15"/>
    <w:basedOn w:val="a1"/>
    <w:rsid w:val="00E002AC"/>
    <w:pPr>
      <w:widowControl w:val="0"/>
      <w:spacing w:line="360" w:lineRule="auto"/>
      <w:ind w:firstLine="709"/>
      <w:jc w:val="both"/>
    </w:pPr>
    <w:rPr>
      <w:sz w:val="28"/>
      <w:szCs w:val="20"/>
    </w:rPr>
  </w:style>
  <w:style w:type="paragraph" w:customStyle="1" w:styleId="affffffff8">
    <w:name w:val="Письмо"/>
    <w:basedOn w:val="a1"/>
    <w:rsid w:val="00E002AC"/>
    <w:pPr>
      <w:spacing w:before="3000"/>
      <w:ind w:left="4253"/>
      <w:jc w:val="center"/>
    </w:pPr>
    <w:rPr>
      <w:sz w:val="28"/>
      <w:szCs w:val="20"/>
    </w:rPr>
  </w:style>
  <w:style w:type="paragraph" w:customStyle="1" w:styleId="affffffff9">
    <w:name w:val="текст сноски"/>
    <w:basedOn w:val="a1"/>
    <w:link w:val="affffffffa"/>
    <w:rsid w:val="0045141D"/>
    <w:pPr>
      <w:widowControl w:val="0"/>
    </w:pPr>
    <w:rPr>
      <w:sz w:val="28"/>
      <w:szCs w:val="20"/>
    </w:rPr>
  </w:style>
  <w:style w:type="character" w:customStyle="1" w:styleId="affffffffa">
    <w:name w:val="текст сноски Знак"/>
    <w:link w:val="affffffff9"/>
    <w:rsid w:val="0045141D"/>
    <w:rPr>
      <w:sz w:val="28"/>
    </w:rPr>
  </w:style>
  <w:style w:type="paragraph" w:customStyle="1" w:styleId="affffffffb">
    <w:basedOn w:val="a1"/>
    <w:next w:val="afffffffe"/>
    <w:qFormat/>
    <w:rsid w:val="00315CE3"/>
    <w:pPr>
      <w:jc w:val="center"/>
    </w:pPr>
    <w:rPr>
      <w:sz w:val="28"/>
      <w:szCs w:val="20"/>
    </w:rPr>
  </w:style>
  <w:style w:type="paragraph" w:customStyle="1" w:styleId="Oaen8f21">
    <w:name w:val="Oaen8f2 1"/>
    <w:uiPriority w:val="99"/>
    <w:rsid w:val="00315CE3"/>
    <w:pPr>
      <w:overflowPunct w:val="0"/>
      <w:autoSpaceDE w:val="0"/>
      <w:autoSpaceDN w:val="0"/>
      <w:adjustRightInd w:val="0"/>
      <w:spacing w:before="60" w:line="360" w:lineRule="auto"/>
      <w:ind w:firstLine="709"/>
      <w:jc w:val="both"/>
    </w:pPr>
    <w:rPr>
      <w:sz w:val="28"/>
    </w:rPr>
  </w:style>
  <w:style w:type="paragraph" w:customStyle="1" w:styleId="Iiiae">
    <w:name w:val="Ii?iae"/>
    <w:uiPriority w:val="99"/>
    <w:rsid w:val="00315CE3"/>
    <w:pPr>
      <w:overflowPunct w:val="0"/>
      <w:autoSpaceDE w:val="0"/>
      <w:autoSpaceDN w:val="0"/>
      <w:adjustRightInd w:val="0"/>
    </w:pPr>
  </w:style>
  <w:style w:type="paragraph" w:customStyle="1" w:styleId="88">
    <w:name w:val="Абзац списка8"/>
    <w:basedOn w:val="a1"/>
    <w:rsid w:val="00315CE3"/>
    <w:pPr>
      <w:ind w:left="720"/>
    </w:pPr>
    <w:rPr>
      <w:rFonts w:eastAsia="Calibri"/>
    </w:rPr>
  </w:style>
  <w:style w:type="paragraph" w:customStyle="1" w:styleId="adress">
    <w:name w:val="adress"/>
    <w:basedOn w:val="a1"/>
    <w:rsid w:val="00315CE3"/>
    <w:pPr>
      <w:spacing w:before="1" w:after="1" w:line="240" w:lineRule="atLeast"/>
      <w:ind w:left="1" w:right="1" w:firstLine="1"/>
      <w:jc w:val="center"/>
    </w:pPr>
    <w:rPr>
      <w:b/>
      <w:i/>
      <w:sz w:val="20"/>
      <w:szCs w:val="20"/>
      <w:lang w:val="en-US" w:eastAsia="en-US" w:bidi="en-US"/>
    </w:rPr>
  </w:style>
  <w:style w:type="character" w:customStyle="1" w:styleId="Tahoma14">
    <w:name w:val="Стиль Tahoma 14 пт полужирный"/>
    <w:uiPriority w:val="99"/>
    <w:rsid w:val="00315CE3"/>
    <w:rPr>
      <w:rFonts w:ascii="Times New Roman" w:hAnsi="Times New Roman"/>
      <w:b/>
      <w:sz w:val="28"/>
    </w:rPr>
  </w:style>
  <w:style w:type="character" w:styleId="affffffffc">
    <w:name w:val="Subtle Reference"/>
    <w:basedOn w:val="a2"/>
    <w:uiPriority w:val="31"/>
    <w:qFormat/>
    <w:rsid w:val="00315CE3"/>
    <w:rPr>
      <w:sz w:val="24"/>
      <w:szCs w:val="24"/>
      <w:u w:val="single"/>
    </w:rPr>
  </w:style>
  <w:style w:type="character" w:styleId="affffffffd">
    <w:name w:val="Intense Reference"/>
    <w:basedOn w:val="a2"/>
    <w:uiPriority w:val="32"/>
    <w:qFormat/>
    <w:rsid w:val="00315CE3"/>
    <w:rPr>
      <w:b/>
      <w:sz w:val="24"/>
      <w:u w:val="single"/>
    </w:rPr>
  </w:style>
  <w:style w:type="paragraph" w:styleId="affffffffe">
    <w:name w:val="TOC Heading"/>
    <w:basedOn w:val="10"/>
    <w:next w:val="a1"/>
    <w:uiPriority w:val="39"/>
    <w:unhideWhenUsed/>
    <w:qFormat/>
    <w:rsid w:val="00315CE3"/>
    <w:pPr>
      <w:outlineLvl w:val="9"/>
    </w:pPr>
    <w:rPr>
      <w:rFonts w:ascii="Calibri Light" w:hAnsi="Calibri Light"/>
      <w:lang w:val="en-US" w:eastAsia="en-US" w:bidi="en-US"/>
    </w:rPr>
  </w:style>
  <w:style w:type="character" w:customStyle="1" w:styleId="rts-text">
    <w:name w:val="rts-text"/>
    <w:basedOn w:val="a2"/>
    <w:rsid w:val="00315CE3"/>
  </w:style>
  <w:style w:type="character" w:customStyle="1" w:styleId="5d">
    <w:name w:val="Неразрешенное упоминание5"/>
    <w:basedOn w:val="a2"/>
    <w:uiPriority w:val="99"/>
    <w:semiHidden/>
    <w:unhideWhenUsed/>
    <w:rsid w:val="00315CE3"/>
    <w:rPr>
      <w:color w:val="605E5C"/>
      <w:shd w:val="clear" w:color="auto" w:fill="E1DFDD"/>
    </w:rPr>
  </w:style>
  <w:style w:type="paragraph" w:customStyle="1" w:styleId="a20">
    <w:name w:val="a2"/>
    <w:basedOn w:val="a1"/>
    <w:rsid w:val="0059445B"/>
    <w:pPr>
      <w:spacing w:before="100" w:beforeAutospacing="1" w:after="100" w:afterAutospacing="1"/>
    </w:pPr>
  </w:style>
  <w:style w:type="paragraph" w:customStyle="1" w:styleId="222">
    <w:name w:val="22"/>
    <w:basedOn w:val="a1"/>
    <w:rsid w:val="0059445B"/>
    <w:pPr>
      <w:spacing w:before="100" w:beforeAutospacing="1" w:after="100" w:afterAutospacing="1"/>
    </w:pPr>
  </w:style>
  <w:style w:type="character" w:customStyle="1" w:styleId="a90">
    <w:name w:val="a9"/>
    <w:basedOn w:val="a2"/>
    <w:rsid w:val="0059445B"/>
  </w:style>
  <w:style w:type="paragraph" w:customStyle="1" w:styleId="a00">
    <w:name w:val="a0"/>
    <w:basedOn w:val="a1"/>
    <w:rsid w:val="0059445B"/>
    <w:pPr>
      <w:spacing w:before="100" w:beforeAutospacing="1" w:after="100" w:afterAutospacing="1"/>
    </w:pPr>
  </w:style>
  <w:style w:type="paragraph" w:customStyle="1" w:styleId="consplusnonformat2">
    <w:name w:val="consplusnonformat"/>
    <w:basedOn w:val="a1"/>
    <w:uiPriority w:val="99"/>
    <w:rsid w:val="0059445B"/>
    <w:pPr>
      <w:spacing w:before="100" w:beforeAutospacing="1" w:after="100" w:afterAutospacing="1"/>
    </w:pPr>
  </w:style>
  <w:style w:type="paragraph" w:customStyle="1" w:styleId="322">
    <w:name w:val="32"/>
    <w:basedOn w:val="a1"/>
    <w:rsid w:val="0059445B"/>
    <w:pPr>
      <w:spacing w:before="100" w:beforeAutospacing="1" w:after="100" w:afterAutospacing="1"/>
    </w:pPr>
  </w:style>
  <w:style w:type="character" w:customStyle="1" w:styleId="89">
    <w:name w:val="Основной текст + Курсив8"/>
    <w:rsid w:val="000778CA"/>
    <w:rPr>
      <w:rFonts w:ascii="Times New Roman" w:hAnsi="Times New Roman" w:cs="Times New Roman"/>
      <w:i/>
      <w:iCs/>
      <w:spacing w:val="0"/>
      <w:sz w:val="27"/>
      <w:szCs w:val="27"/>
    </w:rPr>
  </w:style>
  <w:style w:type="paragraph" w:customStyle="1" w:styleId="95">
    <w:name w:val="Основной текст9"/>
    <w:basedOn w:val="a1"/>
    <w:rsid w:val="00F05437"/>
    <w:pPr>
      <w:widowControl w:val="0"/>
      <w:spacing w:after="120"/>
      <w:jc w:val="center"/>
    </w:pPr>
    <w:rPr>
      <w:b/>
      <w:snapToGrid w:val="0"/>
      <w:sz w:val="28"/>
      <w:szCs w:val="20"/>
    </w:rPr>
  </w:style>
  <w:style w:type="character" w:customStyle="1" w:styleId="11fd">
    <w:name w:val="Основной шрифт абзаца11"/>
    <w:uiPriority w:val="67"/>
    <w:rsid w:val="003A5D52"/>
  </w:style>
  <w:style w:type="character" w:customStyle="1" w:styleId="afffffffff">
    <w:name w:val="Символ сноски"/>
    <w:qFormat/>
    <w:rsid w:val="003A5D52"/>
    <w:rPr>
      <w:vertAlign w:val="superscript"/>
    </w:rPr>
  </w:style>
  <w:style w:type="character" w:customStyle="1" w:styleId="afffffffff0">
    <w:name w:val="Символ концевой сноски"/>
    <w:qFormat/>
    <w:rsid w:val="003A5D52"/>
    <w:rPr>
      <w:vertAlign w:val="superscript"/>
    </w:rPr>
  </w:style>
  <w:style w:type="paragraph" w:customStyle="1" w:styleId="1450">
    <w:name w:val="текст14.5"/>
    <w:basedOn w:val="a1"/>
    <w:uiPriority w:val="67"/>
    <w:rsid w:val="003A5D52"/>
    <w:pPr>
      <w:widowControl w:val="0"/>
      <w:suppressAutoHyphens/>
      <w:autoSpaceDE w:val="0"/>
      <w:spacing w:line="360" w:lineRule="auto"/>
      <w:ind w:firstLine="720"/>
      <w:jc w:val="both"/>
    </w:pPr>
    <w:rPr>
      <w:szCs w:val="28"/>
    </w:rPr>
  </w:style>
  <w:style w:type="paragraph" w:customStyle="1" w:styleId="LO-Normal">
    <w:name w:val="LO-Normal"/>
    <w:rsid w:val="003A5D52"/>
    <w:pPr>
      <w:suppressAutoHyphens/>
    </w:pPr>
    <w:rPr>
      <w:sz w:val="24"/>
    </w:rPr>
  </w:style>
  <w:style w:type="paragraph" w:customStyle="1" w:styleId="2ff9">
    <w:name w:val="Верхний колонтитул2"/>
    <w:basedOn w:val="LO-Normal"/>
    <w:uiPriority w:val="6"/>
    <w:rsid w:val="003A5D52"/>
    <w:pPr>
      <w:tabs>
        <w:tab w:val="center" w:pos="4153"/>
        <w:tab w:val="right" w:pos="8306"/>
      </w:tabs>
    </w:pPr>
  </w:style>
  <w:style w:type="paragraph" w:customStyle="1" w:styleId="230">
    <w:name w:val="Основной текст 23"/>
    <w:basedOn w:val="a1"/>
    <w:uiPriority w:val="6"/>
    <w:rsid w:val="003A5D52"/>
    <w:pPr>
      <w:suppressAutoHyphens/>
      <w:ind w:firstLine="720"/>
      <w:jc w:val="center"/>
    </w:pPr>
    <w:rPr>
      <w:szCs w:val="20"/>
    </w:rPr>
  </w:style>
  <w:style w:type="paragraph" w:customStyle="1" w:styleId="12-17">
    <w:name w:val="12-17"/>
    <w:basedOn w:val="2110"/>
    <w:uiPriority w:val="2"/>
    <w:rsid w:val="003A5D52"/>
    <w:pPr>
      <w:spacing w:after="0" w:line="340" w:lineRule="exact"/>
      <w:ind w:firstLine="709"/>
      <w:jc w:val="both"/>
    </w:pPr>
    <w:rPr>
      <w:rFonts w:ascii="Times New Roman" w:hAnsi="Times New Roman" w:cs="Times New Roman"/>
      <w:sz w:val="24"/>
      <w:szCs w:val="20"/>
      <w:lang w:eastAsia="ru-RU"/>
    </w:rPr>
  </w:style>
  <w:style w:type="paragraph" w:customStyle="1" w:styleId="1fffc">
    <w:name w:val="Цитата1"/>
    <w:basedOn w:val="a1"/>
    <w:rsid w:val="003A5D52"/>
    <w:pPr>
      <w:pBdr>
        <w:top w:val="single" w:sz="4" w:space="1" w:color="000000"/>
        <w:left w:val="none" w:sz="0" w:space="0" w:color="000000"/>
        <w:bottom w:val="none" w:sz="0" w:space="0" w:color="000000"/>
        <w:right w:val="none" w:sz="0" w:space="0" w:color="000000"/>
      </w:pBdr>
      <w:suppressAutoHyphens/>
      <w:ind w:left="2552" w:right="142"/>
      <w:jc w:val="center"/>
    </w:pPr>
    <w:rPr>
      <w:sz w:val="20"/>
      <w:szCs w:val="20"/>
    </w:rPr>
  </w:style>
  <w:style w:type="paragraph" w:customStyle="1" w:styleId="223">
    <w:name w:val="Основной текст с отступом 22"/>
    <w:basedOn w:val="a1"/>
    <w:uiPriority w:val="6"/>
    <w:rsid w:val="003A5D52"/>
    <w:pPr>
      <w:suppressAutoHyphens/>
      <w:spacing w:line="360" w:lineRule="auto"/>
      <w:ind w:firstLine="720"/>
      <w:jc w:val="both"/>
    </w:pPr>
    <w:rPr>
      <w:szCs w:val="20"/>
    </w:rPr>
  </w:style>
  <w:style w:type="paragraph" w:customStyle="1" w:styleId="11fe">
    <w:name w:val="Заголовок 11"/>
    <w:basedOn w:val="a1"/>
    <w:next w:val="a1"/>
    <w:qFormat/>
    <w:rsid w:val="003A5D52"/>
    <w:pPr>
      <w:keepNext/>
      <w:suppressAutoHyphens/>
      <w:jc w:val="center"/>
    </w:pPr>
    <w:rPr>
      <w:b/>
      <w:szCs w:val="20"/>
    </w:rPr>
  </w:style>
  <w:style w:type="paragraph" w:customStyle="1" w:styleId="1fffd">
    <w:name w:val="текст сноски1"/>
    <w:basedOn w:val="a1"/>
    <w:uiPriority w:val="67"/>
    <w:rsid w:val="003A5D52"/>
    <w:pPr>
      <w:keepLines/>
      <w:suppressAutoHyphens/>
      <w:autoSpaceDE w:val="0"/>
      <w:spacing w:after="120"/>
      <w:jc w:val="both"/>
    </w:pPr>
    <w:rPr>
      <w:sz w:val="22"/>
      <w:szCs w:val="22"/>
    </w:rPr>
  </w:style>
  <w:style w:type="paragraph" w:customStyle="1" w:styleId="afffffffff1">
    <w:name w:val="Îáû÷íû"/>
    <w:rsid w:val="003A5D52"/>
    <w:pPr>
      <w:suppressAutoHyphens/>
      <w:autoSpaceDE w:val="0"/>
    </w:pPr>
  </w:style>
  <w:style w:type="paragraph" w:customStyle="1" w:styleId="3fb">
    <w:name w:val="Текст3"/>
    <w:basedOn w:val="a1"/>
    <w:uiPriority w:val="6"/>
    <w:rsid w:val="003A5D52"/>
    <w:pPr>
      <w:widowControl w:val="0"/>
      <w:suppressAutoHyphens/>
    </w:pPr>
    <w:rPr>
      <w:rFonts w:ascii="Courier New" w:hAnsi="Courier New" w:cs="Courier New"/>
      <w:sz w:val="20"/>
      <w:szCs w:val="20"/>
    </w:rPr>
  </w:style>
  <w:style w:type="paragraph" w:customStyle="1" w:styleId="FootnoteText1">
    <w:name w:val="Footnote Text1"/>
    <w:basedOn w:val="a1"/>
    <w:qFormat/>
    <w:rsid w:val="00594D3A"/>
    <w:pPr>
      <w:keepLines/>
      <w:spacing w:after="120" w:line="259" w:lineRule="auto"/>
      <w:ind w:firstLine="709"/>
      <w:jc w:val="both"/>
    </w:pPr>
    <w:rPr>
      <w:rFonts w:eastAsia="Batang;바탕"/>
      <w:sz w:val="22"/>
      <w:szCs w:val="20"/>
      <w:lang w:eastAsia="zh-CN"/>
    </w:rPr>
  </w:style>
  <w:style w:type="paragraph" w:customStyle="1" w:styleId="Heading11">
    <w:name w:val="Heading 11"/>
    <w:basedOn w:val="a1"/>
    <w:next w:val="a1"/>
    <w:qFormat/>
    <w:rsid w:val="00594D3A"/>
    <w:pPr>
      <w:keepNext/>
      <w:numPr>
        <w:numId w:val="9"/>
      </w:numPr>
      <w:spacing w:after="160" w:line="259" w:lineRule="auto"/>
      <w:jc w:val="center"/>
      <w:outlineLvl w:val="0"/>
    </w:pPr>
    <w:rPr>
      <w:b/>
      <w:bCs/>
      <w:sz w:val="28"/>
      <w:szCs w:val="28"/>
      <w:lang w:eastAsia="zh-CN"/>
    </w:rPr>
  </w:style>
  <w:style w:type="paragraph" w:customStyle="1" w:styleId="Heading21">
    <w:name w:val="Heading 21"/>
    <w:basedOn w:val="a1"/>
    <w:next w:val="a1"/>
    <w:qFormat/>
    <w:rsid w:val="00594D3A"/>
    <w:pPr>
      <w:keepNext/>
      <w:numPr>
        <w:ilvl w:val="1"/>
        <w:numId w:val="9"/>
      </w:numPr>
      <w:spacing w:after="160" w:line="259" w:lineRule="auto"/>
      <w:jc w:val="right"/>
      <w:outlineLvl w:val="1"/>
    </w:pPr>
    <w:rPr>
      <w:sz w:val="28"/>
      <w:szCs w:val="28"/>
      <w:lang w:eastAsia="zh-CN"/>
    </w:rPr>
  </w:style>
  <w:style w:type="paragraph" w:customStyle="1" w:styleId="Heading31">
    <w:name w:val="Heading 31"/>
    <w:basedOn w:val="a1"/>
    <w:next w:val="a1"/>
    <w:qFormat/>
    <w:rsid w:val="00594D3A"/>
    <w:pPr>
      <w:keepNext/>
      <w:numPr>
        <w:ilvl w:val="2"/>
        <w:numId w:val="9"/>
      </w:numPr>
      <w:spacing w:after="160" w:line="259" w:lineRule="auto"/>
      <w:jc w:val="center"/>
      <w:outlineLvl w:val="2"/>
    </w:pPr>
    <w:rPr>
      <w:sz w:val="28"/>
      <w:szCs w:val="28"/>
      <w:lang w:eastAsia="zh-CN"/>
    </w:rPr>
  </w:style>
  <w:style w:type="paragraph" w:customStyle="1" w:styleId="Caption1">
    <w:name w:val="Caption1"/>
    <w:basedOn w:val="a1"/>
    <w:qFormat/>
    <w:rsid w:val="00594D3A"/>
    <w:pPr>
      <w:suppressLineNumbers/>
      <w:spacing w:before="120" w:after="120" w:line="259" w:lineRule="auto"/>
    </w:pPr>
    <w:rPr>
      <w:rFonts w:cs="Arial"/>
      <w:i/>
      <w:iCs/>
      <w:lang w:eastAsia="zh-CN"/>
    </w:rPr>
  </w:style>
  <w:style w:type="paragraph" w:customStyle="1" w:styleId="Header1">
    <w:name w:val="Header1"/>
    <w:basedOn w:val="a1"/>
    <w:qFormat/>
    <w:rsid w:val="00594D3A"/>
    <w:pPr>
      <w:tabs>
        <w:tab w:val="center" w:pos="4677"/>
        <w:tab w:val="right" w:pos="9355"/>
      </w:tabs>
      <w:spacing w:after="160" w:line="259" w:lineRule="auto"/>
    </w:pPr>
    <w:rPr>
      <w:sz w:val="20"/>
      <w:szCs w:val="20"/>
      <w:lang w:eastAsia="zh-CN"/>
    </w:rPr>
  </w:style>
  <w:style w:type="paragraph" w:customStyle="1" w:styleId="Footer1">
    <w:name w:val="Footer1"/>
    <w:basedOn w:val="a1"/>
    <w:qFormat/>
    <w:rsid w:val="00594D3A"/>
    <w:pPr>
      <w:tabs>
        <w:tab w:val="center" w:pos="4677"/>
        <w:tab w:val="right" w:pos="9355"/>
      </w:tabs>
      <w:spacing w:after="160" w:line="259" w:lineRule="auto"/>
    </w:pPr>
    <w:rPr>
      <w:sz w:val="20"/>
      <w:szCs w:val="20"/>
      <w:lang w:eastAsia="zh-CN"/>
    </w:rPr>
  </w:style>
  <w:style w:type="paragraph" w:customStyle="1" w:styleId="147">
    <w:name w:val="текст14"/>
    <w:basedOn w:val="a1"/>
    <w:qFormat/>
    <w:rsid w:val="00594D3A"/>
    <w:pPr>
      <w:spacing w:after="160" w:line="360" w:lineRule="auto"/>
      <w:ind w:firstLine="720"/>
      <w:jc w:val="both"/>
    </w:pPr>
    <w:rPr>
      <w:sz w:val="28"/>
      <w:szCs w:val="28"/>
      <w:lang w:eastAsia="zh-CN"/>
    </w:rPr>
  </w:style>
  <w:style w:type="paragraph" w:customStyle="1" w:styleId="afffffffff2">
    <w:basedOn w:val="a1"/>
    <w:next w:val="af4"/>
    <w:uiPriority w:val="99"/>
    <w:unhideWhenUsed/>
    <w:rsid w:val="008C11C5"/>
    <w:pPr>
      <w:spacing w:before="100" w:beforeAutospacing="1" w:after="100" w:afterAutospacing="1"/>
    </w:pPr>
  </w:style>
  <w:style w:type="character" w:styleId="afffffffff3">
    <w:name w:val="line number"/>
    <w:basedOn w:val="a2"/>
    <w:uiPriority w:val="99"/>
    <w:semiHidden/>
    <w:unhideWhenUsed/>
    <w:rsid w:val="0018397B"/>
  </w:style>
  <w:style w:type="paragraph" w:customStyle="1" w:styleId="3fc">
    <w:name w:val="Заголовок3"/>
    <w:basedOn w:val="a1"/>
    <w:next w:val="ae"/>
    <w:qFormat/>
    <w:rsid w:val="00886856"/>
    <w:pPr>
      <w:keepNext/>
      <w:suppressAutoHyphens/>
      <w:spacing w:before="240" w:after="120"/>
    </w:pPr>
    <w:rPr>
      <w:rFonts w:ascii="Arial" w:eastAsia="Microsoft YaHei" w:hAnsi="Arial" w:cs="Arial"/>
      <w:sz w:val="28"/>
      <w:szCs w:val="28"/>
      <w:lang w:eastAsia="ar-SA"/>
    </w:rPr>
  </w:style>
  <w:style w:type="paragraph" w:customStyle="1" w:styleId="afffffffff4">
    <w:name w:val="Без пробела"/>
    <w:basedOn w:val="ae"/>
    <w:rsid w:val="00886856"/>
    <w:pPr>
      <w:suppressAutoHyphens/>
      <w:spacing w:line="100" w:lineRule="atLeast"/>
    </w:pPr>
    <w:rPr>
      <w:b/>
      <w:bCs/>
      <w:lang w:eastAsia="ar-SA"/>
    </w:rPr>
  </w:style>
  <w:style w:type="character" w:customStyle="1" w:styleId="pt-a0">
    <w:name w:val="pt-a0"/>
    <w:basedOn w:val="a2"/>
    <w:rsid w:val="00886856"/>
  </w:style>
  <w:style w:type="character" w:customStyle="1" w:styleId="pt-000003">
    <w:name w:val="pt-000003"/>
    <w:basedOn w:val="a2"/>
    <w:rsid w:val="00886856"/>
  </w:style>
  <w:style w:type="character" w:customStyle="1" w:styleId="pt-a0-000004">
    <w:name w:val="pt-a0-000004"/>
    <w:basedOn w:val="a2"/>
    <w:rsid w:val="00886856"/>
  </w:style>
  <w:style w:type="character" w:customStyle="1" w:styleId="pt-a0-000019">
    <w:name w:val="pt-a0-000019"/>
    <w:basedOn w:val="a2"/>
    <w:rsid w:val="00886856"/>
  </w:style>
  <w:style w:type="character" w:customStyle="1" w:styleId="pt-a0-000022">
    <w:name w:val="pt-a0-000022"/>
    <w:basedOn w:val="a2"/>
    <w:rsid w:val="00886856"/>
  </w:style>
  <w:style w:type="character" w:customStyle="1" w:styleId="pt-000006">
    <w:name w:val="pt-000006"/>
    <w:basedOn w:val="a2"/>
    <w:rsid w:val="00886856"/>
  </w:style>
  <w:style w:type="character" w:customStyle="1" w:styleId="pt-a0-000007">
    <w:name w:val="pt-a0-000007"/>
    <w:basedOn w:val="a2"/>
    <w:rsid w:val="00886856"/>
  </w:style>
  <w:style w:type="character" w:customStyle="1" w:styleId="pt-a0-000026">
    <w:name w:val="pt-a0-000026"/>
    <w:basedOn w:val="a2"/>
    <w:rsid w:val="00886856"/>
  </w:style>
  <w:style w:type="character" w:customStyle="1" w:styleId="pt-a0-000017">
    <w:name w:val="pt-a0-000017"/>
    <w:rsid w:val="00886856"/>
  </w:style>
  <w:style w:type="character" w:customStyle="1" w:styleId="pt-000027">
    <w:name w:val="pt-000027"/>
    <w:rsid w:val="00886856"/>
  </w:style>
  <w:style w:type="paragraph" w:customStyle="1" w:styleId="96">
    <w:name w:val="Абзац списка9"/>
    <w:basedOn w:val="a1"/>
    <w:rsid w:val="00886856"/>
    <w:pPr>
      <w:widowControl w:val="0"/>
      <w:suppressAutoHyphens/>
      <w:autoSpaceDE w:val="0"/>
      <w:spacing w:line="242" w:lineRule="auto"/>
      <w:ind w:left="720"/>
    </w:pPr>
    <w:rPr>
      <w:rFonts w:ascii="Arial" w:hAnsi="Arial" w:cs="Arial"/>
      <w:lang w:eastAsia="ar-SA"/>
    </w:rPr>
  </w:style>
  <w:style w:type="paragraph" w:customStyle="1" w:styleId="pt-a-000014">
    <w:name w:val="pt-a-000014"/>
    <w:basedOn w:val="a1"/>
    <w:rsid w:val="00886856"/>
    <w:pPr>
      <w:widowControl w:val="0"/>
      <w:suppressAutoHyphens/>
      <w:autoSpaceDE w:val="0"/>
      <w:spacing w:before="100" w:after="100" w:line="100" w:lineRule="atLeast"/>
    </w:pPr>
    <w:rPr>
      <w:lang w:eastAsia="ar-SA"/>
    </w:rPr>
  </w:style>
  <w:style w:type="paragraph" w:customStyle="1" w:styleId="pt-000002">
    <w:name w:val="pt-000002"/>
    <w:basedOn w:val="a1"/>
    <w:rsid w:val="00886856"/>
    <w:pPr>
      <w:widowControl w:val="0"/>
      <w:suppressAutoHyphens/>
      <w:autoSpaceDE w:val="0"/>
      <w:spacing w:before="100" w:after="100" w:line="100" w:lineRule="atLeast"/>
    </w:pPr>
    <w:rPr>
      <w:lang w:eastAsia="ar-SA"/>
    </w:rPr>
  </w:style>
  <w:style w:type="paragraph" w:customStyle="1" w:styleId="pt-a3">
    <w:name w:val="pt-a3"/>
    <w:basedOn w:val="a1"/>
    <w:rsid w:val="00886856"/>
    <w:pPr>
      <w:widowControl w:val="0"/>
      <w:suppressAutoHyphens/>
      <w:autoSpaceDE w:val="0"/>
      <w:spacing w:before="100" w:after="100" w:line="100" w:lineRule="atLeast"/>
    </w:pPr>
    <w:rPr>
      <w:lang w:eastAsia="ar-SA"/>
    </w:rPr>
  </w:style>
  <w:style w:type="paragraph" w:customStyle="1" w:styleId="pt-000017">
    <w:name w:val="pt-000017"/>
    <w:basedOn w:val="a1"/>
    <w:rsid w:val="00886856"/>
    <w:pPr>
      <w:widowControl w:val="0"/>
      <w:suppressAutoHyphens/>
      <w:autoSpaceDE w:val="0"/>
      <w:spacing w:before="100" w:after="100" w:line="100" w:lineRule="atLeast"/>
    </w:pPr>
    <w:rPr>
      <w:lang w:eastAsia="ar-SA"/>
    </w:rPr>
  </w:style>
  <w:style w:type="paragraph" w:customStyle="1" w:styleId="pt-consplusnormal-000012">
    <w:name w:val="pt-consplusnormal-000012"/>
    <w:basedOn w:val="a1"/>
    <w:rsid w:val="00886856"/>
    <w:pPr>
      <w:widowControl w:val="0"/>
      <w:suppressAutoHyphens/>
      <w:autoSpaceDE w:val="0"/>
      <w:spacing w:before="100" w:after="100" w:line="100" w:lineRule="atLeast"/>
    </w:pPr>
    <w:rPr>
      <w:lang w:eastAsia="ar-SA"/>
    </w:rPr>
  </w:style>
  <w:style w:type="paragraph" w:customStyle="1" w:styleId="pt-a-000021">
    <w:name w:val="pt-a-000021"/>
    <w:basedOn w:val="a1"/>
    <w:rsid w:val="00886856"/>
    <w:pPr>
      <w:widowControl w:val="0"/>
      <w:suppressAutoHyphens/>
      <w:autoSpaceDE w:val="0"/>
      <w:spacing w:before="100" w:after="100" w:line="100" w:lineRule="atLeast"/>
    </w:pPr>
    <w:rPr>
      <w:lang w:eastAsia="ar-SA"/>
    </w:rPr>
  </w:style>
  <w:style w:type="paragraph" w:customStyle="1" w:styleId="pt-000005">
    <w:name w:val="pt-000005"/>
    <w:basedOn w:val="a1"/>
    <w:rsid w:val="00886856"/>
    <w:pPr>
      <w:widowControl w:val="0"/>
      <w:suppressAutoHyphens/>
      <w:autoSpaceDE w:val="0"/>
      <w:spacing w:before="100" w:after="100" w:line="100" w:lineRule="atLeast"/>
    </w:pPr>
    <w:rPr>
      <w:lang w:eastAsia="ar-SA"/>
    </w:rPr>
  </w:style>
  <w:style w:type="paragraph" w:customStyle="1" w:styleId="pt-consplusnormal-000024">
    <w:name w:val="pt-consplusnormal-000024"/>
    <w:basedOn w:val="a1"/>
    <w:rsid w:val="00886856"/>
    <w:pPr>
      <w:widowControl w:val="0"/>
      <w:suppressAutoHyphens/>
      <w:autoSpaceDE w:val="0"/>
      <w:spacing w:before="100" w:after="100" w:line="100" w:lineRule="atLeast"/>
    </w:pPr>
    <w:rPr>
      <w:lang w:eastAsia="ar-SA"/>
    </w:rPr>
  </w:style>
  <w:style w:type="paragraph" w:customStyle="1" w:styleId="pt-a-000018">
    <w:name w:val="pt-a-000018"/>
    <w:basedOn w:val="a1"/>
    <w:rsid w:val="00886856"/>
    <w:pPr>
      <w:widowControl w:val="0"/>
      <w:suppressAutoHyphens/>
      <w:autoSpaceDE w:val="0"/>
      <w:spacing w:before="100" w:after="100" w:line="100" w:lineRule="atLeast"/>
    </w:pPr>
    <w:rPr>
      <w:lang w:eastAsia="ar-SA"/>
    </w:rPr>
  </w:style>
  <w:style w:type="paragraph" w:customStyle="1" w:styleId="pt-a-000015">
    <w:name w:val="pt-a-000015"/>
    <w:basedOn w:val="a1"/>
    <w:rsid w:val="00886856"/>
    <w:pPr>
      <w:widowControl w:val="0"/>
      <w:suppressAutoHyphens/>
      <w:autoSpaceDE w:val="0"/>
      <w:spacing w:before="100" w:after="100" w:line="100" w:lineRule="atLeast"/>
    </w:pPr>
    <w:rPr>
      <w:lang w:eastAsia="ar-SA"/>
    </w:rPr>
  </w:style>
  <w:style w:type="paragraph" w:customStyle="1" w:styleId="pt-consplusnormal-000025">
    <w:name w:val="pt-consplusnormal-000025"/>
    <w:basedOn w:val="a1"/>
    <w:rsid w:val="00886856"/>
    <w:pPr>
      <w:widowControl w:val="0"/>
      <w:suppressAutoHyphens/>
      <w:autoSpaceDE w:val="0"/>
      <w:spacing w:before="100" w:after="100" w:line="100" w:lineRule="atLeast"/>
    </w:pPr>
    <w:rPr>
      <w:lang w:eastAsia="ar-SA"/>
    </w:rPr>
  </w:style>
  <w:style w:type="paragraph" w:customStyle="1" w:styleId="pt-a-000027">
    <w:name w:val="pt-a-000027"/>
    <w:basedOn w:val="a1"/>
    <w:rsid w:val="00886856"/>
    <w:pPr>
      <w:widowControl w:val="0"/>
      <w:suppressAutoHyphens/>
      <w:autoSpaceDE w:val="0"/>
      <w:spacing w:before="100" w:after="100" w:line="100" w:lineRule="atLeast"/>
    </w:pPr>
    <w:rPr>
      <w:lang w:eastAsia="ar-SA"/>
    </w:rPr>
  </w:style>
  <w:style w:type="paragraph" w:customStyle="1" w:styleId="pt-a-000030">
    <w:name w:val="pt-a-000030"/>
    <w:basedOn w:val="a1"/>
    <w:rsid w:val="00886856"/>
    <w:pPr>
      <w:widowControl w:val="0"/>
      <w:suppressAutoHyphens/>
      <w:autoSpaceDE w:val="0"/>
      <w:spacing w:before="100" w:after="100" w:line="100" w:lineRule="atLeast"/>
    </w:pPr>
    <w:rPr>
      <w:lang w:eastAsia="ar-SA"/>
    </w:rPr>
  </w:style>
  <w:style w:type="paragraph" w:customStyle="1" w:styleId="pt-standard-000026">
    <w:name w:val="pt-standard-000026"/>
    <w:basedOn w:val="a1"/>
    <w:rsid w:val="00886856"/>
    <w:pPr>
      <w:widowControl w:val="0"/>
      <w:autoSpaceDE w:val="0"/>
      <w:spacing w:before="100" w:after="100" w:line="100" w:lineRule="atLeast"/>
    </w:pPr>
    <w:rPr>
      <w:lang w:eastAsia="ar-SA"/>
    </w:rPr>
  </w:style>
  <w:style w:type="paragraph" w:customStyle="1" w:styleId="1113">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1"/>
    <w:rsid w:val="00115CA3"/>
    <w:pPr>
      <w:spacing w:after="160" w:line="240" w:lineRule="exact"/>
    </w:pPr>
    <w:rPr>
      <w:rFonts w:ascii="Verdana" w:hAnsi="Verdana" w:cs="Verdana"/>
      <w:sz w:val="20"/>
      <w:szCs w:val="20"/>
      <w:lang w:val="en-US" w:eastAsia="en-US"/>
    </w:rPr>
  </w:style>
  <w:style w:type="character" w:customStyle="1" w:styleId="FontStyle11">
    <w:name w:val="Font Style11"/>
    <w:basedOn w:val="a2"/>
    <w:rsid w:val="00115CA3"/>
    <w:rPr>
      <w:rFonts w:ascii="Times New Roman" w:hAnsi="Times New Roman" w:cs="Times New Roman"/>
      <w:b/>
      <w:bCs/>
      <w:sz w:val="20"/>
      <w:szCs w:val="20"/>
    </w:rPr>
  </w:style>
  <w:style w:type="paragraph" w:customStyle="1" w:styleId="Style1">
    <w:name w:val="Style1"/>
    <w:basedOn w:val="a1"/>
    <w:rsid w:val="00115CA3"/>
    <w:pPr>
      <w:widowControl w:val="0"/>
      <w:autoSpaceDE w:val="0"/>
      <w:autoSpaceDN w:val="0"/>
      <w:adjustRightInd w:val="0"/>
      <w:spacing w:line="274" w:lineRule="exact"/>
      <w:ind w:firstLine="547"/>
      <w:jc w:val="both"/>
    </w:pPr>
    <w:rPr>
      <w:rFonts w:ascii="Calibri" w:hAnsi="Calibri"/>
    </w:rPr>
  </w:style>
  <w:style w:type="table" w:customStyle="1" w:styleId="1fffe">
    <w:name w:val="Леша1"/>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a">
    <w:name w:val="Леша2"/>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d">
    <w:name w:val="Леша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Леша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e">
    <w:name w:val="Леша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Леша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Леша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Леша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Леша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Леша1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
    <w:name w:val="Леша1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Леша1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Леша1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Леша1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Леша1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Леша1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Леша1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Леша1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Леша1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Леша2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Леша2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Леша2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Леша2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Леша2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Леша2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Леша2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Леша2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Знак Знак Знак Знак Знак"/>
    <w:basedOn w:val="a1"/>
    <w:rsid w:val="007F583F"/>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6d">
    <w:name w:val="Без интервала6"/>
    <w:rsid w:val="007F583F"/>
    <w:pPr>
      <w:suppressAutoHyphens/>
      <w:spacing w:line="100" w:lineRule="atLeast"/>
    </w:pPr>
    <w:rPr>
      <w:rFonts w:ascii="Calibri" w:eastAsia="SimSun" w:hAnsi="Calibri" w:cs="Calibri"/>
      <w:sz w:val="22"/>
      <w:szCs w:val="22"/>
      <w:lang w:eastAsia="ar-SA"/>
    </w:rPr>
  </w:style>
  <w:style w:type="paragraph" w:customStyle="1" w:styleId="79">
    <w:name w:val="Без интервала7"/>
    <w:rsid w:val="0045184E"/>
    <w:pPr>
      <w:suppressAutoHyphens/>
      <w:spacing w:line="100" w:lineRule="atLeast"/>
    </w:pPr>
    <w:rPr>
      <w:rFonts w:ascii="Calibri" w:eastAsia="Calibri" w:hAnsi="Calibri" w:cs="Calibri"/>
      <w:sz w:val="22"/>
      <w:szCs w:val="22"/>
      <w:lang w:eastAsia="ar-SA"/>
    </w:rPr>
  </w:style>
  <w:style w:type="paragraph" w:customStyle="1" w:styleId="241">
    <w:name w:val="Основной текст 24"/>
    <w:basedOn w:val="a1"/>
    <w:rsid w:val="00BC79DB"/>
    <w:pPr>
      <w:overflowPunct w:val="0"/>
      <w:autoSpaceDE w:val="0"/>
      <w:autoSpaceDN w:val="0"/>
      <w:adjustRightInd w:val="0"/>
      <w:ind w:firstLine="540"/>
      <w:jc w:val="both"/>
      <w:textAlignment w:val="baseline"/>
    </w:pPr>
    <w:rPr>
      <w:sz w:val="28"/>
      <w:szCs w:val="20"/>
    </w:rPr>
  </w:style>
  <w:style w:type="character" w:customStyle="1" w:styleId="2pt">
    <w:name w:val="Основной текст + Интервал 2 pt"/>
    <w:uiPriority w:val="99"/>
    <w:rsid w:val="007126C6"/>
    <w:rPr>
      <w:spacing w:val="40"/>
      <w:shd w:val="clear" w:color="auto" w:fill="FFFFFF"/>
    </w:rPr>
  </w:style>
  <w:style w:type="paragraph" w:customStyle="1" w:styleId="SUBHEADR">
    <w:name w:val="SUBHEAD_R"/>
    <w:rsid w:val="007126C6"/>
    <w:pPr>
      <w:widowControl w:val="0"/>
      <w:spacing w:line="220" w:lineRule="atLeast"/>
      <w:ind w:left="4535"/>
    </w:pPr>
    <w:rPr>
      <w:rFonts w:ascii="TimesDL" w:hAnsi="TimesDL"/>
    </w:rPr>
  </w:style>
  <w:style w:type="paragraph" w:styleId="3fe">
    <w:name w:val="toc 3"/>
    <w:basedOn w:val="a1"/>
    <w:next w:val="a1"/>
    <w:autoRedefine/>
    <w:uiPriority w:val="39"/>
    <w:unhideWhenUsed/>
    <w:rsid w:val="00B4151B"/>
    <w:pPr>
      <w:spacing w:after="100"/>
      <w:ind w:left="480"/>
    </w:pPr>
  </w:style>
  <w:style w:type="paragraph" w:customStyle="1" w:styleId="1ffff">
    <w:name w:val="Знак Знак1"/>
    <w:basedOn w:val="a1"/>
    <w:uiPriority w:val="99"/>
    <w:rsid w:val="00337CBD"/>
    <w:pPr>
      <w:spacing w:after="160" w:line="240" w:lineRule="exact"/>
    </w:pPr>
    <w:rPr>
      <w:rFonts w:ascii="Verdana" w:hAnsi="Verdana"/>
      <w:lang w:val="en-US" w:eastAsia="en-US"/>
    </w:rPr>
  </w:style>
  <w:style w:type="paragraph" w:customStyle="1" w:styleId="7a">
    <w:name w:val="Обычный (веб)7"/>
    <w:basedOn w:val="a1"/>
    <w:rsid w:val="007E6B59"/>
    <w:pPr>
      <w:suppressAutoHyphens/>
      <w:spacing w:before="100" w:after="100" w:line="100" w:lineRule="atLeast"/>
    </w:pPr>
    <w:rPr>
      <w:lang w:eastAsia="ar-SA"/>
    </w:rPr>
  </w:style>
  <w:style w:type="paragraph" w:customStyle="1" w:styleId="106">
    <w:name w:val="Абзац списка10"/>
    <w:basedOn w:val="a1"/>
    <w:rsid w:val="007E6B59"/>
    <w:pPr>
      <w:widowControl w:val="0"/>
      <w:suppressAutoHyphens/>
      <w:autoSpaceDE w:val="0"/>
      <w:spacing w:line="242" w:lineRule="auto"/>
      <w:ind w:left="720"/>
    </w:pPr>
    <w:rPr>
      <w:rFonts w:ascii="Arial" w:hAnsi="Arial" w:cs="Arial"/>
      <w:lang w:eastAsia="ar-SA"/>
    </w:rPr>
  </w:style>
  <w:style w:type="paragraph" w:customStyle="1" w:styleId="8b">
    <w:name w:val="Без интервала8"/>
    <w:rsid w:val="003B1C71"/>
    <w:rPr>
      <w:rFonts w:ascii="Calibri" w:hAnsi="Calibri"/>
      <w:sz w:val="22"/>
      <w:szCs w:val="22"/>
      <w:lang w:eastAsia="en-US"/>
    </w:rPr>
  </w:style>
  <w:style w:type="paragraph" w:customStyle="1" w:styleId="107">
    <w:name w:val="Основной текст10"/>
    <w:basedOn w:val="a1"/>
    <w:uiPriority w:val="6"/>
    <w:rsid w:val="009542F3"/>
    <w:pPr>
      <w:widowControl w:val="0"/>
      <w:spacing w:after="120"/>
      <w:jc w:val="center"/>
    </w:pPr>
    <w:rPr>
      <w:b/>
      <w:snapToGrid w:val="0"/>
      <w:sz w:val="28"/>
      <w:szCs w:val="20"/>
    </w:rPr>
  </w:style>
  <w:style w:type="paragraph" w:customStyle="1" w:styleId="3ff">
    <w:name w:val="Верхний колонтитул3"/>
    <w:basedOn w:val="LO-Normal"/>
    <w:uiPriority w:val="6"/>
    <w:rsid w:val="00722360"/>
    <w:pPr>
      <w:tabs>
        <w:tab w:val="center" w:pos="4153"/>
        <w:tab w:val="right" w:pos="8306"/>
      </w:tabs>
    </w:pPr>
  </w:style>
  <w:style w:type="paragraph" w:customStyle="1" w:styleId="251">
    <w:name w:val="Основной текст 25"/>
    <w:basedOn w:val="a1"/>
    <w:uiPriority w:val="6"/>
    <w:rsid w:val="00722360"/>
    <w:pPr>
      <w:suppressAutoHyphens/>
      <w:ind w:firstLine="720"/>
      <w:jc w:val="center"/>
    </w:pPr>
    <w:rPr>
      <w:szCs w:val="20"/>
    </w:rPr>
  </w:style>
  <w:style w:type="paragraph" w:customStyle="1" w:styleId="232">
    <w:name w:val="Основной текст с отступом 23"/>
    <w:basedOn w:val="a1"/>
    <w:uiPriority w:val="6"/>
    <w:rsid w:val="00722360"/>
    <w:pPr>
      <w:suppressAutoHyphens/>
      <w:spacing w:line="360" w:lineRule="auto"/>
      <w:ind w:firstLine="720"/>
      <w:jc w:val="both"/>
    </w:pPr>
    <w:rPr>
      <w:szCs w:val="20"/>
    </w:rPr>
  </w:style>
  <w:style w:type="paragraph" w:customStyle="1" w:styleId="126">
    <w:name w:val="Заголовок 12"/>
    <w:basedOn w:val="a1"/>
    <w:next w:val="a1"/>
    <w:uiPriority w:val="6"/>
    <w:rsid w:val="00722360"/>
    <w:pPr>
      <w:keepNext/>
      <w:suppressAutoHyphens/>
      <w:jc w:val="center"/>
    </w:pPr>
    <w:rPr>
      <w:b/>
      <w:szCs w:val="20"/>
    </w:rPr>
  </w:style>
  <w:style w:type="paragraph" w:customStyle="1" w:styleId="4f3">
    <w:name w:val="Текст4"/>
    <w:basedOn w:val="a1"/>
    <w:uiPriority w:val="6"/>
    <w:rsid w:val="00722360"/>
    <w:pPr>
      <w:widowControl w:val="0"/>
      <w:suppressAutoHyphens/>
    </w:pPr>
    <w:rPr>
      <w:rFonts w:ascii="Courier New" w:hAnsi="Courier New" w:cs="Courier New"/>
      <w:sz w:val="20"/>
      <w:szCs w:val="20"/>
    </w:rPr>
  </w:style>
  <w:style w:type="paragraph" w:customStyle="1" w:styleId="afffffffff6">
    <w:basedOn w:val="a1"/>
    <w:next w:val="af4"/>
    <w:uiPriority w:val="99"/>
    <w:unhideWhenUsed/>
    <w:rsid w:val="00E42AD8"/>
    <w:pPr>
      <w:spacing w:before="100" w:beforeAutospacing="1" w:after="100" w:afterAutospacing="1"/>
    </w:pPr>
  </w:style>
  <w:style w:type="paragraph" w:customStyle="1" w:styleId="136">
    <w:name w:val="Основной текст13"/>
    <w:basedOn w:val="a1"/>
    <w:rsid w:val="005B37A2"/>
    <w:pPr>
      <w:widowControl w:val="0"/>
      <w:snapToGrid w:val="0"/>
      <w:spacing w:after="120"/>
      <w:jc w:val="center"/>
    </w:pPr>
    <w:rPr>
      <w:b/>
      <w:sz w:val="28"/>
      <w:szCs w:val="20"/>
    </w:rPr>
  </w:style>
  <w:style w:type="paragraph" w:customStyle="1" w:styleId="afffffffff7">
    <w:basedOn w:val="a1"/>
    <w:next w:val="af4"/>
    <w:uiPriority w:val="99"/>
    <w:unhideWhenUsed/>
    <w:rsid w:val="005B37A2"/>
    <w:pPr>
      <w:spacing w:before="100" w:beforeAutospacing="1" w:after="100" w:afterAutospacing="1"/>
    </w:pPr>
  </w:style>
  <w:style w:type="paragraph" w:customStyle="1" w:styleId="5f">
    <w:name w:val="Текст5"/>
    <w:basedOn w:val="a1"/>
    <w:rsid w:val="005B37A2"/>
    <w:pPr>
      <w:spacing w:before="120" w:line="360" w:lineRule="auto"/>
      <w:ind w:firstLine="720"/>
      <w:jc w:val="both"/>
    </w:pPr>
    <w:rPr>
      <w:rFonts w:ascii="Courier New" w:hAnsi="Courier New"/>
      <w:sz w:val="20"/>
      <w:szCs w:val="20"/>
    </w:rPr>
  </w:style>
  <w:style w:type="paragraph" w:customStyle="1" w:styleId="afffffffff8">
    <w:name w:val="Знак Знак Знак Знак Знак"/>
    <w:basedOn w:val="a1"/>
    <w:rsid w:val="009C1A5E"/>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27">
    <w:name w:val="Абзац списка12"/>
    <w:basedOn w:val="a1"/>
    <w:rsid w:val="007F2648"/>
    <w:pPr>
      <w:widowControl w:val="0"/>
      <w:suppressAutoHyphens/>
      <w:autoSpaceDE w:val="0"/>
      <w:spacing w:line="242" w:lineRule="auto"/>
      <w:ind w:left="720"/>
    </w:pPr>
    <w:rPr>
      <w:rFonts w:ascii="Arial" w:hAnsi="Arial" w:cs="Arial"/>
      <w:lang w:eastAsia="ar-SA"/>
    </w:rPr>
  </w:style>
  <w:style w:type="paragraph" w:customStyle="1" w:styleId="8c">
    <w:name w:val="Обычный (веб)8"/>
    <w:basedOn w:val="a1"/>
    <w:rsid w:val="007B312D"/>
    <w:pPr>
      <w:suppressAutoHyphens/>
      <w:spacing w:before="100" w:after="100" w:line="100" w:lineRule="atLeast"/>
    </w:pPr>
    <w:rPr>
      <w:lang w:eastAsia="ar-SA"/>
    </w:rPr>
  </w:style>
  <w:style w:type="paragraph" w:customStyle="1" w:styleId="137">
    <w:name w:val="Абзац списка13"/>
    <w:basedOn w:val="a1"/>
    <w:rsid w:val="007B312D"/>
    <w:pPr>
      <w:widowControl w:val="0"/>
      <w:suppressAutoHyphens/>
      <w:autoSpaceDE w:val="0"/>
      <w:spacing w:line="244" w:lineRule="auto"/>
      <w:ind w:left="720"/>
    </w:pPr>
    <w:rPr>
      <w:rFonts w:ascii="Arial" w:hAnsi="Arial" w:cs="Arial"/>
      <w:lang w:eastAsia="ar-SA"/>
    </w:rPr>
  </w:style>
  <w:style w:type="paragraph" w:customStyle="1" w:styleId="149">
    <w:name w:val="Основной текст14"/>
    <w:basedOn w:val="a1"/>
    <w:rsid w:val="00263BF8"/>
    <w:pPr>
      <w:widowControl w:val="0"/>
      <w:spacing w:after="120"/>
      <w:jc w:val="center"/>
    </w:pPr>
    <w:rPr>
      <w:b/>
      <w:snapToGrid w:val="0"/>
      <w:sz w:val="28"/>
      <w:szCs w:val="20"/>
    </w:rPr>
  </w:style>
  <w:style w:type="paragraph" w:customStyle="1" w:styleId="4f4">
    <w:name w:val="Верхний колонтитул4"/>
    <w:basedOn w:val="LO-Normal"/>
    <w:uiPriority w:val="6"/>
    <w:rsid w:val="00EB30D9"/>
    <w:pPr>
      <w:tabs>
        <w:tab w:val="center" w:pos="4153"/>
        <w:tab w:val="right" w:pos="8306"/>
      </w:tabs>
    </w:pPr>
  </w:style>
  <w:style w:type="paragraph" w:customStyle="1" w:styleId="261">
    <w:name w:val="Основной текст 26"/>
    <w:basedOn w:val="a1"/>
    <w:uiPriority w:val="6"/>
    <w:rsid w:val="00EB30D9"/>
    <w:pPr>
      <w:suppressAutoHyphens/>
      <w:ind w:firstLine="720"/>
      <w:jc w:val="center"/>
    </w:pPr>
    <w:rPr>
      <w:szCs w:val="20"/>
    </w:rPr>
  </w:style>
  <w:style w:type="paragraph" w:customStyle="1" w:styleId="242">
    <w:name w:val="Основной текст с отступом 24"/>
    <w:basedOn w:val="a1"/>
    <w:uiPriority w:val="6"/>
    <w:rsid w:val="00EB30D9"/>
    <w:pPr>
      <w:suppressAutoHyphens/>
      <w:spacing w:line="360" w:lineRule="auto"/>
      <w:ind w:firstLine="720"/>
      <w:jc w:val="both"/>
    </w:pPr>
    <w:rPr>
      <w:szCs w:val="20"/>
    </w:rPr>
  </w:style>
  <w:style w:type="paragraph" w:customStyle="1" w:styleId="138">
    <w:name w:val="Заголовок 13"/>
    <w:basedOn w:val="a1"/>
    <w:next w:val="a1"/>
    <w:uiPriority w:val="6"/>
    <w:rsid w:val="00EB30D9"/>
    <w:pPr>
      <w:keepNext/>
      <w:suppressAutoHyphens/>
      <w:jc w:val="center"/>
    </w:pPr>
    <w:rPr>
      <w:b/>
      <w:szCs w:val="20"/>
    </w:rPr>
  </w:style>
  <w:style w:type="paragraph" w:customStyle="1" w:styleId="6e">
    <w:name w:val="Текст6"/>
    <w:basedOn w:val="a1"/>
    <w:uiPriority w:val="6"/>
    <w:rsid w:val="00EB30D9"/>
    <w:pPr>
      <w:widowControl w:val="0"/>
      <w:suppressAutoHyphens/>
    </w:pPr>
    <w:rPr>
      <w:rFonts w:ascii="Courier New" w:hAnsi="Courier New" w:cs="Courier New"/>
      <w:sz w:val="20"/>
      <w:szCs w:val="20"/>
    </w:rPr>
  </w:style>
  <w:style w:type="paragraph" w:customStyle="1" w:styleId="afffffffff9">
    <w:basedOn w:val="a1"/>
    <w:next w:val="af4"/>
    <w:uiPriority w:val="99"/>
    <w:unhideWhenUsed/>
    <w:rsid w:val="00C433CC"/>
    <w:pPr>
      <w:spacing w:before="100" w:beforeAutospacing="1" w:after="100" w:afterAutospacing="1"/>
    </w:pPr>
  </w:style>
  <w:style w:type="paragraph" w:customStyle="1" w:styleId="afffffffffa">
    <w:name w:val="Знак Знак Знак Знак Знак"/>
    <w:basedOn w:val="a1"/>
    <w:rsid w:val="00762E53"/>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4a">
    <w:name w:val="Абзац списка14"/>
    <w:basedOn w:val="a1"/>
    <w:rsid w:val="00EA247E"/>
    <w:pPr>
      <w:widowControl w:val="0"/>
      <w:suppressAutoHyphens/>
      <w:autoSpaceDE w:val="0"/>
      <w:spacing w:line="242" w:lineRule="auto"/>
      <w:ind w:left="720"/>
    </w:pPr>
    <w:rPr>
      <w:rFonts w:ascii="Arial" w:hAnsi="Arial" w:cs="Arial"/>
      <w:lang w:eastAsia="ar-SA"/>
    </w:rPr>
  </w:style>
  <w:style w:type="character" w:customStyle="1" w:styleId="WW8Num25z3">
    <w:name w:val="WW8Num25z3"/>
    <w:rsid w:val="0072243D"/>
  </w:style>
  <w:style w:type="character" w:customStyle="1" w:styleId="WW8Num25z5">
    <w:name w:val="WW8Num25z5"/>
    <w:rsid w:val="0072243D"/>
  </w:style>
  <w:style w:type="character" w:customStyle="1" w:styleId="WW8Num31z0">
    <w:name w:val="WW8Num31z0"/>
    <w:rsid w:val="0072243D"/>
    <w:rPr>
      <w:rFonts w:ascii="Times New Roman" w:hAnsi="Times New Roman" w:cs="Times New Roman" w:hint="default"/>
      <w:sz w:val="24"/>
      <w:szCs w:val="24"/>
    </w:rPr>
  </w:style>
  <w:style w:type="character" w:customStyle="1" w:styleId="WW8Num31z1">
    <w:name w:val="WW8Num31z1"/>
    <w:rsid w:val="0072243D"/>
  </w:style>
  <w:style w:type="character" w:customStyle="1" w:styleId="WW8Num31z2">
    <w:name w:val="WW8Num31z2"/>
    <w:rsid w:val="0072243D"/>
  </w:style>
  <w:style w:type="character" w:customStyle="1" w:styleId="WW8Num31z3">
    <w:name w:val="WW8Num31z3"/>
    <w:rsid w:val="0072243D"/>
  </w:style>
  <w:style w:type="character" w:customStyle="1" w:styleId="WW8Num31z4">
    <w:name w:val="WW8Num31z4"/>
    <w:rsid w:val="0072243D"/>
  </w:style>
  <w:style w:type="character" w:customStyle="1" w:styleId="WW8Num31z5">
    <w:name w:val="WW8Num31z5"/>
    <w:rsid w:val="0072243D"/>
  </w:style>
  <w:style w:type="character" w:customStyle="1" w:styleId="WW8Num31z6">
    <w:name w:val="WW8Num31z6"/>
    <w:rsid w:val="0072243D"/>
  </w:style>
  <w:style w:type="character" w:customStyle="1" w:styleId="WW8Num31z7">
    <w:name w:val="WW8Num31z7"/>
    <w:rsid w:val="0072243D"/>
  </w:style>
  <w:style w:type="character" w:customStyle="1" w:styleId="WW8Num31z8">
    <w:name w:val="WW8Num31z8"/>
    <w:rsid w:val="0072243D"/>
  </w:style>
  <w:style w:type="character" w:customStyle="1" w:styleId="WW8Num32z0">
    <w:name w:val="WW8Num32z0"/>
    <w:rsid w:val="0072243D"/>
    <w:rPr>
      <w:rFonts w:hint="default"/>
      <w:b/>
    </w:rPr>
  </w:style>
  <w:style w:type="character" w:customStyle="1" w:styleId="WW8Num32z1">
    <w:name w:val="WW8Num32z1"/>
    <w:rsid w:val="0072243D"/>
  </w:style>
  <w:style w:type="character" w:customStyle="1" w:styleId="WW8Num32z2">
    <w:name w:val="WW8Num32z2"/>
    <w:rsid w:val="0072243D"/>
  </w:style>
  <w:style w:type="character" w:customStyle="1" w:styleId="WW8Num32z3">
    <w:name w:val="WW8Num32z3"/>
    <w:rsid w:val="0072243D"/>
  </w:style>
  <w:style w:type="character" w:customStyle="1" w:styleId="WW8Num32z4">
    <w:name w:val="WW8Num32z4"/>
    <w:rsid w:val="0072243D"/>
  </w:style>
  <w:style w:type="character" w:customStyle="1" w:styleId="WW8Num32z5">
    <w:name w:val="WW8Num32z5"/>
    <w:rsid w:val="0072243D"/>
  </w:style>
  <w:style w:type="character" w:customStyle="1" w:styleId="WW8Num32z6">
    <w:name w:val="WW8Num32z6"/>
    <w:rsid w:val="0072243D"/>
  </w:style>
  <w:style w:type="character" w:customStyle="1" w:styleId="WW8Num32z7">
    <w:name w:val="WW8Num32z7"/>
    <w:rsid w:val="0072243D"/>
  </w:style>
  <w:style w:type="character" w:customStyle="1" w:styleId="WW8Num32z8">
    <w:name w:val="WW8Num32z8"/>
    <w:rsid w:val="0072243D"/>
  </w:style>
  <w:style w:type="paragraph" w:customStyle="1" w:styleId="afffffffffb">
    <w:name w:val="Знак Знак Знак Знак Знак"/>
    <w:basedOn w:val="a1"/>
    <w:rsid w:val="0072243D"/>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52">
    <w:name w:val="Абзац списка15"/>
    <w:basedOn w:val="a1"/>
    <w:rsid w:val="00065B91"/>
    <w:pPr>
      <w:widowControl w:val="0"/>
      <w:suppressAutoHyphens/>
      <w:autoSpaceDE w:val="0"/>
      <w:spacing w:line="242" w:lineRule="auto"/>
      <w:ind w:left="720"/>
    </w:pPr>
    <w:rPr>
      <w:rFonts w:ascii="Arial" w:hAnsi="Arial" w:cs="Arial"/>
      <w:lang w:eastAsia="ar-SA"/>
    </w:rPr>
  </w:style>
  <w:style w:type="paragraph" w:customStyle="1" w:styleId="98">
    <w:name w:val="Обычный (веб)9"/>
    <w:basedOn w:val="a1"/>
    <w:rsid w:val="00065B91"/>
    <w:pPr>
      <w:suppressAutoHyphens/>
      <w:spacing w:before="100" w:after="100" w:line="100" w:lineRule="atLeast"/>
    </w:pPr>
    <w:rPr>
      <w:lang w:eastAsia="ar-SA"/>
    </w:rPr>
  </w:style>
  <w:style w:type="paragraph" w:customStyle="1" w:styleId="1TimesNewRoman14pt">
    <w:name w:val="Стиль Заголовок 1 + Times New Roman 14 pt"/>
    <w:basedOn w:val="10"/>
    <w:rsid w:val="005E5404"/>
    <w:pPr>
      <w:widowControl w:val="0"/>
      <w:suppressAutoHyphens/>
      <w:autoSpaceDE w:val="0"/>
      <w:spacing w:before="0" w:after="0"/>
      <w:jc w:val="center"/>
    </w:pPr>
    <w:rPr>
      <w:rFonts w:ascii="Times New Roman" w:hAnsi="Times New Roman"/>
      <w:b w:val="0"/>
      <w:bCs w:val="0"/>
      <w:kern w:val="0"/>
      <w:sz w:val="22"/>
      <w:szCs w:val="22"/>
      <w:lang w:eastAsia="ar-SA"/>
    </w:rPr>
  </w:style>
  <w:style w:type="paragraph" w:customStyle="1" w:styleId="153">
    <w:name w:val="Основной текст15"/>
    <w:basedOn w:val="a1"/>
    <w:rsid w:val="00253FC4"/>
    <w:pPr>
      <w:widowControl w:val="0"/>
      <w:snapToGrid w:val="0"/>
      <w:spacing w:after="120"/>
      <w:jc w:val="center"/>
    </w:pPr>
    <w:rPr>
      <w:b/>
      <w:sz w:val="28"/>
      <w:szCs w:val="20"/>
    </w:rPr>
  </w:style>
  <w:style w:type="paragraph" w:customStyle="1" w:styleId="162">
    <w:name w:val="Основной текст16"/>
    <w:basedOn w:val="a1"/>
    <w:rsid w:val="0012300F"/>
    <w:pPr>
      <w:widowControl w:val="0"/>
      <w:snapToGrid w:val="0"/>
      <w:spacing w:after="120"/>
      <w:jc w:val="center"/>
    </w:pPr>
    <w:rPr>
      <w:b/>
      <w:sz w:val="28"/>
      <w:szCs w:val="20"/>
    </w:rPr>
  </w:style>
  <w:style w:type="paragraph" w:customStyle="1" w:styleId="afffffffffc">
    <w:name w:val="Знак Знак Знак Знак Знак Знак Знак"/>
    <w:basedOn w:val="a1"/>
    <w:rsid w:val="0012300F"/>
    <w:pPr>
      <w:widowControl w:val="0"/>
      <w:adjustRightInd w:val="0"/>
      <w:spacing w:after="160" w:line="240" w:lineRule="exact"/>
      <w:jc w:val="right"/>
    </w:pPr>
    <w:rPr>
      <w:sz w:val="20"/>
      <w:szCs w:val="20"/>
      <w:lang w:val="en-GB" w:eastAsia="en-US"/>
    </w:rPr>
  </w:style>
  <w:style w:type="paragraph" w:customStyle="1" w:styleId="108">
    <w:name w:val="Обычный (веб)10"/>
    <w:basedOn w:val="a1"/>
    <w:rsid w:val="004C5BCC"/>
    <w:pPr>
      <w:suppressAutoHyphens/>
      <w:spacing w:before="100" w:after="119" w:line="100" w:lineRule="atLeast"/>
    </w:pPr>
    <w:rPr>
      <w:lang w:eastAsia="ar-SA"/>
    </w:rPr>
  </w:style>
  <w:style w:type="character" w:customStyle="1" w:styleId="62">
    <w:name w:val="Основной текст (6)_"/>
    <w:link w:val="61"/>
    <w:locked/>
    <w:rsid w:val="004C5BCC"/>
    <w:rPr>
      <w:rFonts w:ascii="Arial" w:hAnsi="Arial" w:cs="Arial"/>
      <w:b/>
      <w:bCs/>
      <w:shd w:val="clear" w:color="auto" w:fill="FFFFFF"/>
      <w:lang w:eastAsia="ar-SA"/>
    </w:rPr>
  </w:style>
  <w:style w:type="paragraph" w:customStyle="1" w:styleId="5f0">
    <w:name w:val="Обычный5"/>
    <w:rsid w:val="009F6FD6"/>
    <w:rPr>
      <w:sz w:val="24"/>
    </w:rPr>
  </w:style>
  <w:style w:type="paragraph" w:customStyle="1" w:styleId="7b">
    <w:name w:val="Текст7"/>
    <w:basedOn w:val="a1"/>
    <w:rsid w:val="009F6FD6"/>
    <w:pPr>
      <w:widowControl w:val="0"/>
    </w:pPr>
    <w:rPr>
      <w:rFonts w:ascii="Courier New" w:hAnsi="Courier New"/>
      <w:sz w:val="20"/>
      <w:szCs w:val="20"/>
    </w:rPr>
  </w:style>
  <w:style w:type="paragraph" w:customStyle="1" w:styleId="5f1">
    <w:name w:val="Верхний колонтитул5"/>
    <w:basedOn w:val="5f0"/>
    <w:rsid w:val="009F6FD6"/>
    <w:pPr>
      <w:tabs>
        <w:tab w:val="center" w:pos="4153"/>
        <w:tab w:val="right" w:pos="8306"/>
      </w:tabs>
    </w:pPr>
  </w:style>
  <w:style w:type="paragraph" w:customStyle="1" w:styleId="172">
    <w:name w:val="Основной текст17"/>
    <w:basedOn w:val="a1"/>
    <w:uiPriority w:val="99"/>
    <w:qFormat/>
    <w:rsid w:val="00320F31"/>
    <w:pPr>
      <w:widowControl w:val="0"/>
      <w:spacing w:after="120"/>
      <w:jc w:val="center"/>
    </w:pPr>
    <w:rPr>
      <w:b/>
      <w:snapToGrid w:val="0"/>
      <w:sz w:val="28"/>
      <w:szCs w:val="20"/>
    </w:rPr>
  </w:style>
  <w:style w:type="paragraph" w:customStyle="1" w:styleId="afffffffffd">
    <w:name w:val="Стиль таблицы"/>
    <w:basedOn w:val="a1"/>
    <w:uiPriority w:val="99"/>
    <w:rsid w:val="00424680"/>
    <w:pPr>
      <w:jc w:val="center"/>
    </w:pPr>
    <w:rPr>
      <w:rFonts w:ascii="Arial Narrow" w:hAnsi="Arial Narrow"/>
      <w:b/>
      <w:szCs w:val="20"/>
      <w:lang w:eastAsia="en-US"/>
    </w:rPr>
  </w:style>
  <w:style w:type="character" w:customStyle="1" w:styleId="FontStyle40">
    <w:name w:val="Font Style40"/>
    <w:uiPriority w:val="99"/>
    <w:rsid w:val="00424680"/>
    <w:rPr>
      <w:rFonts w:ascii="Times New Roman" w:hAnsi="Times New Roman"/>
      <w:sz w:val="22"/>
    </w:rPr>
  </w:style>
  <w:style w:type="paragraph" w:customStyle="1" w:styleId="msonormalmrcssattr">
    <w:name w:val="msonormal_mr_css_attr"/>
    <w:basedOn w:val="a1"/>
    <w:rsid w:val="00424680"/>
    <w:pPr>
      <w:spacing w:before="100" w:beforeAutospacing="1" w:after="100" w:afterAutospacing="1"/>
    </w:pPr>
  </w:style>
  <w:style w:type="paragraph" w:customStyle="1" w:styleId="pcenter">
    <w:name w:val="pcenter"/>
    <w:basedOn w:val="a1"/>
    <w:rsid w:val="00424680"/>
    <w:pPr>
      <w:spacing w:before="100" w:beforeAutospacing="1" w:after="100" w:afterAutospacing="1"/>
    </w:pPr>
  </w:style>
  <w:style w:type="paragraph" w:customStyle="1" w:styleId="pboth">
    <w:name w:val="pboth"/>
    <w:basedOn w:val="a1"/>
    <w:rsid w:val="00424680"/>
    <w:pPr>
      <w:spacing w:before="100" w:beforeAutospacing="1" w:after="100" w:afterAutospacing="1"/>
    </w:pPr>
  </w:style>
  <w:style w:type="paragraph" w:customStyle="1" w:styleId="2-">
    <w:name w:val="Рег. Заголовок 2-го уровня регламента"/>
    <w:basedOn w:val="ConsPlusNormal"/>
    <w:qFormat/>
    <w:rsid w:val="00424680"/>
    <w:pPr>
      <w:widowControl/>
      <w:numPr>
        <w:numId w:val="10"/>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1"/>
    <w:qFormat/>
    <w:rsid w:val="00424680"/>
    <w:pPr>
      <w:numPr>
        <w:ilvl w:val="2"/>
        <w:numId w:val="10"/>
      </w:numPr>
      <w:spacing w:line="276" w:lineRule="auto"/>
      <w:jc w:val="both"/>
    </w:pPr>
    <w:rPr>
      <w:rFonts w:eastAsia="Calibri"/>
      <w:szCs w:val="28"/>
      <w:lang w:eastAsia="en-US"/>
    </w:rPr>
  </w:style>
  <w:style w:type="paragraph" w:customStyle="1" w:styleId="11">
    <w:name w:val="Рег. Основной текст уровнеь 1.1 (базовый)"/>
    <w:basedOn w:val="ConsPlusNormal"/>
    <w:qFormat/>
    <w:rsid w:val="00424680"/>
    <w:pPr>
      <w:widowControl/>
      <w:numPr>
        <w:ilvl w:val="1"/>
        <w:numId w:val="10"/>
      </w:numPr>
      <w:spacing w:line="276" w:lineRule="auto"/>
      <w:jc w:val="both"/>
    </w:pPr>
    <w:rPr>
      <w:rFonts w:ascii="Times New Roman" w:eastAsia="Calibri" w:hAnsi="Times New Roman" w:cs="Times New Roman"/>
      <w:sz w:val="28"/>
      <w:szCs w:val="28"/>
      <w:lang w:eastAsia="en-US"/>
    </w:rPr>
  </w:style>
  <w:style w:type="character" w:customStyle="1" w:styleId="ng-scope">
    <w:name w:val="ng-scope"/>
    <w:basedOn w:val="a2"/>
    <w:uiPriority w:val="99"/>
    <w:qFormat/>
    <w:rsid w:val="00424680"/>
  </w:style>
  <w:style w:type="paragraph" w:customStyle="1" w:styleId="s16">
    <w:name w:val="s_16"/>
    <w:basedOn w:val="a1"/>
    <w:rsid w:val="00424680"/>
    <w:pPr>
      <w:spacing w:before="100" w:beforeAutospacing="1" w:after="100" w:afterAutospacing="1"/>
    </w:pPr>
  </w:style>
  <w:style w:type="paragraph" w:customStyle="1" w:styleId="163">
    <w:name w:val="Абзац списка16"/>
    <w:basedOn w:val="a1"/>
    <w:rsid w:val="00A739A8"/>
    <w:pPr>
      <w:widowControl w:val="0"/>
      <w:suppressAutoHyphens/>
      <w:autoSpaceDE w:val="0"/>
      <w:spacing w:line="244" w:lineRule="auto"/>
      <w:ind w:left="720"/>
    </w:pPr>
    <w:rPr>
      <w:rFonts w:ascii="Arial" w:hAnsi="Arial" w:cs="Arial"/>
      <w:lang w:eastAsia="ar-SA"/>
    </w:rPr>
  </w:style>
  <w:style w:type="paragraph" w:customStyle="1" w:styleId="182">
    <w:name w:val="Основной текст18"/>
    <w:basedOn w:val="a1"/>
    <w:rsid w:val="001F31A9"/>
    <w:pPr>
      <w:widowControl w:val="0"/>
      <w:snapToGrid w:val="0"/>
      <w:spacing w:after="120"/>
      <w:jc w:val="center"/>
    </w:pPr>
    <w:rPr>
      <w:b/>
      <w:sz w:val="28"/>
      <w:szCs w:val="20"/>
    </w:rPr>
  </w:style>
  <w:style w:type="paragraph" w:customStyle="1" w:styleId="192">
    <w:name w:val="Основной текст19"/>
    <w:basedOn w:val="a1"/>
    <w:rsid w:val="00490A68"/>
    <w:pPr>
      <w:widowControl w:val="0"/>
      <w:spacing w:after="120"/>
      <w:jc w:val="center"/>
    </w:pPr>
    <w:rPr>
      <w:b/>
      <w:snapToGrid w:val="0"/>
      <w:sz w:val="28"/>
      <w:szCs w:val="20"/>
    </w:rPr>
  </w:style>
  <w:style w:type="paragraph" w:customStyle="1" w:styleId="14-152">
    <w:name w:val="текст14-15"/>
    <w:basedOn w:val="a1"/>
    <w:rsid w:val="00994E3C"/>
    <w:pPr>
      <w:suppressAutoHyphens/>
      <w:spacing w:line="360" w:lineRule="auto"/>
      <w:ind w:firstLine="720"/>
      <w:jc w:val="both"/>
    </w:pPr>
    <w:rPr>
      <w:sz w:val="28"/>
      <w:szCs w:val="20"/>
    </w:rPr>
  </w:style>
  <w:style w:type="paragraph" w:customStyle="1" w:styleId="201">
    <w:name w:val="Основной текст20"/>
    <w:basedOn w:val="a1"/>
    <w:rsid w:val="002D3B1C"/>
    <w:pPr>
      <w:widowControl w:val="0"/>
      <w:spacing w:after="120"/>
      <w:jc w:val="center"/>
    </w:pPr>
    <w:rPr>
      <w:b/>
      <w:snapToGrid w:val="0"/>
      <w:sz w:val="28"/>
      <w:szCs w:val="20"/>
    </w:rPr>
  </w:style>
  <w:style w:type="paragraph" w:customStyle="1" w:styleId="21c">
    <w:name w:val="Основной текст21"/>
    <w:basedOn w:val="a1"/>
    <w:rsid w:val="00EB0CDC"/>
    <w:pPr>
      <w:widowControl w:val="0"/>
      <w:spacing w:after="120"/>
      <w:jc w:val="center"/>
    </w:pPr>
    <w:rPr>
      <w:b/>
      <w:snapToGrid w:val="0"/>
      <w:sz w:val="28"/>
      <w:szCs w:val="20"/>
    </w:rPr>
  </w:style>
  <w:style w:type="paragraph" w:customStyle="1" w:styleId="osnovnojjtekstsotstupom2">
    <w:name w:val="osnovnojjtekstsotstupom2"/>
    <w:basedOn w:val="a1"/>
    <w:rsid w:val="004A3544"/>
    <w:pPr>
      <w:spacing w:before="120" w:after="120"/>
      <w:ind w:left="240" w:right="240" w:firstLine="480"/>
      <w:jc w:val="both"/>
    </w:pPr>
    <w:rPr>
      <w:rFonts w:ascii="Arial" w:eastAsia="Calibri" w:hAnsi="Arial" w:cs="Arial"/>
      <w:sz w:val="18"/>
      <w:szCs w:val="18"/>
    </w:rPr>
  </w:style>
  <w:style w:type="character" w:customStyle="1" w:styleId="ConsPlusNormal1">
    <w:name w:val="ConsPlusNormal1"/>
    <w:link w:val="ConsPlusNormal"/>
    <w:uiPriority w:val="99"/>
    <w:locked/>
    <w:rsid w:val="004A3544"/>
    <w:rPr>
      <w:rFonts w:ascii="Arial" w:hAnsi="Arial" w:cs="Arial"/>
    </w:rPr>
  </w:style>
  <w:style w:type="table" w:customStyle="1" w:styleId="14b">
    <w:name w:val="Сетка таблицы14"/>
    <w:basedOn w:val="a3"/>
    <w:next w:val="a5"/>
    <w:uiPriority w:val="59"/>
    <w:rsid w:val="005427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542726"/>
  </w:style>
  <w:style w:type="numbering" w:customStyle="1" w:styleId="21d">
    <w:name w:val="Нет списка21"/>
    <w:next w:val="a4"/>
    <w:uiPriority w:val="99"/>
    <w:semiHidden/>
    <w:unhideWhenUsed/>
    <w:rsid w:val="00542726"/>
  </w:style>
  <w:style w:type="table" w:customStyle="1" w:styleId="233">
    <w:name w:val="Сетка таблицы23"/>
    <w:basedOn w:val="a3"/>
    <w:rsid w:val="00542726"/>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0">
    <w:name w:val="1 Обычный Знак"/>
    <w:link w:val="1ffff1"/>
    <w:locked/>
    <w:rsid w:val="00542726"/>
    <w:rPr>
      <w:rFonts w:ascii="Arial" w:hAnsi="Arial" w:cs="Arial"/>
      <w:sz w:val="24"/>
      <w:szCs w:val="24"/>
      <w:lang w:bidi="en-US"/>
    </w:rPr>
  </w:style>
  <w:style w:type="paragraph" w:customStyle="1" w:styleId="1ffff1">
    <w:name w:val="1 Обычный"/>
    <w:basedOn w:val="a1"/>
    <w:link w:val="1ffff0"/>
    <w:rsid w:val="00542726"/>
    <w:pPr>
      <w:autoSpaceDE w:val="0"/>
      <w:spacing w:before="120" w:after="120" w:line="360" w:lineRule="auto"/>
      <w:ind w:firstLine="720"/>
      <w:jc w:val="both"/>
    </w:pPr>
    <w:rPr>
      <w:rFonts w:ascii="Arial" w:hAnsi="Arial" w:cs="Arial"/>
      <w:lang w:bidi="en-US"/>
    </w:rPr>
  </w:style>
  <w:style w:type="character" w:customStyle="1" w:styleId="520">
    <w:name w:val="Заголовок №5 (2)"/>
    <w:basedOn w:val="a2"/>
    <w:rsid w:val="00542726"/>
  </w:style>
  <w:style w:type="character" w:customStyle="1" w:styleId="2ffb">
    <w:name w:val="Колонтитул (2)_"/>
    <w:basedOn w:val="a2"/>
    <w:link w:val="2ffc"/>
    <w:rsid w:val="00542726"/>
  </w:style>
  <w:style w:type="character" w:customStyle="1" w:styleId="afffffffffe">
    <w:name w:val="Оглавление_"/>
    <w:basedOn w:val="a2"/>
    <w:link w:val="affffffffff"/>
    <w:rsid w:val="00542726"/>
  </w:style>
  <w:style w:type="paragraph" w:customStyle="1" w:styleId="2ffc">
    <w:name w:val="Колонтитул (2)"/>
    <w:basedOn w:val="a1"/>
    <w:link w:val="2ffb"/>
    <w:rsid w:val="00542726"/>
    <w:pPr>
      <w:widowControl w:val="0"/>
    </w:pPr>
    <w:rPr>
      <w:sz w:val="20"/>
      <w:szCs w:val="20"/>
    </w:rPr>
  </w:style>
  <w:style w:type="paragraph" w:customStyle="1" w:styleId="affffffffff">
    <w:name w:val="Оглавление"/>
    <w:basedOn w:val="a1"/>
    <w:link w:val="afffffffffe"/>
    <w:rsid w:val="00542726"/>
    <w:pPr>
      <w:widowControl w:val="0"/>
      <w:ind w:firstLine="740"/>
    </w:pPr>
    <w:rPr>
      <w:sz w:val="20"/>
      <w:szCs w:val="20"/>
    </w:rPr>
  </w:style>
  <w:style w:type="character" w:customStyle="1" w:styleId="affffffffff0">
    <w:name w:val="Знак Знак"/>
    <w:rsid w:val="00542726"/>
    <w:rPr>
      <w:sz w:val="28"/>
      <w:lang w:val="ru-RU" w:eastAsia="ru-RU" w:bidi="ar-SA"/>
    </w:rPr>
  </w:style>
  <w:style w:type="character" w:customStyle="1" w:styleId="4f5">
    <w:name w:val="Знак Знак4"/>
    <w:locked/>
    <w:rsid w:val="00542726"/>
    <w:rPr>
      <w:rFonts w:ascii="Cambria" w:hAnsi="Cambria" w:cs="Times New Roman"/>
      <w:b/>
      <w:bCs/>
      <w:i/>
      <w:iCs/>
      <w:sz w:val="28"/>
      <w:szCs w:val="28"/>
    </w:rPr>
  </w:style>
  <w:style w:type="paragraph" w:customStyle="1" w:styleId="1ffff2">
    <w:name w:val="Знак Знак1 Знак Знак Знак Знак Знак Знак Знак Знак Знак Знак Знак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zagc-1">
    <w:name w:val="zagc-1"/>
    <w:basedOn w:val="a1"/>
    <w:rsid w:val="00542726"/>
    <w:pPr>
      <w:spacing w:before="180" w:after="60"/>
      <w:ind w:firstLine="150"/>
      <w:jc w:val="center"/>
    </w:pPr>
    <w:rPr>
      <w:rFonts w:ascii="Arial" w:hAnsi="Arial" w:cs="Arial"/>
      <w:b/>
      <w:bCs/>
      <w:caps/>
      <w:color w:val="29211E"/>
      <w:sz w:val="20"/>
      <w:szCs w:val="20"/>
    </w:rPr>
  </w:style>
  <w:style w:type="paragraph" w:customStyle="1" w:styleId="Style3">
    <w:name w:val="Style3"/>
    <w:basedOn w:val="a1"/>
    <w:uiPriority w:val="99"/>
    <w:rsid w:val="00542726"/>
    <w:pPr>
      <w:widowControl w:val="0"/>
      <w:autoSpaceDE w:val="0"/>
      <w:autoSpaceDN w:val="0"/>
      <w:adjustRightInd w:val="0"/>
      <w:jc w:val="center"/>
    </w:pPr>
    <w:rPr>
      <w:rFonts w:ascii="Arial" w:hAnsi="Arial"/>
    </w:rPr>
  </w:style>
  <w:style w:type="paragraph" w:customStyle="1" w:styleId="Style6">
    <w:name w:val="Style6"/>
    <w:basedOn w:val="a1"/>
    <w:rsid w:val="00542726"/>
    <w:pPr>
      <w:widowControl w:val="0"/>
      <w:autoSpaceDE w:val="0"/>
      <w:autoSpaceDN w:val="0"/>
      <w:adjustRightInd w:val="0"/>
    </w:pPr>
    <w:rPr>
      <w:rFonts w:ascii="Arial" w:hAnsi="Arial"/>
    </w:rPr>
  </w:style>
  <w:style w:type="paragraph" w:customStyle="1" w:styleId="Style10">
    <w:name w:val="Style10"/>
    <w:basedOn w:val="a1"/>
    <w:rsid w:val="00542726"/>
    <w:pPr>
      <w:widowControl w:val="0"/>
      <w:autoSpaceDE w:val="0"/>
      <w:autoSpaceDN w:val="0"/>
      <w:adjustRightInd w:val="0"/>
      <w:spacing w:line="226" w:lineRule="exact"/>
      <w:ind w:firstLine="595"/>
    </w:pPr>
    <w:rPr>
      <w:rFonts w:ascii="Arial" w:hAnsi="Arial"/>
    </w:rPr>
  </w:style>
  <w:style w:type="paragraph" w:customStyle="1" w:styleId="Style11">
    <w:name w:val="Style11"/>
    <w:basedOn w:val="a1"/>
    <w:uiPriority w:val="99"/>
    <w:rsid w:val="00542726"/>
    <w:pPr>
      <w:widowControl w:val="0"/>
      <w:autoSpaceDE w:val="0"/>
      <w:autoSpaceDN w:val="0"/>
      <w:adjustRightInd w:val="0"/>
      <w:spacing w:line="226" w:lineRule="exact"/>
      <w:ind w:firstLine="398"/>
    </w:pPr>
    <w:rPr>
      <w:rFonts w:ascii="Arial" w:hAnsi="Arial"/>
    </w:rPr>
  </w:style>
  <w:style w:type="paragraph" w:customStyle="1" w:styleId="Style12">
    <w:name w:val="Style12"/>
    <w:basedOn w:val="a1"/>
    <w:uiPriority w:val="99"/>
    <w:rsid w:val="00542726"/>
    <w:pPr>
      <w:widowControl w:val="0"/>
      <w:autoSpaceDE w:val="0"/>
      <w:autoSpaceDN w:val="0"/>
      <w:adjustRightInd w:val="0"/>
      <w:spacing w:line="235" w:lineRule="exact"/>
      <w:ind w:firstLine="485"/>
    </w:pPr>
    <w:rPr>
      <w:rFonts w:ascii="Arial" w:hAnsi="Arial"/>
    </w:rPr>
  </w:style>
  <w:style w:type="paragraph" w:customStyle="1" w:styleId="Style15">
    <w:name w:val="Style15"/>
    <w:basedOn w:val="a1"/>
    <w:uiPriority w:val="99"/>
    <w:rsid w:val="00542726"/>
    <w:pPr>
      <w:widowControl w:val="0"/>
      <w:autoSpaceDE w:val="0"/>
      <w:autoSpaceDN w:val="0"/>
      <w:adjustRightInd w:val="0"/>
      <w:spacing w:line="226" w:lineRule="exact"/>
      <w:ind w:firstLine="514"/>
      <w:jc w:val="both"/>
    </w:pPr>
    <w:rPr>
      <w:rFonts w:ascii="Arial" w:hAnsi="Arial"/>
    </w:rPr>
  </w:style>
  <w:style w:type="paragraph" w:customStyle="1" w:styleId="Style16">
    <w:name w:val="Style16"/>
    <w:basedOn w:val="a1"/>
    <w:rsid w:val="00542726"/>
    <w:pPr>
      <w:widowControl w:val="0"/>
      <w:autoSpaceDE w:val="0"/>
      <w:autoSpaceDN w:val="0"/>
      <w:adjustRightInd w:val="0"/>
      <w:spacing w:line="226" w:lineRule="exact"/>
      <w:ind w:firstLine="2333"/>
    </w:pPr>
    <w:rPr>
      <w:rFonts w:ascii="Arial" w:hAnsi="Arial"/>
    </w:rPr>
  </w:style>
  <w:style w:type="character" w:customStyle="1" w:styleId="FontStyle23">
    <w:name w:val="Font Style23"/>
    <w:uiPriority w:val="99"/>
    <w:rsid w:val="00542726"/>
    <w:rPr>
      <w:rFonts w:ascii="Courier New" w:hAnsi="Courier New" w:cs="Courier New"/>
      <w:sz w:val="18"/>
      <w:szCs w:val="18"/>
    </w:rPr>
  </w:style>
  <w:style w:type="character" w:customStyle="1" w:styleId="FontStyle26">
    <w:name w:val="Font Style26"/>
    <w:uiPriority w:val="99"/>
    <w:rsid w:val="00542726"/>
    <w:rPr>
      <w:rFonts w:ascii="Courier New" w:hAnsi="Courier New" w:cs="Courier New"/>
      <w:spacing w:val="-10"/>
      <w:sz w:val="24"/>
      <w:szCs w:val="24"/>
    </w:rPr>
  </w:style>
  <w:style w:type="paragraph" w:customStyle="1" w:styleId="xl281">
    <w:name w:val="xl281"/>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82">
    <w:name w:val="xl282"/>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283">
    <w:name w:val="xl283"/>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84">
    <w:name w:val="xl284"/>
    <w:basedOn w:val="a1"/>
    <w:rsid w:val="00542726"/>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285">
    <w:name w:val="xl285"/>
    <w:basedOn w:val="a1"/>
    <w:rsid w:val="00542726"/>
    <w:pPr>
      <w:pBdr>
        <w:left w:val="single" w:sz="8" w:space="0" w:color="auto"/>
        <w:right w:val="single" w:sz="4" w:space="0" w:color="auto"/>
      </w:pBdr>
      <w:spacing w:before="100" w:beforeAutospacing="1" w:after="100" w:afterAutospacing="1"/>
      <w:jc w:val="center"/>
      <w:textAlignment w:val="center"/>
    </w:pPr>
  </w:style>
  <w:style w:type="paragraph" w:customStyle="1" w:styleId="xl286">
    <w:name w:val="xl286"/>
    <w:basedOn w:val="a1"/>
    <w:rsid w:val="00542726"/>
    <w:pPr>
      <w:pBdr>
        <w:left w:val="single" w:sz="8" w:space="0" w:color="auto"/>
        <w:bottom w:val="single" w:sz="8" w:space="0" w:color="auto"/>
      </w:pBdr>
      <w:spacing w:before="100" w:beforeAutospacing="1" w:after="100" w:afterAutospacing="1"/>
      <w:textAlignment w:val="top"/>
    </w:pPr>
    <w:rPr>
      <w:b/>
      <w:bCs/>
    </w:rPr>
  </w:style>
  <w:style w:type="paragraph" w:customStyle="1" w:styleId="xl287">
    <w:name w:val="xl287"/>
    <w:basedOn w:val="a1"/>
    <w:rsid w:val="00542726"/>
    <w:pPr>
      <w:pBdr>
        <w:bottom w:val="single" w:sz="8" w:space="0" w:color="auto"/>
      </w:pBdr>
      <w:spacing w:before="100" w:beforeAutospacing="1" w:after="100" w:afterAutospacing="1"/>
      <w:textAlignment w:val="top"/>
    </w:pPr>
    <w:rPr>
      <w:b/>
      <w:bCs/>
    </w:rPr>
  </w:style>
  <w:style w:type="paragraph" w:customStyle="1" w:styleId="xl288">
    <w:name w:val="xl288"/>
    <w:basedOn w:val="a1"/>
    <w:rsid w:val="0054272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9">
    <w:name w:val="xl289"/>
    <w:basedOn w:val="a1"/>
    <w:rsid w:val="005427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0">
    <w:name w:val="xl290"/>
    <w:basedOn w:val="a1"/>
    <w:rsid w:val="0054272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1">
    <w:name w:val="xl291"/>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292">
    <w:name w:val="xl292"/>
    <w:basedOn w:val="a1"/>
    <w:rsid w:val="00542726"/>
    <w:pPr>
      <w:pBdr>
        <w:top w:val="single" w:sz="8"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293">
    <w:name w:val="xl293"/>
    <w:basedOn w:val="a1"/>
    <w:rsid w:val="00542726"/>
    <w:pPr>
      <w:pBdr>
        <w:top w:val="single" w:sz="4"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294">
    <w:name w:val="xl294"/>
    <w:basedOn w:val="a1"/>
    <w:rsid w:val="00542726"/>
    <w:pPr>
      <w:pBdr>
        <w:top w:val="single" w:sz="4" w:space="0" w:color="auto"/>
        <w:left w:val="single" w:sz="8" w:space="0" w:color="auto"/>
        <w:bottom w:val="single" w:sz="8" w:space="0" w:color="auto"/>
      </w:pBdr>
      <w:spacing w:before="100" w:beforeAutospacing="1" w:after="100" w:afterAutospacing="1"/>
      <w:jc w:val="center"/>
      <w:textAlignment w:val="center"/>
    </w:pPr>
    <w:rPr>
      <w:b/>
      <w:bCs/>
      <w:i/>
      <w:iCs/>
    </w:rPr>
  </w:style>
  <w:style w:type="paragraph" w:customStyle="1" w:styleId="xl295">
    <w:name w:val="xl295"/>
    <w:basedOn w:val="a1"/>
    <w:rsid w:val="00542726"/>
    <w:pPr>
      <w:pBdr>
        <w:top w:val="single" w:sz="8" w:space="0" w:color="auto"/>
        <w:left w:val="single" w:sz="4" w:space="0" w:color="auto"/>
        <w:bottom w:val="single" w:sz="4" w:space="0" w:color="auto"/>
        <w:right w:val="single" w:sz="8" w:space="0" w:color="auto"/>
      </w:pBdr>
      <w:spacing w:before="100" w:beforeAutospacing="1" w:after="100" w:afterAutospacing="1"/>
      <w:jc w:val="both"/>
      <w:textAlignment w:val="center"/>
    </w:pPr>
  </w:style>
  <w:style w:type="paragraph" w:customStyle="1" w:styleId="xl296">
    <w:name w:val="xl296"/>
    <w:basedOn w:val="a1"/>
    <w:rsid w:val="00542726"/>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297">
    <w:name w:val="xl297"/>
    <w:basedOn w:val="a1"/>
    <w:rsid w:val="00542726"/>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298">
    <w:name w:val="xl298"/>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299">
    <w:name w:val="xl299"/>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00">
    <w:name w:val="xl300"/>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1">
    <w:name w:val="xl301"/>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2">
    <w:name w:val="xl302"/>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3">
    <w:name w:val="xl303"/>
    <w:basedOn w:val="a1"/>
    <w:rsid w:val="0054272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4">
    <w:name w:val="xl304"/>
    <w:basedOn w:val="a1"/>
    <w:rsid w:val="00542726"/>
    <w:pPr>
      <w:spacing w:before="100" w:beforeAutospacing="1" w:after="100" w:afterAutospacing="1"/>
      <w:textAlignment w:val="top"/>
    </w:pPr>
  </w:style>
  <w:style w:type="paragraph" w:customStyle="1" w:styleId="xl305">
    <w:name w:val="xl305"/>
    <w:basedOn w:val="a1"/>
    <w:rsid w:val="005427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6">
    <w:name w:val="xl306"/>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7">
    <w:name w:val="xl307"/>
    <w:basedOn w:val="a1"/>
    <w:rsid w:val="00542726"/>
    <w:pPr>
      <w:spacing w:before="100" w:beforeAutospacing="1" w:after="100" w:afterAutospacing="1"/>
      <w:textAlignment w:val="top"/>
    </w:pPr>
  </w:style>
  <w:style w:type="paragraph" w:customStyle="1" w:styleId="xl308">
    <w:name w:val="xl308"/>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i/>
      <w:iCs/>
    </w:rPr>
  </w:style>
  <w:style w:type="paragraph" w:customStyle="1" w:styleId="xl309">
    <w:name w:val="xl309"/>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i/>
      <w:iCs/>
    </w:rPr>
  </w:style>
  <w:style w:type="paragraph" w:customStyle="1" w:styleId="xl310">
    <w:name w:val="xl310"/>
    <w:basedOn w:val="a1"/>
    <w:rsid w:val="00542726"/>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11">
    <w:name w:val="xl311"/>
    <w:basedOn w:val="a1"/>
    <w:rsid w:val="00542726"/>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3">
    <w:name w:val="xl313"/>
    <w:basedOn w:val="a1"/>
    <w:rsid w:val="00542726"/>
    <w:pPr>
      <w:pBdr>
        <w:left w:val="single" w:sz="8" w:space="0" w:color="auto"/>
        <w:right w:val="single" w:sz="4" w:space="0" w:color="auto"/>
      </w:pBdr>
      <w:spacing w:before="100" w:beforeAutospacing="1" w:after="100" w:afterAutospacing="1"/>
      <w:jc w:val="center"/>
      <w:textAlignment w:val="center"/>
    </w:pPr>
  </w:style>
  <w:style w:type="paragraph" w:customStyle="1" w:styleId="xl314">
    <w:name w:val="xl314"/>
    <w:basedOn w:val="a1"/>
    <w:rsid w:val="00542726"/>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5">
    <w:name w:val="xl315"/>
    <w:basedOn w:val="a1"/>
    <w:rsid w:val="00542726"/>
    <w:pPr>
      <w:pBdr>
        <w:left w:val="single" w:sz="4" w:space="0" w:color="auto"/>
        <w:right w:val="single" w:sz="4" w:space="0" w:color="auto"/>
      </w:pBdr>
      <w:spacing w:before="100" w:beforeAutospacing="1" w:after="100" w:afterAutospacing="1"/>
      <w:textAlignment w:val="center"/>
    </w:pPr>
    <w:rPr>
      <w:b/>
      <w:bCs/>
      <w:i/>
      <w:iCs/>
    </w:rPr>
  </w:style>
  <w:style w:type="paragraph" w:customStyle="1" w:styleId="xl316">
    <w:name w:val="xl316"/>
    <w:basedOn w:val="a1"/>
    <w:rsid w:val="00542726"/>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317">
    <w:name w:val="xl317"/>
    <w:basedOn w:val="a1"/>
    <w:rsid w:val="00542726"/>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8">
    <w:name w:val="xl318"/>
    <w:basedOn w:val="a1"/>
    <w:rsid w:val="0054272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9">
    <w:name w:val="xl319"/>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1"/>
    <w:rsid w:val="005427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321">
    <w:name w:val="xl321"/>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322">
    <w:name w:val="xl322"/>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323">
    <w:name w:val="xl323"/>
    <w:basedOn w:val="a1"/>
    <w:rsid w:val="00542726"/>
    <w:pPr>
      <w:pBdr>
        <w:top w:val="single" w:sz="8" w:space="0" w:color="auto"/>
        <w:right w:val="single" w:sz="4" w:space="0" w:color="auto"/>
      </w:pBdr>
      <w:spacing w:before="100" w:beforeAutospacing="1" w:after="100" w:afterAutospacing="1"/>
      <w:jc w:val="center"/>
      <w:textAlignment w:val="center"/>
    </w:pPr>
  </w:style>
  <w:style w:type="paragraph" w:customStyle="1" w:styleId="xl324">
    <w:name w:val="xl324"/>
    <w:basedOn w:val="a1"/>
    <w:rsid w:val="00542726"/>
    <w:pPr>
      <w:pBdr>
        <w:bottom w:val="single" w:sz="8" w:space="0" w:color="auto"/>
        <w:right w:val="single" w:sz="4" w:space="0" w:color="auto"/>
      </w:pBdr>
      <w:spacing w:before="100" w:beforeAutospacing="1" w:after="100" w:afterAutospacing="1"/>
      <w:jc w:val="center"/>
      <w:textAlignment w:val="center"/>
    </w:pPr>
  </w:style>
  <w:style w:type="paragraph" w:customStyle="1" w:styleId="xl325">
    <w:name w:val="xl325"/>
    <w:basedOn w:val="a1"/>
    <w:rsid w:val="00542726"/>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1"/>
    <w:rsid w:val="00542726"/>
    <w:pPr>
      <w:pBdr>
        <w:left w:val="single" w:sz="4" w:space="0" w:color="auto"/>
        <w:right w:val="single" w:sz="4" w:space="0" w:color="auto"/>
      </w:pBdr>
      <w:spacing w:before="100" w:beforeAutospacing="1" w:after="100" w:afterAutospacing="1"/>
      <w:jc w:val="center"/>
      <w:textAlignment w:val="center"/>
    </w:pPr>
  </w:style>
  <w:style w:type="paragraph" w:customStyle="1" w:styleId="xl327">
    <w:name w:val="xl327"/>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28">
    <w:name w:val="xl328"/>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29">
    <w:name w:val="xl329"/>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30">
    <w:name w:val="xl330"/>
    <w:basedOn w:val="a1"/>
    <w:rsid w:val="00542726"/>
    <w:pPr>
      <w:pBdr>
        <w:left w:val="single" w:sz="4" w:space="0" w:color="auto"/>
      </w:pBdr>
      <w:spacing w:before="100" w:beforeAutospacing="1" w:after="100" w:afterAutospacing="1"/>
      <w:textAlignment w:val="center"/>
    </w:pPr>
    <w:rPr>
      <w:b/>
      <w:bCs/>
      <w:i/>
      <w:iCs/>
    </w:rPr>
  </w:style>
  <w:style w:type="paragraph" w:customStyle="1" w:styleId="xl331">
    <w:name w:val="xl331"/>
    <w:basedOn w:val="a1"/>
    <w:rsid w:val="00542726"/>
    <w:pPr>
      <w:spacing w:before="100" w:beforeAutospacing="1" w:after="100" w:afterAutospacing="1"/>
      <w:textAlignment w:val="center"/>
    </w:pPr>
    <w:rPr>
      <w:b/>
      <w:bCs/>
      <w:i/>
      <w:iCs/>
    </w:rPr>
  </w:style>
  <w:style w:type="paragraph" w:customStyle="1" w:styleId="xl332">
    <w:name w:val="xl332"/>
    <w:basedOn w:val="a1"/>
    <w:rsid w:val="00542726"/>
    <w:pPr>
      <w:pBdr>
        <w:right w:val="single" w:sz="4" w:space="0" w:color="auto"/>
      </w:pBdr>
      <w:spacing w:before="100" w:beforeAutospacing="1" w:after="100" w:afterAutospacing="1"/>
      <w:textAlignment w:val="center"/>
    </w:pPr>
    <w:rPr>
      <w:b/>
      <w:bCs/>
      <w:i/>
      <w:iCs/>
    </w:rPr>
  </w:style>
  <w:style w:type="paragraph" w:customStyle="1" w:styleId="xl333">
    <w:name w:val="xl333"/>
    <w:basedOn w:val="a1"/>
    <w:rsid w:val="005427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4">
    <w:name w:val="xl334"/>
    <w:basedOn w:val="a1"/>
    <w:rsid w:val="00542726"/>
    <w:pPr>
      <w:pBdr>
        <w:top w:val="single" w:sz="4" w:space="0" w:color="auto"/>
        <w:left w:val="single" w:sz="8" w:space="0" w:color="auto"/>
        <w:right w:val="single" w:sz="4" w:space="0" w:color="auto"/>
      </w:pBdr>
      <w:spacing w:before="100" w:beforeAutospacing="1" w:after="100" w:afterAutospacing="1"/>
      <w:jc w:val="center"/>
      <w:textAlignment w:val="center"/>
    </w:pPr>
    <w:rPr>
      <w:b/>
      <w:bCs/>
      <w:i/>
      <w:iCs/>
    </w:rPr>
  </w:style>
  <w:style w:type="paragraph" w:customStyle="1" w:styleId="xl335">
    <w:name w:val="xl335"/>
    <w:basedOn w:val="a1"/>
    <w:rsid w:val="00542726"/>
    <w:pPr>
      <w:pBdr>
        <w:bottom w:val="single" w:sz="4" w:space="0" w:color="auto"/>
      </w:pBdr>
      <w:spacing w:before="100" w:beforeAutospacing="1" w:after="100" w:afterAutospacing="1"/>
      <w:jc w:val="center"/>
      <w:textAlignment w:val="center"/>
    </w:pPr>
    <w:rPr>
      <w:b/>
      <w:bCs/>
    </w:rPr>
  </w:style>
  <w:style w:type="paragraph" w:customStyle="1" w:styleId="xl336">
    <w:name w:val="xl336"/>
    <w:basedOn w:val="a1"/>
    <w:rsid w:val="00542726"/>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337">
    <w:name w:val="xl337"/>
    <w:basedOn w:val="a1"/>
    <w:rsid w:val="00542726"/>
    <w:pPr>
      <w:pBdr>
        <w:top w:val="single" w:sz="4" w:space="0" w:color="auto"/>
        <w:bottom w:val="single" w:sz="4" w:space="0" w:color="auto"/>
      </w:pBdr>
      <w:spacing w:before="100" w:beforeAutospacing="1" w:after="100" w:afterAutospacing="1"/>
      <w:jc w:val="right"/>
      <w:textAlignment w:val="center"/>
    </w:pPr>
  </w:style>
  <w:style w:type="paragraph" w:customStyle="1" w:styleId="xl338">
    <w:name w:val="xl338"/>
    <w:basedOn w:val="a1"/>
    <w:rsid w:val="0054272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339">
    <w:name w:val="xl339"/>
    <w:basedOn w:val="a1"/>
    <w:rsid w:val="00542726"/>
    <w:pPr>
      <w:pBdr>
        <w:top w:val="single" w:sz="4" w:space="0" w:color="auto"/>
        <w:left w:val="single" w:sz="4" w:space="0" w:color="auto"/>
      </w:pBdr>
      <w:shd w:val="clear" w:color="000000" w:fill="FFFFFF"/>
      <w:spacing w:before="100" w:beforeAutospacing="1" w:after="100" w:afterAutospacing="1"/>
      <w:textAlignment w:val="center"/>
    </w:pPr>
    <w:rPr>
      <w:b/>
      <w:bCs/>
      <w:i/>
      <w:iCs/>
    </w:rPr>
  </w:style>
  <w:style w:type="paragraph" w:customStyle="1" w:styleId="xl340">
    <w:name w:val="xl340"/>
    <w:basedOn w:val="a1"/>
    <w:rsid w:val="00542726"/>
    <w:pPr>
      <w:pBdr>
        <w:top w:val="single" w:sz="4" w:space="0" w:color="auto"/>
      </w:pBdr>
      <w:shd w:val="clear" w:color="000000" w:fill="FFFFFF"/>
      <w:spacing w:before="100" w:beforeAutospacing="1" w:after="100" w:afterAutospacing="1"/>
      <w:textAlignment w:val="center"/>
    </w:pPr>
    <w:rPr>
      <w:b/>
      <w:bCs/>
      <w:i/>
      <w:iCs/>
    </w:rPr>
  </w:style>
  <w:style w:type="paragraph" w:customStyle="1" w:styleId="xl341">
    <w:name w:val="xl341"/>
    <w:basedOn w:val="a1"/>
    <w:rsid w:val="00542726"/>
    <w:pPr>
      <w:pBdr>
        <w:top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342">
    <w:name w:val="xl342"/>
    <w:basedOn w:val="a1"/>
    <w:rsid w:val="005427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43">
    <w:name w:val="xl343"/>
    <w:basedOn w:val="a1"/>
    <w:rsid w:val="00542726"/>
    <w:pPr>
      <w:pBdr>
        <w:top w:val="single" w:sz="8" w:space="0" w:color="auto"/>
        <w:left w:val="single" w:sz="8" w:space="0" w:color="auto"/>
      </w:pBdr>
      <w:spacing w:before="100" w:beforeAutospacing="1" w:after="100" w:afterAutospacing="1"/>
      <w:jc w:val="center"/>
      <w:textAlignment w:val="center"/>
    </w:pPr>
  </w:style>
  <w:style w:type="paragraph" w:customStyle="1" w:styleId="xl344">
    <w:name w:val="xl344"/>
    <w:basedOn w:val="a1"/>
    <w:rsid w:val="00542726"/>
    <w:pPr>
      <w:pBdr>
        <w:left w:val="single" w:sz="8" w:space="0" w:color="auto"/>
        <w:bottom w:val="single" w:sz="8" w:space="0" w:color="auto"/>
      </w:pBdr>
      <w:spacing w:before="100" w:beforeAutospacing="1" w:after="100" w:afterAutospacing="1"/>
      <w:jc w:val="center"/>
      <w:textAlignment w:val="center"/>
    </w:pPr>
  </w:style>
  <w:style w:type="paragraph" w:customStyle="1" w:styleId="xl345">
    <w:name w:val="xl345"/>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46">
    <w:name w:val="xl346"/>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47">
    <w:name w:val="xl347"/>
    <w:basedOn w:val="a1"/>
    <w:rsid w:val="00542726"/>
    <w:pPr>
      <w:pBdr>
        <w:left w:val="single" w:sz="4" w:space="0" w:color="auto"/>
      </w:pBdr>
      <w:spacing w:before="100" w:beforeAutospacing="1" w:after="100" w:afterAutospacing="1"/>
      <w:jc w:val="center"/>
      <w:textAlignment w:val="center"/>
    </w:pPr>
  </w:style>
  <w:style w:type="paragraph" w:customStyle="1" w:styleId="xl348">
    <w:name w:val="xl348"/>
    <w:basedOn w:val="a1"/>
    <w:rsid w:val="00542726"/>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style>
  <w:style w:type="paragraph" w:customStyle="1" w:styleId="xl349">
    <w:name w:val="xl349"/>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50">
    <w:name w:val="xl350"/>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51">
    <w:name w:val="xl351"/>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52">
    <w:name w:val="xl352"/>
    <w:basedOn w:val="a1"/>
    <w:rsid w:val="00542726"/>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353">
    <w:name w:val="xl353"/>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4">
    <w:name w:val="xl354"/>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5">
    <w:name w:val="xl355"/>
    <w:basedOn w:val="a1"/>
    <w:rsid w:val="00542726"/>
    <w:pPr>
      <w:pBdr>
        <w:bottom w:val="single" w:sz="4" w:space="0" w:color="auto"/>
        <w:right w:val="single" w:sz="8" w:space="0" w:color="auto"/>
      </w:pBdr>
      <w:spacing w:before="100" w:beforeAutospacing="1" w:after="100" w:afterAutospacing="1"/>
      <w:jc w:val="center"/>
      <w:textAlignment w:val="center"/>
    </w:pPr>
  </w:style>
  <w:style w:type="paragraph" w:customStyle="1" w:styleId="xl356">
    <w:name w:val="xl356"/>
    <w:basedOn w:val="a1"/>
    <w:rsid w:val="0054272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57">
    <w:name w:val="xl357"/>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58">
    <w:name w:val="xl358"/>
    <w:basedOn w:val="a1"/>
    <w:rsid w:val="00542726"/>
    <w:pPr>
      <w:pBdr>
        <w:top w:val="single" w:sz="8" w:space="0" w:color="auto"/>
        <w:left w:val="single" w:sz="8" w:space="0" w:color="auto"/>
        <w:bottom w:val="single" w:sz="8" w:space="0" w:color="auto"/>
      </w:pBdr>
      <w:spacing w:before="100" w:beforeAutospacing="1" w:after="100" w:afterAutospacing="1"/>
      <w:textAlignment w:val="center"/>
    </w:pPr>
    <w:rPr>
      <w:b/>
      <w:bCs/>
      <w:i/>
      <w:iCs/>
    </w:rPr>
  </w:style>
  <w:style w:type="paragraph" w:customStyle="1" w:styleId="xl359">
    <w:name w:val="xl359"/>
    <w:basedOn w:val="a1"/>
    <w:rsid w:val="00542726"/>
    <w:pPr>
      <w:pBdr>
        <w:top w:val="single" w:sz="8" w:space="0" w:color="auto"/>
        <w:bottom w:val="single" w:sz="8" w:space="0" w:color="auto"/>
      </w:pBdr>
      <w:spacing w:before="100" w:beforeAutospacing="1" w:after="100" w:afterAutospacing="1"/>
      <w:textAlignment w:val="center"/>
    </w:pPr>
    <w:rPr>
      <w:b/>
      <w:bCs/>
      <w:i/>
      <w:iCs/>
    </w:rPr>
  </w:style>
  <w:style w:type="paragraph" w:customStyle="1" w:styleId="xl360">
    <w:name w:val="xl360"/>
    <w:basedOn w:val="a1"/>
    <w:rsid w:val="00542726"/>
    <w:pPr>
      <w:pBdr>
        <w:top w:val="single" w:sz="8"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61">
    <w:name w:val="xl361"/>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363">
    <w:name w:val="xl363"/>
    <w:basedOn w:val="a1"/>
    <w:rsid w:val="00542726"/>
    <w:pPr>
      <w:pBdr>
        <w:left w:val="single" w:sz="4" w:space="0" w:color="auto"/>
      </w:pBdr>
      <w:spacing w:before="100" w:beforeAutospacing="1" w:after="100" w:afterAutospacing="1"/>
      <w:textAlignment w:val="center"/>
    </w:pPr>
    <w:rPr>
      <w:i/>
      <w:iCs/>
    </w:rPr>
  </w:style>
  <w:style w:type="paragraph" w:customStyle="1" w:styleId="xl364">
    <w:name w:val="xl364"/>
    <w:basedOn w:val="a1"/>
    <w:rsid w:val="00542726"/>
    <w:pPr>
      <w:spacing w:before="100" w:beforeAutospacing="1" w:after="100" w:afterAutospacing="1"/>
      <w:textAlignment w:val="center"/>
    </w:pPr>
    <w:rPr>
      <w:i/>
      <w:iCs/>
    </w:rPr>
  </w:style>
  <w:style w:type="paragraph" w:customStyle="1" w:styleId="xl365">
    <w:name w:val="xl365"/>
    <w:basedOn w:val="a1"/>
    <w:rsid w:val="00542726"/>
    <w:pPr>
      <w:pBdr>
        <w:right w:val="single" w:sz="4" w:space="0" w:color="auto"/>
      </w:pBdr>
      <w:spacing w:before="100" w:beforeAutospacing="1" w:after="100" w:afterAutospacing="1"/>
      <w:textAlignment w:val="center"/>
    </w:pPr>
    <w:rPr>
      <w:i/>
      <w:iCs/>
    </w:rPr>
  </w:style>
  <w:style w:type="paragraph" w:customStyle="1" w:styleId="xl366">
    <w:name w:val="xl366"/>
    <w:basedOn w:val="a1"/>
    <w:rsid w:val="00542726"/>
    <w:pPr>
      <w:pBdr>
        <w:top w:val="single" w:sz="4" w:space="0" w:color="auto"/>
        <w:left w:val="single" w:sz="4" w:space="0" w:color="auto"/>
        <w:right w:val="single" w:sz="8" w:space="0" w:color="auto"/>
      </w:pBdr>
      <w:spacing w:before="100" w:beforeAutospacing="1" w:after="100" w:afterAutospacing="1"/>
      <w:jc w:val="center"/>
      <w:textAlignment w:val="center"/>
    </w:pPr>
  </w:style>
  <w:style w:type="character" w:customStyle="1" w:styleId="FontStyle14">
    <w:name w:val="Font Style14"/>
    <w:uiPriority w:val="99"/>
    <w:rsid w:val="00542726"/>
    <w:rPr>
      <w:rFonts w:ascii="Times New Roman" w:hAnsi="Times New Roman" w:cs="Times New Roman"/>
      <w:sz w:val="26"/>
      <w:szCs w:val="26"/>
    </w:rPr>
  </w:style>
  <w:style w:type="paragraph" w:customStyle="1" w:styleId="173">
    <w:name w:val="Абзац списка17"/>
    <w:basedOn w:val="a1"/>
    <w:rsid w:val="00542726"/>
    <w:pPr>
      <w:ind w:left="720"/>
    </w:pPr>
    <w:rPr>
      <w:rFonts w:eastAsia="Calibri"/>
    </w:rPr>
  </w:style>
  <w:style w:type="character" w:customStyle="1" w:styleId="6f">
    <w:name w:val="Неразрешенное упоминание6"/>
    <w:uiPriority w:val="99"/>
    <w:semiHidden/>
    <w:unhideWhenUsed/>
    <w:rsid w:val="00542726"/>
    <w:rPr>
      <w:color w:val="605E5C"/>
      <w:shd w:val="clear" w:color="auto" w:fill="E1DFDD"/>
    </w:rPr>
  </w:style>
  <w:style w:type="character" w:customStyle="1" w:styleId="4f6">
    <w:name w:val="Основной текст (4) + Не полужирный"/>
    <w:rsid w:val="0054272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Exact">
    <w:name w:val="Основной текст Exact"/>
    <w:rsid w:val="00542726"/>
    <w:rPr>
      <w:rFonts w:ascii="Times New Roman" w:eastAsia="Times New Roman" w:hAnsi="Times New Roman" w:cs="Times New Roman"/>
      <w:b w:val="0"/>
      <w:bCs w:val="0"/>
      <w:i w:val="0"/>
      <w:iCs w:val="0"/>
      <w:smallCaps w:val="0"/>
      <w:strike w:val="0"/>
      <w:sz w:val="26"/>
      <w:szCs w:val="26"/>
      <w:u w:val="none"/>
    </w:rPr>
  </w:style>
  <w:style w:type="character" w:customStyle="1" w:styleId="Exact0">
    <w:name w:val="Подпись к таблице Exact"/>
    <w:rsid w:val="00542726"/>
    <w:rPr>
      <w:rFonts w:ascii="Times New Roman" w:eastAsia="Times New Roman" w:hAnsi="Times New Roman" w:cs="Times New Roman"/>
      <w:b w:val="0"/>
      <w:bCs w:val="0"/>
      <w:i w:val="0"/>
      <w:iCs w:val="0"/>
      <w:smallCaps w:val="0"/>
      <w:strike w:val="0"/>
      <w:sz w:val="26"/>
      <w:szCs w:val="26"/>
      <w:u w:val="none"/>
    </w:rPr>
  </w:style>
  <w:style w:type="character" w:customStyle="1" w:styleId="11pt">
    <w:name w:val="Основной текст + 11 pt"/>
    <w:rsid w:val="0054272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pt0">
    <w:name w:val="Основной текст + 11 pt;Полужирный"/>
    <w:rsid w:val="00542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ff0">
    <w:name w:val="Заголовок №3_"/>
    <w:link w:val="3ff1"/>
    <w:rsid w:val="00542726"/>
    <w:rPr>
      <w:sz w:val="28"/>
      <w:szCs w:val="28"/>
      <w:shd w:val="clear" w:color="auto" w:fill="FFFFFF"/>
    </w:rPr>
  </w:style>
  <w:style w:type="paragraph" w:customStyle="1" w:styleId="3ff1">
    <w:name w:val="Заголовок №3"/>
    <w:basedOn w:val="a1"/>
    <w:link w:val="3ff0"/>
    <w:rsid w:val="00542726"/>
    <w:pPr>
      <w:widowControl w:val="0"/>
      <w:shd w:val="clear" w:color="auto" w:fill="FFFFFF"/>
      <w:spacing w:line="322" w:lineRule="exact"/>
      <w:jc w:val="both"/>
      <w:outlineLvl w:val="2"/>
    </w:pPr>
    <w:rPr>
      <w:sz w:val="28"/>
      <w:szCs w:val="28"/>
    </w:rPr>
  </w:style>
  <w:style w:type="character" w:customStyle="1" w:styleId="95pt">
    <w:name w:val="Основной текст + 9;5 pt;Полужирный"/>
    <w:rsid w:val="0054272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85pt">
    <w:name w:val="Основной текст + 8;5 pt"/>
    <w:rsid w:val="00542726"/>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TimesNewRoman14pt">
    <w:name w:val="Колонтитул + Times New Roman;14 pt"/>
    <w:rsid w:val="0054272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5pt0pt">
    <w:name w:val="Основной текст + 8;5 pt;Интервал 0 pt"/>
    <w:rsid w:val="00542726"/>
    <w:rPr>
      <w:rFonts w:ascii="Times New Roman" w:eastAsia="Times New Roman" w:hAnsi="Times New Roman" w:cs="Times New Roman"/>
      <w:b w:val="0"/>
      <w:bCs w:val="0"/>
      <w:i w:val="0"/>
      <w:iCs w:val="0"/>
      <w:smallCaps w:val="0"/>
      <w:strike w:val="0"/>
      <w:color w:val="000000"/>
      <w:spacing w:val="-1"/>
      <w:w w:val="100"/>
      <w:position w:val="0"/>
      <w:sz w:val="17"/>
      <w:szCs w:val="17"/>
      <w:u w:val="none"/>
      <w:shd w:val="clear" w:color="auto" w:fill="FFFFFF"/>
      <w:lang w:val="ru-RU" w:eastAsia="ru-RU" w:bidi="ru-RU"/>
    </w:rPr>
  </w:style>
  <w:style w:type="character" w:customStyle="1" w:styleId="8pt0pt">
    <w:name w:val="Основной текст + 8 pt;Интервал 0 pt"/>
    <w:rsid w:val="00542726"/>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CordiaUPC14pt0pt">
    <w:name w:val="Основной текст + CordiaUPC;14 pt;Полужирный;Интервал 0 pt"/>
    <w:rsid w:val="00542726"/>
    <w:rPr>
      <w:rFonts w:ascii="CordiaUPC" w:eastAsia="CordiaUPC" w:hAnsi="CordiaUPC" w:cs="CordiaUPC"/>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ffd">
    <w:name w:val="Подпись к таблице (2)_"/>
    <w:link w:val="2ffe"/>
    <w:rsid w:val="00542726"/>
    <w:rPr>
      <w:spacing w:val="5"/>
      <w:sz w:val="14"/>
      <w:szCs w:val="14"/>
      <w:shd w:val="clear" w:color="auto" w:fill="FFFFFF"/>
    </w:rPr>
  </w:style>
  <w:style w:type="paragraph" w:customStyle="1" w:styleId="2ffe">
    <w:name w:val="Подпись к таблице (2)"/>
    <w:basedOn w:val="a1"/>
    <w:link w:val="2ffd"/>
    <w:rsid w:val="00542726"/>
    <w:pPr>
      <w:widowControl w:val="0"/>
      <w:shd w:val="clear" w:color="auto" w:fill="FFFFFF"/>
      <w:spacing w:line="0" w:lineRule="atLeast"/>
    </w:pPr>
    <w:rPr>
      <w:spacing w:val="5"/>
      <w:sz w:val="14"/>
      <w:szCs w:val="14"/>
    </w:rPr>
  </w:style>
  <w:style w:type="character" w:customStyle="1" w:styleId="65pt0pt">
    <w:name w:val="Основной текст + 6;5 pt;Интервал 0 pt"/>
    <w:rsid w:val="00542726"/>
    <w:rPr>
      <w:rFonts w:ascii="Times New Roman" w:eastAsia="Times New Roman" w:hAnsi="Times New Roman" w:cs="Times New Roman"/>
      <w:b w:val="0"/>
      <w:bCs w:val="0"/>
      <w:i w:val="0"/>
      <w:iCs w:val="0"/>
      <w:smallCaps w:val="0"/>
      <w:strike w:val="0"/>
      <w:color w:val="000000"/>
      <w:spacing w:val="6"/>
      <w:w w:val="100"/>
      <w:position w:val="0"/>
      <w:sz w:val="13"/>
      <w:szCs w:val="13"/>
      <w:u w:val="none"/>
      <w:shd w:val="clear" w:color="auto" w:fill="FFFFFF"/>
      <w:lang w:val="ru-RU" w:eastAsia="ru-RU" w:bidi="ru-RU"/>
    </w:rPr>
  </w:style>
  <w:style w:type="character" w:customStyle="1" w:styleId="7c">
    <w:name w:val="Основной текст (7)_"/>
    <w:rsid w:val="00542726"/>
    <w:rPr>
      <w:rFonts w:ascii="Times New Roman" w:eastAsia="Times New Roman" w:hAnsi="Times New Roman" w:cs="Times New Roman"/>
      <w:b/>
      <w:bCs/>
      <w:i w:val="0"/>
      <w:iCs w:val="0"/>
      <w:smallCaps w:val="0"/>
      <w:strike w:val="0"/>
      <w:sz w:val="28"/>
      <w:szCs w:val="28"/>
      <w:u w:val="none"/>
    </w:rPr>
  </w:style>
  <w:style w:type="character" w:customStyle="1" w:styleId="29pt-1pt">
    <w:name w:val="Основной текст (2) + 9 pt;Интервал -1 pt"/>
    <w:rsid w:val="00542726"/>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212pt1">
    <w:name w:val="Основной текст (2) + 12 pt;Полужирный"/>
    <w:rsid w:val="0054272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8">
    <w:name w:val="Основной текст (12)_"/>
    <w:link w:val="129"/>
    <w:rsid w:val="00542726"/>
    <w:rPr>
      <w:sz w:val="22"/>
      <w:szCs w:val="22"/>
      <w:shd w:val="clear" w:color="auto" w:fill="FFFFFF"/>
    </w:rPr>
  </w:style>
  <w:style w:type="paragraph" w:customStyle="1" w:styleId="129">
    <w:name w:val="Основной текст (12)"/>
    <w:basedOn w:val="a1"/>
    <w:link w:val="128"/>
    <w:rsid w:val="00542726"/>
    <w:pPr>
      <w:widowControl w:val="0"/>
      <w:shd w:val="clear" w:color="auto" w:fill="FFFFFF"/>
      <w:spacing w:before="900" w:after="300" w:line="0" w:lineRule="atLeast"/>
      <w:jc w:val="center"/>
    </w:pPr>
    <w:rPr>
      <w:sz w:val="22"/>
      <w:szCs w:val="22"/>
    </w:rPr>
  </w:style>
  <w:style w:type="paragraph" w:customStyle="1" w:styleId="affffffffff1">
    <w:name w:val="МНГП текст"/>
    <w:link w:val="affffffffff2"/>
    <w:qFormat/>
    <w:rsid w:val="00542726"/>
    <w:pPr>
      <w:widowControl w:val="0"/>
      <w:suppressAutoHyphens/>
      <w:spacing w:after="60"/>
      <w:ind w:firstLine="709"/>
      <w:jc w:val="both"/>
    </w:pPr>
    <w:rPr>
      <w:rFonts w:eastAsia="Arial" w:cs="Courier New"/>
      <w:kern w:val="2"/>
      <w:sz w:val="24"/>
      <w:szCs w:val="24"/>
      <w:lang w:val="en-US" w:eastAsia="zh-CN" w:bidi="hi-IN"/>
    </w:rPr>
  </w:style>
  <w:style w:type="character" w:customStyle="1" w:styleId="affffffffff2">
    <w:name w:val="МНГП текст Знак"/>
    <w:link w:val="affffffffff1"/>
    <w:rsid w:val="00542726"/>
    <w:rPr>
      <w:rFonts w:eastAsia="Arial" w:cs="Courier New"/>
      <w:kern w:val="2"/>
      <w:sz w:val="24"/>
      <w:szCs w:val="24"/>
      <w:lang w:val="en-US" w:eastAsia="zh-CN" w:bidi="hi-IN"/>
    </w:rPr>
  </w:style>
  <w:style w:type="paragraph" w:customStyle="1" w:styleId="1ffff3">
    <w:name w:val="МНГП Ур1"/>
    <w:basedOn w:val="19"/>
    <w:link w:val="1ffff4"/>
    <w:autoRedefine/>
    <w:qFormat/>
    <w:rsid w:val="00542726"/>
    <w:pPr>
      <w:widowControl w:val="0"/>
      <w:tabs>
        <w:tab w:val="clear" w:pos="3686"/>
        <w:tab w:val="left" w:pos="0"/>
        <w:tab w:val="right" w:leader="dot" w:pos="9345"/>
      </w:tabs>
      <w:spacing w:before="0" w:after="60"/>
      <w:ind w:firstLine="0"/>
    </w:pPr>
    <w:rPr>
      <w:rFonts w:eastAsia="Calibri"/>
      <w:noProof/>
      <w:lang w:val="en-US" w:eastAsia="en-US"/>
    </w:rPr>
  </w:style>
  <w:style w:type="character" w:customStyle="1" w:styleId="1ffff4">
    <w:name w:val="МНГП Ур1 Знак"/>
    <w:link w:val="1ffff3"/>
    <w:rsid w:val="00542726"/>
    <w:rPr>
      <w:rFonts w:eastAsia="Calibri"/>
      <w:b/>
      <w:noProof/>
      <w:sz w:val="24"/>
      <w:szCs w:val="24"/>
      <w:lang w:val="en-US" w:eastAsia="en-US"/>
    </w:rPr>
  </w:style>
  <w:style w:type="paragraph" w:customStyle="1" w:styleId="2fff">
    <w:name w:val="МНГП Ур2"/>
    <w:basedOn w:val="2"/>
    <w:link w:val="2fff0"/>
    <w:autoRedefine/>
    <w:qFormat/>
    <w:rsid w:val="00542726"/>
    <w:pPr>
      <w:keepLines/>
      <w:spacing w:before="0"/>
      <w:jc w:val="center"/>
    </w:pPr>
    <w:rPr>
      <w:rFonts w:ascii="Times New Roman" w:hAnsi="Times New Roman"/>
      <w:bCs w:val="0"/>
      <w:i w:val="0"/>
      <w:iCs w:val="0"/>
      <w:sz w:val="24"/>
      <w:szCs w:val="24"/>
      <w:lang w:eastAsia="en-US"/>
    </w:rPr>
  </w:style>
  <w:style w:type="character" w:customStyle="1" w:styleId="2fff0">
    <w:name w:val="МНГП Ур2 Знак"/>
    <w:link w:val="2fff"/>
    <w:rsid w:val="00542726"/>
    <w:rPr>
      <w:b/>
      <w:sz w:val="24"/>
      <w:szCs w:val="24"/>
      <w:lang w:eastAsia="en-US"/>
    </w:rPr>
  </w:style>
  <w:style w:type="paragraph" w:customStyle="1" w:styleId="3ff2">
    <w:name w:val="МНГП Ур3"/>
    <w:basedOn w:val="2a"/>
    <w:link w:val="3ff3"/>
    <w:qFormat/>
    <w:rsid w:val="00542726"/>
    <w:pPr>
      <w:tabs>
        <w:tab w:val="right" w:leader="dot" w:pos="9345"/>
      </w:tabs>
      <w:spacing w:after="60"/>
      <w:ind w:left="0"/>
      <w:jc w:val="center"/>
      <w:outlineLvl w:val="2"/>
    </w:pPr>
    <w:rPr>
      <w:rFonts w:eastAsia="Calibri"/>
      <w:b/>
      <w:noProof/>
      <w:lang w:eastAsia="en-US"/>
    </w:rPr>
  </w:style>
  <w:style w:type="character" w:customStyle="1" w:styleId="3ff3">
    <w:name w:val="МНГП Ур3 Знак"/>
    <w:link w:val="3ff2"/>
    <w:rsid w:val="00542726"/>
    <w:rPr>
      <w:rFonts w:eastAsia="Calibri"/>
      <w:b/>
      <w:noProof/>
      <w:sz w:val="24"/>
      <w:szCs w:val="24"/>
      <w:lang w:eastAsia="en-US"/>
    </w:rPr>
  </w:style>
  <w:style w:type="character" w:customStyle="1" w:styleId="2b">
    <w:name w:val="Оглавление 2 Знак"/>
    <w:link w:val="2a"/>
    <w:uiPriority w:val="39"/>
    <w:rsid w:val="00542726"/>
    <w:rPr>
      <w:sz w:val="24"/>
      <w:szCs w:val="24"/>
    </w:rPr>
  </w:style>
  <w:style w:type="paragraph" w:customStyle="1" w:styleId="HeaderandFooter">
    <w:name w:val="Header and Footer"/>
    <w:basedOn w:val="a1"/>
    <w:rsid w:val="00542726"/>
    <w:pPr>
      <w:widowControl w:val="0"/>
      <w:suppressAutoHyphens/>
    </w:pPr>
    <w:rPr>
      <w:rFonts w:eastAsia="DejaVu Sans" w:cs="DejaVu Sans"/>
      <w:kern w:val="2"/>
      <w:lang w:val="en-US" w:eastAsia="zh-CN" w:bidi="hi-IN"/>
    </w:rPr>
  </w:style>
  <w:style w:type="paragraph" w:customStyle="1" w:styleId="no-indent">
    <w:name w:val="no-indent"/>
    <w:basedOn w:val="a1"/>
    <w:rsid w:val="00542726"/>
    <w:pPr>
      <w:spacing w:before="100" w:beforeAutospacing="1" w:after="100" w:afterAutospacing="1"/>
    </w:pPr>
  </w:style>
  <w:style w:type="character" w:customStyle="1" w:styleId="docdata">
    <w:name w:val="docdata"/>
    <w:aliases w:val="docy,v5,1905,bqiaagaaeyqcaaagiaiaaanhbaaabvueaaaaaaaaaaaaaaaaaaaaaaaaaaaaaaaaaaaaaaaaaaaaaaaaaaaaaaaaaaaaaaaaaaaaaaaaaaaaaaaaaaaaaaaaaaaaaaaaaaaaaaaaaaaaaaaaaaaaaaaaaaaaaaaaaaaaaaaaaaaaaaaaaaaaaaaaaaaaaaaaaaaaaaaaaaaaaaaaaaaaaaaaaaaaaaaaaaaaaaaa"/>
    <w:basedOn w:val="a2"/>
    <w:rsid w:val="00542726"/>
  </w:style>
  <w:style w:type="paragraph" w:customStyle="1" w:styleId="2692">
    <w:name w:val="2692"/>
    <w:aliases w:val="bqiaagaaeyqcaaagiaiaaapocqaabfyj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5658">
    <w:name w:val="5658"/>
    <w:aliases w:val="bqiaagaaeyqcaaagiaiaaamoewaabrwt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2336">
    <w:name w:val="2336"/>
    <w:aliases w:val="bqiaagaaeyqcaaagiaiaaaoecaaabzii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7874">
    <w:name w:val="7874"/>
    <w:aliases w:val="bqiaagaaeyqcaaagiaiaaao2gwaabcqb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393">
    <w:name w:val="1393"/>
    <w:aliases w:val="bqiaagaaeyqcaaagiaiaaapvbaaabeme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980">
    <w:name w:val="1980"/>
    <w:aliases w:val="bqiaagaaeyqcaaagiaiaaamgbwaabs4h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2380">
    <w:name w:val="2380"/>
    <w:aliases w:val="bqiaagaaeyqcaaagiaiaaaowcaaabb4i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59694">
    <w:name w:val="159694"/>
    <w:aliases w:val="bgiaagaaeyqcaaagiaiaaaq7zwiaawzqagaffgoc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4f7">
    <w:name w:val="МНГП Ур4"/>
    <w:basedOn w:val="affffffffff1"/>
    <w:link w:val="4f8"/>
    <w:autoRedefine/>
    <w:qFormat/>
    <w:rsid w:val="00542726"/>
    <w:pPr>
      <w:ind w:firstLine="0"/>
      <w:jc w:val="center"/>
      <w:outlineLvl w:val="3"/>
    </w:pPr>
    <w:rPr>
      <w:b/>
      <w:lang w:val="ru-RU"/>
    </w:rPr>
  </w:style>
  <w:style w:type="character" w:customStyle="1" w:styleId="4f8">
    <w:name w:val="МНГП Ур4 Знак"/>
    <w:link w:val="4f7"/>
    <w:rsid w:val="00542726"/>
    <w:rPr>
      <w:rFonts w:eastAsia="Arial" w:cs="Courier New"/>
      <w:b/>
      <w:kern w:val="2"/>
      <w:sz w:val="24"/>
      <w:szCs w:val="24"/>
      <w:lang w:eastAsia="zh-CN" w:bidi="hi-IN"/>
    </w:rPr>
  </w:style>
  <w:style w:type="paragraph" w:customStyle="1" w:styleId="affffffffff3">
    <w:name w:val="МНГП ЗагТабл"/>
    <w:basedOn w:val="affffffffff1"/>
    <w:link w:val="affffffffff4"/>
    <w:qFormat/>
    <w:rsid w:val="00542726"/>
    <w:pPr>
      <w:ind w:firstLine="0"/>
      <w:jc w:val="center"/>
    </w:pPr>
  </w:style>
  <w:style w:type="character" w:customStyle="1" w:styleId="affffffffff4">
    <w:name w:val="МНГП ЗагТабл Знак"/>
    <w:basedOn w:val="affffffffff2"/>
    <w:link w:val="affffffffff3"/>
    <w:rsid w:val="00542726"/>
    <w:rPr>
      <w:rFonts w:eastAsia="Arial" w:cs="Courier New"/>
      <w:kern w:val="2"/>
      <w:sz w:val="24"/>
      <w:szCs w:val="24"/>
      <w:lang w:val="en-US" w:eastAsia="zh-CN" w:bidi="hi-IN"/>
    </w:rPr>
  </w:style>
  <w:style w:type="paragraph" w:customStyle="1" w:styleId="234">
    <w:name w:val="2.3 по центру в таблице"/>
    <w:basedOn w:val="a1"/>
    <w:link w:val="235"/>
    <w:qFormat/>
    <w:rsid w:val="00542726"/>
    <w:pPr>
      <w:jc w:val="center"/>
    </w:pPr>
    <w:rPr>
      <w:rFonts w:eastAsia="Calibri"/>
      <w:sz w:val="20"/>
      <w:lang w:eastAsia="en-US"/>
    </w:rPr>
  </w:style>
  <w:style w:type="character" w:customStyle="1" w:styleId="235">
    <w:name w:val="2.3 по центру в таблице Знак"/>
    <w:link w:val="234"/>
    <w:rsid w:val="00542726"/>
    <w:rPr>
      <w:rFonts w:eastAsia="Calibri"/>
      <w:szCs w:val="24"/>
      <w:lang w:eastAsia="en-US"/>
    </w:rPr>
  </w:style>
  <w:style w:type="paragraph" w:customStyle="1" w:styleId="225">
    <w:name w:val="2.2 слева в таблице"/>
    <w:basedOn w:val="a1"/>
    <w:link w:val="226"/>
    <w:qFormat/>
    <w:rsid w:val="00542726"/>
    <w:rPr>
      <w:rFonts w:eastAsia="Calibri"/>
      <w:lang w:val="x-none" w:eastAsia="en-US"/>
    </w:rPr>
  </w:style>
  <w:style w:type="character" w:customStyle="1" w:styleId="226">
    <w:name w:val="2.2 слева в таблице Знак"/>
    <w:link w:val="225"/>
    <w:rsid w:val="00542726"/>
    <w:rPr>
      <w:rFonts w:eastAsia="Calibri"/>
      <w:sz w:val="24"/>
      <w:szCs w:val="24"/>
      <w:lang w:val="x-none" w:eastAsia="en-US"/>
    </w:rPr>
  </w:style>
  <w:style w:type="paragraph" w:customStyle="1" w:styleId="21e">
    <w:name w:val="2.1 заголовок таблицы"/>
    <w:basedOn w:val="a1"/>
    <w:link w:val="21f"/>
    <w:qFormat/>
    <w:rsid w:val="00542726"/>
    <w:pPr>
      <w:jc w:val="center"/>
    </w:pPr>
    <w:rPr>
      <w:rFonts w:eastAsia="Calibri"/>
      <w:b/>
      <w:sz w:val="20"/>
      <w:lang w:val="x-none" w:eastAsia="en-US"/>
    </w:rPr>
  </w:style>
  <w:style w:type="character" w:customStyle="1" w:styleId="21f">
    <w:name w:val="2.1 заголовок таблицы Знак"/>
    <w:link w:val="21e"/>
    <w:rsid w:val="00542726"/>
    <w:rPr>
      <w:rFonts w:eastAsia="Calibri"/>
      <w:b/>
      <w:szCs w:val="24"/>
      <w:lang w:val="x-none" w:eastAsia="en-US"/>
    </w:rPr>
  </w:style>
  <w:style w:type="paragraph" w:customStyle="1" w:styleId="4f9">
    <w:name w:val="4 Заг_Таблицы"/>
    <w:basedOn w:val="a1"/>
    <w:link w:val="4fa"/>
    <w:qFormat/>
    <w:rsid w:val="00542726"/>
    <w:pPr>
      <w:jc w:val="center"/>
    </w:pPr>
    <w:rPr>
      <w:rFonts w:eastAsia="Calibri"/>
      <w:b/>
      <w:sz w:val="20"/>
      <w:lang w:val="x-none" w:eastAsia="x-none"/>
    </w:rPr>
  </w:style>
  <w:style w:type="character" w:customStyle="1" w:styleId="4fa">
    <w:name w:val="4 Заг_Таблицы Знак"/>
    <w:link w:val="4f9"/>
    <w:rsid w:val="00542726"/>
    <w:rPr>
      <w:rFonts w:eastAsia="Calibri"/>
      <w:b/>
      <w:szCs w:val="24"/>
      <w:lang w:val="x-none" w:eastAsia="x-none"/>
    </w:rPr>
  </w:style>
  <w:style w:type="table" w:customStyle="1" w:styleId="1ffff5">
    <w:name w:val="Сетка таблицы светлая1"/>
    <w:basedOn w:val="a3"/>
    <w:uiPriority w:val="40"/>
    <w:rsid w:val="00542726"/>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ffffffff5">
    <w:name w:val="МНГП ТекстТабл"/>
    <w:basedOn w:val="225"/>
    <w:link w:val="affffffffff6"/>
    <w:rsid w:val="00542726"/>
    <w:pPr>
      <w:spacing w:after="60"/>
      <w:contextualSpacing/>
      <w:jc w:val="both"/>
    </w:pPr>
  </w:style>
  <w:style w:type="character" w:customStyle="1" w:styleId="affffffffff6">
    <w:name w:val="МНГП ТекстТабл Знак"/>
    <w:basedOn w:val="226"/>
    <w:link w:val="affffffffff5"/>
    <w:rsid w:val="00542726"/>
    <w:rPr>
      <w:rFonts w:eastAsia="Calibri"/>
      <w:sz w:val="24"/>
      <w:szCs w:val="24"/>
      <w:lang w:val="x-none" w:eastAsia="en-US"/>
    </w:rPr>
  </w:style>
  <w:style w:type="character" w:styleId="affffffffff7">
    <w:name w:val="Placeholder Text"/>
    <w:uiPriority w:val="99"/>
    <w:semiHidden/>
    <w:rsid w:val="00542726"/>
    <w:rPr>
      <w:color w:val="808080"/>
    </w:rPr>
  </w:style>
  <w:style w:type="paragraph" w:customStyle="1" w:styleId="text">
    <w:name w:val="text"/>
    <w:basedOn w:val="a1"/>
    <w:rsid w:val="00542726"/>
    <w:pPr>
      <w:ind w:firstLine="567"/>
      <w:jc w:val="both"/>
    </w:pPr>
    <w:rPr>
      <w:rFonts w:ascii="Arial" w:hAnsi="Arial" w:cs="Arial"/>
    </w:rPr>
  </w:style>
  <w:style w:type="paragraph" w:customStyle="1" w:styleId="14c">
    <w:name w:val="14"/>
    <w:basedOn w:val="a1"/>
    <w:rsid w:val="00542726"/>
    <w:pPr>
      <w:spacing w:before="100" w:beforeAutospacing="1" w:after="100" w:afterAutospacing="1"/>
    </w:pPr>
  </w:style>
  <w:style w:type="paragraph" w:customStyle="1" w:styleId="227">
    <w:name w:val="Основной текст22"/>
    <w:basedOn w:val="a1"/>
    <w:rsid w:val="00542726"/>
    <w:pPr>
      <w:widowControl w:val="0"/>
      <w:spacing w:after="120"/>
      <w:jc w:val="center"/>
    </w:pPr>
    <w:rPr>
      <w:b/>
      <w:snapToGrid w:val="0"/>
      <w:sz w:val="28"/>
      <w:szCs w:val="20"/>
    </w:rPr>
  </w:style>
  <w:style w:type="paragraph" w:customStyle="1" w:styleId="xl367">
    <w:name w:val="xl367"/>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68">
    <w:name w:val="xl368"/>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69">
    <w:name w:val="xl369"/>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70">
    <w:name w:val="xl370"/>
    <w:basedOn w:val="a1"/>
    <w:rsid w:val="00542726"/>
    <w:pPr>
      <w:pBdr>
        <w:top w:val="single" w:sz="8" w:space="0" w:color="auto"/>
        <w:left w:val="single" w:sz="8" w:space="0" w:color="auto"/>
      </w:pBdr>
      <w:spacing w:before="100" w:beforeAutospacing="1" w:after="100" w:afterAutospacing="1"/>
      <w:jc w:val="center"/>
      <w:textAlignment w:val="center"/>
    </w:pPr>
    <w:rPr>
      <w:b/>
      <w:bCs/>
      <w:i/>
      <w:iCs/>
    </w:rPr>
  </w:style>
  <w:style w:type="paragraph" w:customStyle="1" w:styleId="xl371">
    <w:name w:val="xl371"/>
    <w:basedOn w:val="a1"/>
    <w:rsid w:val="00542726"/>
    <w:pPr>
      <w:pBdr>
        <w:left w:val="single" w:sz="8" w:space="0" w:color="auto"/>
        <w:bottom w:val="single" w:sz="8" w:space="0" w:color="auto"/>
      </w:pBdr>
      <w:spacing w:before="100" w:beforeAutospacing="1" w:after="100" w:afterAutospacing="1"/>
      <w:jc w:val="center"/>
      <w:textAlignment w:val="center"/>
    </w:pPr>
    <w:rPr>
      <w:b/>
      <w:bCs/>
      <w:i/>
      <w:iCs/>
    </w:rPr>
  </w:style>
  <w:style w:type="paragraph" w:customStyle="1" w:styleId="xl372">
    <w:name w:val="xl372"/>
    <w:basedOn w:val="a1"/>
    <w:rsid w:val="00542726"/>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373">
    <w:name w:val="xl373"/>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74">
    <w:name w:val="xl374"/>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75">
    <w:name w:val="xl375"/>
    <w:basedOn w:val="a1"/>
    <w:rsid w:val="00542726"/>
    <w:pPr>
      <w:pBdr>
        <w:bottom w:val="single" w:sz="4" w:space="0" w:color="auto"/>
        <w:right w:val="single" w:sz="8" w:space="0" w:color="auto"/>
      </w:pBdr>
      <w:spacing w:before="100" w:beforeAutospacing="1" w:after="100" w:afterAutospacing="1"/>
      <w:jc w:val="center"/>
      <w:textAlignment w:val="center"/>
    </w:pPr>
  </w:style>
  <w:style w:type="paragraph" w:customStyle="1" w:styleId="xl376">
    <w:name w:val="xl376"/>
    <w:basedOn w:val="a1"/>
    <w:rsid w:val="0054272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77">
    <w:name w:val="xl377"/>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78">
    <w:name w:val="xl378"/>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379">
    <w:name w:val="xl379"/>
    <w:basedOn w:val="a1"/>
    <w:rsid w:val="00542726"/>
    <w:pPr>
      <w:pBdr>
        <w:top w:val="single" w:sz="8" w:space="0" w:color="auto"/>
        <w:left w:val="single" w:sz="8" w:space="0" w:color="auto"/>
        <w:bottom w:val="single" w:sz="8" w:space="0" w:color="auto"/>
      </w:pBdr>
      <w:spacing w:before="100" w:beforeAutospacing="1" w:after="100" w:afterAutospacing="1"/>
      <w:textAlignment w:val="center"/>
    </w:pPr>
    <w:rPr>
      <w:b/>
      <w:bCs/>
      <w:i/>
      <w:iCs/>
    </w:rPr>
  </w:style>
  <w:style w:type="paragraph" w:customStyle="1" w:styleId="xl380">
    <w:name w:val="xl380"/>
    <w:basedOn w:val="a1"/>
    <w:rsid w:val="00542726"/>
    <w:pPr>
      <w:pBdr>
        <w:top w:val="single" w:sz="8" w:space="0" w:color="auto"/>
        <w:bottom w:val="single" w:sz="8" w:space="0" w:color="auto"/>
      </w:pBdr>
      <w:spacing w:before="100" w:beforeAutospacing="1" w:after="100" w:afterAutospacing="1"/>
      <w:textAlignment w:val="center"/>
    </w:pPr>
    <w:rPr>
      <w:b/>
      <w:bCs/>
      <w:i/>
      <w:iCs/>
    </w:rPr>
  </w:style>
  <w:style w:type="paragraph" w:customStyle="1" w:styleId="xl381">
    <w:name w:val="xl381"/>
    <w:basedOn w:val="a1"/>
    <w:rsid w:val="00542726"/>
    <w:pPr>
      <w:pBdr>
        <w:top w:val="single" w:sz="8"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82">
    <w:name w:val="xl382"/>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83">
    <w:name w:val="xl383"/>
    <w:basedOn w:val="a1"/>
    <w:rsid w:val="00542726"/>
    <w:pPr>
      <w:pBdr>
        <w:left w:val="single" w:sz="4" w:space="0" w:color="auto"/>
      </w:pBdr>
      <w:spacing w:before="100" w:beforeAutospacing="1" w:after="100" w:afterAutospacing="1"/>
      <w:textAlignment w:val="center"/>
    </w:pPr>
    <w:rPr>
      <w:i/>
      <w:iCs/>
    </w:rPr>
  </w:style>
  <w:style w:type="paragraph" w:customStyle="1" w:styleId="xl384">
    <w:name w:val="xl384"/>
    <w:basedOn w:val="a1"/>
    <w:rsid w:val="00542726"/>
    <w:pPr>
      <w:spacing w:before="100" w:beforeAutospacing="1" w:after="100" w:afterAutospacing="1"/>
      <w:textAlignment w:val="center"/>
    </w:pPr>
    <w:rPr>
      <w:i/>
      <w:iCs/>
    </w:rPr>
  </w:style>
  <w:style w:type="paragraph" w:customStyle="1" w:styleId="xl385">
    <w:name w:val="xl385"/>
    <w:basedOn w:val="a1"/>
    <w:rsid w:val="00542726"/>
    <w:pPr>
      <w:pBdr>
        <w:right w:val="single" w:sz="4" w:space="0" w:color="auto"/>
      </w:pBdr>
      <w:spacing w:before="100" w:beforeAutospacing="1" w:after="100" w:afterAutospacing="1"/>
      <w:textAlignment w:val="center"/>
    </w:pPr>
    <w:rPr>
      <w:i/>
      <w:iCs/>
    </w:rPr>
  </w:style>
  <w:style w:type="paragraph" w:customStyle="1" w:styleId="xl386">
    <w:name w:val="xl386"/>
    <w:basedOn w:val="a1"/>
    <w:rsid w:val="00542726"/>
    <w:pPr>
      <w:pBdr>
        <w:top w:val="single" w:sz="4" w:space="0" w:color="auto"/>
        <w:left w:val="single" w:sz="4" w:space="0" w:color="auto"/>
        <w:right w:val="single" w:sz="8" w:space="0" w:color="auto"/>
      </w:pBdr>
      <w:spacing w:before="100" w:beforeAutospacing="1" w:after="100" w:afterAutospacing="1"/>
      <w:jc w:val="center"/>
      <w:textAlignment w:val="center"/>
    </w:pPr>
  </w:style>
  <w:style w:type="character" w:customStyle="1" w:styleId="StrongEmphasis">
    <w:name w:val="Strong Emphasis"/>
    <w:rsid w:val="00542726"/>
    <w:rPr>
      <w:b/>
      <w:bCs/>
    </w:rPr>
  </w:style>
  <w:style w:type="paragraph" w:customStyle="1" w:styleId="Textbody">
    <w:name w:val="Text body"/>
    <w:basedOn w:val="a1"/>
    <w:rsid w:val="00542726"/>
    <w:pPr>
      <w:widowControl w:val="0"/>
      <w:suppressAutoHyphens/>
      <w:autoSpaceDN w:val="0"/>
      <w:jc w:val="both"/>
      <w:textAlignment w:val="baseline"/>
    </w:pPr>
    <w:rPr>
      <w:rFonts w:ascii="PT Astra Serif" w:eastAsia="Source Han Sans CN Regular" w:hAnsi="PT Astra Serif" w:cs="Lohit Devanagari"/>
      <w:kern w:val="3"/>
      <w:sz w:val="28"/>
    </w:rPr>
  </w:style>
  <w:style w:type="character" w:customStyle="1" w:styleId="7d">
    <w:name w:val="Неразрешенное упоминание7"/>
    <w:uiPriority w:val="99"/>
    <w:semiHidden/>
    <w:unhideWhenUsed/>
    <w:rsid w:val="00542726"/>
    <w:rPr>
      <w:color w:val="605E5C"/>
      <w:shd w:val="clear" w:color="auto" w:fill="E1DFDD"/>
    </w:rPr>
  </w:style>
  <w:style w:type="paragraph" w:customStyle="1" w:styleId="ListNum">
    <w:name w:val="ListNum"/>
    <w:basedOn w:val="a1"/>
    <w:rsid w:val="00542726"/>
    <w:pPr>
      <w:numPr>
        <w:numId w:val="11"/>
      </w:numPr>
      <w:tabs>
        <w:tab w:val="left" w:pos="284"/>
      </w:tabs>
      <w:spacing w:before="60"/>
      <w:jc w:val="both"/>
    </w:pPr>
    <w:rPr>
      <w:sz w:val="22"/>
    </w:rPr>
  </w:style>
  <w:style w:type="paragraph" w:styleId="affffffffff8">
    <w:name w:val="Salutation"/>
    <w:basedOn w:val="a1"/>
    <w:next w:val="a1"/>
    <w:link w:val="affffffffff9"/>
    <w:uiPriority w:val="99"/>
    <w:rsid w:val="00542726"/>
    <w:rPr>
      <w:sz w:val="28"/>
      <w:szCs w:val="20"/>
      <w:lang w:eastAsia="en-US"/>
    </w:rPr>
  </w:style>
  <w:style w:type="character" w:customStyle="1" w:styleId="affffffffff9">
    <w:name w:val="Приветствие Знак"/>
    <w:basedOn w:val="a2"/>
    <w:link w:val="affffffffff8"/>
    <w:uiPriority w:val="99"/>
    <w:rsid w:val="00542726"/>
    <w:rPr>
      <w:sz w:val="28"/>
      <w:lang w:eastAsia="en-US"/>
    </w:rPr>
  </w:style>
  <w:style w:type="character" w:customStyle="1" w:styleId="0pt">
    <w:name w:val="Основной текст + Полужирный;Интервал 0 pt"/>
    <w:rsid w:val="0054272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6">
    <w:name w:val="Основной текст (2)3"/>
    <w:uiPriority w:val="99"/>
    <w:rsid w:val="00542726"/>
  </w:style>
  <w:style w:type="character" w:customStyle="1" w:styleId="130pt">
    <w:name w:val="Основной текст (13) + Интервал 0 pt"/>
    <w:uiPriority w:val="99"/>
    <w:rsid w:val="00542726"/>
    <w:rPr>
      <w:rFonts w:ascii="Times New Roman" w:hAnsi="Times New Roman" w:cs="Times New Roman"/>
      <w:b/>
      <w:bCs/>
      <w:noProof/>
      <w:spacing w:val="0"/>
      <w:sz w:val="22"/>
      <w:szCs w:val="22"/>
    </w:rPr>
  </w:style>
  <w:style w:type="paragraph" w:customStyle="1" w:styleId="Style24">
    <w:name w:val="Style24"/>
    <w:basedOn w:val="a1"/>
    <w:rsid w:val="00542726"/>
    <w:pPr>
      <w:widowControl w:val="0"/>
      <w:autoSpaceDE w:val="0"/>
      <w:autoSpaceDN w:val="0"/>
      <w:adjustRightInd w:val="0"/>
      <w:spacing w:line="326" w:lineRule="exact"/>
      <w:ind w:firstLine="744"/>
    </w:pPr>
  </w:style>
  <w:style w:type="paragraph" w:customStyle="1" w:styleId="ConsPlusNonformat3">
    <w:name w:val="ConsPlusNonformat Знак"/>
    <w:uiPriority w:val="99"/>
    <w:rsid w:val="00542726"/>
    <w:pPr>
      <w:widowControl w:val="0"/>
      <w:autoSpaceDE w:val="0"/>
      <w:autoSpaceDN w:val="0"/>
      <w:adjustRightInd w:val="0"/>
    </w:pPr>
    <w:rPr>
      <w:rFonts w:ascii="Courier New" w:hAnsi="Courier New" w:cs="Courier New"/>
    </w:rPr>
  </w:style>
  <w:style w:type="character" w:customStyle="1" w:styleId="affffffffffa">
    <w:name w:val="Подпись к картинке_"/>
    <w:link w:val="affffffffffb"/>
    <w:rsid w:val="00542726"/>
    <w:rPr>
      <w:b/>
      <w:bCs/>
      <w:sz w:val="26"/>
      <w:szCs w:val="26"/>
    </w:rPr>
  </w:style>
  <w:style w:type="paragraph" w:customStyle="1" w:styleId="affffffffffb">
    <w:name w:val="Подпись к картинке"/>
    <w:basedOn w:val="a1"/>
    <w:link w:val="affffffffffa"/>
    <w:rsid w:val="00542726"/>
    <w:pPr>
      <w:widowControl w:val="0"/>
    </w:pPr>
    <w:rPr>
      <w:b/>
      <w:bCs/>
      <w:sz w:val="26"/>
      <w:szCs w:val="26"/>
    </w:rPr>
  </w:style>
  <w:style w:type="paragraph" w:customStyle="1" w:styleId="21">
    <w:name w:val="Заголовок 21"/>
    <w:basedOn w:val="1f8"/>
    <w:qFormat/>
    <w:rsid w:val="00542726"/>
    <w:pPr>
      <w:widowControl w:val="0"/>
      <w:numPr>
        <w:ilvl w:val="1"/>
        <w:numId w:val="12"/>
      </w:numPr>
      <w:autoSpaceDE/>
      <w:spacing w:before="200"/>
      <w:outlineLvl w:val="1"/>
    </w:pPr>
    <w:rPr>
      <w:rFonts w:ascii="Liberation Sans" w:hAnsi="Liberation Sans" w:cs="Arial"/>
      <w:b/>
      <w:bCs/>
      <w:sz w:val="32"/>
      <w:szCs w:val="32"/>
      <w:lang w:eastAsia="ru-RU"/>
    </w:rPr>
  </w:style>
  <w:style w:type="paragraph" w:customStyle="1" w:styleId="317">
    <w:name w:val="Заголовок 31"/>
    <w:basedOn w:val="a1"/>
    <w:uiPriority w:val="9"/>
    <w:unhideWhenUsed/>
    <w:qFormat/>
    <w:rsid w:val="00542726"/>
    <w:pPr>
      <w:keepNext/>
      <w:keepLines/>
      <w:widowControl w:val="0"/>
      <w:suppressAutoHyphens/>
      <w:spacing w:before="320" w:after="200"/>
      <w:outlineLvl w:val="2"/>
    </w:pPr>
    <w:rPr>
      <w:rFonts w:ascii="Arial" w:eastAsia="Arial" w:hAnsi="Arial" w:cs="Arial"/>
      <w:sz w:val="30"/>
      <w:szCs w:val="30"/>
    </w:rPr>
  </w:style>
  <w:style w:type="paragraph" w:customStyle="1" w:styleId="411">
    <w:name w:val="Заголовок 41"/>
    <w:basedOn w:val="a1"/>
    <w:uiPriority w:val="99"/>
    <w:unhideWhenUsed/>
    <w:qFormat/>
    <w:rsid w:val="00542726"/>
    <w:pPr>
      <w:keepNext/>
      <w:keepLines/>
      <w:widowControl w:val="0"/>
      <w:suppressAutoHyphens/>
      <w:spacing w:before="320" w:after="200"/>
      <w:outlineLvl w:val="3"/>
    </w:pPr>
    <w:rPr>
      <w:rFonts w:ascii="Arial" w:eastAsia="Arial" w:hAnsi="Arial" w:cs="Arial"/>
      <w:b/>
      <w:bCs/>
      <w:sz w:val="26"/>
      <w:szCs w:val="26"/>
    </w:rPr>
  </w:style>
  <w:style w:type="paragraph" w:customStyle="1" w:styleId="510">
    <w:name w:val="Заголовок 51"/>
    <w:basedOn w:val="a1"/>
    <w:uiPriority w:val="9"/>
    <w:unhideWhenUsed/>
    <w:qFormat/>
    <w:rsid w:val="00542726"/>
    <w:pPr>
      <w:keepNext/>
      <w:keepLines/>
      <w:widowControl w:val="0"/>
      <w:suppressAutoHyphens/>
      <w:spacing w:before="320" w:after="200"/>
      <w:outlineLvl w:val="4"/>
    </w:pPr>
    <w:rPr>
      <w:rFonts w:ascii="Arial" w:eastAsia="Arial" w:hAnsi="Arial" w:cs="Arial"/>
      <w:b/>
      <w:bCs/>
    </w:rPr>
  </w:style>
  <w:style w:type="paragraph" w:customStyle="1" w:styleId="611">
    <w:name w:val="Заголовок 61"/>
    <w:basedOn w:val="a1"/>
    <w:uiPriority w:val="9"/>
    <w:unhideWhenUsed/>
    <w:qFormat/>
    <w:rsid w:val="00542726"/>
    <w:pPr>
      <w:keepNext/>
      <w:keepLines/>
      <w:widowControl w:val="0"/>
      <w:suppressAutoHyphens/>
      <w:spacing w:before="320" w:after="200"/>
      <w:outlineLvl w:val="5"/>
    </w:pPr>
    <w:rPr>
      <w:rFonts w:ascii="Arial" w:eastAsia="Arial" w:hAnsi="Arial" w:cs="Arial"/>
      <w:b/>
      <w:bCs/>
      <w:sz w:val="22"/>
      <w:szCs w:val="22"/>
    </w:rPr>
  </w:style>
  <w:style w:type="paragraph" w:customStyle="1" w:styleId="710">
    <w:name w:val="Заголовок 71"/>
    <w:basedOn w:val="a1"/>
    <w:uiPriority w:val="9"/>
    <w:unhideWhenUsed/>
    <w:qFormat/>
    <w:rsid w:val="00542726"/>
    <w:pPr>
      <w:keepNext/>
      <w:keepLines/>
      <w:widowControl w:val="0"/>
      <w:suppressAutoHyphens/>
      <w:spacing w:before="320" w:after="200"/>
      <w:outlineLvl w:val="6"/>
    </w:pPr>
    <w:rPr>
      <w:rFonts w:ascii="Arial" w:eastAsia="Arial" w:hAnsi="Arial" w:cs="Arial"/>
      <w:b/>
      <w:bCs/>
      <w:i/>
      <w:iCs/>
      <w:sz w:val="22"/>
      <w:szCs w:val="22"/>
    </w:rPr>
  </w:style>
  <w:style w:type="paragraph" w:customStyle="1" w:styleId="811">
    <w:name w:val="Заголовок 81"/>
    <w:basedOn w:val="a1"/>
    <w:uiPriority w:val="9"/>
    <w:unhideWhenUsed/>
    <w:qFormat/>
    <w:rsid w:val="00542726"/>
    <w:pPr>
      <w:keepNext/>
      <w:keepLines/>
      <w:widowControl w:val="0"/>
      <w:suppressAutoHyphens/>
      <w:spacing w:before="320" w:after="200"/>
      <w:outlineLvl w:val="7"/>
    </w:pPr>
    <w:rPr>
      <w:rFonts w:ascii="Arial" w:eastAsia="Arial" w:hAnsi="Arial" w:cs="Arial"/>
      <w:i/>
      <w:iCs/>
      <w:sz w:val="22"/>
      <w:szCs w:val="22"/>
    </w:rPr>
  </w:style>
  <w:style w:type="paragraph" w:customStyle="1" w:styleId="911">
    <w:name w:val="Заголовок 91"/>
    <w:basedOn w:val="a1"/>
    <w:uiPriority w:val="9"/>
    <w:unhideWhenUsed/>
    <w:qFormat/>
    <w:rsid w:val="00542726"/>
    <w:pPr>
      <w:keepNext/>
      <w:keepLines/>
      <w:widowControl w:val="0"/>
      <w:suppressAutoHyphens/>
      <w:spacing w:before="320" w:after="200"/>
      <w:outlineLvl w:val="8"/>
    </w:pPr>
    <w:rPr>
      <w:rFonts w:ascii="Arial" w:eastAsia="Arial" w:hAnsi="Arial" w:cs="Arial"/>
      <w:i/>
      <w:iCs/>
      <w:sz w:val="21"/>
      <w:szCs w:val="21"/>
    </w:rPr>
  </w:style>
  <w:style w:type="character" w:customStyle="1" w:styleId="Heading3Char">
    <w:name w:val="Heading 3 Char"/>
    <w:uiPriority w:val="9"/>
    <w:qFormat/>
    <w:rsid w:val="00542726"/>
    <w:rPr>
      <w:rFonts w:ascii="Arial" w:eastAsia="Arial" w:hAnsi="Arial" w:cs="Arial"/>
      <w:sz w:val="30"/>
      <w:szCs w:val="30"/>
    </w:rPr>
  </w:style>
  <w:style w:type="character" w:customStyle="1" w:styleId="Heading6Char">
    <w:name w:val="Heading 6 Char"/>
    <w:uiPriority w:val="9"/>
    <w:qFormat/>
    <w:rsid w:val="00542726"/>
    <w:rPr>
      <w:rFonts w:ascii="Arial" w:eastAsia="Arial" w:hAnsi="Arial" w:cs="Arial"/>
      <w:b/>
      <w:bCs/>
      <w:sz w:val="22"/>
      <w:szCs w:val="22"/>
    </w:rPr>
  </w:style>
  <w:style w:type="character" w:customStyle="1" w:styleId="Heading7Char">
    <w:name w:val="Heading 7 Char"/>
    <w:uiPriority w:val="9"/>
    <w:qFormat/>
    <w:rsid w:val="00542726"/>
    <w:rPr>
      <w:rFonts w:ascii="Arial" w:eastAsia="Arial" w:hAnsi="Arial" w:cs="Arial"/>
      <w:b/>
      <w:bCs/>
      <w:i/>
      <w:iCs/>
      <w:sz w:val="22"/>
      <w:szCs w:val="22"/>
    </w:rPr>
  </w:style>
  <w:style w:type="character" w:customStyle="1" w:styleId="Heading8Char">
    <w:name w:val="Heading 8 Char"/>
    <w:uiPriority w:val="9"/>
    <w:qFormat/>
    <w:rsid w:val="00542726"/>
    <w:rPr>
      <w:rFonts w:ascii="Arial" w:eastAsia="Arial" w:hAnsi="Arial" w:cs="Arial"/>
      <w:i/>
      <w:iCs/>
      <w:sz w:val="22"/>
      <w:szCs w:val="22"/>
    </w:rPr>
  </w:style>
  <w:style w:type="character" w:customStyle="1" w:styleId="Heading9Char">
    <w:name w:val="Heading 9 Char"/>
    <w:uiPriority w:val="9"/>
    <w:qFormat/>
    <w:rsid w:val="00542726"/>
    <w:rPr>
      <w:rFonts w:ascii="Arial" w:eastAsia="Arial" w:hAnsi="Arial" w:cs="Arial"/>
      <w:i/>
      <w:iCs/>
      <w:sz w:val="21"/>
      <w:szCs w:val="21"/>
    </w:rPr>
  </w:style>
  <w:style w:type="character" w:customStyle="1" w:styleId="TitleChar">
    <w:name w:val="Title Char"/>
    <w:uiPriority w:val="10"/>
    <w:qFormat/>
    <w:rsid w:val="00542726"/>
    <w:rPr>
      <w:sz w:val="48"/>
      <w:szCs w:val="48"/>
    </w:rPr>
  </w:style>
  <w:style w:type="character" w:customStyle="1" w:styleId="SubtitleChar">
    <w:name w:val="Subtitle Char"/>
    <w:uiPriority w:val="11"/>
    <w:qFormat/>
    <w:rsid w:val="00542726"/>
    <w:rPr>
      <w:sz w:val="24"/>
      <w:szCs w:val="24"/>
    </w:rPr>
  </w:style>
  <w:style w:type="character" w:customStyle="1" w:styleId="QuoteChar">
    <w:name w:val="Quote Char"/>
    <w:uiPriority w:val="29"/>
    <w:qFormat/>
    <w:rsid w:val="00542726"/>
    <w:rPr>
      <w:i/>
    </w:rPr>
  </w:style>
  <w:style w:type="character" w:customStyle="1" w:styleId="IntenseQuoteChar">
    <w:name w:val="Intense Quote Char"/>
    <w:uiPriority w:val="30"/>
    <w:qFormat/>
    <w:rsid w:val="00542726"/>
    <w:rPr>
      <w:i/>
    </w:rPr>
  </w:style>
  <w:style w:type="character" w:customStyle="1" w:styleId="CaptionChar">
    <w:name w:val="Caption Char"/>
    <w:uiPriority w:val="99"/>
    <w:qFormat/>
    <w:rsid w:val="00542726"/>
  </w:style>
  <w:style w:type="character" w:customStyle="1" w:styleId="EndnoteTextChar">
    <w:name w:val="Endnote Text Char"/>
    <w:uiPriority w:val="99"/>
    <w:qFormat/>
    <w:rsid w:val="00542726"/>
    <w:rPr>
      <w:sz w:val="20"/>
    </w:rPr>
  </w:style>
  <w:style w:type="character" w:customStyle="1" w:styleId="Heading4Char">
    <w:name w:val="Heading 4 Char"/>
    <w:uiPriority w:val="99"/>
    <w:qFormat/>
    <w:rsid w:val="00542726"/>
    <w:rPr>
      <w:rFonts w:ascii="Cambria" w:hAnsi="Cambria" w:cs="Times New Roman"/>
      <w:b/>
      <w:bCs/>
      <w:i/>
      <w:iCs/>
      <w:color w:val="4F81BD"/>
      <w:lang w:eastAsia="en-US"/>
    </w:rPr>
  </w:style>
  <w:style w:type="character" w:customStyle="1" w:styleId="key-valueitem-value">
    <w:name w:val="key-value__item-value"/>
    <w:uiPriority w:val="99"/>
    <w:qFormat/>
    <w:rsid w:val="00542726"/>
    <w:rPr>
      <w:rFonts w:cs="Times New Roman"/>
    </w:rPr>
  </w:style>
  <w:style w:type="character" w:customStyle="1" w:styleId="2fff1">
    <w:name w:val="Основной текст с отступом Знак2"/>
    <w:uiPriority w:val="99"/>
    <w:semiHidden/>
    <w:qFormat/>
    <w:rsid w:val="00542726"/>
    <w:rPr>
      <w:rFonts w:ascii="Times New Roman" w:hAnsi="Times New Roman" w:cs="Times New Roman"/>
      <w:sz w:val="2"/>
    </w:rPr>
  </w:style>
  <w:style w:type="character" w:customStyle="1" w:styleId="affffffffffc">
    <w:name w:val="Маркеры"/>
    <w:qFormat/>
    <w:rsid w:val="00542726"/>
    <w:rPr>
      <w:rFonts w:ascii="OpenSymbol" w:eastAsia="OpenSymbol" w:hAnsi="OpenSymbol" w:cs="OpenSymbol"/>
    </w:rPr>
  </w:style>
  <w:style w:type="paragraph" w:customStyle="1" w:styleId="1ffff6">
    <w:name w:val="Нижний колонтитул1"/>
    <w:basedOn w:val="a1"/>
    <w:uiPriority w:val="99"/>
    <w:unhideWhenUsed/>
    <w:rsid w:val="00542726"/>
    <w:pPr>
      <w:widowControl w:val="0"/>
      <w:tabs>
        <w:tab w:val="center" w:pos="7143"/>
        <w:tab w:val="right" w:pos="14287"/>
      </w:tabs>
      <w:suppressAutoHyphens/>
    </w:pPr>
    <w:rPr>
      <w:rFonts w:eastAsia="Calibri"/>
      <w:sz w:val="20"/>
      <w:szCs w:val="20"/>
    </w:rPr>
  </w:style>
  <w:style w:type="paragraph" w:customStyle="1" w:styleId="1ffff7">
    <w:name w:val="Текст концевой сноски1"/>
    <w:basedOn w:val="a1"/>
    <w:uiPriority w:val="99"/>
    <w:semiHidden/>
    <w:unhideWhenUsed/>
    <w:rsid w:val="00542726"/>
    <w:pPr>
      <w:widowControl w:val="0"/>
      <w:suppressAutoHyphens/>
    </w:pPr>
    <w:rPr>
      <w:rFonts w:eastAsia="Calibri"/>
      <w:sz w:val="20"/>
      <w:szCs w:val="20"/>
    </w:rPr>
  </w:style>
  <w:style w:type="paragraph" w:customStyle="1" w:styleId="11ff0">
    <w:name w:val="Оглавление 11"/>
    <w:basedOn w:val="a1"/>
    <w:uiPriority w:val="39"/>
    <w:unhideWhenUsed/>
    <w:rsid w:val="00542726"/>
    <w:pPr>
      <w:widowControl w:val="0"/>
      <w:suppressAutoHyphens/>
      <w:spacing w:after="57"/>
    </w:pPr>
    <w:rPr>
      <w:rFonts w:eastAsia="Calibri"/>
      <w:sz w:val="20"/>
      <w:szCs w:val="20"/>
    </w:rPr>
  </w:style>
  <w:style w:type="paragraph" w:customStyle="1" w:styleId="21f0">
    <w:name w:val="Оглавление 21"/>
    <w:basedOn w:val="a1"/>
    <w:uiPriority w:val="39"/>
    <w:unhideWhenUsed/>
    <w:rsid w:val="00542726"/>
    <w:pPr>
      <w:widowControl w:val="0"/>
      <w:suppressAutoHyphens/>
      <w:spacing w:after="57"/>
      <w:ind w:left="283"/>
    </w:pPr>
    <w:rPr>
      <w:rFonts w:eastAsia="Calibri"/>
      <w:sz w:val="20"/>
      <w:szCs w:val="20"/>
    </w:rPr>
  </w:style>
  <w:style w:type="paragraph" w:customStyle="1" w:styleId="318">
    <w:name w:val="Оглавление 31"/>
    <w:basedOn w:val="a1"/>
    <w:uiPriority w:val="39"/>
    <w:unhideWhenUsed/>
    <w:rsid w:val="00542726"/>
    <w:pPr>
      <w:widowControl w:val="0"/>
      <w:suppressAutoHyphens/>
      <w:spacing w:after="57"/>
      <w:ind w:left="567"/>
    </w:pPr>
    <w:rPr>
      <w:rFonts w:eastAsia="Calibri"/>
      <w:sz w:val="20"/>
      <w:szCs w:val="20"/>
    </w:rPr>
  </w:style>
  <w:style w:type="paragraph" w:customStyle="1" w:styleId="413">
    <w:name w:val="Оглавление 41"/>
    <w:basedOn w:val="a1"/>
    <w:uiPriority w:val="39"/>
    <w:unhideWhenUsed/>
    <w:rsid w:val="00542726"/>
    <w:pPr>
      <w:widowControl w:val="0"/>
      <w:suppressAutoHyphens/>
      <w:spacing w:after="57"/>
      <w:ind w:left="850"/>
    </w:pPr>
    <w:rPr>
      <w:rFonts w:eastAsia="Calibri"/>
      <w:sz w:val="20"/>
      <w:szCs w:val="20"/>
    </w:rPr>
  </w:style>
  <w:style w:type="paragraph" w:customStyle="1" w:styleId="511">
    <w:name w:val="Оглавление 51"/>
    <w:basedOn w:val="a1"/>
    <w:uiPriority w:val="39"/>
    <w:unhideWhenUsed/>
    <w:rsid w:val="00542726"/>
    <w:pPr>
      <w:widowControl w:val="0"/>
      <w:suppressAutoHyphens/>
      <w:spacing w:after="57"/>
      <w:ind w:left="1134"/>
    </w:pPr>
    <w:rPr>
      <w:rFonts w:eastAsia="Calibri"/>
      <w:sz w:val="20"/>
      <w:szCs w:val="20"/>
    </w:rPr>
  </w:style>
  <w:style w:type="paragraph" w:customStyle="1" w:styleId="612">
    <w:name w:val="Оглавление 61"/>
    <w:basedOn w:val="a1"/>
    <w:uiPriority w:val="39"/>
    <w:unhideWhenUsed/>
    <w:rsid w:val="00542726"/>
    <w:pPr>
      <w:widowControl w:val="0"/>
      <w:suppressAutoHyphens/>
      <w:spacing w:after="57"/>
      <w:ind w:left="1417"/>
    </w:pPr>
    <w:rPr>
      <w:rFonts w:eastAsia="Calibri"/>
      <w:sz w:val="20"/>
      <w:szCs w:val="20"/>
    </w:rPr>
  </w:style>
  <w:style w:type="paragraph" w:customStyle="1" w:styleId="711">
    <w:name w:val="Оглавление 71"/>
    <w:basedOn w:val="a1"/>
    <w:uiPriority w:val="39"/>
    <w:unhideWhenUsed/>
    <w:rsid w:val="00542726"/>
    <w:pPr>
      <w:widowControl w:val="0"/>
      <w:suppressAutoHyphens/>
      <w:spacing w:after="57"/>
      <w:ind w:left="1701"/>
    </w:pPr>
    <w:rPr>
      <w:rFonts w:eastAsia="Calibri"/>
      <w:sz w:val="20"/>
      <w:szCs w:val="20"/>
    </w:rPr>
  </w:style>
  <w:style w:type="paragraph" w:customStyle="1" w:styleId="812">
    <w:name w:val="Оглавление 81"/>
    <w:basedOn w:val="a1"/>
    <w:uiPriority w:val="39"/>
    <w:unhideWhenUsed/>
    <w:rsid w:val="00542726"/>
    <w:pPr>
      <w:widowControl w:val="0"/>
      <w:suppressAutoHyphens/>
      <w:spacing w:after="57"/>
      <w:ind w:left="1984"/>
    </w:pPr>
    <w:rPr>
      <w:rFonts w:eastAsia="Calibri"/>
      <w:sz w:val="20"/>
      <w:szCs w:val="20"/>
    </w:rPr>
  </w:style>
  <w:style w:type="paragraph" w:customStyle="1" w:styleId="912">
    <w:name w:val="Оглавление 91"/>
    <w:basedOn w:val="a1"/>
    <w:uiPriority w:val="39"/>
    <w:unhideWhenUsed/>
    <w:rsid w:val="00542726"/>
    <w:pPr>
      <w:widowControl w:val="0"/>
      <w:suppressAutoHyphens/>
      <w:spacing w:after="57"/>
      <w:ind w:left="2268"/>
    </w:pPr>
    <w:rPr>
      <w:rFonts w:eastAsia="Calibri"/>
      <w:sz w:val="20"/>
      <w:szCs w:val="20"/>
    </w:rPr>
  </w:style>
  <w:style w:type="paragraph" w:styleId="affffffffffd">
    <w:name w:val="table of figures"/>
    <w:basedOn w:val="a1"/>
    <w:uiPriority w:val="99"/>
    <w:unhideWhenUsed/>
    <w:qFormat/>
    <w:rsid w:val="00542726"/>
    <w:pPr>
      <w:widowControl w:val="0"/>
      <w:suppressAutoHyphens/>
    </w:pPr>
    <w:rPr>
      <w:rFonts w:eastAsia="Calibri"/>
      <w:sz w:val="20"/>
      <w:szCs w:val="20"/>
    </w:rPr>
  </w:style>
  <w:style w:type="character" w:customStyle="1" w:styleId="FontStyle25">
    <w:name w:val="Font Style25"/>
    <w:uiPriority w:val="99"/>
    <w:rsid w:val="00542726"/>
    <w:rPr>
      <w:rFonts w:ascii="Times New Roman" w:hAnsi="Times New Roman" w:cs="Times New Roman"/>
      <w:sz w:val="26"/>
      <w:szCs w:val="26"/>
    </w:rPr>
  </w:style>
  <w:style w:type="character" w:customStyle="1" w:styleId="2Cambria13pt0pt">
    <w:name w:val="Основной текст (2) + Cambria;13 pt;Интервал 0 pt"/>
    <w:rsid w:val="00542726"/>
    <w:rPr>
      <w:rFonts w:ascii="Cambria" w:eastAsia="Cambria" w:hAnsi="Cambria" w:cs="Cambria"/>
      <w:color w:val="000000"/>
      <w:spacing w:val="-10"/>
      <w:w w:val="100"/>
      <w:position w:val="0"/>
      <w:sz w:val="26"/>
      <w:szCs w:val="26"/>
      <w:shd w:val="clear" w:color="auto" w:fill="FFFFFF"/>
      <w:lang w:val="ru-RU" w:eastAsia="ru-RU" w:bidi="ru-RU"/>
    </w:rPr>
  </w:style>
  <w:style w:type="paragraph" w:customStyle="1" w:styleId="affffffffffe">
    <w:name w:val="Абзац"/>
    <w:basedOn w:val="a1"/>
    <w:rsid w:val="00542726"/>
    <w:pPr>
      <w:spacing w:after="120" w:line="360" w:lineRule="auto"/>
      <w:ind w:left="284" w:firstLine="720"/>
    </w:pPr>
    <w:rPr>
      <w:sz w:val="28"/>
    </w:rPr>
  </w:style>
  <w:style w:type="paragraph" w:customStyle="1" w:styleId="1ffff8">
    <w:name w:val="Знак1"/>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72">
    <w:name w:val="Основной текст 27"/>
    <w:basedOn w:val="a1"/>
    <w:rsid w:val="00542726"/>
    <w:pPr>
      <w:widowControl w:val="0"/>
      <w:tabs>
        <w:tab w:val="left" w:pos="-1134"/>
      </w:tabs>
      <w:overflowPunct w:val="0"/>
      <w:autoSpaceDE w:val="0"/>
      <w:autoSpaceDN w:val="0"/>
      <w:adjustRightInd w:val="0"/>
      <w:jc w:val="both"/>
      <w:textAlignment w:val="baseline"/>
    </w:pPr>
    <w:rPr>
      <w:szCs w:val="20"/>
    </w:rPr>
  </w:style>
  <w:style w:type="paragraph" w:customStyle="1" w:styleId="1ffff9">
    <w:name w:val="Знак Знак Знак Знак Знак Знак1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
    <w:name w:val="Знак Знак Знак Знак Знак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ffffffffff0">
    <w:name w:val="Выделение для Базового Поиска (курсив)"/>
    <w:uiPriority w:val="99"/>
    <w:rsid w:val="00542726"/>
    <w:rPr>
      <w:rFonts w:cs="Times New Roman"/>
      <w:b/>
      <w:bCs/>
      <w:i/>
      <w:iCs/>
      <w:color w:val="0058A9"/>
    </w:rPr>
  </w:style>
  <w:style w:type="character" w:customStyle="1" w:styleId="b-serp-urlitem1">
    <w:name w:val="b-serp-url__item1"/>
    <w:basedOn w:val="a2"/>
    <w:rsid w:val="00542726"/>
  </w:style>
  <w:style w:type="character" w:customStyle="1" w:styleId="x1a">
    <w:name w:val="x1a"/>
    <w:basedOn w:val="a2"/>
    <w:rsid w:val="00542726"/>
  </w:style>
  <w:style w:type="character" w:customStyle="1" w:styleId="8d">
    <w:name w:val="Неразрешенное упоминание8"/>
    <w:uiPriority w:val="99"/>
    <w:semiHidden/>
    <w:unhideWhenUsed/>
    <w:rsid w:val="00103E12"/>
    <w:rPr>
      <w:color w:val="605E5C"/>
      <w:shd w:val="clear" w:color="auto" w:fill="E1DFDD"/>
    </w:rPr>
  </w:style>
  <w:style w:type="character" w:customStyle="1" w:styleId="99">
    <w:name w:val="Неразрешенное упоминание9"/>
    <w:uiPriority w:val="99"/>
    <w:semiHidden/>
    <w:unhideWhenUsed/>
    <w:rsid w:val="00103E12"/>
    <w:rPr>
      <w:color w:val="605E5C"/>
      <w:shd w:val="clear" w:color="auto" w:fill="E1DFDD"/>
    </w:rPr>
  </w:style>
  <w:style w:type="paragraph" w:customStyle="1" w:styleId="afffffffffff1">
    <w:name w:val="Текст (справка)"/>
    <w:basedOn w:val="a1"/>
    <w:next w:val="a1"/>
    <w:uiPriority w:val="99"/>
    <w:rsid w:val="00527F99"/>
    <w:pPr>
      <w:widowControl w:val="0"/>
      <w:autoSpaceDE w:val="0"/>
      <w:autoSpaceDN w:val="0"/>
      <w:adjustRightInd w:val="0"/>
      <w:ind w:left="170" w:right="170"/>
    </w:pPr>
    <w:rPr>
      <w:rFonts w:ascii="Arial" w:eastAsiaTheme="minorEastAsia" w:hAnsi="Arial" w:cs="Arial"/>
    </w:rPr>
  </w:style>
  <w:style w:type="character" w:customStyle="1" w:styleId="afffffffffff2">
    <w:name w:val="Цветовое выделение для Текст"/>
    <w:uiPriority w:val="99"/>
    <w:rsid w:val="00527F99"/>
  </w:style>
  <w:style w:type="paragraph" w:customStyle="1" w:styleId="afffffffffff3">
    <w:name w:val="Информация о версии"/>
    <w:basedOn w:val="afe"/>
    <w:next w:val="a1"/>
    <w:uiPriority w:val="99"/>
    <w:rsid w:val="00527F99"/>
    <w:pPr>
      <w:widowControl w:val="0"/>
      <w:spacing w:before="75"/>
    </w:pPr>
    <w:rPr>
      <w:rFonts w:ascii="Times New Roman CYR" w:eastAsiaTheme="minorEastAsia" w:hAnsi="Times New Roman CYR" w:cs="Times New Roman CYR"/>
      <w:color w:val="353842"/>
      <w:sz w:val="24"/>
      <w:szCs w:val="24"/>
    </w:rPr>
  </w:style>
  <w:style w:type="paragraph" w:customStyle="1" w:styleId="afffffffffff4">
    <w:name w:val="Текст информации об изменениях"/>
    <w:basedOn w:val="a1"/>
    <w:next w:val="a1"/>
    <w:uiPriority w:val="99"/>
    <w:rsid w:val="00527F99"/>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ffffffffff5">
    <w:name w:val="Сноска"/>
    <w:basedOn w:val="a1"/>
    <w:next w:val="a1"/>
    <w:uiPriority w:val="99"/>
    <w:rsid w:val="00527F99"/>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 w:type="paragraph" w:customStyle="1" w:styleId="9a">
    <w:name w:val="Без интервала9"/>
    <w:rsid w:val="00080F8E"/>
    <w:pPr>
      <w:suppressAutoHyphens/>
      <w:spacing w:line="100" w:lineRule="atLeast"/>
    </w:pPr>
    <w:rPr>
      <w:rFonts w:ascii="Calibri" w:eastAsia="SimSun" w:hAnsi="Calibri" w:cs="Calibri"/>
      <w:sz w:val="22"/>
      <w:szCs w:val="22"/>
      <w:lang w:eastAsia="ar-SA"/>
    </w:rPr>
  </w:style>
  <w:style w:type="paragraph" w:customStyle="1" w:styleId="237">
    <w:name w:val="Основной текст23"/>
    <w:basedOn w:val="a1"/>
    <w:rsid w:val="00722BD3"/>
    <w:pPr>
      <w:widowControl w:val="0"/>
      <w:spacing w:after="120"/>
      <w:jc w:val="center"/>
    </w:pPr>
    <w:rPr>
      <w:b/>
      <w:snapToGrid w:val="0"/>
      <w:sz w:val="28"/>
      <w:szCs w:val="20"/>
    </w:rPr>
  </w:style>
  <w:style w:type="paragraph" w:customStyle="1" w:styleId="109">
    <w:name w:val="Без интервала10"/>
    <w:rsid w:val="00776304"/>
    <w:pPr>
      <w:suppressAutoHyphens/>
      <w:spacing w:line="100" w:lineRule="atLeast"/>
    </w:pPr>
    <w:rPr>
      <w:rFonts w:ascii="Calibri" w:eastAsia="SimSun" w:hAnsi="Calibri" w:cs="Calibri"/>
      <w:sz w:val="22"/>
      <w:szCs w:val="22"/>
      <w:lang w:eastAsia="ar-SA"/>
    </w:rPr>
  </w:style>
  <w:style w:type="paragraph" w:customStyle="1" w:styleId="12a">
    <w:name w:val="Без интервала12"/>
    <w:rsid w:val="008C7786"/>
    <w:pPr>
      <w:suppressAutoHyphens/>
      <w:spacing w:line="100" w:lineRule="atLeast"/>
    </w:pPr>
    <w:rPr>
      <w:rFonts w:ascii="Calibri" w:eastAsia="SimSun" w:hAnsi="Calibri" w:cs="Calibri"/>
      <w:sz w:val="22"/>
      <w:szCs w:val="22"/>
      <w:lang w:eastAsia="ar-SA"/>
    </w:rPr>
  </w:style>
  <w:style w:type="paragraph" w:customStyle="1" w:styleId="139">
    <w:name w:val="Без интервала13"/>
    <w:rsid w:val="006C37EB"/>
    <w:pPr>
      <w:suppressAutoHyphens/>
      <w:spacing w:line="100" w:lineRule="atLeast"/>
    </w:pPr>
    <w:rPr>
      <w:rFonts w:ascii="Calibri" w:eastAsia="SimSun" w:hAnsi="Calibri" w:cs="Calibri"/>
      <w:sz w:val="22"/>
      <w:szCs w:val="22"/>
      <w:lang w:eastAsia="ar-SA"/>
    </w:rPr>
  </w:style>
  <w:style w:type="paragraph" w:customStyle="1" w:styleId="243">
    <w:name w:val="Основной текст24"/>
    <w:basedOn w:val="a1"/>
    <w:rsid w:val="00795BE8"/>
    <w:pPr>
      <w:widowControl w:val="0"/>
      <w:spacing w:after="120"/>
      <w:jc w:val="center"/>
    </w:pPr>
    <w:rPr>
      <w:b/>
      <w:snapToGrid w:val="0"/>
      <w:sz w:val="28"/>
      <w:szCs w:val="20"/>
    </w:rPr>
  </w:style>
  <w:style w:type="paragraph" w:customStyle="1" w:styleId="afffffffffff6">
    <w:basedOn w:val="a1"/>
    <w:next w:val="afffffffe"/>
    <w:uiPriority w:val="99"/>
    <w:qFormat/>
    <w:rsid w:val="00E43C0E"/>
    <w:pPr>
      <w:jc w:val="center"/>
    </w:pPr>
    <w:rPr>
      <w:sz w:val="28"/>
      <w:szCs w:val="20"/>
      <w:lang w:val="x-none" w:eastAsia="x-none"/>
    </w:rPr>
  </w:style>
  <w:style w:type="character" w:customStyle="1" w:styleId="3ff4">
    <w:name w:val="Гиперссылка3"/>
    <w:basedOn w:val="a2"/>
    <w:rsid w:val="00E43C0E"/>
  </w:style>
  <w:style w:type="character" w:customStyle="1" w:styleId="Bodytext5">
    <w:name w:val="Body text (5)_"/>
    <w:basedOn w:val="a2"/>
    <w:link w:val="Bodytext50"/>
    <w:rsid w:val="00897E4C"/>
    <w:rPr>
      <w:spacing w:val="1"/>
      <w:sz w:val="16"/>
      <w:szCs w:val="16"/>
      <w:shd w:val="clear" w:color="auto" w:fill="FFFFFF"/>
    </w:rPr>
  </w:style>
  <w:style w:type="paragraph" w:customStyle="1" w:styleId="Bodytext50">
    <w:name w:val="Body text (5)"/>
    <w:basedOn w:val="a1"/>
    <w:link w:val="Bodytext5"/>
    <w:rsid w:val="00897E4C"/>
    <w:pPr>
      <w:widowControl w:val="0"/>
      <w:shd w:val="clear" w:color="auto" w:fill="FFFFFF"/>
      <w:spacing w:after="60" w:line="0" w:lineRule="atLeast"/>
      <w:jc w:val="right"/>
    </w:pPr>
    <w:rPr>
      <w:spacing w:val="1"/>
      <w:sz w:val="16"/>
      <w:szCs w:val="16"/>
    </w:rPr>
  </w:style>
  <w:style w:type="character" w:customStyle="1" w:styleId="Bodytext2">
    <w:name w:val="Body text (2)_"/>
    <w:basedOn w:val="a2"/>
    <w:link w:val="Bodytext20"/>
    <w:rsid w:val="00897E4C"/>
    <w:rPr>
      <w:b/>
      <w:bCs/>
      <w:spacing w:val="4"/>
      <w:sz w:val="23"/>
      <w:szCs w:val="23"/>
      <w:shd w:val="clear" w:color="auto" w:fill="FFFFFF"/>
    </w:rPr>
  </w:style>
  <w:style w:type="paragraph" w:customStyle="1" w:styleId="Bodytext20">
    <w:name w:val="Body text (2)"/>
    <w:basedOn w:val="a1"/>
    <w:link w:val="Bodytext2"/>
    <w:rsid w:val="00897E4C"/>
    <w:pPr>
      <w:widowControl w:val="0"/>
      <w:shd w:val="clear" w:color="auto" w:fill="FFFFFF"/>
      <w:spacing w:after="240" w:line="302" w:lineRule="exact"/>
      <w:jc w:val="center"/>
    </w:pPr>
    <w:rPr>
      <w:b/>
      <w:bCs/>
      <w:spacing w:val="4"/>
      <w:sz w:val="23"/>
      <w:szCs w:val="23"/>
    </w:rPr>
  </w:style>
  <w:style w:type="character" w:customStyle="1" w:styleId="Bodytext105ptSpacing0pt">
    <w:name w:val="Body text + 10;5 pt;Spacing 0 pt"/>
    <w:basedOn w:val="Bodytext"/>
    <w:rsid w:val="00897E4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Corbel10ptBoldSpacing0pt">
    <w:name w:val="Body text + Corbel;10 pt;Bold;Spacing 0 pt"/>
    <w:basedOn w:val="Bodytext"/>
    <w:rsid w:val="00897E4C"/>
    <w:rPr>
      <w:rFonts w:ascii="Corbel" w:eastAsia="Corbel" w:hAnsi="Corbel" w:cs="Corbel"/>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BoldSpacing0pt">
    <w:name w:val="Body text + Bold;Spacing 0 pt"/>
    <w:basedOn w:val="Bodytext"/>
    <w:rsid w:val="00897E4C"/>
    <w:rPr>
      <w:rFonts w:ascii="Times New Roman" w:eastAsia="Times New Roman" w:hAnsi="Times New Roman" w:cs="Times New Roman"/>
      <w:b/>
      <w:bCs/>
      <w:i w:val="0"/>
      <w:iCs w:val="0"/>
      <w:smallCaps w:val="0"/>
      <w:strike w:val="0"/>
      <w:color w:val="000000"/>
      <w:spacing w:val="4"/>
      <w:w w:val="100"/>
      <w:position w:val="0"/>
      <w:sz w:val="23"/>
      <w:szCs w:val="23"/>
      <w:u w:val="none"/>
      <w:shd w:val="clear" w:color="auto" w:fill="FFFFFF"/>
      <w:lang w:val="ru-RU" w:eastAsia="ru-RU" w:bidi="ru-RU"/>
    </w:rPr>
  </w:style>
  <w:style w:type="character" w:customStyle="1" w:styleId="10a">
    <w:name w:val="Неразрешенное упоминание10"/>
    <w:basedOn w:val="a2"/>
    <w:uiPriority w:val="99"/>
    <w:semiHidden/>
    <w:unhideWhenUsed/>
    <w:rsid w:val="00914C5C"/>
    <w:rPr>
      <w:color w:val="605E5C"/>
      <w:shd w:val="clear" w:color="auto" w:fill="E1DFDD"/>
    </w:rPr>
  </w:style>
  <w:style w:type="paragraph" w:customStyle="1" w:styleId="afffffffffff7">
    <w:basedOn w:val="a1"/>
    <w:next w:val="afffffffe"/>
    <w:qFormat/>
    <w:rsid w:val="0068731E"/>
    <w:pPr>
      <w:jc w:val="center"/>
    </w:pPr>
    <w:rPr>
      <w:sz w:val="28"/>
      <w:szCs w:val="20"/>
    </w:rPr>
  </w:style>
  <w:style w:type="character" w:customStyle="1" w:styleId="afffffffffff8">
    <w:name w:val="Знак Знак"/>
    <w:rsid w:val="0068731E"/>
    <w:rPr>
      <w:sz w:val="28"/>
      <w:lang w:val="ru-RU" w:eastAsia="ru-RU" w:bidi="ar-SA"/>
    </w:rPr>
  </w:style>
  <w:style w:type="character" w:customStyle="1" w:styleId="4fb">
    <w:name w:val="Знак Знак4"/>
    <w:locked/>
    <w:rsid w:val="0068731E"/>
    <w:rPr>
      <w:rFonts w:ascii="Cambria" w:hAnsi="Cambria" w:cs="Times New Roman"/>
      <w:b/>
      <w:bCs/>
      <w:i/>
      <w:iCs/>
      <w:sz w:val="28"/>
      <w:szCs w:val="28"/>
    </w:rPr>
  </w:style>
  <w:style w:type="paragraph" w:customStyle="1" w:styleId="183">
    <w:name w:val="Абзац списка18"/>
    <w:basedOn w:val="a1"/>
    <w:rsid w:val="0068731E"/>
    <w:pPr>
      <w:ind w:left="720"/>
    </w:pPr>
    <w:rPr>
      <w:rFonts w:eastAsia="Calibri"/>
    </w:rPr>
  </w:style>
  <w:style w:type="paragraph" w:customStyle="1" w:styleId="252">
    <w:name w:val="Основной текст25"/>
    <w:basedOn w:val="a1"/>
    <w:rsid w:val="0068731E"/>
    <w:pPr>
      <w:widowControl w:val="0"/>
      <w:spacing w:after="120"/>
      <w:jc w:val="center"/>
    </w:pPr>
    <w:rPr>
      <w:b/>
      <w:snapToGrid w:val="0"/>
      <w:sz w:val="28"/>
      <w:szCs w:val="20"/>
    </w:rPr>
  </w:style>
  <w:style w:type="character" w:customStyle="1" w:styleId="10b">
    <w:name w:val="Неразрешенное упоминание10"/>
    <w:basedOn w:val="a2"/>
    <w:uiPriority w:val="99"/>
    <w:semiHidden/>
    <w:unhideWhenUsed/>
    <w:rsid w:val="0068731E"/>
    <w:rPr>
      <w:color w:val="605E5C"/>
      <w:shd w:val="clear" w:color="auto" w:fill="E1DFDD"/>
    </w:rPr>
  </w:style>
  <w:style w:type="paragraph" w:customStyle="1" w:styleId="1ffffa">
    <w:name w:val="Знак1"/>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80">
    <w:name w:val="Основной текст 28"/>
    <w:basedOn w:val="a1"/>
    <w:rsid w:val="0068731E"/>
    <w:pPr>
      <w:widowControl w:val="0"/>
      <w:tabs>
        <w:tab w:val="left" w:pos="-1134"/>
      </w:tabs>
      <w:overflowPunct w:val="0"/>
      <w:autoSpaceDE w:val="0"/>
      <w:autoSpaceDN w:val="0"/>
      <w:adjustRightInd w:val="0"/>
      <w:jc w:val="both"/>
      <w:textAlignment w:val="baseline"/>
    </w:pPr>
    <w:rPr>
      <w:szCs w:val="20"/>
    </w:rPr>
  </w:style>
  <w:style w:type="paragraph" w:customStyle="1" w:styleId="1ffffb">
    <w:name w:val="Знак Знак Знак Знак Знак Знак1 Знак"/>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9">
    <w:name w:val="Знак Знак Знак Знак Знак Знак"/>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cxsplast">
    <w:name w:val="acxsplast"/>
    <w:basedOn w:val="a1"/>
    <w:rsid w:val="008A24DA"/>
    <w:pPr>
      <w:spacing w:before="100" w:beforeAutospacing="1" w:after="100" w:afterAutospacing="1"/>
    </w:pPr>
  </w:style>
  <w:style w:type="paragraph" w:customStyle="1" w:styleId="acxsplastcxsplast">
    <w:name w:val="acxsplastcxsplast"/>
    <w:basedOn w:val="a1"/>
    <w:rsid w:val="008A24DA"/>
    <w:pPr>
      <w:spacing w:before="100" w:beforeAutospacing="1" w:after="100" w:afterAutospacing="1"/>
    </w:pPr>
  </w:style>
  <w:style w:type="paragraph" w:customStyle="1" w:styleId="262">
    <w:name w:val="Основной текст26"/>
    <w:basedOn w:val="a1"/>
    <w:rsid w:val="004506BB"/>
    <w:pPr>
      <w:widowControl w:val="0"/>
      <w:spacing w:after="120"/>
      <w:jc w:val="center"/>
    </w:pPr>
    <w:rPr>
      <w:b/>
      <w:snapToGrid w:val="0"/>
      <w:sz w:val="28"/>
      <w:szCs w:val="20"/>
    </w:rPr>
  </w:style>
  <w:style w:type="paragraph" w:customStyle="1" w:styleId="afffffffffffa">
    <w:basedOn w:val="a1"/>
    <w:next w:val="afffffffe"/>
    <w:qFormat/>
    <w:rsid w:val="00DA201D"/>
    <w:pPr>
      <w:jc w:val="center"/>
    </w:pPr>
    <w:rPr>
      <w:sz w:val="28"/>
      <w:szCs w:val="20"/>
    </w:rPr>
  </w:style>
  <w:style w:type="paragraph" w:customStyle="1" w:styleId="3ff5">
    <w:name w:val="Знак Знак Знак Знак Знак3"/>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2b">
    <w:name w:val="Заголовок12"/>
    <w:basedOn w:val="a1"/>
    <w:next w:val="ae"/>
    <w:qFormat/>
    <w:rsid w:val="00CF2C28"/>
    <w:pPr>
      <w:keepNext/>
      <w:suppressAutoHyphens/>
      <w:autoSpaceDE w:val="0"/>
      <w:spacing w:before="240" w:after="120"/>
    </w:pPr>
    <w:rPr>
      <w:rFonts w:ascii="Arial" w:eastAsia="Microsoft YaHei" w:hAnsi="Arial" w:cs="Lucida Sans"/>
      <w:sz w:val="28"/>
      <w:szCs w:val="28"/>
      <w:lang w:eastAsia="ar-SA"/>
    </w:rPr>
  </w:style>
  <w:style w:type="paragraph" w:customStyle="1" w:styleId="12c">
    <w:name w:val="Верхний колонтитул12"/>
    <w:basedOn w:val="a1"/>
    <w:uiPriority w:val="99"/>
    <w:qFormat/>
    <w:rsid w:val="00CF2C28"/>
    <w:pPr>
      <w:tabs>
        <w:tab w:val="center" w:pos="4153"/>
        <w:tab w:val="right" w:pos="8306"/>
      </w:tabs>
    </w:pPr>
    <w:rPr>
      <w:snapToGrid w:val="0"/>
      <w:sz w:val="20"/>
      <w:szCs w:val="20"/>
    </w:rPr>
  </w:style>
  <w:style w:type="paragraph" w:customStyle="1" w:styleId="afffffffffffb">
    <w:basedOn w:val="a1"/>
    <w:next w:val="afffffffe"/>
    <w:qFormat/>
    <w:rsid w:val="00441F3A"/>
    <w:pPr>
      <w:jc w:val="center"/>
    </w:pPr>
    <w:rPr>
      <w:sz w:val="28"/>
      <w:szCs w:val="20"/>
    </w:rPr>
  </w:style>
  <w:style w:type="character" w:customStyle="1" w:styleId="afffffffffffc">
    <w:name w:val="Знак Знак"/>
    <w:rsid w:val="00CF2C28"/>
    <w:rPr>
      <w:sz w:val="28"/>
      <w:lang w:val="ru-RU" w:eastAsia="ru-RU" w:bidi="ar-SA"/>
    </w:rPr>
  </w:style>
  <w:style w:type="character" w:customStyle="1" w:styleId="4fc">
    <w:name w:val="Знак Знак4"/>
    <w:locked/>
    <w:rsid w:val="00CF2C28"/>
    <w:rPr>
      <w:rFonts w:ascii="Cambria" w:hAnsi="Cambria" w:cs="Times New Roman"/>
      <w:b/>
      <w:bCs/>
      <w:i/>
      <w:iCs/>
      <w:sz w:val="28"/>
      <w:szCs w:val="28"/>
    </w:rPr>
  </w:style>
  <w:style w:type="paragraph" w:customStyle="1" w:styleId="193">
    <w:name w:val="Абзац списка19"/>
    <w:basedOn w:val="a1"/>
    <w:rsid w:val="00CF2C28"/>
    <w:pPr>
      <w:ind w:left="720"/>
    </w:pPr>
    <w:rPr>
      <w:rFonts w:eastAsia="Calibri"/>
    </w:rPr>
  </w:style>
  <w:style w:type="paragraph" w:customStyle="1" w:styleId="273">
    <w:name w:val="Основной текст27"/>
    <w:basedOn w:val="a1"/>
    <w:rsid w:val="00CF2C28"/>
    <w:pPr>
      <w:widowControl w:val="0"/>
      <w:spacing w:after="120"/>
      <w:jc w:val="center"/>
    </w:pPr>
    <w:rPr>
      <w:b/>
      <w:snapToGrid w:val="0"/>
      <w:sz w:val="28"/>
      <w:szCs w:val="20"/>
    </w:rPr>
  </w:style>
  <w:style w:type="character" w:customStyle="1" w:styleId="12d">
    <w:name w:val="Неразрешенное упоминание12"/>
    <w:basedOn w:val="a2"/>
    <w:uiPriority w:val="99"/>
    <w:semiHidden/>
    <w:unhideWhenUsed/>
    <w:rsid w:val="00CF2C28"/>
    <w:rPr>
      <w:color w:val="605E5C"/>
      <w:shd w:val="clear" w:color="auto" w:fill="E1DFDD"/>
    </w:rPr>
  </w:style>
  <w:style w:type="paragraph" w:customStyle="1" w:styleId="1ffffc">
    <w:name w:val="Знак1"/>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90">
    <w:name w:val="Основной текст 29"/>
    <w:basedOn w:val="a1"/>
    <w:rsid w:val="00CF2C28"/>
    <w:pPr>
      <w:widowControl w:val="0"/>
      <w:tabs>
        <w:tab w:val="left" w:pos="-1134"/>
      </w:tabs>
      <w:overflowPunct w:val="0"/>
      <w:autoSpaceDE w:val="0"/>
      <w:autoSpaceDN w:val="0"/>
      <w:adjustRightInd w:val="0"/>
      <w:jc w:val="both"/>
      <w:textAlignment w:val="baseline"/>
    </w:pPr>
    <w:rPr>
      <w:szCs w:val="20"/>
    </w:rPr>
  </w:style>
  <w:style w:type="paragraph" w:customStyle="1" w:styleId="1ffffd">
    <w:name w:val="Знак Знак Знак Знак Знак Знак1 Знак"/>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d">
    <w:name w:val="Знак Знак Знак Знак Знак Знак"/>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14">
    <w:name w:val="Заголовок 111"/>
    <w:basedOn w:val="a1"/>
    <w:qFormat/>
    <w:rsid w:val="00CF2C28"/>
    <w:pPr>
      <w:keepNext/>
      <w:suppressAutoHyphens/>
      <w:jc w:val="right"/>
      <w:outlineLvl w:val="0"/>
    </w:pPr>
    <w:rPr>
      <w:rFonts w:eastAsia="Arial Unicode MS"/>
      <w:szCs w:val="20"/>
    </w:rPr>
  </w:style>
  <w:style w:type="paragraph" w:customStyle="1" w:styleId="4110">
    <w:name w:val="Заголовок 411"/>
    <w:basedOn w:val="a1"/>
    <w:uiPriority w:val="99"/>
    <w:qFormat/>
    <w:rsid w:val="00CF2C28"/>
    <w:pPr>
      <w:keepNext/>
      <w:keepLines/>
      <w:suppressAutoHyphens/>
      <w:spacing w:before="200" w:line="276" w:lineRule="auto"/>
      <w:outlineLvl w:val="3"/>
    </w:pPr>
    <w:rPr>
      <w:rFonts w:ascii="Cambria" w:hAnsi="Cambria"/>
      <w:b/>
      <w:bCs/>
      <w:i/>
      <w:iCs/>
      <w:color w:val="4F81BD"/>
      <w:sz w:val="22"/>
      <w:szCs w:val="22"/>
      <w:lang w:eastAsia="en-US"/>
    </w:rPr>
  </w:style>
  <w:style w:type="paragraph" w:customStyle="1" w:styleId="11ff1">
    <w:name w:val="Название объекта11"/>
    <w:basedOn w:val="a1"/>
    <w:qFormat/>
    <w:rsid w:val="00CF2C28"/>
    <w:pPr>
      <w:widowControl w:val="0"/>
      <w:suppressLineNumbers/>
      <w:suppressAutoHyphens/>
      <w:spacing w:before="120" w:after="120"/>
    </w:pPr>
    <w:rPr>
      <w:rFonts w:eastAsia="Calibri" w:cs="Arial"/>
      <w:i/>
      <w:iCs/>
    </w:rPr>
  </w:style>
  <w:style w:type="paragraph" w:customStyle="1" w:styleId="11ff2">
    <w:name w:val="Нижний колонтитул11"/>
    <w:basedOn w:val="a1"/>
    <w:uiPriority w:val="99"/>
    <w:qFormat/>
    <w:rsid w:val="00CF2C28"/>
    <w:pPr>
      <w:tabs>
        <w:tab w:val="center" w:pos="4677"/>
        <w:tab w:val="right" w:pos="9355"/>
      </w:tabs>
      <w:suppressAutoHyphens/>
    </w:pPr>
  </w:style>
  <w:style w:type="character" w:customStyle="1" w:styleId="2fff2">
    <w:name w:val="Текст выноски Знак2"/>
    <w:basedOn w:val="a2"/>
    <w:uiPriority w:val="99"/>
    <w:semiHidden/>
    <w:rsid w:val="00CF2C28"/>
    <w:rPr>
      <w:rFonts w:ascii="Tahoma" w:eastAsia="Calibri" w:hAnsi="Tahoma" w:cs="Tahoma"/>
      <w:sz w:val="16"/>
      <w:szCs w:val="16"/>
      <w:lang w:eastAsia="ru-RU"/>
    </w:rPr>
  </w:style>
  <w:style w:type="character" w:customStyle="1" w:styleId="3ff6">
    <w:name w:val="Основной текст с отступом Знак3"/>
    <w:basedOn w:val="a2"/>
    <w:rsid w:val="00CF2C28"/>
    <w:rPr>
      <w:rFonts w:ascii="Times New Roman" w:eastAsia="Times New Roman" w:hAnsi="Times New Roman" w:cs="Times New Roman"/>
      <w:sz w:val="24"/>
      <w:szCs w:val="24"/>
      <w:lang w:eastAsia="ru-RU"/>
    </w:rPr>
  </w:style>
  <w:style w:type="character" w:customStyle="1" w:styleId="9b">
    <w:name w:val="Основной текст (9)_"/>
    <w:rsid w:val="00CF2C28"/>
    <w:rPr>
      <w:rFonts w:ascii="Times New Roman" w:eastAsia="Times New Roman" w:hAnsi="Times New Roman" w:cs="Times New Roman"/>
      <w:b/>
      <w:bCs/>
      <w:sz w:val="28"/>
      <w:szCs w:val="28"/>
      <w:shd w:val="clear" w:color="auto" w:fill="FFFFFF"/>
    </w:rPr>
  </w:style>
  <w:style w:type="character" w:customStyle="1" w:styleId="3ff7">
    <w:name w:val="Колонтитул (3)_"/>
    <w:link w:val="3ff8"/>
    <w:rsid w:val="00CF2C28"/>
    <w:rPr>
      <w:shd w:val="clear" w:color="auto" w:fill="FFFFFF"/>
    </w:rPr>
  </w:style>
  <w:style w:type="paragraph" w:customStyle="1" w:styleId="3ff8">
    <w:name w:val="Колонтитул (3)"/>
    <w:basedOn w:val="a1"/>
    <w:link w:val="3ff7"/>
    <w:rsid w:val="00CF2C28"/>
    <w:pPr>
      <w:widowControl w:val="0"/>
      <w:shd w:val="clear" w:color="auto" w:fill="FFFFFF"/>
      <w:spacing w:line="0" w:lineRule="atLeast"/>
    </w:pPr>
    <w:rPr>
      <w:sz w:val="20"/>
      <w:szCs w:val="20"/>
    </w:rPr>
  </w:style>
  <w:style w:type="character" w:customStyle="1" w:styleId="265pt-1pt">
    <w:name w:val="Колонтитул (2) + 6;5 pt;Малые прописные;Интервал -1 pt"/>
    <w:rsid w:val="00CF2C28"/>
    <w:rPr>
      <w:rFonts w:ascii="Times New Roman" w:eastAsia="Times New Roman" w:hAnsi="Times New Roman" w:cs="Times New Roman"/>
      <w:smallCaps/>
      <w:color w:val="000000"/>
      <w:spacing w:val="-20"/>
      <w:w w:val="100"/>
      <w:position w:val="0"/>
      <w:sz w:val="13"/>
      <w:szCs w:val="13"/>
      <w:shd w:val="clear" w:color="auto" w:fill="FFFFFF"/>
      <w:lang w:val="en-US" w:eastAsia="en-US" w:bidi="en-US"/>
    </w:rPr>
  </w:style>
  <w:style w:type="character" w:customStyle="1" w:styleId="265pt-1pt0">
    <w:name w:val="Колонтитул (2) + 6;5 pt;Интервал -1 pt"/>
    <w:rsid w:val="00CF2C28"/>
    <w:rPr>
      <w:rFonts w:ascii="Times New Roman" w:eastAsia="Times New Roman" w:hAnsi="Times New Roman" w:cs="Times New Roman"/>
      <w:color w:val="000000"/>
      <w:spacing w:val="-20"/>
      <w:w w:val="100"/>
      <w:position w:val="0"/>
      <w:sz w:val="13"/>
      <w:szCs w:val="13"/>
      <w:shd w:val="clear" w:color="auto" w:fill="FFFFFF"/>
      <w:lang w:val="ru-RU" w:eastAsia="ru-RU" w:bidi="ru-RU"/>
    </w:rPr>
  </w:style>
  <w:style w:type="character" w:customStyle="1" w:styleId="14d">
    <w:name w:val="Основной текст (14)_"/>
    <w:link w:val="14e"/>
    <w:rsid w:val="00CF2C28"/>
    <w:rPr>
      <w:sz w:val="16"/>
      <w:szCs w:val="16"/>
      <w:shd w:val="clear" w:color="auto" w:fill="FFFFFF"/>
    </w:rPr>
  </w:style>
  <w:style w:type="paragraph" w:customStyle="1" w:styleId="14e">
    <w:name w:val="Основной текст (14)"/>
    <w:basedOn w:val="a1"/>
    <w:link w:val="14d"/>
    <w:rsid w:val="00CF2C28"/>
    <w:pPr>
      <w:widowControl w:val="0"/>
      <w:shd w:val="clear" w:color="auto" w:fill="FFFFFF"/>
      <w:spacing w:after="60" w:line="209" w:lineRule="exact"/>
      <w:jc w:val="right"/>
    </w:pPr>
    <w:rPr>
      <w:sz w:val="16"/>
      <w:szCs w:val="16"/>
    </w:rPr>
  </w:style>
  <w:style w:type="character" w:customStyle="1" w:styleId="154">
    <w:name w:val="Основной текст (15)_"/>
    <w:rsid w:val="00CF2C28"/>
    <w:rPr>
      <w:rFonts w:ascii="Times New Roman" w:eastAsia="Times New Roman" w:hAnsi="Times New Roman" w:cs="Times New Roman"/>
      <w:b w:val="0"/>
      <w:bCs w:val="0"/>
      <w:i w:val="0"/>
      <w:iCs w:val="0"/>
      <w:smallCaps w:val="0"/>
      <w:strike w:val="0"/>
      <w:sz w:val="20"/>
      <w:szCs w:val="20"/>
      <w:u w:val="none"/>
    </w:rPr>
  </w:style>
  <w:style w:type="character" w:customStyle="1" w:styleId="174">
    <w:name w:val="Основной текст (17)_"/>
    <w:link w:val="175"/>
    <w:rsid w:val="00CF2C28"/>
    <w:rPr>
      <w:sz w:val="14"/>
      <w:szCs w:val="14"/>
      <w:shd w:val="clear" w:color="auto" w:fill="FFFFFF"/>
    </w:rPr>
  </w:style>
  <w:style w:type="paragraph" w:customStyle="1" w:styleId="175">
    <w:name w:val="Основной текст (17)"/>
    <w:basedOn w:val="a1"/>
    <w:link w:val="174"/>
    <w:rsid w:val="00CF2C28"/>
    <w:pPr>
      <w:widowControl w:val="0"/>
      <w:shd w:val="clear" w:color="auto" w:fill="FFFFFF"/>
      <w:spacing w:line="0" w:lineRule="atLeast"/>
    </w:pPr>
    <w:rPr>
      <w:sz w:val="14"/>
      <w:szCs w:val="14"/>
    </w:rPr>
  </w:style>
  <w:style w:type="character" w:customStyle="1" w:styleId="164">
    <w:name w:val="Основной текст (16)_"/>
    <w:rsid w:val="00CF2C28"/>
    <w:rPr>
      <w:rFonts w:ascii="Times New Roman" w:eastAsia="Times New Roman" w:hAnsi="Times New Roman" w:cs="Times New Roman"/>
      <w:b/>
      <w:bCs/>
      <w:i w:val="0"/>
      <w:iCs w:val="0"/>
      <w:smallCaps w:val="0"/>
      <w:strike w:val="0"/>
      <w:sz w:val="20"/>
      <w:szCs w:val="20"/>
      <w:u w:val="none"/>
    </w:rPr>
  </w:style>
  <w:style w:type="character" w:customStyle="1" w:styleId="155">
    <w:name w:val="Основной текст (15)"/>
    <w:rsid w:val="00CF2C28"/>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4fd">
    <w:name w:val="Колонтитул (4)_"/>
    <w:link w:val="4fe"/>
    <w:rsid w:val="00CF2C28"/>
    <w:rPr>
      <w:sz w:val="16"/>
      <w:szCs w:val="16"/>
      <w:shd w:val="clear" w:color="auto" w:fill="FFFFFF"/>
    </w:rPr>
  </w:style>
  <w:style w:type="paragraph" w:customStyle="1" w:styleId="4fe">
    <w:name w:val="Колонтитул (4)"/>
    <w:basedOn w:val="a1"/>
    <w:link w:val="4fd"/>
    <w:rsid w:val="00CF2C28"/>
    <w:pPr>
      <w:widowControl w:val="0"/>
      <w:shd w:val="clear" w:color="auto" w:fill="FFFFFF"/>
      <w:spacing w:line="0" w:lineRule="atLeast"/>
    </w:pPr>
    <w:rPr>
      <w:sz w:val="16"/>
      <w:szCs w:val="16"/>
    </w:rPr>
  </w:style>
  <w:style w:type="character" w:customStyle="1" w:styleId="2105pt">
    <w:name w:val="Основной текст (2) + 10;5 pt"/>
    <w:rsid w:val="00CF2C2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FranklinGothicBook5pt">
    <w:name w:val="Основной текст (2) + Franklin Gothic Book;5 pt"/>
    <w:rsid w:val="00CF2C28"/>
    <w:rPr>
      <w:rFonts w:ascii="Franklin Gothic Book" w:eastAsia="Franklin Gothic Book" w:hAnsi="Franklin Gothic Book" w:cs="Franklin Gothic Book"/>
      <w:b w:val="0"/>
      <w:bCs w:val="0"/>
      <w:i w:val="0"/>
      <w:iCs w:val="0"/>
      <w:smallCaps w:val="0"/>
      <w:strike w:val="0"/>
      <w:color w:val="000000"/>
      <w:spacing w:val="0"/>
      <w:w w:val="100"/>
      <w:position w:val="0"/>
      <w:sz w:val="10"/>
      <w:szCs w:val="10"/>
      <w:u w:val="none"/>
      <w:shd w:val="clear" w:color="auto" w:fill="FFFFFF"/>
      <w:lang w:val="en-US" w:eastAsia="en-US" w:bidi="en-US"/>
    </w:rPr>
  </w:style>
  <w:style w:type="character" w:customStyle="1" w:styleId="afffffffffffe">
    <w:name w:val="Сноска_"/>
    <w:qFormat/>
    <w:rsid w:val="00CF2C28"/>
    <w:rPr>
      <w:rFonts w:ascii="Times New Roman" w:eastAsia="Times New Roman" w:hAnsi="Times New Roman" w:cs="Times New Roman"/>
      <w:b w:val="0"/>
      <w:bCs w:val="0"/>
      <w:i w:val="0"/>
      <w:iCs w:val="0"/>
      <w:smallCaps w:val="0"/>
      <w:strike w:val="0"/>
      <w:sz w:val="16"/>
      <w:szCs w:val="16"/>
      <w:u w:val="none"/>
    </w:rPr>
  </w:style>
  <w:style w:type="character" w:customStyle="1" w:styleId="affffffffffff">
    <w:name w:val="Сноска + Курсив"/>
    <w:rsid w:val="00CF2C28"/>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FranklinGothicBook17pt33">
    <w:name w:val="Основной текст (2) + Franklin Gothic Book;17 pt;Масштаб 33%"/>
    <w:rsid w:val="00CF2C28"/>
    <w:rPr>
      <w:rFonts w:ascii="Franklin Gothic Book" w:eastAsia="Franklin Gothic Book" w:hAnsi="Franklin Gothic Book" w:cs="Franklin Gothic Book"/>
      <w:b/>
      <w:bCs/>
      <w:i w:val="0"/>
      <w:iCs w:val="0"/>
      <w:smallCaps w:val="0"/>
      <w:strike w:val="0"/>
      <w:color w:val="000000"/>
      <w:spacing w:val="0"/>
      <w:w w:val="33"/>
      <w:position w:val="0"/>
      <w:sz w:val="34"/>
      <w:szCs w:val="34"/>
      <w:u w:val="none"/>
      <w:shd w:val="clear" w:color="auto" w:fill="FFFFFF"/>
      <w:lang w:val="en-US" w:eastAsia="en-US" w:bidi="en-US"/>
    </w:rPr>
  </w:style>
  <w:style w:type="character" w:customStyle="1" w:styleId="165">
    <w:name w:val="Основной текст (16)"/>
    <w:rsid w:val="00CF2C28"/>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27pt">
    <w:name w:val="Основной текст (2) + 7 pt"/>
    <w:rsid w:val="00CF2C28"/>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184">
    <w:name w:val="Основной текст (18)_"/>
    <w:link w:val="185"/>
    <w:rsid w:val="00CF2C28"/>
    <w:rPr>
      <w:rFonts w:ascii="Candara" w:eastAsia="Candara" w:hAnsi="Candara" w:cs="Candara"/>
      <w:shd w:val="clear" w:color="auto" w:fill="FFFFFF"/>
    </w:rPr>
  </w:style>
  <w:style w:type="paragraph" w:customStyle="1" w:styleId="185">
    <w:name w:val="Основной текст (18)"/>
    <w:basedOn w:val="a1"/>
    <w:link w:val="184"/>
    <w:rsid w:val="00CF2C28"/>
    <w:pPr>
      <w:widowControl w:val="0"/>
      <w:shd w:val="clear" w:color="auto" w:fill="FFFFFF"/>
      <w:spacing w:before="180" w:after="240" w:line="0" w:lineRule="atLeast"/>
    </w:pPr>
    <w:rPr>
      <w:rFonts w:ascii="Candara" w:eastAsia="Candara" w:hAnsi="Candara" w:cs="Candara"/>
      <w:sz w:val="20"/>
      <w:szCs w:val="20"/>
    </w:rPr>
  </w:style>
  <w:style w:type="paragraph" w:customStyle="1" w:styleId="14f">
    <w:name w:val="Без интервала14"/>
    <w:rsid w:val="002F09DF"/>
    <w:rPr>
      <w:rFonts w:ascii="Calibri" w:hAnsi="Calibri"/>
      <w:sz w:val="22"/>
      <w:szCs w:val="22"/>
      <w:lang w:eastAsia="en-US"/>
    </w:rPr>
  </w:style>
  <w:style w:type="character" w:customStyle="1" w:styleId="511pt">
    <w:name w:val="Основной текст (5) + 11 pt;Не полужирный"/>
    <w:basedOn w:val="56"/>
    <w:rsid w:val="00986E23"/>
    <w:rPr>
      <w:b/>
      <w:bCs/>
      <w:color w:val="000000"/>
      <w:spacing w:val="0"/>
      <w:w w:val="100"/>
      <w:position w:val="0"/>
      <w:sz w:val="22"/>
      <w:szCs w:val="22"/>
      <w:shd w:val="clear" w:color="auto" w:fill="FFFFFF"/>
      <w:lang w:val="ru-RU" w:eastAsia="ru-RU" w:bidi="ru-RU"/>
    </w:rPr>
  </w:style>
  <w:style w:type="paragraph" w:customStyle="1" w:styleId="listparagraph">
    <w:name w:val="listparagraph"/>
    <w:basedOn w:val="a1"/>
    <w:uiPriority w:val="99"/>
    <w:rsid w:val="00E17720"/>
    <w:pPr>
      <w:spacing w:before="100" w:beforeAutospacing="1" w:after="100" w:afterAutospacing="1"/>
    </w:pPr>
  </w:style>
  <w:style w:type="paragraph" w:customStyle="1" w:styleId="affffffffffff0">
    <w:basedOn w:val="a1"/>
    <w:next w:val="afffffffe"/>
    <w:qFormat/>
    <w:rsid w:val="00053620"/>
    <w:pPr>
      <w:jc w:val="center"/>
    </w:pPr>
    <w:rPr>
      <w:sz w:val="28"/>
      <w:szCs w:val="20"/>
    </w:rPr>
  </w:style>
  <w:style w:type="character" w:customStyle="1" w:styleId="affffffffffff1">
    <w:name w:val="Знак Знак"/>
    <w:rsid w:val="00053620"/>
    <w:rPr>
      <w:sz w:val="28"/>
      <w:lang w:val="ru-RU" w:eastAsia="ru-RU" w:bidi="ar-SA"/>
    </w:rPr>
  </w:style>
  <w:style w:type="character" w:customStyle="1" w:styleId="4ff">
    <w:name w:val="Знак Знак4"/>
    <w:locked/>
    <w:rsid w:val="00053620"/>
    <w:rPr>
      <w:rFonts w:ascii="Cambria" w:hAnsi="Cambria" w:cs="Times New Roman"/>
      <w:b/>
      <w:bCs/>
      <w:i/>
      <w:iCs/>
      <w:sz w:val="28"/>
      <w:szCs w:val="28"/>
    </w:rPr>
  </w:style>
  <w:style w:type="paragraph" w:customStyle="1" w:styleId="203">
    <w:name w:val="Абзац списка20"/>
    <w:basedOn w:val="a1"/>
    <w:rsid w:val="00053620"/>
    <w:pPr>
      <w:ind w:left="720"/>
    </w:pPr>
    <w:rPr>
      <w:rFonts w:eastAsia="Calibri"/>
    </w:rPr>
  </w:style>
  <w:style w:type="paragraph" w:customStyle="1" w:styleId="281">
    <w:name w:val="Основной текст28"/>
    <w:basedOn w:val="a1"/>
    <w:rsid w:val="00053620"/>
    <w:pPr>
      <w:widowControl w:val="0"/>
      <w:spacing w:after="120"/>
      <w:jc w:val="center"/>
    </w:pPr>
    <w:rPr>
      <w:b/>
      <w:snapToGrid w:val="0"/>
      <w:sz w:val="28"/>
      <w:szCs w:val="20"/>
    </w:rPr>
  </w:style>
  <w:style w:type="character" w:customStyle="1" w:styleId="13a">
    <w:name w:val="Неразрешенное упоминание13"/>
    <w:basedOn w:val="a2"/>
    <w:uiPriority w:val="99"/>
    <w:semiHidden/>
    <w:unhideWhenUsed/>
    <w:rsid w:val="00053620"/>
    <w:rPr>
      <w:color w:val="605E5C"/>
      <w:shd w:val="clear" w:color="auto" w:fill="E1DFDD"/>
    </w:rPr>
  </w:style>
  <w:style w:type="paragraph" w:customStyle="1" w:styleId="1ffffe">
    <w:name w:val="Знак1"/>
    <w:basedOn w:val="a1"/>
    <w:rsid w:val="0005362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00">
    <w:name w:val="Основной текст 210"/>
    <w:basedOn w:val="a1"/>
    <w:rsid w:val="00053620"/>
    <w:pPr>
      <w:widowControl w:val="0"/>
      <w:tabs>
        <w:tab w:val="left" w:pos="-1134"/>
      </w:tabs>
      <w:overflowPunct w:val="0"/>
      <w:autoSpaceDE w:val="0"/>
      <w:autoSpaceDN w:val="0"/>
      <w:adjustRightInd w:val="0"/>
      <w:jc w:val="both"/>
      <w:textAlignment w:val="baseline"/>
    </w:pPr>
    <w:rPr>
      <w:szCs w:val="20"/>
    </w:rPr>
  </w:style>
  <w:style w:type="paragraph" w:customStyle="1" w:styleId="1fffff">
    <w:name w:val="Знак Знак Знак Знак Знак Знак1 Знак"/>
    <w:basedOn w:val="a1"/>
    <w:rsid w:val="0005362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2">
    <w:name w:val="Знак Знак Знак Знак Знак Знак"/>
    <w:basedOn w:val="a1"/>
    <w:rsid w:val="0005362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1"/>
    <w:basedOn w:val="a1"/>
    <w:uiPriority w:val="99"/>
    <w:rsid w:val="0005362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11">
    <w:name w:val="Знак2 Знак Знак1 Знак1 Знак Знак Знак Знак Знак Знак Знак Знак Знак Знак Знак Знак"/>
    <w:basedOn w:val="a1"/>
    <w:uiPriority w:val="99"/>
    <w:rsid w:val="00053620"/>
    <w:pPr>
      <w:spacing w:after="160" w:line="240" w:lineRule="exact"/>
    </w:pPr>
    <w:rPr>
      <w:rFonts w:ascii="Verdana" w:hAnsi="Verdana"/>
      <w:sz w:val="20"/>
      <w:szCs w:val="20"/>
      <w:lang w:val="en-US" w:eastAsia="en-US"/>
    </w:rPr>
  </w:style>
  <w:style w:type="paragraph" w:customStyle="1" w:styleId="tekstob">
    <w:name w:val="tekstob"/>
    <w:basedOn w:val="a1"/>
    <w:uiPriority w:val="99"/>
    <w:rsid w:val="00053620"/>
    <w:pPr>
      <w:spacing w:before="100" w:beforeAutospacing="1" w:after="100" w:afterAutospacing="1"/>
    </w:pPr>
  </w:style>
  <w:style w:type="paragraph" w:customStyle="1" w:styleId="c">
    <w:name w:val="c"/>
    <w:basedOn w:val="a1"/>
    <w:uiPriority w:val="99"/>
    <w:rsid w:val="00053620"/>
    <w:pPr>
      <w:jc w:val="center"/>
    </w:pPr>
    <w:rPr>
      <w:color w:val="000000"/>
    </w:rPr>
  </w:style>
  <w:style w:type="paragraph" w:customStyle="1" w:styleId="u">
    <w:name w:val="u"/>
    <w:basedOn w:val="a1"/>
    <w:uiPriority w:val="99"/>
    <w:rsid w:val="00053620"/>
    <w:pPr>
      <w:ind w:firstLine="353"/>
      <w:jc w:val="both"/>
    </w:pPr>
    <w:rPr>
      <w:color w:val="000000"/>
    </w:rPr>
  </w:style>
  <w:style w:type="character" w:customStyle="1" w:styleId="dash0410043104370430044600200441043f04380441043a0430char">
    <w:name w:val="dash0410_0431_0437_0430_0446_0020_0441_043f_0438_0441_043a_0430__char"/>
    <w:uiPriority w:val="99"/>
    <w:rsid w:val="00053620"/>
    <w:rPr>
      <w:rFonts w:cs="Times New Roman"/>
    </w:rPr>
  </w:style>
  <w:style w:type="paragraph" w:customStyle="1" w:styleId="affffffffffff3">
    <w:basedOn w:val="a1"/>
    <w:next w:val="ae"/>
    <w:rsid w:val="00D243B2"/>
    <w:pPr>
      <w:keepNext/>
      <w:suppressAutoHyphens/>
      <w:spacing w:before="240" w:after="120"/>
    </w:pPr>
    <w:rPr>
      <w:rFonts w:ascii="Arial" w:eastAsia="Microsoft YaHei" w:hAnsi="Arial" w:cs="Lucida Sans"/>
      <w:sz w:val="28"/>
      <w:szCs w:val="28"/>
      <w:lang w:eastAsia="ar-SA"/>
    </w:rPr>
  </w:style>
  <w:style w:type="paragraph" w:customStyle="1" w:styleId="affffffffffff4">
    <w:name w:val="Знак Знак Знак Знак Знак"/>
    <w:basedOn w:val="a1"/>
    <w:rsid w:val="00D243B2"/>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56">
    <w:name w:val="Без интервала15"/>
    <w:rsid w:val="00D243B2"/>
    <w:pPr>
      <w:suppressAutoHyphens/>
      <w:spacing w:line="100" w:lineRule="atLeast"/>
    </w:pPr>
    <w:rPr>
      <w:rFonts w:ascii="Calibri" w:eastAsia="SimSun" w:hAnsi="Calibri" w:cs="Calibri"/>
      <w:sz w:val="22"/>
      <w:szCs w:val="22"/>
      <w:lang w:eastAsia="ar-SA"/>
    </w:rPr>
  </w:style>
  <w:style w:type="character" w:customStyle="1" w:styleId="affffffffffff5">
    <w:name w:val="Знак Знак"/>
    <w:rsid w:val="00242FA5"/>
    <w:rPr>
      <w:sz w:val="28"/>
      <w:lang w:val="ru-RU" w:eastAsia="ru-RU" w:bidi="ar-SA"/>
    </w:rPr>
  </w:style>
  <w:style w:type="character" w:customStyle="1" w:styleId="4ff0">
    <w:name w:val="Знак Знак4"/>
    <w:locked/>
    <w:rsid w:val="00242FA5"/>
    <w:rPr>
      <w:rFonts w:ascii="Cambria" w:hAnsi="Cambria" w:cs="Times New Roman"/>
      <w:b/>
      <w:bCs/>
      <w:i/>
      <w:iCs/>
      <w:sz w:val="28"/>
      <w:szCs w:val="28"/>
    </w:rPr>
  </w:style>
  <w:style w:type="paragraph" w:customStyle="1" w:styleId="21f1">
    <w:name w:val="Абзац списка21"/>
    <w:basedOn w:val="a1"/>
    <w:rsid w:val="00242FA5"/>
    <w:pPr>
      <w:ind w:left="720"/>
    </w:pPr>
    <w:rPr>
      <w:rFonts w:eastAsia="Calibri"/>
    </w:rPr>
  </w:style>
  <w:style w:type="character" w:customStyle="1" w:styleId="14f0">
    <w:name w:val="Неразрешенное упоминание14"/>
    <w:uiPriority w:val="99"/>
    <w:semiHidden/>
    <w:unhideWhenUsed/>
    <w:rsid w:val="00242FA5"/>
    <w:rPr>
      <w:color w:val="605E5C"/>
      <w:shd w:val="clear" w:color="auto" w:fill="E1DFDD"/>
    </w:rPr>
  </w:style>
  <w:style w:type="paragraph" w:customStyle="1" w:styleId="291">
    <w:name w:val="Основной текст29"/>
    <w:basedOn w:val="a1"/>
    <w:rsid w:val="00242FA5"/>
    <w:pPr>
      <w:widowControl w:val="0"/>
      <w:spacing w:after="120"/>
      <w:jc w:val="center"/>
    </w:pPr>
    <w:rPr>
      <w:b/>
      <w:snapToGrid w:val="0"/>
      <w:sz w:val="28"/>
      <w:szCs w:val="20"/>
    </w:rPr>
  </w:style>
  <w:style w:type="paragraph" w:customStyle="1" w:styleId="1fffff0">
    <w:name w:val="Знак1"/>
    <w:basedOn w:val="a1"/>
    <w:rsid w:val="00242FA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20">
    <w:name w:val="Основной текст 212"/>
    <w:basedOn w:val="a1"/>
    <w:rsid w:val="00242FA5"/>
    <w:pPr>
      <w:widowControl w:val="0"/>
      <w:tabs>
        <w:tab w:val="left" w:pos="-1134"/>
      </w:tabs>
      <w:overflowPunct w:val="0"/>
      <w:autoSpaceDE w:val="0"/>
      <w:autoSpaceDN w:val="0"/>
      <w:adjustRightInd w:val="0"/>
      <w:jc w:val="both"/>
      <w:textAlignment w:val="baseline"/>
    </w:pPr>
    <w:rPr>
      <w:szCs w:val="20"/>
    </w:rPr>
  </w:style>
  <w:style w:type="paragraph" w:customStyle="1" w:styleId="1fffff1">
    <w:name w:val="Знак Знак Знак Знак Знак Знак1 Знак"/>
    <w:basedOn w:val="a1"/>
    <w:rsid w:val="00242FA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6">
    <w:name w:val="Знак Знак Знак Знак Знак Знак"/>
    <w:basedOn w:val="a1"/>
    <w:rsid w:val="00242FA5"/>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1fffff2">
    <w:name w:val="Знак примечания1"/>
    <w:rsid w:val="00242FA5"/>
    <w:rPr>
      <w:sz w:val="16"/>
      <w:szCs w:val="16"/>
    </w:rPr>
  </w:style>
  <w:style w:type="paragraph" w:customStyle="1" w:styleId="4ff1">
    <w:name w:val="Заголовок4"/>
    <w:basedOn w:val="a1"/>
    <w:next w:val="ae"/>
    <w:rsid w:val="00242FA5"/>
    <w:pPr>
      <w:autoSpaceDE w:val="0"/>
      <w:jc w:val="center"/>
    </w:pPr>
    <w:rPr>
      <w:rFonts w:ascii="Arial Narrow" w:hAnsi="Arial Narrow" w:cs="Arial Narrow"/>
      <w:b/>
      <w:bCs/>
      <w:sz w:val="36"/>
      <w:szCs w:val="36"/>
      <w:lang w:eastAsia="zh-CN"/>
    </w:rPr>
  </w:style>
  <w:style w:type="paragraph" w:customStyle="1" w:styleId="350">
    <w:name w:val="Основной текст 35"/>
    <w:basedOn w:val="a1"/>
    <w:rsid w:val="00242FA5"/>
    <w:pPr>
      <w:snapToGrid w:val="0"/>
      <w:spacing w:line="228" w:lineRule="auto"/>
      <w:jc w:val="center"/>
    </w:pPr>
    <w:rPr>
      <w:rFonts w:ascii="Baltica" w:hAnsi="Baltica" w:cs="Baltica"/>
      <w:szCs w:val="20"/>
      <w:lang w:eastAsia="zh-CN"/>
    </w:rPr>
  </w:style>
  <w:style w:type="paragraph" w:customStyle="1" w:styleId="1fffff3">
    <w:name w:val="Знак1 Знак Знак"/>
    <w:basedOn w:val="a1"/>
    <w:rsid w:val="00242FA5"/>
    <w:pPr>
      <w:widowControl w:val="0"/>
      <w:spacing w:after="160" w:line="240" w:lineRule="exact"/>
      <w:jc w:val="right"/>
    </w:pPr>
    <w:rPr>
      <w:sz w:val="20"/>
      <w:szCs w:val="20"/>
      <w:lang w:val="en-GB" w:eastAsia="zh-CN"/>
    </w:rPr>
  </w:style>
  <w:style w:type="paragraph" w:customStyle="1" w:styleId="6f0">
    <w:name w:val="Верхний колонтитул6"/>
    <w:basedOn w:val="a1"/>
    <w:rsid w:val="00242FA5"/>
    <w:pPr>
      <w:tabs>
        <w:tab w:val="center" w:pos="4153"/>
        <w:tab w:val="right" w:pos="8306"/>
      </w:tabs>
    </w:pPr>
    <w:rPr>
      <w:sz w:val="20"/>
      <w:szCs w:val="20"/>
      <w:lang w:eastAsia="zh-CN"/>
    </w:rPr>
  </w:style>
  <w:style w:type="paragraph" w:customStyle="1" w:styleId="LO-normal0">
    <w:name w:val="LO-normal"/>
    <w:basedOn w:val="a1"/>
    <w:rsid w:val="00242FA5"/>
    <w:pPr>
      <w:snapToGrid w:val="0"/>
    </w:pPr>
    <w:rPr>
      <w:sz w:val="20"/>
      <w:szCs w:val="20"/>
      <w:lang w:eastAsia="zh-CN"/>
    </w:rPr>
  </w:style>
  <w:style w:type="paragraph" w:customStyle="1" w:styleId="11ff3">
    <w:name w:val="Знак Знак Знак Знак Знак Знак Знак Знак Знак1 Знак Знак Знак Знак1 Знак Знак Знак Знак Знак Знак Знак Знак Знак Знак Знак Знак"/>
    <w:basedOn w:val="a1"/>
    <w:rsid w:val="00242FA5"/>
    <w:pPr>
      <w:spacing w:after="160" w:line="240" w:lineRule="exact"/>
    </w:pPr>
    <w:rPr>
      <w:rFonts w:ascii="Verdana" w:hAnsi="Verdana" w:cs="Verdana"/>
      <w:sz w:val="20"/>
      <w:szCs w:val="20"/>
      <w:lang w:val="en-US" w:eastAsia="zh-CN"/>
    </w:rPr>
  </w:style>
  <w:style w:type="paragraph" w:customStyle="1" w:styleId="1fffff4">
    <w:name w:val="Текст примечания1"/>
    <w:basedOn w:val="a1"/>
    <w:rsid w:val="00242FA5"/>
    <w:rPr>
      <w:sz w:val="20"/>
      <w:szCs w:val="20"/>
      <w:lang w:eastAsia="zh-CN"/>
    </w:rPr>
  </w:style>
  <w:style w:type="paragraph" w:customStyle="1" w:styleId="affffffffffff7">
    <w:name w:val="Знак Знак Знак Знак Знак"/>
    <w:basedOn w:val="a1"/>
    <w:rsid w:val="00D3539B"/>
    <w:pPr>
      <w:widowControl w:val="0"/>
      <w:suppressAutoHyphens/>
      <w:spacing w:line="360" w:lineRule="atLeast"/>
      <w:jc w:val="both"/>
      <w:textAlignment w:val="baseline"/>
    </w:pPr>
    <w:rPr>
      <w:rFonts w:ascii="Verdana" w:hAnsi="Verdana" w:cs="Verdana"/>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12">
      <w:bodyDiv w:val="1"/>
      <w:marLeft w:val="0"/>
      <w:marRight w:val="0"/>
      <w:marTop w:val="0"/>
      <w:marBottom w:val="0"/>
      <w:divBdr>
        <w:top w:val="none" w:sz="0" w:space="0" w:color="auto"/>
        <w:left w:val="none" w:sz="0" w:space="0" w:color="auto"/>
        <w:bottom w:val="none" w:sz="0" w:space="0" w:color="auto"/>
        <w:right w:val="none" w:sz="0" w:space="0" w:color="auto"/>
      </w:divBdr>
    </w:div>
    <w:div w:id="5328956">
      <w:bodyDiv w:val="1"/>
      <w:marLeft w:val="0"/>
      <w:marRight w:val="0"/>
      <w:marTop w:val="0"/>
      <w:marBottom w:val="0"/>
      <w:divBdr>
        <w:top w:val="none" w:sz="0" w:space="0" w:color="auto"/>
        <w:left w:val="none" w:sz="0" w:space="0" w:color="auto"/>
        <w:bottom w:val="none" w:sz="0" w:space="0" w:color="auto"/>
        <w:right w:val="none" w:sz="0" w:space="0" w:color="auto"/>
      </w:divBdr>
    </w:div>
    <w:div w:id="6492279">
      <w:bodyDiv w:val="1"/>
      <w:marLeft w:val="0"/>
      <w:marRight w:val="0"/>
      <w:marTop w:val="0"/>
      <w:marBottom w:val="0"/>
      <w:divBdr>
        <w:top w:val="none" w:sz="0" w:space="0" w:color="auto"/>
        <w:left w:val="none" w:sz="0" w:space="0" w:color="auto"/>
        <w:bottom w:val="none" w:sz="0" w:space="0" w:color="auto"/>
        <w:right w:val="none" w:sz="0" w:space="0" w:color="auto"/>
      </w:divBdr>
    </w:div>
    <w:div w:id="10105465">
      <w:bodyDiv w:val="1"/>
      <w:marLeft w:val="0"/>
      <w:marRight w:val="0"/>
      <w:marTop w:val="0"/>
      <w:marBottom w:val="0"/>
      <w:divBdr>
        <w:top w:val="none" w:sz="0" w:space="0" w:color="auto"/>
        <w:left w:val="none" w:sz="0" w:space="0" w:color="auto"/>
        <w:bottom w:val="none" w:sz="0" w:space="0" w:color="auto"/>
        <w:right w:val="none" w:sz="0" w:space="0" w:color="auto"/>
      </w:divBdr>
    </w:div>
    <w:div w:id="10760570">
      <w:bodyDiv w:val="1"/>
      <w:marLeft w:val="0"/>
      <w:marRight w:val="0"/>
      <w:marTop w:val="0"/>
      <w:marBottom w:val="0"/>
      <w:divBdr>
        <w:top w:val="none" w:sz="0" w:space="0" w:color="auto"/>
        <w:left w:val="none" w:sz="0" w:space="0" w:color="auto"/>
        <w:bottom w:val="none" w:sz="0" w:space="0" w:color="auto"/>
        <w:right w:val="none" w:sz="0" w:space="0" w:color="auto"/>
      </w:divBdr>
    </w:div>
    <w:div w:id="14357051">
      <w:bodyDiv w:val="1"/>
      <w:marLeft w:val="0"/>
      <w:marRight w:val="0"/>
      <w:marTop w:val="0"/>
      <w:marBottom w:val="0"/>
      <w:divBdr>
        <w:top w:val="none" w:sz="0" w:space="0" w:color="auto"/>
        <w:left w:val="none" w:sz="0" w:space="0" w:color="auto"/>
        <w:bottom w:val="none" w:sz="0" w:space="0" w:color="auto"/>
        <w:right w:val="none" w:sz="0" w:space="0" w:color="auto"/>
      </w:divBdr>
    </w:div>
    <w:div w:id="17976181">
      <w:bodyDiv w:val="1"/>
      <w:marLeft w:val="0"/>
      <w:marRight w:val="0"/>
      <w:marTop w:val="0"/>
      <w:marBottom w:val="0"/>
      <w:divBdr>
        <w:top w:val="none" w:sz="0" w:space="0" w:color="auto"/>
        <w:left w:val="none" w:sz="0" w:space="0" w:color="auto"/>
        <w:bottom w:val="none" w:sz="0" w:space="0" w:color="auto"/>
        <w:right w:val="none" w:sz="0" w:space="0" w:color="auto"/>
      </w:divBdr>
    </w:div>
    <w:div w:id="20714508">
      <w:bodyDiv w:val="1"/>
      <w:marLeft w:val="0"/>
      <w:marRight w:val="0"/>
      <w:marTop w:val="0"/>
      <w:marBottom w:val="0"/>
      <w:divBdr>
        <w:top w:val="none" w:sz="0" w:space="0" w:color="auto"/>
        <w:left w:val="none" w:sz="0" w:space="0" w:color="auto"/>
        <w:bottom w:val="none" w:sz="0" w:space="0" w:color="auto"/>
        <w:right w:val="none" w:sz="0" w:space="0" w:color="auto"/>
      </w:divBdr>
    </w:div>
    <w:div w:id="22444753">
      <w:bodyDiv w:val="1"/>
      <w:marLeft w:val="0"/>
      <w:marRight w:val="0"/>
      <w:marTop w:val="0"/>
      <w:marBottom w:val="0"/>
      <w:divBdr>
        <w:top w:val="none" w:sz="0" w:space="0" w:color="auto"/>
        <w:left w:val="none" w:sz="0" w:space="0" w:color="auto"/>
        <w:bottom w:val="none" w:sz="0" w:space="0" w:color="auto"/>
        <w:right w:val="none" w:sz="0" w:space="0" w:color="auto"/>
      </w:divBdr>
    </w:div>
    <w:div w:id="22485869">
      <w:bodyDiv w:val="1"/>
      <w:marLeft w:val="0"/>
      <w:marRight w:val="0"/>
      <w:marTop w:val="0"/>
      <w:marBottom w:val="0"/>
      <w:divBdr>
        <w:top w:val="none" w:sz="0" w:space="0" w:color="auto"/>
        <w:left w:val="none" w:sz="0" w:space="0" w:color="auto"/>
        <w:bottom w:val="none" w:sz="0" w:space="0" w:color="auto"/>
        <w:right w:val="none" w:sz="0" w:space="0" w:color="auto"/>
      </w:divBdr>
    </w:div>
    <w:div w:id="32776618">
      <w:bodyDiv w:val="1"/>
      <w:marLeft w:val="0"/>
      <w:marRight w:val="0"/>
      <w:marTop w:val="0"/>
      <w:marBottom w:val="0"/>
      <w:divBdr>
        <w:top w:val="none" w:sz="0" w:space="0" w:color="auto"/>
        <w:left w:val="none" w:sz="0" w:space="0" w:color="auto"/>
        <w:bottom w:val="none" w:sz="0" w:space="0" w:color="auto"/>
        <w:right w:val="none" w:sz="0" w:space="0" w:color="auto"/>
      </w:divBdr>
    </w:div>
    <w:div w:id="34354704">
      <w:bodyDiv w:val="1"/>
      <w:marLeft w:val="0"/>
      <w:marRight w:val="0"/>
      <w:marTop w:val="0"/>
      <w:marBottom w:val="0"/>
      <w:divBdr>
        <w:top w:val="none" w:sz="0" w:space="0" w:color="auto"/>
        <w:left w:val="none" w:sz="0" w:space="0" w:color="auto"/>
        <w:bottom w:val="none" w:sz="0" w:space="0" w:color="auto"/>
        <w:right w:val="none" w:sz="0" w:space="0" w:color="auto"/>
      </w:divBdr>
    </w:div>
    <w:div w:id="34621685">
      <w:bodyDiv w:val="1"/>
      <w:marLeft w:val="0"/>
      <w:marRight w:val="0"/>
      <w:marTop w:val="0"/>
      <w:marBottom w:val="0"/>
      <w:divBdr>
        <w:top w:val="none" w:sz="0" w:space="0" w:color="auto"/>
        <w:left w:val="none" w:sz="0" w:space="0" w:color="auto"/>
        <w:bottom w:val="none" w:sz="0" w:space="0" w:color="auto"/>
        <w:right w:val="none" w:sz="0" w:space="0" w:color="auto"/>
      </w:divBdr>
    </w:div>
    <w:div w:id="35471795">
      <w:bodyDiv w:val="1"/>
      <w:marLeft w:val="0"/>
      <w:marRight w:val="0"/>
      <w:marTop w:val="0"/>
      <w:marBottom w:val="0"/>
      <w:divBdr>
        <w:top w:val="none" w:sz="0" w:space="0" w:color="auto"/>
        <w:left w:val="none" w:sz="0" w:space="0" w:color="auto"/>
        <w:bottom w:val="none" w:sz="0" w:space="0" w:color="auto"/>
        <w:right w:val="none" w:sz="0" w:space="0" w:color="auto"/>
      </w:divBdr>
    </w:div>
    <w:div w:id="36242533">
      <w:bodyDiv w:val="1"/>
      <w:marLeft w:val="0"/>
      <w:marRight w:val="0"/>
      <w:marTop w:val="0"/>
      <w:marBottom w:val="0"/>
      <w:divBdr>
        <w:top w:val="none" w:sz="0" w:space="0" w:color="auto"/>
        <w:left w:val="none" w:sz="0" w:space="0" w:color="auto"/>
        <w:bottom w:val="none" w:sz="0" w:space="0" w:color="auto"/>
        <w:right w:val="none" w:sz="0" w:space="0" w:color="auto"/>
      </w:divBdr>
    </w:div>
    <w:div w:id="37971732">
      <w:bodyDiv w:val="1"/>
      <w:marLeft w:val="0"/>
      <w:marRight w:val="0"/>
      <w:marTop w:val="0"/>
      <w:marBottom w:val="0"/>
      <w:divBdr>
        <w:top w:val="none" w:sz="0" w:space="0" w:color="auto"/>
        <w:left w:val="none" w:sz="0" w:space="0" w:color="auto"/>
        <w:bottom w:val="none" w:sz="0" w:space="0" w:color="auto"/>
        <w:right w:val="none" w:sz="0" w:space="0" w:color="auto"/>
      </w:divBdr>
    </w:div>
    <w:div w:id="42944175">
      <w:bodyDiv w:val="1"/>
      <w:marLeft w:val="0"/>
      <w:marRight w:val="0"/>
      <w:marTop w:val="0"/>
      <w:marBottom w:val="0"/>
      <w:divBdr>
        <w:top w:val="none" w:sz="0" w:space="0" w:color="auto"/>
        <w:left w:val="none" w:sz="0" w:space="0" w:color="auto"/>
        <w:bottom w:val="none" w:sz="0" w:space="0" w:color="auto"/>
        <w:right w:val="none" w:sz="0" w:space="0" w:color="auto"/>
      </w:divBdr>
    </w:div>
    <w:div w:id="44531454">
      <w:bodyDiv w:val="1"/>
      <w:marLeft w:val="0"/>
      <w:marRight w:val="0"/>
      <w:marTop w:val="0"/>
      <w:marBottom w:val="0"/>
      <w:divBdr>
        <w:top w:val="none" w:sz="0" w:space="0" w:color="auto"/>
        <w:left w:val="none" w:sz="0" w:space="0" w:color="auto"/>
        <w:bottom w:val="none" w:sz="0" w:space="0" w:color="auto"/>
        <w:right w:val="none" w:sz="0" w:space="0" w:color="auto"/>
      </w:divBdr>
    </w:div>
    <w:div w:id="44720595">
      <w:bodyDiv w:val="1"/>
      <w:marLeft w:val="0"/>
      <w:marRight w:val="0"/>
      <w:marTop w:val="0"/>
      <w:marBottom w:val="0"/>
      <w:divBdr>
        <w:top w:val="none" w:sz="0" w:space="0" w:color="auto"/>
        <w:left w:val="none" w:sz="0" w:space="0" w:color="auto"/>
        <w:bottom w:val="none" w:sz="0" w:space="0" w:color="auto"/>
        <w:right w:val="none" w:sz="0" w:space="0" w:color="auto"/>
      </w:divBdr>
    </w:div>
    <w:div w:id="45645071">
      <w:bodyDiv w:val="1"/>
      <w:marLeft w:val="0"/>
      <w:marRight w:val="0"/>
      <w:marTop w:val="0"/>
      <w:marBottom w:val="0"/>
      <w:divBdr>
        <w:top w:val="none" w:sz="0" w:space="0" w:color="auto"/>
        <w:left w:val="none" w:sz="0" w:space="0" w:color="auto"/>
        <w:bottom w:val="none" w:sz="0" w:space="0" w:color="auto"/>
        <w:right w:val="none" w:sz="0" w:space="0" w:color="auto"/>
      </w:divBdr>
    </w:div>
    <w:div w:id="46342902">
      <w:bodyDiv w:val="1"/>
      <w:marLeft w:val="0"/>
      <w:marRight w:val="0"/>
      <w:marTop w:val="0"/>
      <w:marBottom w:val="0"/>
      <w:divBdr>
        <w:top w:val="none" w:sz="0" w:space="0" w:color="auto"/>
        <w:left w:val="none" w:sz="0" w:space="0" w:color="auto"/>
        <w:bottom w:val="none" w:sz="0" w:space="0" w:color="auto"/>
        <w:right w:val="none" w:sz="0" w:space="0" w:color="auto"/>
      </w:divBdr>
    </w:div>
    <w:div w:id="50083554">
      <w:bodyDiv w:val="1"/>
      <w:marLeft w:val="0"/>
      <w:marRight w:val="0"/>
      <w:marTop w:val="0"/>
      <w:marBottom w:val="0"/>
      <w:divBdr>
        <w:top w:val="none" w:sz="0" w:space="0" w:color="auto"/>
        <w:left w:val="none" w:sz="0" w:space="0" w:color="auto"/>
        <w:bottom w:val="none" w:sz="0" w:space="0" w:color="auto"/>
        <w:right w:val="none" w:sz="0" w:space="0" w:color="auto"/>
      </w:divBdr>
    </w:div>
    <w:div w:id="51008007">
      <w:bodyDiv w:val="1"/>
      <w:marLeft w:val="0"/>
      <w:marRight w:val="0"/>
      <w:marTop w:val="0"/>
      <w:marBottom w:val="0"/>
      <w:divBdr>
        <w:top w:val="none" w:sz="0" w:space="0" w:color="auto"/>
        <w:left w:val="none" w:sz="0" w:space="0" w:color="auto"/>
        <w:bottom w:val="none" w:sz="0" w:space="0" w:color="auto"/>
        <w:right w:val="none" w:sz="0" w:space="0" w:color="auto"/>
      </w:divBdr>
    </w:div>
    <w:div w:id="52891565">
      <w:bodyDiv w:val="1"/>
      <w:marLeft w:val="0"/>
      <w:marRight w:val="0"/>
      <w:marTop w:val="0"/>
      <w:marBottom w:val="0"/>
      <w:divBdr>
        <w:top w:val="none" w:sz="0" w:space="0" w:color="auto"/>
        <w:left w:val="none" w:sz="0" w:space="0" w:color="auto"/>
        <w:bottom w:val="none" w:sz="0" w:space="0" w:color="auto"/>
        <w:right w:val="none" w:sz="0" w:space="0" w:color="auto"/>
      </w:divBdr>
    </w:div>
    <w:div w:id="53285796">
      <w:bodyDiv w:val="1"/>
      <w:marLeft w:val="0"/>
      <w:marRight w:val="0"/>
      <w:marTop w:val="0"/>
      <w:marBottom w:val="0"/>
      <w:divBdr>
        <w:top w:val="none" w:sz="0" w:space="0" w:color="auto"/>
        <w:left w:val="none" w:sz="0" w:space="0" w:color="auto"/>
        <w:bottom w:val="none" w:sz="0" w:space="0" w:color="auto"/>
        <w:right w:val="none" w:sz="0" w:space="0" w:color="auto"/>
      </w:divBdr>
    </w:div>
    <w:div w:id="54278410">
      <w:bodyDiv w:val="1"/>
      <w:marLeft w:val="0"/>
      <w:marRight w:val="0"/>
      <w:marTop w:val="0"/>
      <w:marBottom w:val="0"/>
      <w:divBdr>
        <w:top w:val="none" w:sz="0" w:space="0" w:color="auto"/>
        <w:left w:val="none" w:sz="0" w:space="0" w:color="auto"/>
        <w:bottom w:val="none" w:sz="0" w:space="0" w:color="auto"/>
        <w:right w:val="none" w:sz="0" w:space="0" w:color="auto"/>
      </w:divBdr>
    </w:div>
    <w:div w:id="58597801">
      <w:bodyDiv w:val="1"/>
      <w:marLeft w:val="0"/>
      <w:marRight w:val="0"/>
      <w:marTop w:val="0"/>
      <w:marBottom w:val="0"/>
      <w:divBdr>
        <w:top w:val="none" w:sz="0" w:space="0" w:color="auto"/>
        <w:left w:val="none" w:sz="0" w:space="0" w:color="auto"/>
        <w:bottom w:val="none" w:sz="0" w:space="0" w:color="auto"/>
        <w:right w:val="none" w:sz="0" w:space="0" w:color="auto"/>
      </w:divBdr>
    </w:div>
    <w:div w:id="59909885">
      <w:bodyDiv w:val="1"/>
      <w:marLeft w:val="0"/>
      <w:marRight w:val="0"/>
      <w:marTop w:val="0"/>
      <w:marBottom w:val="0"/>
      <w:divBdr>
        <w:top w:val="none" w:sz="0" w:space="0" w:color="auto"/>
        <w:left w:val="none" w:sz="0" w:space="0" w:color="auto"/>
        <w:bottom w:val="none" w:sz="0" w:space="0" w:color="auto"/>
        <w:right w:val="none" w:sz="0" w:space="0" w:color="auto"/>
      </w:divBdr>
    </w:div>
    <w:div w:id="61415727">
      <w:bodyDiv w:val="1"/>
      <w:marLeft w:val="0"/>
      <w:marRight w:val="0"/>
      <w:marTop w:val="0"/>
      <w:marBottom w:val="0"/>
      <w:divBdr>
        <w:top w:val="none" w:sz="0" w:space="0" w:color="auto"/>
        <w:left w:val="none" w:sz="0" w:space="0" w:color="auto"/>
        <w:bottom w:val="none" w:sz="0" w:space="0" w:color="auto"/>
        <w:right w:val="none" w:sz="0" w:space="0" w:color="auto"/>
      </w:divBdr>
    </w:div>
    <w:div w:id="62339301">
      <w:bodyDiv w:val="1"/>
      <w:marLeft w:val="0"/>
      <w:marRight w:val="0"/>
      <w:marTop w:val="0"/>
      <w:marBottom w:val="0"/>
      <w:divBdr>
        <w:top w:val="none" w:sz="0" w:space="0" w:color="auto"/>
        <w:left w:val="none" w:sz="0" w:space="0" w:color="auto"/>
        <w:bottom w:val="none" w:sz="0" w:space="0" w:color="auto"/>
        <w:right w:val="none" w:sz="0" w:space="0" w:color="auto"/>
      </w:divBdr>
    </w:div>
    <w:div w:id="65811173">
      <w:bodyDiv w:val="1"/>
      <w:marLeft w:val="0"/>
      <w:marRight w:val="0"/>
      <w:marTop w:val="0"/>
      <w:marBottom w:val="0"/>
      <w:divBdr>
        <w:top w:val="none" w:sz="0" w:space="0" w:color="auto"/>
        <w:left w:val="none" w:sz="0" w:space="0" w:color="auto"/>
        <w:bottom w:val="none" w:sz="0" w:space="0" w:color="auto"/>
        <w:right w:val="none" w:sz="0" w:space="0" w:color="auto"/>
      </w:divBdr>
    </w:div>
    <w:div w:id="70857190">
      <w:bodyDiv w:val="1"/>
      <w:marLeft w:val="0"/>
      <w:marRight w:val="0"/>
      <w:marTop w:val="0"/>
      <w:marBottom w:val="0"/>
      <w:divBdr>
        <w:top w:val="none" w:sz="0" w:space="0" w:color="auto"/>
        <w:left w:val="none" w:sz="0" w:space="0" w:color="auto"/>
        <w:bottom w:val="none" w:sz="0" w:space="0" w:color="auto"/>
        <w:right w:val="none" w:sz="0" w:space="0" w:color="auto"/>
      </w:divBdr>
    </w:div>
    <w:div w:id="71511542">
      <w:bodyDiv w:val="1"/>
      <w:marLeft w:val="0"/>
      <w:marRight w:val="0"/>
      <w:marTop w:val="0"/>
      <w:marBottom w:val="0"/>
      <w:divBdr>
        <w:top w:val="none" w:sz="0" w:space="0" w:color="auto"/>
        <w:left w:val="none" w:sz="0" w:space="0" w:color="auto"/>
        <w:bottom w:val="none" w:sz="0" w:space="0" w:color="auto"/>
        <w:right w:val="none" w:sz="0" w:space="0" w:color="auto"/>
      </w:divBdr>
    </w:div>
    <w:div w:id="74010570">
      <w:bodyDiv w:val="1"/>
      <w:marLeft w:val="0"/>
      <w:marRight w:val="0"/>
      <w:marTop w:val="0"/>
      <w:marBottom w:val="0"/>
      <w:divBdr>
        <w:top w:val="none" w:sz="0" w:space="0" w:color="auto"/>
        <w:left w:val="none" w:sz="0" w:space="0" w:color="auto"/>
        <w:bottom w:val="none" w:sz="0" w:space="0" w:color="auto"/>
        <w:right w:val="none" w:sz="0" w:space="0" w:color="auto"/>
      </w:divBdr>
    </w:div>
    <w:div w:id="75828699">
      <w:bodyDiv w:val="1"/>
      <w:marLeft w:val="0"/>
      <w:marRight w:val="0"/>
      <w:marTop w:val="0"/>
      <w:marBottom w:val="0"/>
      <w:divBdr>
        <w:top w:val="none" w:sz="0" w:space="0" w:color="auto"/>
        <w:left w:val="none" w:sz="0" w:space="0" w:color="auto"/>
        <w:bottom w:val="none" w:sz="0" w:space="0" w:color="auto"/>
        <w:right w:val="none" w:sz="0" w:space="0" w:color="auto"/>
      </w:divBdr>
    </w:div>
    <w:div w:id="76556955">
      <w:bodyDiv w:val="1"/>
      <w:marLeft w:val="0"/>
      <w:marRight w:val="0"/>
      <w:marTop w:val="0"/>
      <w:marBottom w:val="0"/>
      <w:divBdr>
        <w:top w:val="none" w:sz="0" w:space="0" w:color="auto"/>
        <w:left w:val="none" w:sz="0" w:space="0" w:color="auto"/>
        <w:bottom w:val="none" w:sz="0" w:space="0" w:color="auto"/>
        <w:right w:val="none" w:sz="0" w:space="0" w:color="auto"/>
      </w:divBdr>
    </w:div>
    <w:div w:id="76707575">
      <w:bodyDiv w:val="1"/>
      <w:marLeft w:val="0"/>
      <w:marRight w:val="0"/>
      <w:marTop w:val="0"/>
      <w:marBottom w:val="0"/>
      <w:divBdr>
        <w:top w:val="none" w:sz="0" w:space="0" w:color="auto"/>
        <w:left w:val="none" w:sz="0" w:space="0" w:color="auto"/>
        <w:bottom w:val="none" w:sz="0" w:space="0" w:color="auto"/>
        <w:right w:val="none" w:sz="0" w:space="0" w:color="auto"/>
      </w:divBdr>
    </w:div>
    <w:div w:id="78067285">
      <w:bodyDiv w:val="1"/>
      <w:marLeft w:val="0"/>
      <w:marRight w:val="0"/>
      <w:marTop w:val="0"/>
      <w:marBottom w:val="0"/>
      <w:divBdr>
        <w:top w:val="none" w:sz="0" w:space="0" w:color="auto"/>
        <w:left w:val="none" w:sz="0" w:space="0" w:color="auto"/>
        <w:bottom w:val="none" w:sz="0" w:space="0" w:color="auto"/>
        <w:right w:val="none" w:sz="0" w:space="0" w:color="auto"/>
      </w:divBdr>
    </w:div>
    <w:div w:id="79061956">
      <w:bodyDiv w:val="1"/>
      <w:marLeft w:val="0"/>
      <w:marRight w:val="0"/>
      <w:marTop w:val="0"/>
      <w:marBottom w:val="0"/>
      <w:divBdr>
        <w:top w:val="none" w:sz="0" w:space="0" w:color="auto"/>
        <w:left w:val="none" w:sz="0" w:space="0" w:color="auto"/>
        <w:bottom w:val="none" w:sz="0" w:space="0" w:color="auto"/>
        <w:right w:val="none" w:sz="0" w:space="0" w:color="auto"/>
      </w:divBdr>
    </w:div>
    <w:div w:id="80220305">
      <w:bodyDiv w:val="1"/>
      <w:marLeft w:val="0"/>
      <w:marRight w:val="0"/>
      <w:marTop w:val="0"/>
      <w:marBottom w:val="0"/>
      <w:divBdr>
        <w:top w:val="none" w:sz="0" w:space="0" w:color="auto"/>
        <w:left w:val="none" w:sz="0" w:space="0" w:color="auto"/>
        <w:bottom w:val="none" w:sz="0" w:space="0" w:color="auto"/>
        <w:right w:val="none" w:sz="0" w:space="0" w:color="auto"/>
      </w:divBdr>
    </w:div>
    <w:div w:id="86312979">
      <w:bodyDiv w:val="1"/>
      <w:marLeft w:val="0"/>
      <w:marRight w:val="0"/>
      <w:marTop w:val="0"/>
      <w:marBottom w:val="0"/>
      <w:divBdr>
        <w:top w:val="none" w:sz="0" w:space="0" w:color="auto"/>
        <w:left w:val="none" w:sz="0" w:space="0" w:color="auto"/>
        <w:bottom w:val="none" w:sz="0" w:space="0" w:color="auto"/>
        <w:right w:val="none" w:sz="0" w:space="0" w:color="auto"/>
      </w:divBdr>
    </w:div>
    <w:div w:id="87316911">
      <w:bodyDiv w:val="1"/>
      <w:marLeft w:val="0"/>
      <w:marRight w:val="0"/>
      <w:marTop w:val="0"/>
      <w:marBottom w:val="0"/>
      <w:divBdr>
        <w:top w:val="none" w:sz="0" w:space="0" w:color="auto"/>
        <w:left w:val="none" w:sz="0" w:space="0" w:color="auto"/>
        <w:bottom w:val="none" w:sz="0" w:space="0" w:color="auto"/>
        <w:right w:val="none" w:sz="0" w:space="0" w:color="auto"/>
      </w:divBdr>
    </w:div>
    <w:div w:id="87821125">
      <w:bodyDiv w:val="1"/>
      <w:marLeft w:val="0"/>
      <w:marRight w:val="0"/>
      <w:marTop w:val="0"/>
      <w:marBottom w:val="0"/>
      <w:divBdr>
        <w:top w:val="none" w:sz="0" w:space="0" w:color="auto"/>
        <w:left w:val="none" w:sz="0" w:space="0" w:color="auto"/>
        <w:bottom w:val="none" w:sz="0" w:space="0" w:color="auto"/>
        <w:right w:val="none" w:sz="0" w:space="0" w:color="auto"/>
      </w:divBdr>
    </w:div>
    <w:div w:id="88045448">
      <w:bodyDiv w:val="1"/>
      <w:marLeft w:val="0"/>
      <w:marRight w:val="0"/>
      <w:marTop w:val="0"/>
      <w:marBottom w:val="0"/>
      <w:divBdr>
        <w:top w:val="none" w:sz="0" w:space="0" w:color="auto"/>
        <w:left w:val="none" w:sz="0" w:space="0" w:color="auto"/>
        <w:bottom w:val="none" w:sz="0" w:space="0" w:color="auto"/>
        <w:right w:val="none" w:sz="0" w:space="0" w:color="auto"/>
      </w:divBdr>
    </w:div>
    <w:div w:id="89619282">
      <w:bodyDiv w:val="1"/>
      <w:marLeft w:val="0"/>
      <w:marRight w:val="0"/>
      <w:marTop w:val="0"/>
      <w:marBottom w:val="0"/>
      <w:divBdr>
        <w:top w:val="none" w:sz="0" w:space="0" w:color="auto"/>
        <w:left w:val="none" w:sz="0" w:space="0" w:color="auto"/>
        <w:bottom w:val="none" w:sz="0" w:space="0" w:color="auto"/>
        <w:right w:val="none" w:sz="0" w:space="0" w:color="auto"/>
      </w:divBdr>
    </w:div>
    <w:div w:id="95758191">
      <w:bodyDiv w:val="1"/>
      <w:marLeft w:val="0"/>
      <w:marRight w:val="0"/>
      <w:marTop w:val="0"/>
      <w:marBottom w:val="0"/>
      <w:divBdr>
        <w:top w:val="none" w:sz="0" w:space="0" w:color="auto"/>
        <w:left w:val="none" w:sz="0" w:space="0" w:color="auto"/>
        <w:bottom w:val="none" w:sz="0" w:space="0" w:color="auto"/>
        <w:right w:val="none" w:sz="0" w:space="0" w:color="auto"/>
      </w:divBdr>
    </w:div>
    <w:div w:id="100951859">
      <w:bodyDiv w:val="1"/>
      <w:marLeft w:val="0"/>
      <w:marRight w:val="0"/>
      <w:marTop w:val="0"/>
      <w:marBottom w:val="0"/>
      <w:divBdr>
        <w:top w:val="none" w:sz="0" w:space="0" w:color="auto"/>
        <w:left w:val="none" w:sz="0" w:space="0" w:color="auto"/>
        <w:bottom w:val="none" w:sz="0" w:space="0" w:color="auto"/>
        <w:right w:val="none" w:sz="0" w:space="0" w:color="auto"/>
      </w:divBdr>
    </w:div>
    <w:div w:id="103841098">
      <w:bodyDiv w:val="1"/>
      <w:marLeft w:val="0"/>
      <w:marRight w:val="0"/>
      <w:marTop w:val="0"/>
      <w:marBottom w:val="0"/>
      <w:divBdr>
        <w:top w:val="none" w:sz="0" w:space="0" w:color="auto"/>
        <w:left w:val="none" w:sz="0" w:space="0" w:color="auto"/>
        <w:bottom w:val="none" w:sz="0" w:space="0" w:color="auto"/>
        <w:right w:val="none" w:sz="0" w:space="0" w:color="auto"/>
      </w:divBdr>
    </w:div>
    <w:div w:id="105540841">
      <w:bodyDiv w:val="1"/>
      <w:marLeft w:val="0"/>
      <w:marRight w:val="0"/>
      <w:marTop w:val="0"/>
      <w:marBottom w:val="0"/>
      <w:divBdr>
        <w:top w:val="none" w:sz="0" w:space="0" w:color="auto"/>
        <w:left w:val="none" w:sz="0" w:space="0" w:color="auto"/>
        <w:bottom w:val="none" w:sz="0" w:space="0" w:color="auto"/>
        <w:right w:val="none" w:sz="0" w:space="0" w:color="auto"/>
      </w:divBdr>
    </w:div>
    <w:div w:id="106505956">
      <w:bodyDiv w:val="1"/>
      <w:marLeft w:val="0"/>
      <w:marRight w:val="0"/>
      <w:marTop w:val="0"/>
      <w:marBottom w:val="0"/>
      <w:divBdr>
        <w:top w:val="none" w:sz="0" w:space="0" w:color="auto"/>
        <w:left w:val="none" w:sz="0" w:space="0" w:color="auto"/>
        <w:bottom w:val="none" w:sz="0" w:space="0" w:color="auto"/>
        <w:right w:val="none" w:sz="0" w:space="0" w:color="auto"/>
      </w:divBdr>
    </w:div>
    <w:div w:id="107314719">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327943">
      <w:bodyDiv w:val="1"/>
      <w:marLeft w:val="0"/>
      <w:marRight w:val="0"/>
      <w:marTop w:val="0"/>
      <w:marBottom w:val="0"/>
      <w:divBdr>
        <w:top w:val="none" w:sz="0" w:space="0" w:color="auto"/>
        <w:left w:val="none" w:sz="0" w:space="0" w:color="auto"/>
        <w:bottom w:val="none" w:sz="0" w:space="0" w:color="auto"/>
        <w:right w:val="none" w:sz="0" w:space="0" w:color="auto"/>
      </w:divBdr>
    </w:div>
    <w:div w:id="111019247">
      <w:bodyDiv w:val="1"/>
      <w:marLeft w:val="0"/>
      <w:marRight w:val="0"/>
      <w:marTop w:val="0"/>
      <w:marBottom w:val="0"/>
      <w:divBdr>
        <w:top w:val="none" w:sz="0" w:space="0" w:color="auto"/>
        <w:left w:val="none" w:sz="0" w:space="0" w:color="auto"/>
        <w:bottom w:val="none" w:sz="0" w:space="0" w:color="auto"/>
        <w:right w:val="none" w:sz="0" w:space="0" w:color="auto"/>
      </w:divBdr>
    </w:div>
    <w:div w:id="115102608">
      <w:bodyDiv w:val="1"/>
      <w:marLeft w:val="0"/>
      <w:marRight w:val="0"/>
      <w:marTop w:val="0"/>
      <w:marBottom w:val="0"/>
      <w:divBdr>
        <w:top w:val="none" w:sz="0" w:space="0" w:color="auto"/>
        <w:left w:val="none" w:sz="0" w:space="0" w:color="auto"/>
        <w:bottom w:val="none" w:sz="0" w:space="0" w:color="auto"/>
        <w:right w:val="none" w:sz="0" w:space="0" w:color="auto"/>
      </w:divBdr>
    </w:div>
    <w:div w:id="116535287">
      <w:bodyDiv w:val="1"/>
      <w:marLeft w:val="0"/>
      <w:marRight w:val="0"/>
      <w:marTop w:val="0"/>
      <w:marBottom w:val="0"/>
      <w:divBdr>
        <w:top w:val="none" w:sz="0" w:space="0" w:color="auto"/>
        <w:left w:val="none" w:sz="0" w:space="0" w:color="auto"/>
        <w:bottom w:val="none" w:sz="0" w:space="0" w:color="auto"/>
        <w:right w:val="none" w:sz="0" w:space="0" w:color="auto"/>
      </w:divBdr>
    </w:div>
    <w:div w:id="116994154">
      <w:bodyDiv w:val="1"/>
      <w:marLeft w:val="0"/>
      <w:marRight w:val="0"/>
      <w:marTop w:val="0"/>
      <w:marBottom w:val="0"/>
      <w:divBdr>
        <w:top w:val="none" w:sz="0" w:space="0" w:color="auto"/>
        <w:left w:val="none" w:sz="0" w:space="0" w:color="auto"/>
        <w:bottom w:val="none" w:sz="0" w:space="0" w:color="auto"/>
        <w:right w:val="none" w:sz="0" w:space="0" w:color="auto"/>
      </w:divBdr>
    </w:div>
    <w:div w:id="117184906">
      <w:bodyDiv w:val="1"/>
      <w:marLeft w:val="0"/>
      <w:marRight w:val="0"/>
      <w:marTop w:val="0"/>
      <w:marBottom w:val="0"/>
      <w:divBdr>
        <w:top w:val="none" w:sz="0" w:space="0" w:color="auto"/>
        <w:left w:val="none" w:sz="0" w:space="0" w:color="auto"/>
        <w:bottom w:val="none" w:sz="0" w:space="0" w:color="auto"/>
        <w:right w:val="none" w:sz="0" w:space="0" w:color="auto"/>
      </w:divBdr>
    </w:div>
    <w:div w:id="118184853">
      <w:bodyDiv w:val="1"/>
      <w:marLeft w:val="0"/>
      <w:marRight w:val="0"/>
      <w:marTop w:val="0"/>
      <w:marBottom w:val="0"/>
      <w:divBdr>
        <w:top w:val="none" w:sz="0" w:space="0" w:color="auto"/>
        <w:left w:val="none" w:sz="0" w:space="0" w:color="auto"/>
        <w:bottom w:val="none" w:sz="0" w:space="0" w:color="auto"/>
        <w:right w:val="none" w:sz="0" w:space="0" w:color="auto"/>
      </w:divBdr>
    </w:div>
    <w:div w:id="120880667">
      <w:bodyDiv w:val="1"/>
      <w:marLeft w:val="0"/>
      <w:marRight w:val="0"/>
      <w:marTop w:val="0"/>
      <w:marBottom w:val="0"/>
      <w:divBdr>
        <w:top w:val="none" w:sz="0" w:space="0" w:color="auto"/>
        <w:left w:val="none" w:sz="0" w:space="0" w:color="auto"/>
        <w:bottom w:val="none" w:sz="0" w:space="0" w:color="auto"/>
        <w:right w:val="none" w:sz="0" w:space="0" w:color="auto"/>
      </w:divBdr>
    </w:div>
    <w:div w:id="121045104">
      <w:bodyDiv w:val="1"/>
      <w:marLeft w:val="0"/>
      <w:marRight w:val="0"/>
      <w:marTop w:val="0"/>
      <w:marBottom w:val="0"/>
      <w:divBdr>
        <w:top w:val="none" w:sz="0" w:space="0" w:color="auto"/>
        <w:left w:val="none" w:sz="0" w:space="0" w:color="auto"/>
        <w:bottom w:val="none" w:sz="0" w:space="0" w:color="auto"/>
        <w:right w:val="none" w:sz="0" w:space="0" w:color="auto"/>
      </w:divBdr>
    </w:div>
    <w:div w:id="121774014">
      <w:bodyDiv w:val="1"/>
      <w:marLeft w:val="0"/>
      <w:marRight w:val="0"/>
      <w:marTop w:val="0"/>
      <w:marBottom w:val="0"/>
      <w:divBdr>
        <w:top w:val="none" w:sz="0" w:space="0" w:color="auto"/>
        <w:left w:val="none" w:sz="0" w:space="0" w:color="auto"/>
        <w:bottom w:val="none" w:sz="0" w:space="0" w:color="auto"/>
        <w:right w:val="none" w:sz="0" w:space="0" w:color="auto"/>
      </w:divBdr>
    </w:div>
    <w:div w:id="122961920">
      <w:bodyDiv w:val="1"/>
      <w:marLeft w:val="0"/>
      <w:marRight w:val="0"/>
      <w:marTop w:val="0"/>
      <w:marBottom w:val="0"/>
      <w:divBdr>
        <w:top w:val="none" w:sz="0" w:space="0" w:color="auto"/>
        <w:left w:val="none" w:sz="0" w:space="0" w:color="auto"/>
        <w:bottom w:val="none" w:sz="0" w:space="0" w:color="auto"/>
        <w:right w:val="none" w:sz="0" w:space="0" w:color="auto"/>
      </w:divBdr>
    </w:div>
    <w:div w:id="124205937">
      <w:bodyDiv w:val="1"/>
      <w:marLeft w:val="0"/>
      <w:marRight w:val="0"/>
      <w:marTop w:val="0"/>
      <w:marBottom w:val="0"/>
      <w:divBdr>
        <w:top w:val="none" w:sz="0" w:space="0" w:color="auto"/>
        <w:left w:val="none" w:sz="0" w:space="0" w:color="auto"/>
        <w:bottom w:val="none" w:sz="0" w:space="0" w:color="auto"/>
        <w:right w:val="none" w:sz="0" w:space="0" w:color="auto"/>
      </w:divBdr>
    </w:div>
    <w:div w:id="124391922">
      <w:bodyDiv w:val="1"/>
      <w:marLeft w:val="0"/>
      <w:marRight w:val="0"/>
      <w:marTop w:val="0"/>
      <w:marBottom w:val="0"/>
      <w:divBdr>
        <w:top w:val="none" w:sz="0" w:space="0" w:color="auto"/>
        <w:left w:val="none" w:sz="0" w:space="0" w:color="auto"/>
        <w:bottom w:val="none" w:sz="0" w:space="0" w:color="auto"/>
        <w:right w:val="none" w:sz="0" w:space="0" w:color="auto"/>
      </w:divBdr>
    </w:div>
    <w:div w:id="126901746">
      <w:bodyDiv w:val="1"/>
      <w:marLeft w:val="0"/>
      <w:marRight w:val="0"/>
      <w:marTop w:val="0"/>
      <w:marBottom w:val="0"/>
      <w:divBdr>
        <w:top w:val="none" w:sz="0" w:space="0" w:color="auto"/>
        <w:left w:val="none" w:sz="0" w:space="0" w:color="auto"/>
        <w:bottom w:val="none" w:sz="0" w:space="0" w:color="auto"/>
        <w:right w:val="none" w:sz="0" w:space="0" w:color="auto"/>
      </w:divBdr>
    </w:div>
    <w:div w:id="128978523">
      <w:bodyDiv w:val="1"/>
      <w:marLeft w:val="0"/>
      <w:marRight w:val="0"/>
      <w:marTop w:val="0"/>
      <w:marBottom w:val="0"/>
      <w:divBdr>
        <w:top w:val="none" w:sz="0" w:space="0" w:color="auto"/>
        <w:left w:val="none" w:sz="0" w:space="0" w:color="auto"/>
        <w:bottom w:val="none" w:sz="0" w:space="0" w:color="auto"/>
        <w:right w:val="none" w:sz="0" w:space="0" w:color="auto"/>
      </w:divBdr>
    </w:div>
    <w:div w:id="129790874">
      <w:bodyDiv w:val="1"/>
      <w:marLeft w:val="0"/>
      <w:marRight w:val="0"/>
      <w:marTop w:val="0"/>
      <w:marBottom w:val="0"/>
      <w:divBdr>
        <w:top w:val="none" w:sz="0" w:space="0" w:color="auto"/>
        <w:left w:val="none" w:sz="0" w:space="0" w:color="auto"/>
        <w:bottom w:val="none" w:sz="0" w:space="0" w:color="auto"/>
        <w:right w:val="none" w:sz="0" w:space="0" w:color="auto"/>
      </w:divBdr>
    </w:div>
    <w:div w:id="130366079">
      <w:bodyDiv w:val="1"/>
      <w:marLeft w:val="0"/>
      <w:marRight w:val="0"/>
      <w:marTop w:val="0"/>
      <w:marBottom w:val="0"/>
      <w:divBdr>
        <w:top w:val="none" w:sz="0" w:space="0" w:color="auto"/>
        <w:left w:val="none" w:sz="0" w:space="0" w:color="auto"/>
        <w:bottom w:val="none" w:sz="0" w:space="0" w:color="auto"/>
        <w:right w:val="none" w:sz="0" w:space="0" w:color="auto"/>
      </w:divBdr>
    </w:div>
    <w:div w:id="133527860">
      <w:bodyDiv w:val="1"/>
      <w:marLeft w:val="0"/>
      <w:marRight w:val="0"/>
      <w:marTop w:val="0"/>
      <w:marBottom w:val="0"/>
      <w:divBdr>
        <w:top w:val="none" w:sz="0" w:space="0" w:color="auto"/>
        <w:left w:val="none" w:sz="0" w:space="0" w:color="auto"/>
        <w:bottom w:val="none" w:sz="0" w:space="0" w:color="auto"/>
        <w:right w:val="none" w:sz="0" w:space="0" w:color="auto"/>
      </w:divBdr>
    </w:div>
    <w:div w:id="138811008">
      <w:bodyDiv w:val="1"/>
      <w:marLeft w:val="0"/>
      <w:marRight w:val="0"/>
      <w:marTop w:val="0"/>
      <w:marBottom w:val="0"/>
      <w:divBdr>
        <w:top w:val="none" w:sz="0" w:space="0" w:color="auto"/>
        <w:left w:val="none" w:sz="0" w:space="0" w:color="auto"/>
        <w:bottom w:val="none" w:sz="0" w:space="0" w:color="auto"/>
        <w:right w:val="none" w:sz="0" w:space="0" w:color="auto"/>
      </w:divBdr>
    </w:div>
    <w:div w:id="139351157">
      <w:bodyDiv w:val="1"/>
      <w:marLeft w:val="0"/>
      <w:marRight w:val="0"/>
      <w:marTop w:val="0"/>
      <w:marBottom w:val="0"/>
      <w:divBdr>
        <w:top w:val="none" w:sz="0" w:space="0" w:color="auto"/>
        <w:left w:val="none" w:sz="0" w:space="0" w:color="auto"/>
        <w:bottom w:val="none" w:sz="0" w:space="0" w:color="auto"/>
        <w:right w:val="none" w:sz="0" w:space="0" w:color="auto"/>
      </w:divBdr>
    </w:div>
    <w:div w:id="139620077">
      <w:bodyDiv w:val="1"/>
      <w:marLeft w:val="0"/>
      <w:marRight w:val="0"/>
      <w:marTop w:val="0"/>
      <w:marBottom w:val="0"/>
      <w:divBdr>
        <w:top w:val="none" w:sz="0" w:space="0" w:color="auto"/>
        <w:left w:val="none" w:sz="0" w:space="0" w:color="auto"/>
        <w:bottom w:val="none" w:sz="0" w:space="0" w:color="auto"/>
        <w:right w:val="none" w:sz="0" w:space="0" w:color="auto"/>
      </w:divBdr>
    </w:div>
    <w:div w:id="142157712">
      <w:bodyDiv w:val="1"/>
      <w:marLeft w:val="0"/>
      <w:marRight w:val="0"/>
      <w:marTop w:val="0"/>
      <w:marBottom w:val="0"/>
      <w:divBdr>
        <w:top w:val="none" w:sz="0" w:space="0" w:color="auto"/>
        <w:left w:val="none" w:sz="0" w:space="0" w:color="auto"/>
        <w:bottom w:val="none" w:sz="0" w:space="0" w:color="auto"/>
        <w:right w:val="none" w:sz="0" w:space="0" w:color="auto"/>
      </w:divBdr>
    </w:div>
    <w:div w:id="142701258">
      <w:bodyDiv w:val="1"/>
      <w:marLeft w:val="0"/>
      <w:marRight w:val="0"/>
      <w:marTop w:val="0"/>
      <w:marBottom w:val="0"/>
      <w:divBdr>
        <w:top w:val="none" w:sz="0" w:space="0" w:color="auto"/>
        <w:left w:val="none" w:sz="0" w:space="0" w:color="auto"/>
        <w:bottom w:val="none" w:sz="0" w:space="0" w:color="auto"/>
        <w:right w:val="none" w:sz="0" w:space="0" w:color="auto"/>
      </w:divBdr>
    </w:div>
    <w:div w:id="143357032">
      <w:bodyDiv w:val="1"/>
      <w:marLeft w:val="0"/>
      <w:marRight w:val="0"/>
      <w:marTop w:val="0"/>
      <w:marBottom w:val="0"/>
      <w:divBdr>
        <w:top w:val="none" w:sz="0" w:space="0" w:color="auto"/>
        <w:left w:val="none" w:sz="0" w:space="0" w:color="auto"/>
        <w:bottom w:val="none" w:sz="0" w:space="0" w:color="auto"/>
        <w:right w:val="none" w:sz="0" w:space="0" w:color="auto"/>
      </w:divBdr>
    </w:div>
    <w:div w:id="145166090">
      <w:bodyDiv w:val="1"/>
      <w:marLeft w:val="0"/>
      <w:marRight w:val="0"/>
      <w:marTop w:val="0"/>
      <w:marBottom w:val="0"/>
      <w:divBdr>
        <w:top w:val="none" w:sz="0" w:space="0" w:color="auto"/>
        <w:left w:val="none" w:sz="0" w:space="0" w:color="auto"/>
        <w:bottom w:val="none" w:sz="0" w:space="0" w:color="auto"/>
        <w:right w:val="none" w:sz="0" w:space="0" w:color="auto"/>
      </w:divBdr>
    </w:div>
    <w:div w:id="145170748">
      <w:bodyDiv w:val="1"/>
      <w:marLeft w:val="0"/>
      <w:marRight w:val="0"/>
      <w:marTop w:val="0"/>
      <w:marBottom w:val="0"/>
      <w:divBdr>
        <w:top w:val="none" w:sz="0" w:space="0" w:color="auto"/>
        <w:left w:val="none" w:sz="0" w:space="0" w:color="auto"/>
        <w:bottom w:val="none" w:sz="0" w:space="0" w:color="auto"/>
        <w:right w:val="none" w:sz="0" w:space="0" w:color="auto"/>
      </w:divBdr>
    </w:div>
    <w:div w:id="147140602">
      <w:bodyDiv w:val="1"/>
      <w:marLeft w:val="0"/>
      <w:marRight w:val="0"/>
      <w:marTop w:val="0"/>
      <w:marBottom w:val="0"/>
      <w:divBdr>
        <w:top w:val="none" w:sz="0" w:space="0" w:color="auto"/>
        <w:left w:val="none" w:sz="0" w:space="0" w:color="auto"/>
        <w:bottom w:val="none" w:sz="0" w:space="0" w:color="auto"/>
        <w:right w:val="none" w:sz="0" w:space="0" w:color="auto"/>
      </w:divBdr>
    </w:div>
    <w:div w:id="148595799">
      <w:bodyDiv w:val="1"/>
      <w:marLeft w:val="0"/>
      <w:marRight w:val="0"/>
      <w:marTop w:val="0"/>
      <w:marBottom w:val="0"/>
      <w:divBdr>
        <w:top w:val="none" w:sz="0" w:space="0" w:color="auto"/>
        <w:left w:val="none" w:sz="0" w:space="0" w:color="auto"/>
        <w:bottom w:val="none" w:sz="0" w:space="0" w:color="auto"/>
        <w:right w:val="none" w:sz="0" w:space="0" w:color="auto"/>
      </w:divBdr>
    </w:div>
    <w:div w:id="155727689">
      <w:bodyDiv w:val="1"/>
      <w:marLeft w:val="0"/>
      <w:marRight w:val="0"/>
      <w:marTop w:val="0"/>
      <w:marBottom w:val="0"/>
      <w:divBdr>
        <w:top w:val="none" w:sz="0" w:space="0" w:color="auto"/>
        <w:left w:val="none" w:sz="0" w:space="0" w:color="auto"/>
        <w:bottom w:val="none" w:sz="0" w:space="0" w:color="auto"/>
        <w:right w:val="none" w:sz="0" w:space="0" w:color="auto"/>
      </w:divBdr>
    </w:div>
    <w:div w:id="155927946">
      <w:bodyDiv w:val="1"/>
      <w:marLeft w:val="0"/>
      <w:marRight w:val="0"/>
      <w:marTop w:val="0"/>
      <w:marBottom w:val="0"/>
      <w:divBdr>
        <w:top w:val="none" w:sz="0" w:space="0" w:color="auto"/>
        <w:left w:val="none" w:sz="0" w:space="0" w:color="auto"/>
        <w:bottom w:val="none" w:sz="0" w:space="0" w:color="auto"/>
        <w:right w:val="none" w:sz="0" w:space="0" w:color="auto"/>
      </w:divBdr>
    </w:div>
    <w:div w:id="160393254">
      <w:bodyDiv w:val="1"/>
      <w:marLeft w:val="0"/>
      <w:marRight w:val="0"/>
      <w:marTop w:val="0"/>
      <w:marBottom w:val="0"/>
      <w:divBdr>
        <w:top w:val="none" w:sz="0" w:space="0" w:color="auto"/>
        <w:left w:val="none" w:sz="0" w:space="0" w:color="auto"/>
        <w:bottom w:val="none" w:sz="0" w:space="0" w:color="auto"/>
        <w:right w:val="none" w:sz="0" w:space="0" w:color="auto"/>
      </w:divBdr>
    </w:div>
    <w:div w:id="161824841">
      <w:bodyDiv w:val="1"/>
      <w:marLeft w:val="0"/>
      <w:marRight w:val="0"/>
      <w:marTop w:val="0"/>
      <w:marBottom w:val="0"/>
      <w:divBdr>
        <w:top w:val="none" w:sz="0" w:space="0" w:color="auto"/>
        <w:left w:val="none" w:sz="0" w:space="0" w:color="auto"/>
        <w:bottom w:val="none" w:sz="0" w:space="0" w:color="auto"/>
        <w:right w:val="none" w:sz="0" w:space="0" w:color="auto"/>
      </w:divBdr>
    </w:div>
    <w:div w:id="164134087">
      <w:bodyDiv w:val="1"/>
      <w:marLeft w:val="0"/>
      <w:marRight w:val="0"/>
      <w:marTop w:val="0"/>
      <w:marBottom w:val="0"/>
      <w:divBdr>
        <w:top w:val="none" w:sz="0" w:space="0" w:color="auto"/>
        <w:left w:val="none" w:sz="0" w:space="0" w:color="auto"/>
        <w:bottom w:val="none" w:sz="0" w:space="0" w:color="auto"/>
        <w:right w:val="none" w:sz="0" w:space="0" w:color="auto"/>
      </w:divBdr>
    </w:div>
    <w:div w:id="164829057">
      <w:bodyDiv w:val="1"/>
      <w:marLeft w:val="0"/>
      <w:marRight w:val="0"/>
      <w:marTop w:val="0"/>
      <w:marBottom w:val="0"/>
      <w:divBdr>
        <w:top w:val="none" w:sz="0" w:space="0" w:color="auto"/>
        <w:left w:val="none" w:sz="0" w:space="0" w:color="auto"/>
        <w:bottom w:val="none" w:sz="0" w:space="0" w:color="auto"/>
        <w:right w:val="none" w:sz="0" w:space="0" w:color="auto"/>
      </w:divBdr>
    </w:div>
    <w:div w:id="165637606">
      <w:bodyDiv w:val="1"/>
      <w:marLeft w:val="0"/>
      <w:marRight w:val="0"/>
      <w:marTop w:val="0"/>
      <w:marBottom w:val="0"/>
      <w:divBdr>
        <w:top w:val="none" w:sz="0" w:space="0" w:color="auto"/>
        <w:left w:val="none" w:sz="0" w:space="0" w:color="auto"/>
        <w:bottom w:val="none" w:sz="0" w:space="0" w:color="auto"/>
        <w:right w:val="none" w:sz="0" w:space="0" w:color="auto"/>
      </w:divBdr>
    </w:div>
    <w:div w:id="166794157">
      <w:bodyDiv w:val="1"/>
      <w:marLeft w:val="0"/>
      <w:marRight w:val="0"/>
      <w:marTop w:val="0"/>
      <w:marBottom w:val="0"/>
      <w:divBdr>
        <w:top w:val="none" w:sz="0" w:space="0" w:color="auto"/>
        <w:left w:val="none" w:sz="0" w:space="0" w:color="auto"/>
        <w:bottom w:val="none" w:sz="0" w:space="0" w:color="auto"/>
        <w:right w:val="none" w:sz="0" w:space="0" w:color="auto"/>
      </w:divBdr>
    </w:div>
    <w:div w:id="167788881">
      <w:bodyDiv w:val="1"/>
      <w:marLeft w:val="0"/>
      <w:marRight w:val="0"/>
      <w:marTop w:val="0"/>
      <w:marBottom w:val="0"/>
      <w:divBdr>
        <w:top w:val="none" w:sz="0" w:space="0" w:color="auto"/>
        <w:left w:val="none" w:sz="0" w:space="0" w:color="auto"/>
        <w:bottom w:val="none" w:sz="0" w:space="0" w:color="auto"/>
        <w:right w:val="none" w:sz="0" w:space="0" w:color="auto"/>
      </w:divBdr>
    </w:div>
    <w:div w:id="169027524">
      <w:bodyDiv w:val="1"/>
      <w:marLeft w:val="0"/>
      <w:marRight w:val="0"/>
      <w:marTop w:val="0"/>
      <w:marBottom w:val="0"/>
      <w:divBdr>
        <w:top w:val="none" w:sz="0" w:space="0" w:color="auto"/>
        <w:left w:val="none" w:sz="0" w:space="0" w:color="auto"/>
        <w:bottom w:val="none" w:sz="0" w:space="0" w:color="auto"/>
        <w:right w:val="none" w:sz="0" w:space="0" w:color="auto"/>
      </w:divBdr>
    </w:div>
    <w:div w:id="169374763">
      <w:bodyDiv w:val="1"/>
      <w:marLeft w:val="0"/>
      <w:marRight w:val="0"/>
      <w:marTop w:val="0"/>
      <w:marBottom w:val="0"/>
      <w:divBdr>
        <w:top w:val="none" w:sz="0" w:space="0" w:color="auto"/>
        <w:left w:val="none" w:sz="0" w:space="0" w:color="auto"/>
        <w:bottom w:val="none" w:sz="0" w:space="0" w:color="auto"/>
        <w:right w:val="none" w:sz="0" w:space="0" w:color="auto"/>
      </w:divBdr>
    </w:div>
    <w:div w:id="170072721">
      <w:bodyDiv w:val="1"/>
      <w:marLeft w:val="0"/>
      <w:marRight w:val="0"/>
      <w:marTop w:val="0"/>
      <w:marBottom w:val="0"/>
      <w:divBdr>
        <w:top w:val="none" w:sz="0" w:space="0" w:color="auto"/>
        <w:left w:val="none" w:sz="0" w:space="0" w:color="auto"/>
        <w:bottom w:val="none" w:sz="0" w:space="0" w:color="auto"/>
        <w:right w:val="none" w:sz="0" w:space="0" w:color="auto"/>
      </w:divBdr>
    </w:div>
    <w:div w:id="176234867">
      <w:bodyDiv w:val="1"/>
      <w:marLeft w:val="0"/>
      <w:marRight w:val="0"/>
      <w:marTop w:val="0"/>
      <w:marBottom w:val="0"/>
      <w:divBdr>
        <w:top w:val="none" w:sz="0" w:space="0" w:color="auto"/>
        <w:left w:val="none" w:sz="0" w:space="0" w:color="auto"/>
        <w:bottom w:val="none" w:sz="0" w:space="0" w:color="auto"/>
        <w:right w:val="none" w:sz="0" w:space="0" w:color="auto"/>
      </w:divBdr>
    </w:div>
    <w:div w:id="177694333">
      <w:bodyDiv w:val="1"/>
      <w:marLeft w:val="0"/>
      <w:marRight w:val="0"/>
      <w:marTop w:val="0"/>
      <w:marBottom w:val="0"/>
      <w:divBdr>
        <w:top w:val="none" w:sz="0" w:space="0" w:color="auto"/>
        <w:left w:val="none" w:sz="0" w:space="0" w:color="auto"/>
        <w:bottom w:val="none" w:sz="0" w:space="0" w:color="auto"/>
        <w:right w:val="none" w:sz="0" w:space="0" w:color="auto"/>
      </w:divBdr>
    </w:div>
    <w:div w:id="180124809">
      <w:bodyDiv w:val="1"/>
      <w:marLeft w:val="0"/>
      <w:marRight w:val="0"/>
      <w:marTop w:val="0"/>
      <w:marBottom w:val="0"/>
      <w:divBdr>
        <w:top w:val="none" w:sz="0" w:space="0" w:color="auto"/>
        <w:left w:val="none" w:sz="0" w:space="0" w:color="auto"/>
        <w:bottom w:val="none" w:sz="0" w:space="0" w:color="auto"/>
        <w:right w:val="none" w:sz="0" w:space="0" w:color="auto"/>
      </w:divBdr>
    </w:div>
    <w:div w:id="181745334">
      <w:bodyDiv w:val="1"/>
      <w:marLeft w:val="0"/>
      <w:marRight w:val="0"/>
      <w:marTop w:val="0"/>
      <w:marBottom w:val="0"/>
      <w:divBdr>
        <w:top w:val="none" w:sz="0" w:space="0" w:color="auto"/>
        <w:left w:val="none" w:sz="0" w:space="0" w:color="auto"/>
        <w:bottom w:val="none" w:sz="0" w:space="0" w:color="auto"/>
        <w:right w:val="none" w:sz="0" w:space="0" w:color="auto"/>
      </w:divBdr>
    </w:div>
    <w:div w:id="183902233">
      <w:bodyDiv w:val="1"/>
      <w:marLeft w:val="0"/>
      <w:marRight w:val="0"/>
      <w:marTop w:val="0"/>
      <w:marBottom w:val="0"/>
      <w:divBdr>
        <w:top w:val="none" w:sz="0" w:space="0" w:color="auto"/>
        <w:left w:val="none" w:sz="0" w:space="0" w:color="auto"/>
        <w:bottom w:val="none" w:sz="0" w:space="0" w:color="auto"/>
        <w:right w:val="none" w:sz="0" w:space="0" w:color="auto"/>
      </w:divBdr>
    </w:div>
    <w:div w:id="185295293">
      <w:bodyDiv w:val="1"/>
      <w:marLeft w:val="0"/>
      <w:marRight w:val="0"/>
      <w:marTop w:val="0"/>
      <w:marBottom w:val="0"/>
      <w:divBdr>
        <w:top w:val="none" w:sz="0" w:space="0" w:color="auto"/>
        <w:left w:val="none" w:sz="0" w:space="0" w:color="auto"/>
        <w:bottom w:val="none" w:sz="0" w:space="0" w:color="auto"/>
        <w:right w:val="none" w:sz="0" w:space="0" w:color="auto"/>
      </w:divBdr>
    </w:div>
    <w:div w:id="187375075">
      <w:bodyDiv w:val="1"/>
      <w:marLeft w:val="0"/>
      <w:marRight w:val="0"/>
      <w:marTop w:val="0"/>
      <w:marBottom w:val="0"/>
      <w:divBdr>
        <w:top w:val="none" w:sz="0" w:space="0" w:color="auto"/>
        <w:left w:val="none" w:sz="0" w:space="0" w:color="auto"/>
        <w:bottom w:val="none" w:sz="0" w:space="0" w:color="auto"/>
        <w:right w:val="none" w:sz="0" w:space="0" w:color="auto"/>
      </w:divBdr>
    </w:div>
    <w:div w:id="188030542">
      <w:bodyDiv w:val="1"/>
      <w:marLeft w:val="0"/>
      <w:marRight w:val="0"/>
      <w:marTop w:val="0"/>
      <w:marBottom w:val="0"/>
      <w:divBdr>
        <w:top w:val="none" w:sz="0" w:space="0" w:color="auto"/>
        <w:left w:val="none" w:sz="0" w:space="0" w:color="auto"/>
        <w:bottom w:val="none" w:sz="0" w:space="0" w:color="auto"/>
        <w:right w:val="none" w:sz="0" w:space="0" w:color="auto"/>
      </w:divBdr>
    </w:div>
    <w:div w:id="189532741">
      <w:bodyDiv w:val="1"/>
      <w:marLeft w:val="0"/>
      <w:marRight w:val="0"/>
      <w:marTop w:val="0"/>
      <w:marBottom w:val="0"/>
      <w:divBdr>
        <w:top w:val="none" w:sz="0" w:space="0" w:color="auto"/>
        <w:left w:val="none" w:sz="0" w:space="0" w:color="auto"/>
        <w:bottom w:val="none" w:sz="0" w:space="0" w:color="auto"/>
        <w:right w:val="none" w:sz="0" w:space="0" w:color="auto"/>
      </w:divBdr>
    </w:div>
    <w:div w:id="191655242">
      <w:bodyDiv w:val="1"/>
      <w:marLeft w:val="0"/>
      <w:marRight w:val="0"/>
      <w:marTop w:val="0"/>
      <w:marBottom w:val="0"/>
      <w:divBdr>
        <w:top w:val="none" w:sz="0" w:space="0" w:color="auto"/>
        <w:left w:val="none" w:sz="0" w:space="0" w:color="auto"/>
        <w:bottom w:val="none" w:sz="0" w:space="0" w:color="auto"/>
        <w:right w:val="none" w:sz="0" w:space="0" w:color="auto"/>
      </w:divBdr>
    </w:div>
    <w:div w:id="192155277">
      <w:bodyDiv w:val="1"/>
      <w:marLeft w:val="0"/>
      <w:marRight w:val="0"/>
      <w:marTop w:val="0"/>
      <w:marBottom w:val="0"/>
      <w:divBdr>
        <w:top w:val="none" w:sz="0" w:space="0" w:color="auto"/>
        <w:left w:val="none" w:sz="0" w:space="0" w:color="auto"/>
        <w:bottom w:val="none" w:sz="0" w:space="0" w:color="auto"/>
        <w:right w:val="none" w:sz="0" w:space="0" w:color="auto"/>
      </w:divBdr>
    </w:div>
    <w:div w:id="193464505">
      <w:bodyDiv w:val="1"/>
      <w:marLeft w:val="0"/>
      <w:marRight w:val="0"/>
      <w:marTop w:val="0"/>
      <w:marBottom w:val="0"/>
      <w:divBdr>
        <w:top w:val="none" w:sz="0" w:space="0" w:color="auto"/>
        <w:left w:val="none" w:sz="0" w:space="0" w:color="auto"/>
        <w:bottom w:val="none" w:sz="0" w:space="0" w:color="auto"/>
        <w:right w:val="none" w:sz="0" w:space="0" w:color="auto"/>
      </w:divBdr>
    </w:div>
    <w:div w:id="193734206">
      <w:bodyDiv w:val="1"/>
      <w:marLeft w:val="0"/>
      <w:marRight w:val="0"/>
      <w:marTop w:val="0"/>
      <w:marBottom w:val="0"/>
      <w:divBdr>
        <w:top w:val="none" w:sz="0" w:space="0" w:color="auto"/>
        <w:left w:val="none" w:sz="0" w:space="0" w:color="auto"/>
        <w:bottom w:val="none" w:sz="0" w:space="0" w:color="auto"/>
        <w:right w:val="none" w:sz="0" w:space="0" w:color="auto"/>
      </w:divBdr>
    </w:div>
    <w:div w:id="197669324">
      <w:bodyDiv w:val="1"/>
      <w:marLeft w:val="0"/>
      <w:marRight w:val="0"/>
      <w:marTop w:val="0"/>
      <w:marBottom w:val="0"/>
      <w:divBdr>
        <w:top w:val="none" w:sz="0" w:space="0" w:color="auto"/>
        <w:left w:val="none" w:sz="0" w:space="0" w:color="auto"/>
        <w:bottom w:val="none" w:sz="0" w:space="0" w:color="auto"/>
        <w:right w:val="none" w:sz="0" w:space="0" w:color="auto"/>
      </w:divBdr>
    </w:div>
    <w:div w:id="199518124">
      <w:bodyDiv w:val="1"/>
      <w:marLeft w:val="0"/>
      <w:marRight w:val="0"/>
      <w:marTop w:val="0"/>
      <w:marBottom w:val="0"/>
      <w:divBdr>
        <w:top w:val="none" w:sz="0" w:space="0" w:color="auto"/>
        <w:left w:val="none" w:sz="0" w:space="0" w:color="auto"/>
        <w:bottom w:val="none" w:sz="0" w:space="0" w:color="auto"/>
        <w:right w:val="none" w:sz="0" w:space="0" w:color="auto"/>
      </w:divBdr>
    </w:div>
    <w:div w:id="200632879">
      <w:bodyDiv w:val="1"/>
      <w:marLeft w:val="0"/>
      <w:marRight w:val="0"/>
      <w:marTop w:val="0"/>
      <w:marBottom w:val="0"/>
      <w:divBdr>
        <w:top w:val="none" w:sz="0" w:space="0" w:color="auto"/>
        <w:left w:val="none" w:sz="0" w:space="0" w:color="auto"/>
        <w:bottom w:val="none" w:sz="0" w:space="0" w:color="auto"/>
        <w:right w:val="none" w:sz="0" w:space="0" w:color="auto"/>
      </w:divBdr>
    </w:div>
    <w:div w:id="200829593">
      <w:bodyDiv w:val="1"/>
      <w:marLeft w:val="0"/>
      <w:marRight w:val="0"/>
      <w:marTop w:val="0"/>
      <w:marBottom w:val="0"/>
      <w:divBdr>
        <w:top w:val="none" w:sz="0" w:space="0" w:color="auto"/>
        <w:left w:val="none" w:sz="0" w:space="0" w:color="auto"/>
        <w:bottom w:val="none" w:sz="0" w:space="0" w:color="auto"/>
        <w:right w:val="none" w:sz="0" w:space="0" w:color="auto"/>
      </w:divBdr>
    </w:div>
    <w:div w:id="201598741">
      <w:bodyDiv w:val="1"/>
      <w:marLeft w:val="0"/>
      <w:marRight w:val="0"/>
      <w:marTop w:val="0"/>
      <w:marBottom w:val="0"/>
      <w:divBdr>
        <w:top w:val="none" w:sz="0" w:space="0" w:color="auto"/>
        <w:left w:val="none" w:sz="0" w:space="0" w:color="auto"/>
        <w:bottom w:val="none" w:sz="0" w:space="0" w:color="auto"/>
        <w:right w:val="none" w:sz="0" w:space="0" w:color="auto"/>
      </w:divBdr>
    </w:div>
    <w:div w:id="202835843">
      <w:bodyDiv w:val="1"/>
      <w:marLeft w:val="0"/>
      <w:marRight w:val="0"/>
      <w:marTop w:val="0"/>
      <w:marBottom w:val="0"/>
      <w:divBdr>
        <w:top w:val="none" w:sz="0" w:space="0" w:color="auto"/>
        <w:left w:val="none" w:sz="0" w:space="0" w:color="auto"/>
        <w:bottom w:val="none" w:sz="0" w:space="0" w:color="auto"/>
        <w:right w:val="none" w:sz="0" w:space="0" w:color="auto"/>
      </w:divBdr>
    </w:div>
    <w:div w:id="203097979">
      <w:bodyDiv w:val="1"/>
      <w:marLeft w:val="0"/>
      <w:marRight w:val="0"/>
      <w:marTop w:val="0"/>
      <w:marBottom w:val="0"/>
      <w:divBdr>
        <w:top w:val="none" w:sz="0" w:space="0" w:color="auto"/>
        <w:left w:val="none" w:sz="0" w:space="0" w:color="auto"/>
        <w:bottom w:val="none" w:sz="0" w:space="0" w:color="auto"/>
        <w:right w:val="none" w:sz="0" w:space="0" w:color="auto"/>
      </w:divBdr>
    </w:div>
    <w:div w:id="204024930">
      <w:bodyDiv w:val="1"/>
      <w:marLeft w:val="0"/>
      <w:marRight w:val="0"/>
      <w:marTop w:val="0"/>
      <w:marBottom w:val="0"/>
      <w:divBdr>
        <w:top w:val="none" w:sz="0" w:space="0" w:color="auto"/>
        <w:left w:val="none" w:sz="0" w:space="0" w:color="auto"/>
        <w:bottom w:val="none" w:sz="0" w:space="0" w:color="auto"/>
        <w:right w:val="none" w:sz="0" w:space="0" w:color="auto"/>
      </w:divBdr>
    </w:div>
    <w:div w:id="207187851">
      <w:bodyDiv w:val="1"/>
      <w:marLeft w:val="0"/>
      <w:marRight w:val="0"/>
      <w:marTop w:val="0"/>
      <w:marBottom w:val="0"/>
      <w:divBdr>
        <w:top w:val="none" w:sz="0" w:space="0" w:color="auto"/>
        <w:left w:val="none" w:sz="0" w:space="0" w:color="auto"/>
        <w:bottom w:val="none" w:sz="0" w:space="0" w:color="auto"/>
        <w:right w:val="none" w:sz="0" w:space="0" w:color="auto"/>
      </w:divBdr>
    </w:div>
    <w:div w:id="209416308">
      <w:bodyDiv w:val="1"/>
      <w:marLeft w:val="0"/>
      <w:marRight w:val="0"/>
      <w:marTop w:val="0"/>
      <w:marBottom w:val="0"/>
      <w:divBdr>
        <w:top w:val="none" w:sz="0" w:space="0" w:color="auto"/>
        <w:left w:val="none" w:sz="0" w:space="0" w:color="auto"/>
        <w:bottom w:val="none" w:sz="0" w:space="0" w:color="auto"/>
        <w:right w:val="none" w:sz="0" w:space="0" w:color="auto"/>
      </w:divBdr>
    </w:div>
    <w:div w:id="214662871">
      <w:bodyDiv w:val="1"/>
      <w:marLeft w:val="0"/>
      <w:marRight w:val="0"/>
      <w:marTop w:val="0"/>
      <w:marBottom w:val="0"/>
      <w:divBdr>
        <w:top w:val="none" w:sz="0" w:space="0" w:color="auto"/>
        <w:left w:val="none" w:sz="0" w:space="0" w:color="auto"/>
        <w:bottom w:val="none" w:sz="0" w:space="0" w:color="auto"/>
        <w:right w:val="none" w:sz="0" w:space="0" w:color="auto"/>
      </w:divBdr>
    </w:div>
    <w:div w:id="215162903">
      <w:bodyDiv w:val="1"/>
      <w:marLeft w:val="0"/>
      <w:marRight w:val="0"/>
      <w:marTop w:val="0"/>
      <w:marBottom w:val="0"/>
      <w:divBdr>
        <w:top w:val="none" w:sz="0" w:space="0" w:color="auto"/>
        <w:left w:val="none" w:sz="0" w:space="0" w:color="auto"/>
        <w:bottom w:val="none" w:sz="0" w:space="0" w:color="auto"/>
        <w:right w:val="none" w:sz="0" w:space="0" w:color="auto"/>
      </w:divBdr>
    </w:div>
    <w:div w:id="215941450">
      <w:bodyDiv w:val="1"/>
      <w:marLeft w:val="0"/>
      <w:marRight w:val="0"/>
      <w:marTop w:val="0"/>
      <w:marBottom w:val="0"/>
      <w:divBdr>
        <w:top w:val="none" w:sz="0" w:space="0" w:color="auto"/>
        <w:left w:val="none" w:sz="0" w:space="0" w:color="auto"/>
        <w:bottom w:val="none" w:sz="0" w:space="0" w:color="auto"/>
        <w:right w:val="none" w:sz="0" w:space="0" w:color="auto"/>
      </w:divBdr>
    </w:div>
    <w:div w:id="217741363">
      <w:bodyDiv w:val="1"/>
      <w:marLeft w:val="0"/>
      <w:marRight w:val="0"/>
      <w:marTop w:val="0"/>
      <w:marBottom w:val="0"/>
      <w:divBdr>
        <w:top w:val="none" w:sz="0" w:space="0" w:color="auto"/>
        <w:left w:val="none" w:sz="0" w:space="0" w:color="auto"/>
        <w:bottom w:val="none" w:sz="0" w:space="0" w:color="auto"/>
        <w:right w:val="none" w:sz="0" w:space="0" w:color="auto"/>
      </w:divBdr>
    </w:div>
    <w:div w:id="226112030">
      <w:bodyDiv w:val="1"/>
      <w:marLeft w:val="0"/>
      <w:marRight w:val="0"/>
      <w:marTop w:val="0"/>
      <w:marBottom w:val="0"/>
      <w:divBdr>
        <w:top w:val="none" w:sz="0" w:space="0" w:color="auto"/>
        <w:left w:val="none" w:sz="0" w:space="0" w:color="auto"/>
        <w:bottom w:val="none" w:sz="0" w:space="0" w:color="auto"/>
        <w:right w:val="none" w:sz="0" w:space="0" w:color="auto"/>
      </w:divBdr>
    </w:div>
    <w:div w:id="227957158">
      <w:bodyDiv w:val="1"/>
      <w:marLeft w:val="0"/>
      <w:marRight w:val="0"/>
      <w:marTop w:val="0"/>
      <w:marBottom w:val="0"/>
      <w:divBdr>
        <w:top w:val="none" w:sz="0" w:space="0" w:color="auto"/>
        <w:left w:val="none" w:sz="0" w:space="0" w:color="auto"/>
        <w:bottom w:val="none" w:sz="0" w:space="0" w:color="auto"/>
        <w:right w:val="none" w:sz="0" w:space="0" w:color="auto"/>
      </w:divBdr>
    </w:div>
    <w:div w:id="229384300">
      <w:bodyDiv w:val="1"/>
      <w:marLeft w:val="0"/>
      <w:marRight w:val="0"/>
      <w:marTop w:val="0"/>
      <w:marBottom w:val="0"/>
      <w:divBdr>
        <w:top w:val="none" w:sz="0" w:space="0" w:color="auto"/>
        <w:left w:val="none" w:sz="0" w:space="0" w:color="auto"/>
        <w:bottom w:val="none" w:sz="0" w:space="0" w:color="auto"/>
        <w:right w:val="none" w:sz="0" w:space="0" w:color="auto"/>
      </w:divBdr>
    </w:div>
    <w:div w:id="229392767">
      <w:bodyDiv w:val="1"/>
      <w:marLeft w:val="0"/>
      <w:marRight w:val="0"/>
      <w:marTop w:val="0"/>
      <w:marBottom w:val="0"/>
      <w:divBdr>
        <w:top w:val="none" w:sz="0" w:space="0" w:color="auto"/>
        <w:left w:val="none" w:sz="0" w:space="0" w:color="auto"/>
        <w:bottom w:val="none" w:sz="0" w:space="0" w:color="auto"/>
        <w:right w:val="none" w:sz="0" w:space="0" w:color="auto"/>
      </w:divBdr>
    </w:div>
    <w:div w:id="230235258">
      <w:bodyDiv w:val="1"/>
      <w:marLeft w:val="0"/>
      <w:marRight w:val="0"/>
      <w:marTop w:val="0"/>
      <w:marBottom w:val="0"/>
      <w:divBdr>
        <w:top w:val="none" w:sz="0" w:space="0" w:color="auto"/>
        <w:left w:val="none" w:sz="0" w:space="0" w:color="auto"/>
        <w:bottom w:val="none" w:sz="0" w:space="0" w:color="auto"/>
        <w:right w:val="none" w:sz="0" w:space="0" w:color="auto"/>
      </w:divBdr>
    </w:div>
    <w:div w:id="230893198">
      <w:bodyDiv w:val="1"/>
      <w:marLeft w:val="0"/>
      <w:marRight w:val="0"/>
      <w:marTop w:val="0"/>
      <w:marBottom w:val="0"/>
      <w:divBdr>
        <w:top w:val="none" w:sz="0" w:space="0" w:color="auto"/>
        <w:left w:val="none" w:sz="0" w:space="0" w:color="auto"/>
        <w:bottom w:val="none" w:sz="0" w:space="0" w:color="auto"/>
        <w:right w:val="none" w:sz="0" w:space="0" w:color="auto"/>
      </w:divBdr>
    </w:div>
    <w:div w:id="235750815">
      <w:bodyDiv w:val="1"/>
      <w:marLeft w:val="0"/>
      <w:marRight w:val="0"/>
      <w:marTop w:val="0"/>
      <w:marBottom w:val="0"/>
      <w:divBdr>
        <w:top w:val="none" w:sz="0" w:space="0" w:color="auto"/>
        <w:left w:val="none" w:sz="0" w:space="0" w:color="auto"/>
        <w:bottom w:val="none" w:sz="0" w:space="0" w:color="auto"/>
        <w:right w:val="none" w:sz="0" w:space="0" w:color="auto"/>
      </w:divBdr>
    </w:div>
    <w:div w:id="235865739">
      <w:bodyDiv w:val="1"/>
      <w:marLeft w:val="0"/>
      <w:marRight w:val="0"/>
      <w:marTop w:val="0"/>
      <w:marBottom w:val="0"/>
      <w:divBdr>
        <w:top w:val="none" w:sz="0" w:space="0" w:color="auto"/>
        <w:left w:val="none" w:sz="0" w:space="0" w:color="auto"/>
        <w:bottom w:val="none" w:sz="0" w:space="0" w:color="auto"/>
        <w:right w:val="none" w:sz="0" w:space="0" w:color="auto"/>
      </w:divBdr>
    </w:div>
    <w:div w:id="236285443">
      <w:bodyDiv w:val="1"/>
      <w:marLeft w:val="0"/>
      <w:marRight w:val="0"/>
      <w:marTop w:val="0"/>
      <w:marBottom w:val="0"/>
      <w:divBdr>
        <w:top w:val="none" w:sz="0" w:space="0" w:color="auto"/>
        <w:left w:val="none" w:sz="0" w:space="0" w:color="auto"/>
        <w:bottom w:val="none" w:sz="0" w:space="0" w:color="auto"/>
        <w:right w:val="none" w:sz="0" w:space="0" w:color="auto"/>
      </w:divBdr>
    </w:div>
    <w:div w:id="241111598">
      <w:bodyDiv w:val="1"/>
      <w:marLeft w:val="0"/>
      <w:marRight w:val="0"/>
      <w:marTop w:val="0"/>
      <w:marBottom w:val="0"/>
      <w:divBdr>
        <w:top w:val="none" w:sz="0" w:space="0" w:color="auto"/>
        <w:left w:val="none" w:sz="0" w:space="0" w:color="auto"/>
        <w:bottom w:val="none" w:sz="0" w:space="0" w:color="auto"/>
        <w:right w:val="none" w:sz="0" w:space="0" w:color="auto"/>
      </w:divBdr>
    </w:div>
    <w:div w:id="241452812">
      <w:bodyDiv w:val="1"/>
      <w:marLeft w:val="0"/>
      <w:marRight w:val="0"/>
      <w:marTop w:val="0"/>
      <w:marBottom w:val="0"/>
      <w:divBdr>
        <w:top w:val="none" w:sz="0" w:space="0" w:color="auto"/>
        <w:left w:val="none" w:sz="0" w:space="0" w:color="auto"/>
        <w:bottom w:val="none" w:sz="0" w:space="0" w:color="auto"/>
        <w:right w:val="none" w:sz="0" w:space="0" w:color="auto"/>
      </w:divBdr>
    </w:div>
    <w:div w:id="244728412">
      <w:bodyDiv w:val="1"/>
      <w:marLeft w:val="0"/>
      <w:marRight w:val="0"/>
      <w:marTop w:val="0"/>
      <w:marBottom w:val="0"/>
      <w:divBdr>
        <w:top w:val="none" w:sz="0" w:space="0" w:color="auto"/>
        <w:left w:val="none" w:sz="0" w:space="0" w:color="auto"/>
        <w:bottom w:val="none" w:sz="0" w:space="0" w:color="auto"/>
        <w:right w:val="none" w:sz="0" w:space="0" w:color="auto"/>
      </w:divBdr>
    </w:div>
    <w:div w:id="247007305">
      <w:bodyDiv w:val="1"/>
      <w:marLeft w:val="0"/>
      <w:marRight w:val="0"/>
      <w:marTop w:val="0"/>
      <w:marBottom w:val="0"/>
      <w:divBdr>
        <w:top w:val="none" w:sz="0" w:space="0" w:color="auto"/>
        <w:left w:val="none" w:sz="0" w:space="0" w:color="auto"/>
        <w:bottom w:val="none" w:sz="0" w:space="0" w:color="auto"/>
        <w:right w:val="none" w:sz="0" w:space="0" w:color="auto"/>
      </w:divBdr>
    </w:div>
    <w:div w:id="248082548">
      <w:bodyDiv w:val="1"/>
      <w:marLeft w:val="0"/>
      <w:marRight w:val="0"/>
      <w:marTop w:val="0"/>
      <w:marBottom w:val="0"/>
      <w:divBdr>
        <w:top w:val="none" w:sz="0" w:space="0" w:color="auto"/>
        <w:left w:val="none" w:sz="0" w:space="0" w:color="auto"/>
        <w:bottom w:val="none" w:sz="0" w:space="0" w:color="auto"/>
        <w:right w:val="none" w:sz="0" w:space="0" w:color="auto"/>
      </w:divBdr>
    </w:div>
    <w:div w:id="248928826">
      <w:bodyDiv w:val="1"/>
      <w:marLeft w:val="0"/>
      <w:marRight w:val="0"/>
      <w:marTop w:val="0"/>
      <w:marBottom w:val="0"/>
      <w:divBdr>
        <w:top w:val="none" w:sz="0" w:space="0" w:color="auto"/>
        <w:left w:val="none" w:sz="0" w:space="0" w:color="auto"/>
        <w:bottom w:val="none" w:sz="0" w:space="0" w:color="auto"/>
        <w:right w:val="none" w:sz="0" w:space="0" w:color="auto"/>
      </w:divBdr>
    </w:div>
    <w:div w:id="251277252">
      <w:bodyDiv w:val="1"/>
      <w:marLeft w:val="0"/>
      <w:marRight w:val="0"/>
      <w:marTop w:val="0"/>
      <w:marBottom w:val="0"/>
      <w:divBdr>
        <w:top w:val="none" w:sz="0" w:space="0" w:color="auto"/>
        <w:left w:val="none" w:sz="0" w:space="0" w:color="auto"/>
        <w:bottom w:val="none" w:sz="0" w:space="0" w:color="auto"/>
        <w:right w:val="none" w:sz="0" w:space="0" w:color="auto"/>
      </w:divBdr>
    </w:div>
    <w:div w:id="252713370">
      <w:bodyDiv w:val="1"/>
      <w:marLeft w:val="0"/>
      <w:marRight w:val="0"/>
      <w:marTop w:val="0"/>
      <w:marBottom w:val="0"/>
      <w:divBdr>
        <w:top w:val="none" w:sz="0" w:space="0" w:color="auto"/>
        <w:left w:val="none" w:sz="0" w:space="0" w:color="auto"/>
        <w:bottom w:val="none" w:sz="0" w:space="0" w:color="auto"/>
        <w:right w:val="none" w:sz="0" w:space="0" w:color="auto"/>
      </w:divBdr>
    </w:div>
    <w:div w:id="254215195">
      <w:bodyDiv w:val="1"/>
      <w:marLeft w:val="0"/>
      <w:marRight w:val="0"/>
      <w:marTop w:val="0"/>
      <w:marBottom w:val="0"/>
      <w:divBdr>
        <w:top w:val="none" w:sz="0" w:space="0" w:color="auto"/>
        <w:left w:val="none" w:sz="0" w:space="0" w:color="auto"/>
        <w:bottom w:val="none" w:sz="0" w:space="0" w:color="auto"/>
        <w:right w:val="none" w:sz="0" w:space="0" w:color="auto"/>
      </w:divBdr>
    </w:div>
    <w:div w:id="257372543">
      <w:bodyDiv w:val="1"/>
      <w:marLeft w:val="0"/>
      <w:marRight w:val="0"/>
      <w:marTop w:val="0"/>
      <w:marBottom w:val="0"/>
      <w:divBdr>
        <w:top w:val="none" w:sz="0" w:space="0" w:color="auto"/>
        <w:left w:val="none" w:sz="0" w:space="0" w:color="auto"/>
        <w:bottom w:val="none" w:sz="0" w:space="0" w:color="auto"/>
        <w:right w:val="none" w:sz="0" w:space="0" w:color="auto"/>
      </w:divBdr>
    </w:div>
    <w:div w:id="257911326">
      <w:bodyDiv w:val="1"/>
      <w:marLeft w:val="0"/>
      <w:marRight w:val="0"/>
      <w:marTop w:val="0"/>
      <w:marBottom w:val="0"/>
      <w:divBdr>
        <w:top w:val="none" w:sz="0" w:space="0" w:color="auto"/>
        <w:left w:val="none" w:sz="0" w:space="0" w:color="auto"/>
        <w:bottom w:val="none" w:sz="0" w:space="0" w:color="auto"/>
        <w:right w:val="none" w:sz="0" w:space="0" w:color="auto"/>
      </w:divBdr>
    </w:div>
    <w:div w:id="259292676">
      <w:bodyDiv w:val="1"/>
      <w:marLeft w:val="0"/>
      <w:marRight w:val="0"/>
      <w:marTop w:val="0"/>
      <w:marBottom w:val="0"/>
      <w:divBdr>
        <w:top w:val="none" w:sz="0" w:space="0" w:color="auto"/>
        <w:left w:val="none" w:sz="0" w:space="0" w:color="auto"/>
        <w:bottom w:val="none" w:sz="0" w:space="0" w:color="auto"/>
        <w:right w:val="none" w:sz="0" w:space="0" w:color="auto"/>
      </w:divBdr>
    </w:div>
    <w:div w:id="260721768">
      <w:bodyDiv w:val="1"/>
      <w:marLeft w:val="0"/>
      <w:marRight w:val="0"/>
      <w:marTop w:val="0"/>
      <w:marBottom w:val="0"/>
      <w:divBdr>
        <w:top w:val="none" w:sz="0" w:space="0" w:color="auto"/>
        <w:left w:val="none" w:sz="0" w:space="0" w:color="auto"/>
        <w:bottom w:val="none" w:sz="0" w:space="0" w:color="auto"/>
        <w:right w:val="none" w:sz="0" w:space="0" w:color="auto"/>
      </w:divBdr>
    </w:div>
    <w:div w:id="262811577">
      <w:bodyDiv w:val="1"/>
      <w:marLeft w:val="0"/>
      <w:marRight w:val="0"/>
      <w:marTop w:val="0"/>
      <w:marBottom w:val="0"/>
      <w:divBdr>
        <w:top w:val="none" w:sz="0" w:space="0" w:color="auto"/>
        <w:left w:val="none" w:sz="0" w:space="0" w:color="auto"/>
        <w:bottom w:val="none" w:sz="0" w:space="0" w:color="auto"/>
        <w:right w:val="none" w:sz="0" w:space="0" w:color="auto"/>
      </w:divBdr>
    </w:div>
    <w:div w:id="262997701">
      <w:bodyDiv w:val="1"/>
      <w:marLeft w:val="0"/>
      <w:marRight w:val="0"/>
      <w:marTop w:val="0"/>
      <w:marBottom w:val="0"/>
      <w:divBdr>
        <w:top w:val="none" w:sz="0" w:space="0" w:color="auto"/>
        <w:left w:val="none" w:sz="0" w:space="0" w:color="auto"/>
        <w:bottom w:val="none" w:sz="0" w:space="0" w:color="auto"/>
        <w:right w:val="none" w:sz="0" w:space="0" w:color="auto"/>
      </w:divBdr>
    </w:div>
    <w:div w:id="265233199">
      <w:bodyDiv w:val="1"/>
      <w:marLeft w:val="0"/>
      <w:marRight w:val="0"/>
      <w:marTop w:val="0"/>
      <w:marBottom w:val="0"/>
      <w:divBdr>
        <w:top w:val="none" w:sz="0" w:space="0" w:color="auto"/>
        <w:left w:val="none" w:sz="0" w:space="0" w:color="auto"/>
        <w:bottom w:val="none" w:sz="0" w:space="0" w:color="auto"/>
        <w:right w:val="none" w:sz="0" w:space="0" w:color="auto"/>
      </w:divBdr>
    </w:div>
    <w:div w:id="267085237">
      <w:bodyDiv w:val="1"/>
      <w:marLeft w:val="0"/>
      <w:marRight w:val="0"/>
      <w:marTop w:val="0"/>
      <w:marBottom w:val="0"/>
      <w:divBdr>
        <w:top w:val="none" w:sz="0" w:space="0" w:color="auto"/>
        <w:left w:val="none" w:sz="0" w:space="0" w:color="auto"/>
        <w:bottom w:val="none" w:sz="0" w:space="0" w:color="auto"/>
        <w:right w:val="none" w:sz="0" w:space="0" w:color="auto"/>
      </w:divBdr>
    </w:div>
    <w:div w:id="267204755">
      <w:bodyDiv w:val="1"/>
      <w:marLeft w:val="0"/>
      <w:marRight w:val="0"/>
      <w:marTop w:val="0"/>
      <w:marBottom w:val="0"/>
      <w:divBdr>
        <w:top w:val="none" w:sz="0" w:space="0" w:color="auto"/>
        <w:left w:val="none" w:sz="0" w:space="0" w:color="auto"/>
        <w:bottom w:val="none" w:sz="0" w:space="0" w:color="auto"/>
        <w:right w:val="none" w:sz="0" w:space="0" w:color="auto"/>
      </w:divBdr>
    </w:div>
    <w:div w:id="271321251">
      <w:bodyDiv w:val="1"/>
      <w:marLeft w:val="0"/>
      <w:marRight w:val="0"/>
      <w:marTop w:val="0"/>
      <w:marBottom w:val="0"/>
      <w:divBdr>
        <w:top w:val="none" w:sz="0" w:space="0" w:color="auto"/>
        <w:left w:val="none" w:sz="0" w:space="0" w:color="auto"/>
        <w:bottom w:val="none" w:sz="0" w:space="0" w:color="auto"/>
        <w:right w:val="none" w:sz="0" w:space="0" w:color="auto"/>
      </w:divBdr>
    </w:div>
    <w:div w:id="274874423">
      <w:bodyDiv w:val="1"/>
      <w:marLeft w:val="0"/>
      <w:marRight w:val="0"/>
      <w:marTop w:val="0"/>
      <w:marBottom w:val="0"/>
      <w:divBdr>
        <w:top w:val="none" w:sz="0" w:space="0" w:color="auto"/>
        <w:left w:val="none" w:sz="0" w:space="0" w:color="auto"/>
        <w:bottom w:val="none" w:sz="0" w:space="0" w:color="auto"/>
        <w:right w:val="none" w:sz="0" w:space="0" w:color="auto"/>
      </w:divBdr>
    </w:div>
    <w:div w:id="275792791">
      <w:bodyDiv w:val="1"/>
      <w:marLeft w:val="0"/>
      <w:marRight w:val="0"/>
      <w:marTop w:val="0"/>
      <w:marBottom w:val="0"/>
      <w:divBdr>
        <w:top w:val="none" w:sz="0" w:space="0" w:color="auto"/>
        <w:left w:val="none" w:sz="0" w:space="0" w:color="auto"/>
        <w:bottom w:val="none" w:sz="0" w:space="0" w:color="auto"/>
        <w:right w:val="none" w:sz="0" w:space="0" w:color="auto"/>
      </w:divBdr>
    </w:div>
    <w:div w:id="276764319">
      <w:bodyDiv w:val="1"/>
      <w:marLeft w:val="0"/>
      <w:marRight w:val="0"/>
      <w:marTop w:val="0"/>
      <w:marBottom w:val="0"/>
      <w:divBdr>
        <w:top w:val="none" w:sz="0" w:space="0" w:color="auto"/>
        <w:left w:val="none" w:sz="0" w:space="0" w:color="auto"/>
        <w:bottom w:val="none" w:sz="0" w:space="0" w:color="auto"/>
        <w:right w:val="none" w:sz="0" w:space="0" w:color="auto"/>
      </w:divBdr>
    </w:div>
    <w:div w:id="281688275">
      <w:bodyDiv w:val="1"/>
      <w:marLeft w:val="0"/>
      <w:marRight w:val="0"/>
      <w:marTop w:val="0"/>
      <w:marBottom w:val="0"/>
      <w:divBdr>
        <w:top w:val="none" w:sz="0" w:space="0" w:color="auto"/>
        <w:left w:val="none" w:sz="0" w:space="0" w:color="auto"/>
        <w:bottom w:val="none" w:sz="0" w:space="0" w:color="auto"/>
        <w:right w:val="none" w:sz="0" w:space="0" w:color="auto"/>
      </w:divBdr>
    </w:div>
    <w:div w:id="283659110">
      <w:bodyDiv w:val="1"/>
      <w:marLeft w:val="0"/>
      <w:marRight w:val="0"/>
      <w:marTop w:val="0"/>
      <w:marBottom w:val="0"/>
      <w:divBdr>
        <w:top w:val="none" w:sz="0" w:space="0" w:color="auto"/>
        <w:left w:val="none" w:sz="0" w:space="0" w:color="auto"/>
        <w:bottom w:val="none" w:sz="0" w:space="0" w:color="auto"/>
        <w:right w:val="none" w:sz="0" w:space="0" w:color="auto"/>
      </w:divBdr>
    </w:div>
    <w:div w:id="291251210">
      <w:bodyDiv w:val="1"/>
      <w:marLeft w:val="0"/>
      <w:marRight w:val="0"/>
      <w:marTop w:val="0"/>
      <w:marBottom w:val="0"/>
      <w:divBdr>
        <w:top w:val="none" w:sz="0" w:space="0" w:color="auto"/>
        <w:left w:val="none" w:sz="0" w:space="0" w:color="auto"/>
        <w:bottom w:val="none" w:sz="0" w:space="0" w:color="auto"/>
        <w:right w:val="none" w:sz="0" w:space="0" w:color="auto"/>
      </w:divBdr>
    </w:div>
    <w:div w:id="291593846">
      <w:bodyDiv w:val="1"/>
      <w:marLeft w:val="0"/>
      <w:marRight w:val="0"/>
      <w:marTop w:val="0"/>
      <w:marBottom w:val="0"/>
      <w:divBdr>
        <w:top w:val="none" w:sz="0" w:space="0" w:color="auto"/>
        <w:left w:val="none" w:sz="0" w:space="0" w:color="auto"/>
        <w:bottom w:val="none" w:sz="0" w:space="0" w:color="auto"/>
        <w:right w:val="none" w:sz="0" w:space="0" w:color="auto"/>
      </w:divBdr>
    </w:div>
    <w:div w:id="292443373">
      <w:bodyDiv w:val="1"/>
      <w:marLeft w:val="0"/>
      <w:marRight w:val="0"/>
      <w:marTop w:val="0"/>
      <w:marBottom w:val="0"/>
      <w:divBdr>
        <w:top w:val="none" w:sz="0" w:space="0" w:color="auto"/>
        <w:left w:val="none" w:sz="0" w:space="0" w:color="auto"/>
        <w:bottom w:val="none" w:sz="0" w:space="0" w:color="auto"/>
        <w:right w:val="none" w:sz="0" w:space="0" w:color="auto"/>
      </w:divBdr>
    </w:div>
    <w:div w:id="297685496">
      <w:bodyDiv w:val="1"/>
      <w:marLeft w:val="0"/>
      <w:marRight w:val="0"/>
      <w:marTop w:val="0"/>
      <w:marBottom w:val="0"/>
      <w:divBdr>
        <w:top w:val="none" w:sz="0" w:space="0" w:color="auto"/>
        <w:left w:val="none" w:sz="0" w:space="0" w:color="auto"/>
        <w:bottom w:val="none" w:sz="0" w:space="0" w:color="auto"/>
        <w:right w:val="none" w:sz="0" w:space="0" w:color="auto"/>
      </w:divBdr>
    </w:div>
    <w:div w:id="299846928">
      <w:bodyDiv w:val="1"/>
      <w:marLeft w:val="0"/>
      <w:marRight w:val="0"/>
      <w:marTop w:val="0"/>
      <w:marBottom w:val="0"/>
      <w:divBdr>
        <w:top w:val="none" w:sz="0" w:space="0" w:color="auto"/>
        <w:left w:val="none" w:sz="0" w:space="0" w:color="auto"/>
        <w:bottom w:val="none" w:sz="0" w:space="0" w:color="auto"/>
        <w:right w:val="none" w:sz="0" w:space="0" w:color="auto"/>
      </w:divBdr>
    </w:div>
    <w:div w:id="301347828">
      <w:bodyDiv w:val="1"/>
      <w:marLeft w:val="0"/>
      <w:marRight w:val="0"/>
      <w:marTop w:val="0"/>
      <w:marBottom w:val="0"/>
      <w:divBdr>
        <w:top w:val="none" w:sz="0" w:space="0" w:color="auto"/>
        <w:left w:val="none" w:sz="0" w:space="0" w:color="auto"/>
        <w:bottom w:val="none" w:sz="0" w:space="0" w:color="auto"/>
        <w:right w:val="none" w:sz="0" w:space="0" w:color="auto"/>
      </w:divBdr>
    </w:div>
    <w:div w:id="302121912">
      <w:bodyDiv w:val="1"/>
      <w:marLeft w:val="0"/>
      <w:marRight w:val="0"/>
      <w:marTop w:val="0"/>
      <w:marBottom w:val="0"/>
      <w:divBdr>
        <w:top w:val="none" w:sz="0" w:space="0" w:color="auto"/>
        <w:left w:val="none" w:sz="0" w:space="0" w:color="auto"/>
        <w:bottom w:val="none" w:sz="0" w:space="0" w:color="auto"/>
        <w:right w:val="none" w:sz="0" w:space="0" w:color="auto"/>
      </w:divBdr>
    </w:div>
    <w:div w:id="302583554">
      <w:bodyDiv w:val="1"/>
      <w:marLeft w:val="0"/>
      <w:marRight w:val="0"/>
      <w:marTop w:val="0"/>
      <w:marBottom w:val="0"/>
      <w:divBdr>
        <w:top w:val="none" w:sz="0" w:space="0" w:color="auto"/>
        <w:left w:val="none" w:sz="0" w:space="0" w:color="auto"/>
        <w:bottom w:val="none" w:sz="0" w:space="0" w:color="auto"/>
        <w:right w:val="none" w:sz="0" w:space="0" w:color="auto"/>
      </w:divBdr>
    </w:div>
    <w:div w:id="306133857">
      <w:bodyDiv w:val="1"/>
      <w:marLeft w:val="0"/>
      <w:marRight w:val="0"/>
      <w:marTop w:val="0"/>
      <w:marBottom w:val="0"/>
      <w:divBdr>
        <w:top w:val="none" w:sz="0" w:space="0" w:color="auto"/>
        <w:left w:val="none" w:sz="0" w:space="0" w:color="auto"/>
        <w:bottom w:val="none" w:sz="0" w:space="0" w:color="auto"/>
        <w:right w:val="none" w:sz="0" w:space="0" w:color="auto"/>
      </w:divBdr>
    </w:div>
    <w:div w:id="307369944">
      <w:bodyDiv w:val="1"/>
      <w:marLeft w:val="0"/>
      <w:marRight w:val="0"/>
      <w:marTop w:val="0"/>
      <w:marBottom w:val="0"/>
      <w:divBdr>
        <w:top w:val="none" w:sz="0" w:space="0" w:color="auto"/>
        <w:left w:val="none" w:sz="0" w:space="0" w:color="auto"/>
        <w:bottom w:val="none" w:sz="0" w:space="0" w:color="auto"/>
        <w:right w:val="none" w:sz="0" w:space="0" w:color="auto"/>
      </w:divBdr>
    </w:div>
    <w:div w:id="312102494">
      <w:bodyDiv w:val="1"/>
      <w:marLeft w:val="0"/>
      <w:marRight w:val="0"/>
      <w:marTop w:val="0"/>
      <w:marBottom w:val="0"/>
      <w:divBdr>
        <w:top w:val="none" w:sz="0" w:space="0" w:color="auto"/>
        <w:left w:val="none" w:sz="0" w:space="0" w:color="auto"/>
        <w:bottom w:val="none" w:sz="0" w:space="0" w:color="auto"/>
        <w:right w:val="none" w:sz="0" w:space="0" w:color="auto"/>
      </w:divBdr>
    </w:div>
    <w:div w:id="312494502">
      <w:bodyDiv w:val="1"/>
      <w:marLeft w:val="0"/>
      <w:marRight w:val="0"/>
      <w:marTop w:val="0"/>
      <w:marBottom w:val="0"/>
      <w:divBdr>
        <w:top w:val="none" w:sz="0" w:space="0" w:color="auto"/>
        <w:left w:val="none" w:sz="0" w:space="0" w:color="auto"/>
        <w:bottom w:val="none" w:sz="0" w:space="0" w:color="auto"/>
        <w:right w:val="none" w:sz="0" w:space="0" w:color="auto"/>
      </w:divBdr>
    </w:div>
    <w:div w:id="316154527">
      <w:bodyDiv w:val="1"/>
      <w:marLeft w:val="0"/>
      <w:marRight w:val="0"/>
      <w:marTop w:val="0"/>
      <w:marBottom w:val="0"/>
      <w:divBdr>
        <w:top w:val="none" w:sz="0" w:space="0" w:color="auto"/>
        <w:left w:val="none" w:sz="0" w:space="0" w:color="auto"/>
        <w:bottom w:val="none" w:sz="0" w:space="0" w:color="auto"/>
        <w:right w:val="none" w:sz="0" w:space="0" w:color="auto"/>
      </w:divBdr>
    </w:div>
    <w:div w:id="316348816">
      <w:bodyDiv w:val="1"/>
      <w:marLeft w:val="0"/>
      <w:marRight w:val="0"/>
      <w:marTop w:val="0"/>
      <w:marBottom w:val="0"/>
      <w:divBdr>
        <w:top w:val="none" w:sz="0" w:space="0" w:color="auto"/>
        <w:left w:val="none" w:sz="0" w:space="0" w:color="auto"/>
        <w:bottom w:val="none" w:sz="0" w:space="0" w:color="auto"/>
        <w:right w:val="none" w:sz="0" w:space="0" w:color="auto"/>
      </w:divBdr>
    </w:div>
    <w:div w:id="316692918">
      <w:bodyDiv w:val="1"/>
      <w:marLeft w:val="0"/>
      <w:marRight w:val="0"/>
      <w:marTop w:val="0"/>
      <w:marBottom w:val="0"/>
      <w:divBdr>
        <w:top w:val="none" w:sz="0" w:space="0" w:color="auto"/>
        <w:left w:val="none" w:sz="0" w:space="0" w:color="auto"/>
        <w:bottom w:val="none" w:sz="0" w:space="0" w:color="auto"/>
        <w:right w:val="none" w:sz="0" w:space="0" w:color="auto"/>
      </w:divBdr>
    </w:div>
    <w:div w:id="317273787">
      <w:bodyDiv w:val="1"/>
      <w:marLeft w:val="0"/>
      <w:marRight w:val="0"/>
      <w:marTop w:val="0"/>
      <w:marBottom w:val="0"/>
      <w:divBdr>
        <w:top w:val="none" w:sz="0" w:space="0" w:color="auto"/>
        <w:left w:val="none" w:sz="0" w:space="0" w:color="auto"/>
        <w:bottom w:val="none" w:sz="0" w:space="0" w:color="auto"/>
        <w:right w:val="none" w:sz="0" w:space="0" w:color="auto"/>
      </w:divBdr>
    </w:div>
    <w:div w:id="319891125">
      <w:bodyDiv w:val="1"/>
      <w:marLeft w:val="0"/>
      <w:marRight w:val="0"/>
      <w:marTop w:val="0"/>
      <w:marBottom w:val="0"/>
      <w:divBdr>
        <w:top w:val="none" w:sz="0" w:space="0" w:color="auto"/>
        <w:left w:val="none" w:sz="0" w:space="0" w:color="auto"/>
        <w:bottom w:val="none" w:sz="0" w:space="0" w:color="auto"/>
        <w:right w:val="none" w:sz="0" w:space="0" w:color="auto"/>
      </w:divBdr>
    </w:div>
    <w:div w:id="320810800">
      <w:bodyDiv w:val="1"/>
      <w:marLeft w:val="0"/>
      <w:marRight w:val="0"/>
      <w:marTop w:val="0"/>
      <w:marBottom w:val="0"/>
      <w:divBdr>
        <w:top w:val="none" w:sz="0" w:space="0" w:color="auto"/>
        <w:left w:val="none" w:sz="0" w:space="0" w:color="auto"/>
        <w:bottom w:val="none" w:sz="0" w:space="0" w:color="auto"/>
        <w:right w:val="none" w:sz="0" w:space="0" w:color="auto"/>
      </w:divBdr>
    </w:div>
    <w:div w:id="322391045">
      <w:bodyDiv w:val="1"/>
      <w:marLeft w:val="0"/>
      <w:marRight w:val="0"/>
      <w:marTop w:val="0"/>
      <w:marBottom w:val="0"/>
      <w:divBdr>
        <w:top w:val="none" w:sz="0" w:space="0" w:color="auto"/>
        <w:left w:val="none" w:sz="0" w:space="0" w:color="auto"/>
        <w:bottom w:val="none" w:sz="0" w:space="0" w:color="auto"/>
        <w:right w:val="none" w:sz="0" w:space="0" w:color="auto"/>
      </w:divBdr>
    </w:div>
    <w:div w:id="324018982">
      <w:bodyDiv w:val="1"/>
      <w:marLeft w:val="0"/>
      <w:marRight w:val="0"/>
      <w:marTop w:val="0"/>
      <w:marBottom w:val="0"/>
      <w:divBdr>
        <w:top w:val="none" w:sz="0" w:space="0" w:color="auto"/>
        <w:left w:val="none" w:sz="0" w:space="0" w:color="auto"/>
        <w:bottom w:val="none" w:sz="0" w:space="0" w:color="auto"/>
        <w:right w:val="none" w:sz="0" w:space="0" w:color="auto"/>
      </w:divBdr>
    </w:div>
    <w:div w:id="328603233">
      <w:bodyDiv w:val="1"/>
      <w:marLeft w:val="0"/>
      <w:marRight w:val="0"/>
      <w:marTop w:val="0"/>
      <w:marBottom w:val="0"/>
      <w:divBdr>
        <w:top w:val="none" w:sz="0" w:space="0" w:color="auto"/>
        <w:left w:val="none" w:sz="0" w:space="0" w:color="auto"/>
        <w:bottom w:val="none" w:sz="0" w:space="0" w:color="auto"/>
        <w:right w:val="none" w:sz="0" w:space="0" w:color="auto"/>
      </w:divBdr>
    </w:div>
    <w:div w:id="330185247">
      <w:bodyDiv w:val="1"/>
      <w:marLeft w:val="0"/>
      <w:marRight w:val="0"/>
      <w:marTop w:val="0"/>
      <w:marBottom w:val="0"/>
      <w:divBdr>
        <w:top w:val="none" w:sz="0" w:space="0" w:color="auto"/>
        <w:left w:val="none" w:sz="0" w:space="0" w:color="auto"/>
        <w:bottom w:val="none" w:sz="0" w:space="0" w:color="auto"/>
        <w:right w:val="none" w:sz="0" w:space="0" w:color="auto"/>
      </w:divBdr>
    </w:div>
    <w:div w:id="333388037">
      <w:bodyDiv w:val="1"/>
      <w:marLeft w:val="0"/>
      <w:marRight w:val="0"/>
      <w:marTop w:val="0"/>
      <w:marBottom w:val="0"/>
      <w:divBdr>
        <w:top w:val="none" w:sz="0" w:space="0" w:color="auto"/>
        <w:left w:val="none" w:sz="0" w:space="0" w:color="auto"/>
        <w:bottom w:val="none" w:sz="0" w:space="0" w:color="auto"/>
        <w:right w:val="none" w:sz="0" w:space="0" w:color="auto"/>
      </w:divBdr>
    </w:div>
    <w:div w:id="336035146">
      <w:bodyDiv w:val="1"/>
      <w:marLeft w:val="0"/>
      <w:marRight w:val="0"/>
      <w:marTop w:val="0"/>
      <w:marBottom w:val="0"/>
      <w:divBdr>
        <w:top w:val="none" w:sz="0" w:space="0" w:color="auto"/>
        <w:left w:val="none" w:sz="0" w:space="0" w:color="auto"/>
        <w:bottom w:val="none" w:sz="0" w:space="0" w:color="auto"/>
        <w:right w:val="none" w:sz="0" w:space="0" w:color="auto"/>
      </w:divBdr>
    </w:div>
    <w:div w:id="336422958">
      <w:bodyDiv w:val="1"/>
      <w:marLeft w:val="0"/>
      <w:marRight w:val="0"/>
      <w:marTop w:val="0"/>
      <w:marBottom w:val="0"/>
      <w:divBdr>
        <w:top w:val="none" w:sz="0" w:space="0" w:color="auto"/>
        <w:left w:val="none" w:sz="0" w:space="0" w:color="auto"/>
        <w:bottom w:val="none" w:sz="0" w:space="0" w:color="auto"/>
        <w:right w:val="none" w:sz="0" w:space="0" w:color="auto"/>
      </w:divBdr>
    </w:div>
    <w:div w:id="338047122">
      <w:bodyDiv w:val="1"/>
      <w:marLeft w:val="0"/>
      <w:marRight w:val="0"/>
      <w:marTop w:val="0"/>
      <w:marBottom w:val="0"/>
      <w:divBdr>
        <w:top w:val="none" w:sz="0" w:space="0" w:color="auto"/>
        <w:left w:val="none" w:sz="0" w:space="0" w:color="auto"/>
        <w:bottom w:val="none" w:sz="0" w:space="0" w:color="auto"/>
        <w:right w:val="none" w:sz="0" w:space="0" w:color="auto"/>
      </w:divBdr>
    </w:div>
    <w:div w:id="339309498">
      <w:bodyDiv w:val="1"/>
      <w:marLeft w:val="0"/>
      <w:marRight w:val="0"/>
      <w:marTop w:val="0"/>
      <w:marBottom w:val="0"/>
      <w:divBdr>
        <w:top w:val="none" w:sz="0" w:space="0" w:color="auto"/>
        <w:left w:val="none" w:sz="0" w:space="0" w:color="auto"/>
        <w:bottom w:val="none" w:sz="0" w:space="0" w:color="auto"/>
        <w:right w:val="none" w:sz="0" w:space="0" w:color="auto"/>
      </w:divBdr>
    </w:div>
    <w:div w:id="340205799">
      <w:bodyDiv w:val="1"/>
      <w:marLeft w:val="0"/>
      <w:marRight w:val="0"/>
      <w:marTop w:val="0"/>
      <w:marBottom w:val="0"/>
      <w:divBdr>
        <w:top w:val="none" w:sz="0" w:space="0" w:color="auto"/>
        <w:left w:val="none" w:sz="0" w:space="0" w:color="auto"/>
        <w:bottom w:val="none" w:sz="0" w:space="0" w:color="auto"/>
        <w:right w:val="none" w:sz="0" w:space="0" w:color="auto"/>
      </w:divBdr>
    </w:div>
    <w:div w:id="340399490">
      <w:bodyDiv w:val="1"/>
      <w:marLeft w:val="0"/>
      <w:marRight w:val="0"/>
      <w:marTop w:val="0"/>
      <w:marBottom w:val="0"/>
      <w:divBdr>
        <w:top w:val="none" w:sz="0" w:space="0" w:color="auto"/>
        <w:left w:val="none" w:sz="0" w:space="0" w:color="auto"/>
        <w:bottom w:val="none" w:sz="0" w:space="0" w:color="auto"/>
        <w:right w:val="none" w:sz="0" w:space="0" w:color="auto"/>
      </w:divBdr>
    </w:div>
    <w:div w:id="342634374">
      <w:bodyDiv w:val="1"/>
      <w:marLeft w:val="0"/>
      <w:marRight w:val="0"/>
      <w:marTop w:val="0"/>
      <w:marBottom w:val="0"/>
      <w:divBdr>
        <w:top w:val="none" w:sz="0" w:space="0" w:color="auto"/>
        <w:left w:val="none" w:sz="0" w:space="0" w:color="auto"/>
        <w:bottom w:val="none" w:sz="0" w:space="0" w:color="auto"/>
        <w:right w:val="none" w:sz="0" w:space="0" w:color="auto"/>
      </w:divBdr>
    </w:div>
    <w:div w:id="345639844">
      <w:bodyDiv w:val="1"/>
      <w:marLeft w:val="0"/>
      <w:marRight w:val="0"/>
      <w:marTop w:val="0"/>
      <w:marBottom w:val="0"/>
      <w:divBdr>
        <w:top w:val="none" w:sz="0" w:space="0" w:color="auto"/>
        <w:left w:val="none" w:sz="0" w:space="0" w:color="auto"/>
        <w:bottom w:val="none" w:sz="0" w:space="0" w:color="auto"/>
        <w:right w:val="none" w:sz="0" w:space="0" w:color="auto"/>
      </w:divBdr>
    </w:div>
    <w:div w:id="347954006">
      <w:bodyDiv w:val="1"/>
      <w:marLeft w:val="0"/>
      <w:marRight w:val="0"/>
      <w:marTop w:val="0"/>
      <w:marBottom w:val="0"/>
      <w:divBdr>
        <w:top w:val="none" w:sz="0" w:space="0" w:color="auto"/>
        <w:left w:val="none" w:sz="0" w:space="0" w:color="auto"/>
        <w:bottom w:val="none" w:sz="0" w:space="0" w:color="auto"/>
        <w:right w:val="none" w:sz="0" w:space="0" w:color="auto"/>
      </w:divBdr>
    </w:div>
    <w:div w:id="350644912">
      <w:bodyDiv w:val="1"/>
      <w:marLeft w:val="0"/>
      <w:marRight w:val="0"/>
      <w:marTop w:val="0"/>
      <w:marBottom w:val="0"/>
      <w:divBdr>
        <w:top w:val="none" w:sz="0" w:space="0" w:color="auto"/>
        <w:left w:val="none" w:sz="0" w:space="0" w:color="auto"/>
        <w:bottom w:val="none" w:sz="0" w:space="0" w:color="auto"/>
        <w:right w:val="none" w:sz="0" w:space="0" w:color="auto"/>
      </w:divBdr>
    </w:div>
    <w:div w:id="352998699">
      <w:bodyDiv w:val="1"/>
      <w:marLeft w:val="0"/>
      <w:marRight w:val="0"/>
      <w:marTop w:val="0"/>
      <w:marBottom w:val="0"/>
      <w:divBdr>
        <w:top w:val="none" w:sz="0" w:space="0" w:color="auto"/>
        <w:left w:val="none" w:sz="0" w:space="0" w:color="auto"/>
        <w:bottom w:val="none" w:sz="0" w:space="0" w:color="auto"/>
        <w:right w:val="none" w:sz="0" w:space="0" w:color="auto"/>
      </w:divBdr>
    </w:div>
    <w:div w:id="354884828">
      <w:bodyDiv w:val="1"/>
      <w:marLeft w:val="0"/>
      <w:marRight w:val="0"/>
      <w:marTop w:val="0"/>
      <w:marBottom w:val="0"/>
      <w:divBdr>
        <w:top w:val="none" w:sz="0" w:space="0" w:color="auto"/>
        <w:left w:val="none" w:sz="0" w:space="0" w:color="auto"/>
        <w:bottom w:val="none" w:sz="0" w:space="0" w:color="auto"/>
        <w:right w:val="none" w:sz="0" w:space="0" w:color="auto"/>
      </w:divBdr>
    </w:div>
    <w:div w:id="355884837">
      <w:bodyDiv w:val="1"/>
      <w:marLeft w:val="0"/>
      <w:marRight w:val="0"/>
      <w:marTop w:val="0"/>
      <w:marBottom w:val="0"/>
      <w:divBdr>
        <w:top w:val="none" w:sz="0" w:space="0" w:color="auto"/>
        <w:left w:val="none" w:sz="0" w:space="0" w:color="auto"/>
        <w:bottom w:val="none" w:sz="0" w:space="0" w:color="auto"/>
        <w:right w:val="none" w:sz="0" w:space="0" w:color="auto"/>
      </w:divBdr>
    </w:div>
    <w:div w:id="356320881">
      <w:bodyDiv w:val="1"/>
      <w:marLeft w:val="0"/>
      <w:marRight w:val="0"/>
      <w:marTop w:val="0"/>
      <w:marBottom w:val="0"/>
      <w:divBdr>
        <w:top w:val="none" w:sz="0" w:space="0" w:color="auto"/>
        <w:left w:val="none" w:sz="0" w:space="0" w:color="auto"/>
        <w:bottom w:val="none" w:sz="0" w:space="0" w:color="auto"/>
        <w:right w:val="none" w:sz="0" w:space="0" w:color="auto"/>
      </w:divBdr>
    </w:div>
    <w:div w:id="357898618">
      <w:bodyDiv w:val="1"/>
      <w:marLeft w:val="0"/>
      <w:marRight w:val="0"/>
      <w:marTop w:val="0"/>
      <w:marBottom w:val="0"/>
      <w:divBdr>
        <w:top w:val="none" w:sz="0" w:space="0" w:color="auto"/>
        <w:left w:val="none" w:sz="0" w:space="0" w:color="auto"/>
        <w:bottom w:val="none" w:sz="0" w:space="0" w:color="auto"/>
        <w:right w:val="none" w:sz="0" w:space="0" w:color="auto"/>
      </w:divBdr>
    </w:div>
    <w:div w:id="359626817">
      <w:bodyDiv w:val="1"/>
      <w:marLeft w:val="0"/>
      <w:marRight w:val="0"/>
      <w:marTop w:val="0"/>
      <w:marBottom w:val="0"/>
      <w:divBdr>
        <w:top w:val="none" w:sz="0" w:space="0" w:color="auto"/>
        <w:left w:val="none" w:sz="0" w:space="0" w:color="auto"/>
        <w:bottom w:val="none" w:sz="0" w:space="0" w:color="auto"/>
        <w:right w:val="none" w:sz="0" w:space="0" w:color="auto"/>
      </w:divBdr>
    </w:div>
    <w:div w:id="360667759">
      <w:bodyDiv w:val="1"/>
      <w:marLeft w:val="0"/>
      <w:marRight w:val="0"/>
      <w:marTop w:val="0"/>
      <w:marBottom w:val="0"/>
      <w:divBdr>
        <w:top w:val="none" w:sz="0" w:space="0" w:color="auto"/>
        <w:left w:val="none" w:sz="0" w:space="0" w:color="auto"/>
        <w:bottom w:val="none" w:sz="0" w:space="0" w:color="auto"/>
        <w:right w:val="none" w:sz="0" w:space="0" w:color="auto"/>
      </w:divBdr>
    </w:div>
    <w:div w:id="361784492">
      <w:bodyDiv w:val="1"/>
      <w:marLeft w:val="0"/>
      <w:marRight w:val="0"/>
      <w:marTop w:val="0"/>
      <w:marBottom w:val="0"/>
      <w:divBdr>
        <w:top w:val="none" w:sz="0" w:space="0" w:color="auto"/>
        <w:left w:val="none" w:sz="0" w:space="0" w:color="auto"/>
        <w:bottom w:val="none" w:sz="0" w:space="0" w:color="auto"/>
        <w:right w:val="none" w:sz="0" w:space="0" w:color="auto"/>
      </w:divBdr>
    </w:div>
    <w:div w:id="362748670">
      <w:bodyDiv w:val="1"/>
      <w:marLeft w:val="0"/>
      <w:marRight w:val="0"/>
      <w:marTop w:val="0"/>
      <w:marBottom w:val="0"/>
      <w:divBdr>
        <w:top w:val="none" w:sz="0" w:space="0" w:color="auto"/>
        <w:left w:val="none" w:sz="0" w:space="0" w:color="auto"/>
        <w:bottom w:val="none" w:sz="0" w:space="0" w:color="auto"/>
        <w:right w:val="none" w:sz="0" w:space="0" w:color="auto"/>
      </w:divBdr>
    </w:div>
    <w:div w:id="366150486">
      <w:bodyDiv w:val="1"/>
      <w:marLeft w:val="0"/>
      <w:marRight w:val="0"/>
      <w:marTop w:val="0"/>
      <w:marBottom w:val="0"/>
      <w:divBdr>
        <w:top w:val="none" w:sz="0" w:space="0" w:color="auto"/>
        <w:left w:val="none" w:sz="0" w:space="0" w:color="auto"/>
        <w:bottom w:val="none" w:sz="0" w:space="0" w:color="auto"/>
        <w:right w:val="none" w:sz="0" w:space="0" w:color="auto"/>
      </w:divBdr>
    </w:div>
    <w:div w:id="368996282">
      <w:bodyDiv w:val="1"/>
      <w:marLeft w:val="0"/>
      <w:marRight w:val="0"/>
      <w:marTop w:val="0"/>
      <w:marBottom w:val="0"/>
      <w:divBdr>
        <w:top w:val="none" w:sz="0" w:space="0" w:color="auto"/>
        <w:left w:val="none" w:sz="0" w:space="0" w:color="auto"/>
        <w:bottom w:val="none" w:sz="0" w:space="0" w:color="auto"/>
        <w:right w:val="none" w:sz="0" w:space="0" w:color="auto"/>
      </w:divBdr>
    </w:div>
    <w:div w:id="369375751">
      <w:bodyDiv w:val="1"/>
      <w:marLeft w:val="0"/>
      <w:marRight w:val="0"/>
      <w:marTop w:val="0"/>
      <w:marBottom w:val="0"/>
      <w:divBdr>
        <w:top w:val="none" w:sz="0" w:space="0" w:color="auto"/>
        <w:left w:val="none" w:sz="0" w:space="0" w:color="auto"/>
        <w:bottom w:val="none" w:sz="0" w:space="0" w:color="auto"/>
        <w:right w:val="none" w:sz="0" w:space="0" w:color="auto"/>
      </w:divBdr>
    </w:div>
    <w:div w:id="369652001">
      <w:bodyDiv w:val="1"/>
      <w:marLeft w:val="0"/>
      <w:marRight w:val="0"/>
      <w:marTop w:val="0"/>
      <w:marBottom w:val="0"/>
      <w:divBdr>
        <w:top w:val="none" w:sz="0" w:space="0" w:color="auto"/>
        <w:left w:val="none" w:sz="0" w:space="0" w:color="auto"/>
        <w:bottom w:val="none" w:sz="0" w:space="0" w:color="auto"/>
        <w:right w:val="none" w:sz="0" w:space="0" w:color="auto"/>
      </w:divBdr>
    </w:div>
    <w:div w:id="371074970">
      <w:bodyDiv w:val="1"/>
      <w:marLeft w:val="0"/>
      <w:marRight w:val="0"/>
      <w:marTop w:val="0"/>
      <w:marBottom w:val="0"/>
      <w:divBdr>
        <w:top w:val="none" w:sz="0" w:space="0" w:color="auto"/>
        <w:left w:val="none" w:sz="0" w:space="0" w:color="auto"/>
        <w:bottom w:val="none" w:sz="0" w:space="0" w:color="auto"/>
        <w:right w:val="none" w:sz="0" w:space="0" w:color="auto"/>
      </w:divBdr>
    </w:div>
    <w:div w:id="371153278">
      <w:bodyDiv w:val="1"/>
      <w:marLeft w:val="0"/>
      <w:marRight w:val="0"/>
      <w:marTop w:val="0"/>
      <w:marBottom w:val="0"/>
      <w:divBdr>
        <w:top w:val="none" w:sz="0" w:space="0" w:color="auto"/>
        <w:left w:val="none" w:sz="0" w:space="0" w:color="auto"/>
        <w:bottom w:val="none" w:sz="0" w:space="0" w:color="auto"/>
        <w:right w:val="none" w:sz="0" w:space="0" w:color="auto"/>
      </w:divBdr>
    </w:div>
    <w:div w:id="373119837">
      <w:bodyDiv w:val="1"/>
      <w:marLeft w:val="0"/>
      <w:marRight w:val="0"/>
      <w:marTop w:val="0"/>
      <w:marBottom w:val="0"/>
      <w:divBdr>
        <w:top w:val="none" w:sz="0" w:space="0" w:color="auto"/>
        <w:left w:val="none" w:sz="0" w:space="0" w:color="auto"/>
        <w:bottom w:val="none" w:sz="0" w:space="0" w:color="auto"/>
        <w:right w:val="none" w:sz="0" w:space="0" w:color="auto"/>
      </w:divBdr>
      <w:divsChild>
        <w:div w:id="1746142916">
          <w:marLeft w:val="0"/>
          <w:marRight w:val="0"/>
          <w:marTop w:val="0"/>
          <w:marBottom w:val="0"/>
          <w:divBdr>
            <w:top w:val="none" w:sz="0" w:space="0" w:color="auto"/>
            <w:left w:val="none" w:sz="0" w:space="0" w:color="auto"/>
            <w:bottom w:val="none" w:sz="0" w:space="0" w:color="auto"/>
            <w:right w:val="none" w:sz="0" w:space="0" w:color="auto"/>
          </w:divBdr>
          <w:divsChild>
            <w:div w:id="1704673154">
              <w:marLeft w:val="0"/>
              <w:marRight w:val="0"/>
              <w:marTop w:val="0"/>
              <w:marBottom w:val="0"/>
              <w:divBdr>
                <w:top w:val="none" w:sz="0" w:space="0" w:color="auto"/>
                <w:left w:val="none" w:sz="0" w:space="0" w:color="auto"/>
                <w:bottom w:val="none" w:sz="0" w:space="0" w:color="auto"/>
                <w:right w:val="none" w:sz="0" w:space="0" w:color="auto"/>
              </w:divBdr>
              <w:divsChild>
                <w:div w:id="1626036399">
                  <w:marLeft w:val="0"/>
                  <w:marRight w:val="0"/>
                  <w:marTop w:val="0"/>
                  <w:marBottom w:val="0"/>
                  <w:divBdr>
                    <w:top w:val="none" w:sz="0" w:space="0" w:color="auto"/>
                    <w:left w:val="none" w:sz="0" w:space="0" w:color="auto"/>
                    <w:bottom w:val="none" w:sz="0" w:space="0" w:color="auto"/>
                    <w:right w:val="none" w:sz="0" w:space="0" w:color="auto"/>
                  </w:divBdr>
                  <w:divsChild>
                    <w:div w:id="1351689191">
                      <w:marLeft w:val="0"/>
                      <w:marRight w:val="0"/>
                      <w:marTop w:val="0"/>
                      <w:marBottom w:val="0"/>
                      <w:divBdr>
                        <w:top w:val="none" w:sz="0" w:space="0" w:color="auto"/>
                        <w:left w:val="none" w:sz="0" w:space="0" w:color="auto"/>
                        <w:bottom w:val="none" w:sz="0" w:space="0" w:color="auto"/>
                        <w:right w:val="none" w:sz="0" w:space="0" w:color="auto"/>
                      </w:divBdr>
                      <w:divsChild>
                        <w:div w:id="655378022">
                          <w:marLeft w:val="0"/>
                          <w:marRight w:val="0"/>
                          <w:marTop w:val="0"/>
                          <w:marBottom w:val="0"/>
                          <w:divBdr>
                            <w:top w:val="none" w:sz="0" w:space="0" w:color="auto"/>
                            <w:left w:val="none" w:sz="0" w:space="0" w:color="auto"/>
                            <w:bottom w:val="none" w:sz="0" w:space="0" w:color="auto"/>
                            <w:right w:val="none" w:sz="0" w:space="0" w:color="auto"/>
                          </w:divBdr>
                          <w:divsChild>
                            <w:div w:id="2066949193">
                              <w:marLeft w:val="0"/>
                              <w:marRight w:val="0"/>
                              <w:marTop w:val="0"/>
                              <w:marBottom w:val="0"/>
                              <w:divBdr>
                                <w:top w:val="none" w:sz="0" w:space="0" w:color="auto"/>
                                <w:left w:val="none" w:sz="0" w:space="0" w:color="auto"/>
                                <w:bottom w:val="single" w:sz="6" w:space="0" w:color="BEBEBE"/>
                                <w:right w:val="none" w:sz="0" w:space="0" w:color="auto"/>
                              </w:divBdr>
                              <w:divsChild>
                                <w:div w:id="1700741707">
                                  <w:marLeft w:val="0"/>
                                  <w:marRight w:val="0"/>
                                  <w:marTop w:val="0"/>
                                  <w:marBottom w:val="0"/>
                                  <w:divBdr>
                                    <w:top w:val="none" w:sz="0" w:space="0" w:color="auto"/>
                                    <w:left w:val="none" w:sz="0" w:space="0" w:color="auto"/>
                                    <w:bottom w:val="none" w:sz="0" w:space="0" w:color="auto"/>
                                    <w:right w:val="none" w:sz="0" w:space="0" w:color="auto"/>
                                  </w:divBdr>
                                  <w:divsChild>
                                    <w:div w:id="385107285">
                                      <w:marLeft w:val="0"/>
                                      <w:marRight w:val="0"/>
                                      <w:marTop w:val="0"/>
                                      <w:marBottom w:val="0"/>
                                      <w:divBdr>
                                        <w:top w:val="none" w:sz="0" w:space="0" w:color="auto"/>
                                        <w:left w:val="none" w:sz="0" w:space="0" w:color="auto"/>
                                        <w:bottom w:val="none" w:sz="0" w:space="0" w:color="auto"/>
                                        <w:right w:val="none" w:sz="0" w:space="0" w:color="auto"/>
                                      </w:divBdr>
                                      <w:divsChild>
                                        <w:div w:id="586691435">
                                          <w:marLeft w:val="0"/>
                                          <w:marRight w:val="0"/>
                                          <w:marTop w:val="0"/>
                                          <w:marBottom w:val="0"/>
                                          <w:divBdr>
                                            <w:top w:val="none" w:sz="0" w:space="0" w:color="auto"/>
                                            <w:left w:val="none" w:sz="0" w:space="0" w:color="auto"/>
                                            <w:bottom w:val="none" w:sz="0" w:space="0" w:color="auto"/>
                                            <w:right w:val="none" w:sz="0" w:space="0" w:color="auto"/>
                                          </w:divBdr>
                                          <w:divsChild>
                                            <w:div w:id="2119063619">
                                              <w:marLeft w:val="0"/>
                                              <w:marRight w:val="0"/>
                                              <w:marTop w:val="0"/>
                                              <w:marBottom w:val="0"/>
                                              <w:divBdr>
                                                <w:top w:val="none" w:sz="0" w:space="0" w:color="auto"/>
                                                <w:left w:val="none" w:sz="0" w:space="0" w:color="auto"/>
                                                <w:bottom w:val="none" w:sz="0" w:space="0" w:color="auto"/>
                                                <w:right w:val="none" w:sz="0" w:space="0" w:color="auto"/>
                                              </w:divBdr>
                                              <w:divsChild>
                                                <w:div w:id="127088809">
                                                  <w:marLeft w:val="0"/>
                                                  <w:marRight w:val="0"/>
                                                  <w:marTop w:val="0"/>
                                                  <w:marBottom w:val="0"/>
                                                  <w:divBdr>
                                                    <w:top w:val="none" w:sz="0" w:space="0" w:color="auto"/>
                                                    <w:left w:val="none" w:sz="0" w:space="0" w:color="auto"/>
                                                    <w:bottom w:val="none" w:sz="0" w:space="0" w:color="auto"/>
                                                    <w:right w:val="none" w:sz="0" w:space="0" w:color="auto"/>
                                                  </w:divBdr>
                                                  <w:divsChild>
                                                    <w:div w:id="50463414">
                                                      <w:marLeft w:val="0"/>
                                                      <w:marRight w:val="0"/>
                                                      <w:marTop w:val="0"/>
                                                      <w:marBottom w:val="0"/>
                                                      <w:divBdr>
                                                        <w:top w:val="none" w:sz="0" w:space="0" w:color="auto"/>
                                                        <w:left w:val="none" w:sz="0" w:space="0" w:color="auto"/>
                                                        <w:bottom w:val="none" w:sz="0" w:space="0" w:color="auto"/>
                                                        <w:right w:val="none" w:sz="0" w:space="0" w:color="auto"/>
                                                      </w:divBdr>
                                                      <w:divsChild>
                                                        <w:div w:id="543566544">
                                                          <w:marLeft w:val="0"/>
                                                          <w:marRight w:val="0"/>
                                                          <w:marTop w:val="0"/>
                                                          <w:marBottom w:val="0"/>
                                                          <w:divBdr>
                                                            <w:top w:val="none" w:sz="0" w:space="0" w:color="auto"/>
                                                            <w:left w:val="none" w:sz="0" w:space="0" w:color="auto"/>
                                                            <w:bottom w:val="none" w:sz="0" w:space="0" w:color="auto"/>
                                                            <w:right w:val="none" w:sz="0" w:space="0" w:color="auto"/>
                                                          </w:divBdr>
                                                          <w:divsChild>
                                                            <w:div w:id="9897924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03340">
                                                  <w:marLeft w:val="0"/>
                                                  <w:marRight w:val="0"/>
                                                  <w:marTop w:val="0"/>
                                                  <w:marBottom w:val="0"/>
                                                  <w:divBdr>
                                                    <w:top w:val="none" w:sz="0" w:space="0" w:color="auto"/>
                                                    <w:left w:val="none" w:sz="0" w:space="0" w:color="auto"/>
                                                    <w:bottom w:val="none" w:sz="0" w:space="0" w:color="auto"/>
                                                    <w:right w:val="none" w:sz="0" w:space="0" w:color="auto"/>
                                                  </w:divBdr>
                                                  <w:divsChild>
                                                    <w:div w:id="65734129">
                                                      <w:marLeft w:val="0"/>
                                                      <w:marRight w:val="0"/>
                                                      <w:marTop w:val="0"/>
                                                      <w:marBottom w:val="0"/>
                                                      <w:divBdr>
                                                        <w:top w:val="none" w:sz="0" w:space="0" w:color="auto"/>
                                                        <w:left w:val="none" w:sz="0" w:space="0" w:color="auto"/>
                                                        <w:bottom w:val="none" w:sz="0" w:space="0" w:color="auto"/>
                                                        <w:right w:val="none" w:sz="0" w:space="0" w:color="auto"/>
                                                      </w:divBdr>
                                                      <w:divsChild>
                                                        <w:div w:id="1601909503">
                                                          <w:marLeft w:val="0"/>
                                                          <w:marRight w:val="0"/>
                                                          <w:marTop w:val="0"/>
                                                          <w:marBottom w:val="0"/>
                                                          <w:divBdr>
                                                            <w:top w:val="none" w:sz="0" w:space="0" w:color="auto"/>
                                                            <w:left w:val="none" w:sz="0" w:space="0" w:color="auto"/>
                                                            <w:bottom w:val="none" w:sz="0" w:space="0" w:color="auto"/>
                                                            <w:right w:val="none" w:sz="0" w:space="0" w:color="auto"/>
                                                          </w:divBdr>
                                                          <w:divsChild>
                                                            <w:div w:id="1047339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001841">
                                  <w:marLeft w:val="0"/>
                                  <w:marRight w:val="0"/>
                                  <w:marTop w:val="0"/>
                                  <w:marBottom w:val="0"/>
                                  <w:divBdr>
                                    <w:top w:val="none" w:sz="0" w:space="0" w:color="auto"/>
                                    <w:left w:val="none" w:sz="0" w:space="0" w:color="auto"/>
                                    <w:bottom w:val="none" w:sz="0" w:space="0" w:color="auto"/>
                                    <w:right w:val="none" w:sz="0" w:space="0" w:color="auto"/>
                                  </w:divBdr>
                                  <w:divsChild>
                                    <w:div w:id="182594850">
                                      <w:marLeft w:val="0"/>
                                      <w:marRight w:val="0"/>
                                      <w:marTop w:val="0"/>
                                      <w:marBottom w:val="0"/>
                                      <w:divBdr>
                                        <w:top w:val="none" w:sz="0" w:space="0" w:color="auto"/>
                                        <w:left w:val="none" w:sz="0" w:space="0" w:color="auto"/>
                                        <w:bottom w:val="none" w:sz="0" w:space="0" w:color="auto"/>
                                        <w:right w:val="none" w:sz="0" w:space="0" w:color="auto"/>
                                      </w:divBdr>
                                      <w:divsChild>
                                        <w:div w:id="1988242051">
                                          <w:marLeft w:val="0"/>
                                          <w:marRight w:val="0"/>
                                          <w:marTop w:val="0"/>
                                          <w:marBottom w:val="0"/>
                                          <w:divBdr>
                                            <w:top w:val="none" w:sz="0" w:space="0" w:color="auto"/>
                                            <w:left w:val="none" w:sz="0" w:space="0" w:color="auto"/>
                                            <w:bottom w:val="none" w:sz="0" w:space="0" w:color="auto"/>
                                            <w:right w:val="none" w:sz="0" w:space="0" w:color="auto"/>
                                          </w:divBdr>
                                          <w:divsChild>
                                            <w:div w:id="16363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6202285">
      <w:bodyDiv w:val="1"/>
      <w:marLeft w:val="0"/>
      <w:marRight w:val="0"/>
      <w:marTop w:val="0"/>
      <w:marBottom w:val="0"/>
      <w:divBdr>
        <w:top w:val="none" w:sz="0" w:space="0" w:color="auto"/>
        <w:left w:val="none" w:sz="0" w:space="0" w:color="auto"/>
        <w:bottom w:val="none" w:sz="0" w:space="0" w:color="auto"/>
        <w:right w:val="none" w:sz="0" w:space="0" w:color="auto"/>
      </w:divBdr>
    </w:div>
    <w:div w:id="376517333">
      <w:bodyDiv w:val="1"/>
      <w:marLeft w:val="0"/>
      <w:marRight w:val="0"/>
      <w:marTop w:val="0"/>
      <w:marBottom w:val="0"/>
      <w:divBdr>
        <w:top w:val="none" w:sz="0" w:space="0" w:color="auto"/>
        <w:left w:val="none" w:sz="0" w:space="0" w:color="auto"/>
        <w:bottom w:val="none" w:sz="0" w:space="0" w:color="auto"/>
        <w:right w:val="none" w:sz="0" w:space="0" w:color="auto"/>
      </w:divBdr>
    </w:div>
    <w:div w:id="376658974">
      <w:bodyDiv w:val="1"/>
      <w:marLeft w:val="0"/>
      <w:marRight w:val="0"/>
      <w:marTop w:val="0"/>
      <w:marBottom w:val="0"/>
      <w:divBdr>
        <w:top w:val="none" w:sz="0" w:space="0" w:color="auto"/>
        <w:left w:val="none" w:sz="0" w:space="0" w:color="auto"/>
        <w:bottom w:val="none" w:sz="0" w:space="0" w:color="auto"/>
        <w:right w:val="none" w:sz="0" w:space="0" w:color="auto"/>
      </w:divBdr>
    </w:div>
    <w:div w:id="377241197">
      <w:bodyDiv w:val="1"/>
      <w:marLeft w:val="0"/>
      <w:marRight w:val="0"/>
      <w:marTop w:val="0"/>
      <w:marBottom w:val="0"/>
      <w:divBdr>
        <w:top w:val="none" w:sz="0" w:space="0" w:color="auto"/>
        <w:left w:val="none" w:sz="0" w:space="0" w:color="auto"/>
        <w:bottom w:val="none" w:sz="0" w:space="0" w:color="auto"/>
        <w:right w:val="none" w:sz="0" w:space="0" w:color="auto"/>
      </w:divBdr>
    </w:div>
    <w:div w:id="380524674">
      <w:bodyDiv w:val="1"/>
      <w:marLeft w:val="0"/>
      <w:marRight w:val="0"/>
      <w:marTop w:val="0"/>
      <w:marBottom w:val="0"/>
      <w:divBdr>
        <w:top w:val="none" w:sz="0" w:space="0" w:color="auto"/>
        <w:left w:val="none" w:sz="0" w:space="0" w:color="auto"/>
        <w:bottom w:val="none" w:sz="0" w:space="0" w:color="auto"/>
        <w:right w:val="none" w:sz="0" w:space="0" w:color="auto"/>
      </w:divBdr>
    </w:div>
    <w:div w:id="381488034">
      <w:bodyDiv w:val="1"/>
      <w:marLeft w:val="0"/>
      <w:marRight w:val="0"/>
      <w:marTop w:val="0"/>
      <w:marBottom w:val="0"/>
      <w:divBdr>
        <w:top w:val="none" w:sz="0" w:space="0" w:color="auto"/>
        <w:left w:val="none" w:sz="0" w:space="0" w:color="auto"/>
        <w:bottom w:val="none" w:sz="0" w:space="0" w:color="auto"/>
        <w:right w:val="none" w:sz="0" w:space="0" w:color="auto"/>
      </w:divBdr>
    </w:div>
    <w:div w:id="384178681">
      <w:bodyDiv w:val="1"/>
      <w:marLeft w:val="0"/>
      <w:marRight w:val="0"/>
      <w:marTop w:val="0"/>
      <w:marBottom w:val="0"/>
      <w:divBdr>
        <w:top w:val="none" w:sz="0" w:space="0" w:color="auto"/>
        <w:left w:val="none" w:sz="0" w:space="0" w:color="auto"/>
        <w:bottom w:val="none" w:sz="0" w:space="0" w:color="auto"/>
        <w:right w:val="none" w:sz="0" w:space="0" w:color="auto"/>
      </w:divBdr>
    </w:div>
    <w:div w:id="385568443">
      <w:bodyDiv w:val="1"/>
      <w:marLeft w:val="0"/>
      <w:marRight w:val="0"/>
      <w:marTop w:val="0"/>
      <w:marBottom w:val="0"/>
      <w:divBdr>
        <w:top w:val="none" w:sz="0" w:space="0" w:color="auto"/>
        <w:left w:val="none" w:sz="0" w:space="0" w:color="auto"/>
        <w:bottom w:val="none" w:sz="0" w:space="0" w:color="auto"/>
        <w:right w:val="none" w:sz="0" w:space="0" w:color="auto"/>
      </w:divBdr>
    </w:div>
    <w:div w:id="386027269">
      <w:bodyDiv w:val="1"/>
      <w:marLeft w:val="0"/>
      <w:marRight w:val="0"/>
      <w:marTop w:val="0"/>
      <w:marBottom w:val="0"/>
      <w:divBdr>
        <w:top w:val="none" w:sz="0" w:space="0" w:color="auto"/>
        <w:left w:val="none" w:sz="0" w:space="0" w:color="auto"/>
        <w:bottom w:val="none" w:sz="0" w:space="0" w:color="auto"/>
        <w:right w:val="none" w:sz="0" w:space="0" w:color="auto"/>
      </w:divBdr>
    </w:div>
    <w:div w:id="386032000">
      <w:bodyDiv w:val="1"/>
      <w:marLeft w:val="0"/>
      <w:marRight w:val="0"/>
      <w:marTop w:val="0"/>
      <w:marBottom w:val="0"/>
      <w:divBdr>
        <w:top w:val="none" w:sz="0" w:space="0" w:color="auto"/>
        <w:left w:val="none" w:sz="0" w:space="0" w:color="auto"/>
        <w:bottom w:val="none" w:sz="0" w:space="0" w:color="auto"/>
        <w:right w:val="none" w:sz="0" w:space="0" w:color="auto"/>
      </w:divBdr>
    </w:div>
    <w:div w:id="386492799">
      <w:bodyDiv w:val="1"/>
      <w:marLeft w:val="0"/>
      <w:marRight w:val="0"/>
      <w:marTop w:val="0"/>
      <w:marBottom w:val="0"/>
      <w:divBdr>
        <w:top w:val="none" w:sz="0" w:space="0" w:color="auto"/>
        <w:left w:val="none" w:sz="0" w:space="0" w:color="auto"/>
        <w:bottom w:val="none" w:sz="0" w:space="0" w:color="auto"/>
        <w:right w:val="none" w:sz="0" w:space="0" w:color="auto"/>
      </w:divBdr>
    </w:div>
    <w:div w:id="388303400">
      <w:bodyDiv w:val="1"/>
      <w:marLeft w:val="0"/>
      <w:marRight w:val="0"/>
      <w:marTop w:val="0"/>
      <w:marBottom w:val="0"/>
      <w:divBdr>
        <w:top w:val="none" w:sz="0" w:space="0" w:color="auto"/>
        <w:left w:val="none" w:sz="0" w:space="0" w:color="auto"/>
        <w:bottom w:val="none" w:sz="0" w:space="0" w:color="auto"/>
        <w:right w:val="none" w:sz="0" w:space="0" w:color="auto"/>
      </w:divBdr>
    </w:div>
    <w:div w:id="391586101">
      <w:bodyDiv w:val="1"/>
      <w:marLeft w:val="0"/>
      <w:marRight w:val="0"/>
      <w:marTop w:val="0"/>
      <w:marBottom w:val="0"/>
      <w:divBdr>
        <w:top w:val="none" w:sz="0" w:space="0" w:color="auto"/>
        <w:left w:val="none" w:sz="0" w:space="0" w:color="auto"/>
        <w:bottom w:val="none" w:sz="0" w:space="0" w:color="auto"/>
        <w:right w:val="none" w:sz="0" w:space="0" w:color="auto"/>
      </w:divBdr>
    </w:div>
    <w:div w:id="393309939">
      <w:bodyDiv w:val="1"/>
      <w:marLeft w:val="0"/>
      <w:marRight w:val="0"/>
      <w:marTop w:val="0"/>
      <w:marBottom w:val="0"/>
      <w:divBdr>
        <w:top w:val="none" w:sz="0" w:space="0" w:color="auto"/>
        <w:left w:val="none" w:sz="0" w:space="0" w:color="auto"/>
        <w:bottom w:val="none" w:sz="0" w:space="0" w:color="auto"/>
        <w:right w:val="none" w:sz="0" w:space="0" w:color="auto"/>
      </w:divBdr>
    </w:div>
    <w:div w:id="393894550">
      <w:bodyDiv w:val="1"/>
      <w:marLeft w:val="0"/>
      <w:marRight w:val="0"/>
      <w:marTop w:val="0"/>
      <w:marBottom w:val="0"/>
      <w:divBdr>
        <w:top w:val="none" w:sz="0" w:space="0" w:color="auto"/>
        <w:left w:val="none" w:sz="0" w:space="0" w:color="auto"/>
        <w:bottom w:val="none" w:sz="0" w:space="0" w:color="auto"/>
        <w:right w:val="none" w:sz="0" w:space="0" w:color="auto"/>
      </w:divBdr>
    </w:div>
    <w:div w:id="394549444">
      <w:bodyDiv w:val="1"/>
      <w:marLeft w:val="0"/>
      <w:marRight w:val="0"/>
      <w:marTop w:val="0"/>
      <w:marBottom w:val="0"/>
      <w:divBdr>
        <w:top w:val="none" w:sz="0" w:space="0" w:color="auto"/>
        <w:left w:val="none" w:sz="0" w:space="0" w:color="auto"/>
        <w:bottom w:val="none" w:sz="0" w:space="0" w:color="auto"/>
        <w:right w:val="none" w:sz="0" w:space="0" w:color="auto"/>
      </w:divBdr>
    </w:div>
    <w:div w:id="395859741">
      <w:bodyDiv w:val="1"/>
      <w:marLeft w:val="0"/>
      <w:marRight w:val="0"/>
      <w:marTop w:val="0"/>
      <w:marBottom w:val="0"/>
      <w:divBdr>
        <w:top w:val="none" w:sz="0" w:space="0" w:color="auto"/>
        <w:left w:val="none" w:sz="0" w:space="0" w:color="auto"/>
        <w:bottom w:val="none" w:sz="0" w:space="0" w:color="auto"/>
        <w:right w:val="none" w:sz="0" w:space="0" w:color="auto"/>
      </w:divBdr>
    </w:div>
    <w:div w:id="398595778">
      <w:bodyDiv w:val="1"/>
      <w:marLeft w:val="0"/>
      <w:marRight w:val="0"/>
      <w:marTop w:val="0"/>
      <w:marBottom w:val="0"/>
      <w:divBdr>
        <w:top w:val="none" w:sz="0" w:space="0" w:color="auto"/>
        <w:left w:val="none" w:sz="0" w:space="0" w:color="auto"/>
        <w:bottom w:val="none" w:sz="0" w:space="0" w:color="auto"/>
        <w:right w:val="none" w:sz="0" w:space="0" w:color="auto"/>
      </w:divBdr>
    </w:div>
    <w:div w:id="399063963">
      <w:bodyDiv w:val="1"/>
      <w:marLeft w:val="0"/>
      <w:marRight w:val="0"/>
      <w:marTop w:val="0"/>
      <w:marBottom w:val="0"/>
      <w:divBdr>
        <w:top w:val="none" w:sz="0" w:space="0" w:color="auto"/>
        <w:left w:val="none" w:sz="0" w:space="0" w:color="auto"/>
        <w:bottom w:val="none" w:sz="0" w:space="0" w:color="auto"/>
        <w:right w:val="none" w:sz="0" w:space="0" w:color="auto"/>
      </w:divBdr>
    </w:div>
    <w:div w:id="404226572">
      <w:bodyDiv w:val="1"/>
      <w:marLeft w:val="0"/>
      <w:marRight w:val="0"/>
      <w:marTop w:val="0"/>
      <w:marBottom w:val="0"/>
      <w:divBdr>
        <w:top w:val="none" w:sz="0" w:space="0" w:color="auto"/>
        <w:left w:val="none" w:sz="0" w:space="0" w:color="auto"/>
        <w:bottom w:val="none" w:sz="0" w:space="0" w:color="auto"/>
        <w:right w:val="none" w:sz="0" w:space="0" w:color="auto"/>
      </w:divBdr>
    </w:div>
    <w:div w:id="405346418">
      <w:bodyDiv w:val="1"/>
      <w:marLeft w:val="0"/>
      <w:marRight w:val="0"/>
      <w:marTop w:val="0"/>
      <w:marBottom w:val="0"/>
      <w:divBdr>
        <w:top w:val="none" w:sz="0" w:space="0" w:color="auto"/>
        <w:left w:val="none" w:sz="0" w:space="0" w:color="auto"/>
        <w:bottom w:val="none" w:sz="0" w:space="0" w:color="auto"/>
        <w:right w:val="none" w:sz="0" w:space="0" w:color="auto"/>
      </w:divBdr>
    </w:div>
    <w:div w:id="405421551">
      <w:bodyDiv w:val="1"/>
      <w:marLeft w:val="0"/>
      <w:marRight w:val="0"/>
      <w:marTop w:val="0"/>
      <w:marBottom w:val="0"/>
      <w:divBdr>
        <w:top w:val="none" w:sz="0" w:space="0" w:color="auto"/>
        <w:left w:val="none" w:sz="0" w:space="0" w:color="auto"/>
        <w:bottom w:val="none" w:sz="0" w:space="0" w:color="auto"/>
        <w:right w:val="none" w:sz="0" w:space="0" w:color="auto"/>
      </w:divBdr>
    </w:div>
    <w:div w:id="407659023">
      <w:bodyDiv w:val="1"/>
      <w:marLeft w:val="0"/>
      <w:marRight w:val="0"/>
      <w:marTop w:val="0"/>
      <w:marBottom w:val="0"/>
      <w:divBdr>
        <w:top w:val="none" w:sz="0" w:space="0" w:color="auto"/>
        <w:left w:val="none" w:sz="0" w:space="0" w:color="auto"/>
        <w:bottom w:val="none" w:sz="0" w:space="0" w:color="auto"/>
        <w:right w:val="none" w:sz="0" w:space="0" w:color="auto"/>
      </w:divBdr>
    </w:div>
    <w:div w:id="411246866">
      <w:bodyDiv w:val="1"/>
      <w:marLeft w:val="0"/>
      <w:marRight w:val="0"/>
      <w:marTop w:val="0"/>
      <w:marBottom w:val="0"/>
      <w:divBdr>
        <w:top w:val="none" w:sz="0" w:space="0" w:color="auto"/>
        <w:left w:val="none" w:sz="0" w:space="0" w:color="auto"/>
        <w:bottom w:val="none" w:sz="0" w:space="0" w:color="auto"/>
        <w:right w:val="none" w:sz="0" w:space="0" w:color="auto"/>
      </w:divBdr>
    </w:div>
    <w:div w:id="412437960">
      <w:bodyDiv w:val="1"/>
      <w:marLeft w:val="0"/>
      <w:marRight w:val="0"/>
      <w:marTop w:val="0"/>
      <w:marBottom w:val="0"/>
      <w:divBdr>
        <w:top w:val="none" w:sz="0" w:space="0" w:color="auto"/>
        <w:left w:val="none" w:sz="0" w:space="0" w:color="auto"/>
        <w:bottom w:val="none" w:sz="0" w:space="0" w:color="auto"/>
        <w:right w:val="none" w:sz="0" w:space="0" w:color="auto"/>
      </w:divBdr>
    </w:div>
    <w:div w:id="412750821">
      <w:bodyDiv w:val="1"/>
      <w:marLeft w:val="0"/>
      <w:marRight w:val="0"/>
      <w:marTop w:val="0"/>
      <w:marBottom w:val="0"/>
      <w:divBdr>
        <w:top w:val="none" w:sz="0" w:space="0" w:color="auto"/>
        <w:left w:val="none" w:sz="0" w:space="0" w:color="auto"/>
        <w:bottom w:val="none" w:sz="0" w:space="0" w:color="auto"/>
        <w:right w:val="none" w:sz="0" w:space="0" w:color="auto"/>
      </w:divBdr>
    </w:div>
    <w:div w:id="417211490">
      <w:bodyDiv w:val="1"/>
      <w:marLeft w:val="0"/>
      <w:marRight w:val="0"/>
      <w:marTop w:val="0"/>
      <w:marBottom w:val="0"/>
      <w:divBdr>
        <w:top w:val="none" w:sz="0" w:space="0" w:color="auto"/>
        <w:left w:val="none" w:sz="0" w:space="0" w:color="auto"/>
        <w:bottom w:val="none" w:sz="0" w:space="0" w:color="auto"/>
        <w:right w:val="none" w:sz="0" w:space="0" w:color="auto"/>
      </w:divBdr>
    </w:div>
    <w:div w:id="422268781">
      <w:bodyDiv w:val="1"/>
      <w:marLeft w:val="0"/>
      <w:marRight w:val="0"/>
      <w:marTop w:val="0"/>
      <w:marBottom w:val="0"/>
      <w:divBdr>
        <w:top w:val="none" w:sz="0" w:space="0" w:color="auto"/>
        <w:left w:val="none" w:sz="0" w:space="0" w:color="auto"/>
        <w:bottom w:val="none" w:sz="0" w:space="0" w:color="auto"/>
        <w:right w:val="none" w:sz="0" w:space="0" w:color="auto"/>
      </w:divBdr>
    </w:div>
    <w:div w:id="424958667">
      <w:bodyDiv w:val="1"/>
      <w:marLeft w:val="0"/>
      <w:marRight w:val="0"/>
      <w:marTop w:val="0"/>
      <w:marBottom w:val="0"/>
      <w:divBdr>
        <w:top w:val="none" w:sz="0" w:space="0" w:color="auto"/>
        <w:left w:val="none" w:sz="0" w:space="0" w:color="auto"/>
        <w:bottom w:val="none" w:sz="0" w:space="0" w:color="auto"/>
        <w:right w:val="none" w:sz="0" w:space="0" w:color="auto"/>
      </w:divBdr>
    </w:div>
    <w:div w:id="426077431">
      <w:bodyDiv w:val="1"/>
      <w:marLeft w:val="0"/>
      <w:marRight w:val="0"/>
      <w:marTop w:val="0"/>
      <w:marBottom w:val="0"/>
      <w:divBdr>
        <w:top w:val="none" w:sz="0" w:space="0" w:color="auto"/>
        <w:left w:val="none" w:sz="0" w:space="0" w:color="auto"/>
        <w:bottom w:val="none" w:sz="0" w:space="0" w:color="auto"/>
        <w:right w:val="none" w:sz="0" w:space="0" w:color="auto"/>
      </w:divBdr>
    </w:div>
    <w:div w:id="426342273">
      <w:bodyDiv w:val="1"/>
      <w:marLeft w:val="0"/>
      <w:marRight w:val="0"/>
      <w:marTop w:val="0"/>
      <w:marBottom w:val="0"/>
      <w:divBdr>
        <w:top w:val="none" w:sz="0" w:space="0" w:color="auto"/>
        <w:left w:val="none" w:sz="0" w:space="0" w:color="auto"/>
        <w:bottom w:val="none" w:sz="0" w:space="0" w:color="auto"/>
        <w:right w:val="none" w:sz="0" w:space="0" w:color="auto"/>
      </w:divBdr>
    </w:div>
    <w:div w:id="429744117">
      <w:bodyDiv w:val="1"/>
      <w:marLeft w:val="0"/>
      <w:marRight w:val="0"/>
      <w:marTop w:val="0"/>
      <w:marBottom w:val="0"/>
      <w:divBdr>
        <w:top w:val="none" w:sz="0" w:space="0" w:color="auto"/>
        <w:left w:val="none" w:sz="0" w:space="0" w:color="auto"/>
        <w:bottom w:val="none" w:sz="0" w:space="0" w:color="auto"/>
        <w:right w:val="none" w:sz="0" w:space="0" w:color="auto"/>
      </w:divBdr>
    </w:div>
    <w:div w:id="436484300">
      <w:bodyDiv w:val="1"/>
      <w:marLeft w:val="0"/>
      <w:marRight w:val="0"/>
      <w:marTop w:val="0"/>
      <w:marBottom w:val="0"/>
      <w:divBdr>
        <w:top w:val="none" w:sz="0" w:space="0" w:color="auto"/>
        <w:left w:val="none" w:sz="0" w:space="0" w:color="auto"/>
        <w:bottom w:val="none" w:sz="0" w:space="0" w:color="auto"/>
        <w:right w:val="none" w:sz="0" w:space="0" w:color="auto"/>
      </w:divBdr>
    </w:div>
    <w:div w:id="436606268">
      <w:bodyDiv w:val="1"/>
      <w:marLeft w:val="0"/>
      <w:marRight w:val="0"/>
      <w:marTop w:val="0"/>
      <w:marBottom w:val="0"/>
      <w:divBdr>
        <w:top w:val="none" w:sz="0" w:space="0" w:color="auto"/>
        <w:left w:val="none" w:sz="0" w:space="0" w:color="auto"/>
        <w:bottom w:val="none" w:sz="0" w:space="0" w:color="auto"/>
        <w:right w:val="none" w:sz="0" w:space="0" w:color="auto"/>
      </w:divBdr>
    </w:div>
    <w:div w:id="438138166">
      <w:bodyDiv w:val="1"/>
      <w:marLeft w:val="0"/>
      <w:marRight w:val="0"/>
      <w:marTop w:val="0"/>
      <w:marBottom w:val="0"/>
      <w:divBdr>
        <w:top w:val="none" w:sz="0" w:space="0" w:color="auto"/>
        <w:left w:val="none" w:sz="0" w:space="0" w:color="auto"/>
        <w:bottom w:val="none" w:sz="0" w:space="0" w:color="auto"/>
        <w:right w:val="none" w:sz="0" w:space="0" w:color="auto"/>
      </w:divBdr>
    </w:div>
    <w:div w:id="442961713">
      <w:bodyDiv w:val="1"/>
      <w:marLeft w:val="0"/>
      <w:marRight w:val="0"/>
      <w:marTop w:val="0"/>
      <w:marBottom w:val="0"/>
      <w:divBdr>
        <w:top w:val="none" w:sz="0" w:space="0" w:color="auto"/>
        <w:left w:val="none" w:sz="0" w:space="0" w:color="auto"/>
        <w:bottom w:val="none" w:sz="0" w:space="0" w:color="auto"/>
        <w:right w:val="none" w:sz="0" w:space="0" w:color="auto"/>
      </w:divBdr>
    </w:div>
    <w:div w:id="445152904">
      <w:bodyDiv w:val="1"/>
      <w:marLeft w:val="0"/>
      <w:marRight w:val="0"/>
      <w:marTop w:val="0"/>
      <w:marBottom w:val="0"/>
      <w:divBdr>
        <w:top w:val="none" w:sz="0" w:space="0" w:color="auto"/>
        <w:left w:val="none" w:sz="0" w:space="0" w:color="auto"/>
        <w:bottom w:val="none" w:sz="0" w:space="0" w:color="auto"/>
        <w:right w:val="none" w:sz="0" w:space="0" w:color="auto"/>
      </w:divBdr>
    </w:div>
    <w:div w:id="450630320">
      <w:bodyDiv w:val="1"/>
      <w:marLeft w:val="0"/>
      <w:marRight w:val="0"/>
      <w:marTop w:val="0"/>
      <w:marBottom w:val="0"/>
      <w:divBdr>
        <w:top w:val="none" w:sz="0" w:space="0" w:color="auto"/>
        <w:left w:val="none" w:sz="0" w:space="0" w:color="auto"/>
        <w:bottom w:val="none" w:sz="0" w:space="0" w:color="auto"/>
        <w:right w:val="none" w:sz="0" w:space="0" w:color="auto"/>
      </w:divBdr>
    </w:div>
    <w:div w:id="451628391">
      <w:bodyDiv w:val="1"/>
      <w:marLeft w:val="0"/>
      <w:marRight w:val="0"/>
      <w:marTop w:val="0"/>
      <w:marBottom w:val="0"/>
      <w:divBdr>
        <w:top w:val="none" w:sz="0" w:space="0" w:color="auto"/>
        <w:left w:val="none" w:sz="0" w:space="0" w:color="auto"/>
        <w:bottom w:val="none" w:sz="0" w:space="0" w:color="auto"/>
        <w:right w:val="none" w:sz="0" w:space="0" w:color="auto"/>
      </w:divBdr>
    </w:div>
    <w:div w:id="452751163">
      <w:bodyDiv w:val="1"/>
      <w:marLeft w:val="0"/>
      <w:marRight w:val="0"/>
      <w:marTop w:val="0"/>
      <w:marBottom w:val="0"/>
      <w:divBdr>
        <w:top w:val="none" w:sz="0" w:space="0" w:color="auto"/>
        <w:left w:val="none" w:sz="0" w:space="0" w:color="auto"/>
        <w:bottom w:val="none" w:sz="0" w:space="0" w:color="auto"/>
        <w:right w:val="none" w:sz="0" w:space="0" w:color="auto"/>
      </w:divBdr>
    </w:div>
    <w:div w:id="456341034">
      <w:bodyDiv w:val="1"/>
      <w:marLeft w:val="0"/>
      <w:marRight w:val="0"/>
      <w:marTop w:val="0"/>
      <w:marBottom w:val="0"/>
      <w:divBdr>
        <w:top w:val="none" w:sz="0" w:space="0" w:color="auto"/>
        <w:left w:val="none" w:sz="0" w:space="0" w:color="auto"/>
        <w:bottom w:val="none" w:sz="0" w:space="0" w:color="auto"/>
        <w:right w:val="none" w:sz="0" w:space="0" w:color="auto"/>
      </w:divBdr>
    </w:div>
    <w:div w:id="456993715">
      <w:bodyDiv w:val="1"/>
      <w:marLeft w:val="0"/>
      <w:marRight w:val="0"/>
      <w:marTop w:val="0"/>
      <w:marBottom w:val="0"/>
      <w:divBdr>
        <w:top w:val="none" w:sz="0" w:space="0" w:color="auto"/>
        <w:left w:val="none" w:sz="0" w:space="0" w:color="auto"/>
        <w:bottom w:val="none" w:sz="0" w:space="0" w:color="auto"/>
        <w:right w:val="none" w:sz="0" w:space="0" w:color="auto"/>
      </w:divBdr>
    </w:div>
    <w:div w:id="458036580">
      <w:bodyDiv w:val="1"/>
      <w:marLeft w:val="0"/>
      <w:marRight w:val="0"/>
      <w:marTop w:val="0"/>
      <w:marBottom w:val="0"/>
      <w:divBdr>
        <w:top w:val="none" w:sz="0" w:space="0" w:color="auto"/>
        <w:left w:val="none" w:sz="0" w:space="0" w:color="auto"/>
        <w:bottom w:val="none" w:sz="0" w:space="0" w:color="auto"/>
        <w:right w:val="none" w:sz="0" w:space="0" w:color="auto"/>
      </w:divBdr>
    </w:div>
    <w:div w:id="458257671">
      <w:bodyDiv w:val="1"/>
      <w:marLeft w:val="0"/>
      <w:marRight w:val="0"/>
      <w:marTop w:val="0"/>
      <w:marBottom w:val="0"/>
      <w:divBdr>
        <w:top w:val="none" w:sz="0" w:space="0" w:color="auto"/>
        <w:left w:val="none" w:sz="0" w:space="0" w:color="auto"/>
        <w:bottom w:val="none" w:sz="0" w:space="0" w:color="auto"/>
        <w:right w:val="none" w:sz="0" w:space="0" w:color="auto"/>
      </w:divBdr>
    </w:div>
    <w:div w:id="463894777">
      <w:bodyDiv w:val="1"/>
      <w:marLeft w:val="0"/>
      <w:marRight w:val="0"/>
      <w:marTop w:val="0"/>
      <w:marBottom w:val="0"/>
      <w:divBdr>
        <w:top w:val="none" w:sz="0" w:space="0" w:color="auto"/>
        <w:left w:val="none" w:sz="0" w:space="0" w:color="auto"/>
        <w:bottom w:val="none" w:sz="0" w:space="0" w:color="auto"/>
        <w:right w:val="none" w:sz="0" w:space="0" w:color="auto"/>
      </w:divBdr>
    </w:div>
    <w:div w:id="467892439">
      <w:bodyDiv w:val="1"/>
      <w:marLeft w:val="0"/>
      <w:marRight w:val="0"/>
      <w:marTop w:val="0"/>
      <w:marBottom w:val="0"/>
      <w:divBdr>
        <w:top w:val="none" w:sz="0" w:space="0" w:color="auto"/>
        <w:left w:val="none" w:sz="0" w:space="0" w:color="auto"/>
        <w:bottom w:val="none" w:sz="0" w:space="0" w:color="auto"/>
        <w:right w:val="none" w:sz="0" w:space="0" w:color="auto"/>
      </w:divBdr>
    </w:div>
    <w:div w:id="468011292">
      <w:bodyDiv w:val="1"/>
      <w:marLeft w:val="0"/>
      <w:marRight w:val="0"/>
      <w:marTop w:val="0"/>
      <w:marBottom w:val="0"/>
      <w:divBdr>
        <w:top w:val="none" w:sz="0" w:space="0" w:color="auto"/>
        <w:left w:val="none" w:sz="0" w:space="0" w:color="auto"/>
        <w:bottom w:val="none" w:sz="0" w:space="0" w:color="auto"/>
        <w:right w:val="none" w:sz="0" w:space="0" w:color="auto"/>
      </w:divBdr>
    </w:div>
    <w:div w:id="468128727">
      <w:bodyDiv w:val="1"/>
      <w:marLeft w:val="0"/>
      <w:marRight w:val="0"/>
      <w:marTop w:val="0"/>
      <w:marBottom w:val="0"/>
      <w:divBdr>
        <w:top w:val="none" w:sz="0" w:space="0" w:color="auto"/>
        <w:left w:val="none" w:sz="0" w:space="0" w:color="auto"/>
        <w:bottom w:val="none" w:sz="0" w:space="0" w:color="auto"/>
        <w:right w:val="none" w:sz="0" w:space="0" w:color="auto"/>
      </w:divBdr>
    </w:div>
    <w:div w:id="470901016">
      <w:bodyDiv w:val="1"/>
      <w:marLeft w:val="0"/>
      <w:marRight w:val="0"/>
      <w:marTop w:val="0"/>
      <w:marBottom w:val="0"/>
      <w:divBdr>
        <w:top w:val="none" w:sz="0" w:space="0" w:color="auto"/>
        <w:left w:val="none" w:sz="0" w:space="0" w:color="auto"/>
        <w:bottom w:val="none" w:sz="0" w:space="0" w:color="auto"/>
        <w:right w:val="none" w:sz="0" w:space="0" w:color="auto"/>
      </w:divBdr>
    </w:div>
    <w:div w:id="471605532">
      <w:bodyDiv w:val="1"/>
      <w:marLeft w:val="0"/>
      <w:marRight w:val="0"/>
      <w:marTop w:val="0"/>
      <w:marBottom w:val="0"/>
      <w:divBdr>
        <w:top w:val="none" w:sz="0" w:space="0" w:color="auto"/>
        <w:left w:val="none" w:sz="0" w:space="0" w:color="auto"/>
        <w:bottom w:val="none" w:sz="0" w:space="0" w:color="auto"/>
        <w:right w:val="none" w:sz="0" w:space="0" w:color="auto"/>
      </w:divBdr>
    </w:div>
    <w:div w:id="472481344">
      <w:bodyDiv w:val="1"/>
      <w:marLeft w:val="0"/>
      <w:marRight w:val="0"/>
      <w:marTop w:val="0"/>
      <w:marBottom w:val="0"/>
      <w:divBdr>
        <w:top w:val="none" w:sz="0" w:space="0" w:color="auto"/>
        <w:left w:val="none" w:sz="0" w:space="0" w:color="auto"/>
        <w:bottom w:val="none" w:sz="0" w:space="0" w:color="auto"/>
        <w:right w:val="none" w:sz="0" w:space="0" w:color="auto"/>
      </w:divBdr>
    </w:div>
    <w:div w:id="474416793">
      <w:bodyDiv w:val="1"/>
      <w:marLeft w:val="0"/>
      <w:marRight w:val="0"/>
      <w:marTop w:val="0"/>
      <w:marBottom w:val="0"/>
      <w:divBdr>
        <w:top w:val="none" w:sz="0" w:space="0" w:color="auto"/>
        <w:left w:val="none" w:sz="0" w:space="0" w:color="auto"/>
        <w:bottom w:val="none" w:sz="0" w:space="0" w:color="auto"/>
        <w:right w:val="none" w:sz="0" w:space="0" w:color="auto"/>
      </w:divBdr>
    </w:div>
    <w:div w:id="475993499">
      <w:bodyDiv w:val="1"/>
      <w:marLeft w:val="0"/>
      <w:marRight w:val="0"/>
      <w:marTop w:val="0"/>
      <w:marBottom w:val="0"/>
      <w:divBdr>
        <w:top w:val="none" w:sz="0" w:space="0" w:color="auto"/>
        <w:left w:val="none" w:sz="0" w:space="0" w:color="auto"/>
        <w:bottom w:val="none" w:sz="0" w:space="0" w:color="auto"/>
        <w:right w:val="none" w:sz="0" w:space="0" w:color="auto"/>
      </w:divBdr>
    </w:div>
    <w:div w:id="476387440">
      <w:bodyDiv w:val="1"/>
      <w:marLeft w:val="0"/>
      <w:marRight w:val="0"/>
      <w:marTop w:val="0"/>
      <w:marBottom w:val="0"/>
      <w:divBdr>
        <w:top w:val="none" w:sz="0" w:space="0" w:color="auto"/>
        <w:left w:val="none" w:sz="0" w:space="0" w:color="auto"/>
        <w:bottom w:val="none" w:sz="0" w:space="0" w:color="auto"/>
        <w:right w:val="none" w:sz="0" w:space="0" w:color="auto"/>
      </w:divBdr>
    </w:div>
    <w:div w:id="476797938">
      <w:bodyDiv w:val="1"/>
      <w:marLeft w:val="0"/>
      <w:marRight w:val="0"/>
      <w:marTop w:val="0"/>
      <w:marBottom w:val="0"/>
      <w:divBdr>
        <w:top w:val="none" w:sz="0" w:space="0" w:color="auto"/>
        <w:left w:val="none" w:sz="0" w:space="0" w:color="auto"/>
        <w:bottom w:val="none" w:sz="0" w:space="0" w:color="auto"/>
        <w:right w:val="none" w:sz="0" w:space="0" w:color="auto"/>
      </w:divBdr>
    </w:div>
    <w:div w:id="478688472">
      <w:bodyDiv w:val="1"/>
      <w:marLeft w:val="0"/>
      <w:marRight w:val="0"/>
      <w:marTop w:val="0"/>
      <w:marBottom w:val="0"/>
      <w:divBdr>
        <w:top w:val="none" w:sz="0" w:space="0" w:color="auto"/>
        <w:left w:val="none" w:sz="0" w:space="0" w:color="auto"/>
        <w:bottom w:val="none" w:sz="0" w:space="0" w:color="auto"/>
        <w:right w:val="none" w:sz="0" w:space="0" w:color="auto"/>
      </w:divBdr>
    </w:div>
    <w:div w:id="482433896">
      <w:bodyDiv w:val="1"/>
      <w:marLeft w:val="0"/>
      <w:marRight w:val="0"/>
      <w:marTop w:val="0"/>
      <w:marBottom w:val="0"/>
      <w:divBdr>
        <w:top w:val="none" w:sz="0" w:space="0" w:color="auto"/>
        <w:left w:val="none" w:sz="0" w:space="0" w:color="auto"/>
        <w:bottom w:val="none" w:sz="0" w:space="0" w:color="auto"/>
        <w:right w:val="none" w:sz="0" w:space="0" w:color="auto"/>
      </w:divBdr>
    </w:div>
    <w:div w:id="487290448">
      <w:bodyDiv w:val="1"/>
      <w:marLeft w:val="0"/>
      <w:marRight w:val="0"/>
      <w:marTop w:val="0"/>
      <w:marBottom w:val="0"/>
      <w:divBdr>
        <w:top w:val="none" w:sz="0" w:space="0" w:color="auto"/>
        <w:left w:val="none" w:sz="0" w:space="0" w:color="auto"/>
        <w:bottom w:val="none" w:sz="0" w:space="0" w:color="auto"/>
        <w:right w:val="none" w:sz="0" w:space="0" w:color="auto"/>
      </w:divBdr>
    </w:div>
    <w:div w:id="487598358">
      <w:bodyDiv w:val="1"/>
      <w:marLeft w:val="0"/>
      <w:marRight w:val="0"/>
      <w:marTop w:val="0"/>
      <w:marBottom w:val="0"/>
      <w:divBdr>
        <w:top w:val="none" w:sz="0" w:space="0" w:color="auto"/>
        <w:left w:val="none" w:sz="0" w:space="0" w:color="auto"/>
        <w:bottom w:val="none" w:sz="0" w:space="0" w:color="auto"/>
        <w:right w:val="none" w:sz="0" w:space="0" w:color="auto"/>
      </w:divBdr>
    </w:div>
    <w:div w:id="489520052">
      <w:bodyDiv w:val="1"/>
      <w:marLeft w:val="0"/>
      <w:marRight w:val="0"/>
      <w:marTop w:val="0"/>
      <w:marBottom w:val="0"/>
      <w:divBdr>
        <w:top w:val="none" w:sz="0" w:space="0" w:color="auto"/>
        <w:left w:val="none" w:sz="0" w:space="0" w:color="auto"/>
        <w:bottom w:val="none" w:sz="0" w:space="0" w:color="auto"/>
        <w:right w:val="none" w:sz="0" w:space="0" w:color="auto"/>
      </w:divBdr>
    </w:div>
    <w:div w:id="489712631">
      <w:bodyDiv w:val="1"/>
      <w:marLeft w:val="0"/>
      <w:marRight w:val="0"/>
      <w:marTop w:val="0"/>
      <w:marBottom w:val="0"/>
      <w:divBdr>
        <w:top w:val="none" w:sz="0" w:space="0" w:color="auto"/>
        <w:left w:val="none" w:sz="0" w:space="0" w:color="auto"/>
        <w:bottom w:val="none" w:sz="0" w:space="0" w:color="auto"/>
        <w:right w:val="none" w:sz="0" w:space="0" w:color="auto"/>
      </w:divBdr>
    </w:div>
    <w:div w:id="490757593">
      <w:bodyDiv w:val="1"/>
      <w:marLeft w:val="0"/>
      <w:marRight w:val="0"/>
      <w:marTop w:val="0"/>
      <w:marBottom w:val="0"/>
      <w:divBdr>
        <w:top w:val="none" w:sz="0" w:space="0" w:color="auto"/>
        <w:left w:val="none" w:sz="0" w:space="0" w:color="auto"/>
        <w:bottom w:val="none" w:sz="0" w:space="0" w:color="auto"/>
        <w:right w:val="none" w:sz="0" w:space="0" w:color="auto"/>
      </w:divBdr>
    </w:div>
    <w:div w:id="491800584">
      <w:bodyDiv w:val="1"/>
      <w:marLeft w:val="0"/>
      <w:marRight w:val="0"/>
      <w:marTop w:val="0"/>
      <w:marBottom w:val="0"/>
      <w:divBdr>
        <w:top w:val="none" w:sz="0" w:space="0" w:color="auto"/>
        <w:left w:val="none" w:sz="0" w:space="0" w:color="auto"/>
        <w:bottom w:val="none" w:sz="0" w:space="0" w:color="auto"/>
        <w:right w:val="none" w:sz="0" w:space="0" w:color="auto"/>
      </w:divBdr>
    </w:div>
    <w:div w:id="492916696">
      <w:bodyDiv w:val="1"/>
      <w:marLeft w:val="0"/>
      <w:marRight w:val="0"/>
      <w:marTop w:val="0"/>
      <w:marBottom w:val="0"/>
      <w:divBdr>
        <w:top w:val="none" w:sz="0" w:space="0" w:color="auto"/>
        <w:left w:val="none" w:sz="0" w:space="0" w:color="auto"/>
        <w:bottom w:val="none" w:sz="0" w:space="0" w:color="auto"/>
        <w:right w:val="none" w:sz="0" w:space="0" w:color="auto"/>
      </w:divBdr>
    </w:div>
    <w:div w:id="493108762">
      <w:bodyDiv w:val="1"/>
      <w:marLeft w:val="0"/>
      <w:marRight w:val="0"/>
      <w:marTop w:val="0"/>
      <w:marBottom w:val="0"/>
      <w:divBdr>
        <w:top w:val="none" w:sz="0" w:space="0" w:color="auto"/>
        <w:left w:val="none" w:sz="0" w:space="0" w:color="auto"/>
        <w:bottom w:val="none" w:sz="0" w:space="0" w:color="auto"/>
        <w:right w:val="none" w:sz="0" w:space="0" w:color="auto"/>
      </w:divBdr>
    </w:div>
    <w:div w:id="493423813">
      <w:bodyDiv w:val="1"/>
      <w:marLeft w:val="0"/>
      <w:marRight w:val="0"/>
      <w:marTop w:val="0"/>
      <w:marBottom w:val="0"/>
      <w:divBdr>
        <w:top w:val="none" w:sz="0" w:space="0" w:color="auto"/>
        <w:left w:val="none" w:sz="0" w:space="0" w:color="auto"/>
        <w:bottom w:val="none" w:sz="0" w:space="0" w:color="auto"/>
        <w:right w:val="none" w:sz="0" w:space="0" w:color="auto"/>
      </w:divBdr>
    </w:div>
    <w:div w:id="494689162">
      <w:bodyDiv w:val="1"/>
      <w:marLeft w:val="0"/>
      <w:marRight w:val="0"/>
      <w:marTop w:val="0"/>
      <w:marBottom w:val="0"/>
      <w:divBdr>
        <w:top w:val="none" w:sz="0" w:space="0" w:color="auto"/>
        <w:left w:val="none" w:sz="0" w:space="0" w:color="auto"/>
        <w:bottom w:val="none" w:sz="0" w:space="0" w:color="auto"/>
        <w:right w:val="none" w:sz="0" w:space="0" w:color="auto"/>
      </w:divBdr>
    </w:div>
    <w:div w:id="498539353">
      <w:bodyDiv w:val="1"/>
      <w:marLeft w:val="0"/>
      <w:marRight w:val="0"/>
      <w:marTop w:val="0"/>
      <w:marBottom w:val="0"/>
      <w:divBdr>
        <w:top w:val="none" w:sz="0" w:space="0" w:color="auto"/>
        <w:left w:val="none" w:sz="0" w:space="0" w:color="auto"/>
        <w:bottom w:val="none" w:sz="0" w:space="0" w:color="auto"/>
        <w:right w:val="none" w:sz="0" w:space="0" w:color="auto"/>
      </w:divBdr>
    </w:div>
    <w:div w:id="506410016">
      <w:bodyDiv w:val="1"/>
      <w:marLeft w:val="0"/>
      <w:marRight w:val="0"/>
      <w:marTop w:val="0"/>
      <w:marBottom w:val="0"/>
      <w:divBdr>
        <w:top w:val="none" w:sz="0" w:space="0" w:color="auto"/>
        <w:left w:val="none" w:sz="0" w:space="0" w:color="auto"/>
        <w:bottom w:val="none" w:sz="0" w:space="0" w:color="auto"/>
        <w:right w:val="none" w:sz="0" w:space="0" w:color="auto"/>
      </w:divBdr>
    </w:div>
    <w:div w:id="506943225">
      <w:bodyDiv w:val="1"/>
      <w:marLeft w:val="0"/>
      <w:marRight w:val="0"/>
      <w:marTop w:val="0"/>
      <w:marBottom w:val="0"/>
      <w:divBdr>
        <w:top w:val="none" w:sz="0" w:space="0" w:color="auto"/>
        <w:left w:val="none" w:sz="0" w:space="0" w:color="auto"/>
        <w:bottom w:val="none" w:sz="0" w:space="0" w:color="auto"/>
        <w:right w:val="none" w:sz="0" w:space="0" w:color="auto"/>
      </w:divBdr>
    </w:div>
    <w:div w:id="508181016">
      <w:bodyDiv w:val="1"/>
      <w:marLeft w:val="0"/>
      <w:marRight w:val="0"/>
      <w:marTop w:val="0"/>
      <w:marBottom w:val="0"/>
      <w:divBdr>
        <w:top w:val="none" w:sz="0" w:space="0" w:color="auto"/>
        <w:left w:val="none" w:sz="0" w:space="0" w:color="auto"/>
        <w:bottom w:val="none" w:sz="0" w:space="0" w:color="auto"/>
        <w:right w:val="none" w:sz="0" w:space="0" w:color="auto"/>
      </w:divBdr>
    </w:div>
    <w:div w:id="510460130">
      <w:bodyDiv w:val="1"/>
      <w:marLeft w:val="0"/>
      <w:marRight w:val="0"/>
      <w:marTop w:val="0"/>
      <w:marBottom w:val="0"/>
      <w:divBdr>
        <w:top w:val="none" w:sz="0" w:space="0" w:color="auto"/>
        <w:left w:val="none" w:sz="0" w:space="0" w:color="auto"/>
        <w:bottom w:val="none" w:sz="0" w:space="0" w:color="auto"/>
        <w:right w:val="none" w:sz="0" w:space="0" w:color="auto"/>
      </w:divBdr>
    </w:div>
    <w:div w:id="511603051">
      <w:bodyDiv w:val="1"/>
      <w:marLeft w:val="0"/>
      <w:marRight w:val="0"/>
      <w:marTop w:val="0"/>
      <w:marBottom w:val="0"/>
      <w:divBdr>
        <w:top w:val="none" w:sz="0" w:space="0" w:color="auto"/>
        <w:left w:val="none" w:sz="0" w:space="0" w:color="auto"/>
        <w:bottom w:val="none" w:sz="0" w:space="0" w:color="auto"/>
        <w:right w:val="none" w:sz="0" w:space="0" w:color="auto"/>
      </w:divBdr>
    </w:div>
    <w:div w:id="512650478">
      <w:bodyDiv w:val="1"/>
      <w:marLeft w:val="0"/>
      <w:marRight w:val="0"/>
      <w:marTop w:val="0"/>
      <w:marBottom w:val="0"/>
      <w:divBdr>
        <w:top w:val="none" w:sz="0" w:space="0" w:color="auto"/>
        <w:left w:val="none" w:sz="0" w:space="0" w:color="auto"/>
        <w:bottom w:val="none" w:sz="0" w:space="0" w:color="auto"/>
        <w:right w:val="none" w:sz="0" w:space="0" w:color="auto"/>
      </w:divBdr>
    </w:div>
    <w:div w:id="513230043">
      <w:bodyDiv w:val="1"/>
      <w:marLeft w:val="0"/>
      <w:marRight w:val="0"/>
      <w:marTop w:val="0"/>
      <w:marBottom w:val="0"/>
      <w:divBdr>
        <w:top w:val="none" w:sz="0" w:space="0" w:color="auto"/>
        <w:left w:val="none" w:sz="0" w:space="0" w:color="auto"/>
        <w:bottom w:val="none" w:sz="0" w:space="0" w:color="auto"/>
        <w:right w:val="none" w:sz="0" w:space="0" w:color="auto"/>
      </w:divBdr>
    </w:div>
    <w:div w:id="514275125">
      <w:bodyDiv w:val="1"/>
      <w:marLeft w:val="0"/>
      <w:marRight w:val="0"/>
      <w:marTop w:val="0"/>
      <w:marBottom w:val="0"/>
      <w:divBdr>
        <w:top w:val="none" w:sz="0" w:space="0" w:color="auto"/>
        <w:left w:val="none" w:sz="0" w:space="0" w:color="auto"/>
        <w:bottom w:val="none" w:sz="0" w:space="0" w:color="auto"/>
        <w:right w:val="none" w:sz="0" w:space="0" w:color="auto"/>
      </w:divBdr>
    </w:div>
    <w:div w:id="514686537">
      <w:bodyDiv w:val="1"/>
      <w:marLeft w:val="0"/>
      <w:marRight w:val="0"/>
      <w:marTop w:val="0"/>
      <w:marBottom w:val="0"/>
      <w:divBdr>
        <w:top w:val="none" w:sz="0" w:space="0" w:color="auto"/>
        <w:left w:val="none" w:sz="0" w:space="0" w:color="auto"/>
        <w:bottom w:val="none" w:sz="0" w:space="0" w:color="auto"/>
        <w:right w:val="none" w:sz="0" w:space="0" w:color="auto"/>
      </w:divBdr>
    </w:div>
    <w:div w:id="517281473">
      <w:bodyDiv w:val="1"/>
      <w:marLeft w:val="0"/>
      <w:marRight w:val="0"/>
      <w:marTop w:val="0"/>
      <w:marBottom w:val="0"/>
      <w:divBdr>
        <w:top w:val="none" w:sz="0" w:space="0" w:color="auto"/>
        <w:left w:val="none" w:sz="0" w:space="0" w:color="auto"/>
        <w:bottom w:val="none" w:sz="0" w:space="0" w:color="auto"/>
        <w:right w:val="none" w:sz="0" w:space="0" w:color="auto"/>
      </w:divBdr>
    </w:div>
    <w:div w:id="524683054">
      <w:bodyDiv w:val="1"/>
      <w:marLeft w:val="0"/>
      <w:marRight w:val="0"/>
      <w:marTop w:val="0"/>
      <w:marBottom w:val="0"/>
      <w:divBdr>
        <w:top w:val="none" w:sz="0" w:space="0" w:color="auto"/>
        <w:left w:val="none" w:sz="0" w:space="0" w:color="auto"/>
        <w:bottom w:val="none" w:sz="0" w:space="0" w:color="auto"/>
        <w:right w:val="none" w:sz="0" w:space="0" w:color="auto"/>
      </w:divBdr>
    </w:div>
    <w:div w:id="524943897">
      <w:bodyDiv w:val="1"/>
      <w:marLeft w:val="0"/>
      <w:marRight w:val="0"/>
      <w:marTop w:val="0"/>
      <w:marBottom w:val="0"/>
      <w:divBdr>
        <w:top w:val="none" w:sz="0" w:space="0" w:color="auto"/>
        <w:left w:val="none" w:sz="0" w:space="0" w:color="auto"/>
        <w:bottom w:val="none" w:sz="0" w:space="0" w:color="auto"/>
        <w:right w:val="none" w:sz="0" w:space="0" w:color="auto"/>
      </w:divBdr>
    </w:div>
    <w:div w:id="532545939">
      <w:bodyDiv w:val="1"/>
      <w:marLeft w:val="0"/>
      <w:marRight w:val="0"/>
      <w:marTop w:val="0"/>
      <w:marBottom w:val="0"/>
      <w:divBdr>
        <w:top w:val="none" w:sz="0" w:space="0" w:color="auto"/>
        <w:left w:val="none" w:sz="0" w:space="0" w:color="auto"/>
        <w:bottom w:val="none" w:sz="0" w:space="0" w:color="auto"/>
        <w:right w:val="none" w:sz="0" w:space="0" w:color="auto"/>
      </w:divBdr>
    </w:div>
    <w:div w:id="533733661">
      <w:bodyDiv w:val="1"/>
      <w:marLeft w:val="0"/>
      <w:marRight w:val="0"/>
      <w:marTop w:val="0"/>
      <w:marBottom w:val="0"/>
      <w:divBdr>
        <w:top w:val="none" w:sz="0" w:space="0" w:color="auto"/>
        <w:left w:val="none" w:sz="0" w:space="0" w:color="auto"/>
        <w:bottom w:val="none" w:sz="0" w:space="0" w:color="auto"/>
        <w:right w:val="none" w:sz="0" w:space="0" w:color="auto"/>
      </w:divBdr>
    </w:div>
    <w:div w:id="536116040">
      <w:bodyDiv w:val="1"/>
      <w:marLeft w:val="0"/>
      <w:marRight w:val="0"/>
      <w:marTop w:val="0"/>
      <w:marBottom w:val="0"/>
      <w:divBdr>
        <w:top w:val="none" w:sz="0" w:space="0" w:color="auto"/>
        <w:left w:val="none" w:sz="0" w:space="0" w:color="auto"/>
        <w:bottom w:val="none" w:sz="0" w:space="0" w:color="auto"/>
        <w:right w:val="none" w:sz="0" w:space="0" w:color="auto"/>
      </w:divBdr>
    </w:div>
    <w:div w:id="538326637">
      <w:bodyDiv w:val="1"/>
      <w:marLeft w:val="0"/>
      <w:marRight w:val="0"/>
      <w:marTop w:val="0"/>
      <w:marBottom w:val="0"/>
      <w:divBdr>
        <w:top w:val="none" w:sz="0" w:space="0" w:color="auto"/>
        <w:left w:val="none" w:sz="0" w:space="0" w:color="auto"/>
        <w:bottom w:val="none" w:sz="0" w:space="0" w:color="auto"/>
        <w:right w:val="none" w:sz="0" w:space="0" w:color="auto"/>
      </w:divBdr>
    </w:div>
    <w:div w:id="547759823">
      <w:bodyDiv w:val="1"/>
      <w:marLeft w:val="0"/>
      <w:marRight w:val="0"/>
      <w:marTop w:val="0"/>
      <w:marBottom w:val="0"/>
      <w:divBdr>
        <w:top w:val="none" w:sz="0" w:space="0" w:color="auto"/>
        <w:left w:val="none" w:sz="0" w:space="0" w:color="auto"/>
        <w:bottom w:val="none" w:sz="0" w:space="0" w:color="auto"/>
        <w:right w:val="none" w:sz="0" w:space="0" w:color="auto"/>
      </w:divBdr>
    </w:div>
    <w:div w:id="557546189">
      <w:bodyDiv w:val="1"/>
      <w:marLeft w:val="0"/>
      <w:marRight w:val="0"/>
      <w:marTop w:val="0"/>
      <w:marBottom w:val="0"/>
      <w:divBdr>
        <w:top w:val="none" w:sz="0" w:space="0" w:color="auto"/>
        <w:left w:val="none" w:sz="0" w:space="0" w:color="auto"/>
        <w:bottom w:val="none" w:sz="0" w:space="0" w:color="auto"/>
        <w:right w:val="none" w:sz="0" w:space="0" w:color="auto"/>
      </w:divBdr>
    </w:div>
    <w:div w:id="565722337">
      <w:bodyDiv w:val="1"/>
      <w:marLeft w:val="0"/>
      <w:marRight w:val="0"/>
      <w:marTop w:val="0"/>
      <w:marBottom w:val="0"/>
      <w:divBdr>
        <w:top w:val="none" w:sz="0" w:space="0" w:color="auto"/>
        <w:left w:val="none" w:sz="0" w:space="0" w:color="auto"/>
        <w:bottom w:val="none" w:sz="0" w:space="0" w:color="auto"/>
        <w:right w:val="none" w:sz="0" w:space="0" w:color="auto"/>
      </w:divBdr>
    </w:div>
    <w:div w:id="566844142">
      <w:bodyDiv w:val="1"/>
      <w:marLeft w:val="0"/>
      <w:marRight w:val="0"/>
      <w:marTop w:val="0"/>
      <w:marBottom w:val="0"/>
      <w:divBdr>
        <w:top w:val="none" w:sz="0" w:space="0" w:color="auto"/>
        <w:left w:val="none" w:sz="0" w:space="0" w:color="auto"/>
        <w:bottom w:val="none" w:sz="0" w:space="0" w:color="auto"/>
        <w:right w:val="none" w:sz="0" w:space="0" w:color="auto"/>
      </w:divBdr>
    </w:div>
    <w:div w:id="568268075">
      <w:bodyDiv w:val="1"/>
      <w:marLeft w:val="0"/>
      <w:marRight w:val="0"/>
      <w:marTop w:val="0"/>
      <w:marBottom w:val="0"/>
      <w:divBdr>
        <w:top w:val="none" w:sz="0" w:space="0" w:color="auto"/>
        <w:left w:val="none" w:sz="0" w:space="0" w:color="auto"/>
        <w:bottom w:val="none" w:sz="0" w:space="0" w:color="auto"/>
        <w:right w:val="none" w:sz="0" w:space="0" w:color="auto"/>
      </w:divBdr>
    </w:div>
    <w:div w:id="570041195">
      <w:bodyDiv w:val="1"/>
      <w:marLeft w:val="0"/>
      <w:marRight w:val="0"/>
      <w:marTop w:val="0"/>
      <w:marBottom w:val="0"/>
      <w:divBdr>
        <w:top w:val="none" w:sz="0" w:space="0" w:color="auto"/>
        <w:left w:val="none" w:sz="0" w:space="0" w:color="auto"/>
        <w:bottom w:val="none" w:sz="0" w:space="0" w:color="auto"/>
        <w:right w:val="none" w:sz="0" w:space="0" w:color="auto"/>
      </w:divBdr>
    </w:div>
    <w:div w:id="573976757">
      <w:bodyDiv w:val="1"/>
      <w:marLeft w:val="0"/>
      <w:marRight w:val="0"/>
      <w:marTop w:val="0"/>
      <w:marBottom w:val="0"/>
      <w:divBdr>
        <w:top w:val="none" w:sz="0" w:space="0" w:color="auto"/>
        <w:left w:val="none" w:sz="0" w:space="0" w:color="auto"/>
        <w:bottom w:val="none" w:sz="0" w:space="0" w:color="auto"/>
        <w:right w:val="none" w:sz="0" w:space="0" w:color="auto"/>
      </w:divBdr>
    </w:div>
    <w:div w:id="577635457">
      <w:bodyDiv w:val="1"/>
      <w:marLeft w:val="0"/>
      <w:marRight w:val="0"/>
      <w:marTop w:val="0"/>
      <w:marBottom w:val="0"/>
      <w:divBdr>
        <w:top w:val="none" w:sz="0" w:space="0" w:color="auto"/>
        <w:left w:val="none" w:sz="0" w:space="0" w:color="auto"/>
        <w:bottom w:val="none" w:sz="0" w:space="0" w:color="auto"/>
        <w:right w:val="none" w:sz="0" w:space="0" w:color="auto"/>
      </w:divBdr>
    </w:div>
    <w:div w:id="578440963">
      <w:bodyDiv w:val="1"/>
      <w:marLeft w:val="0"/>
      <w:marRight w:val="0"/>
      <w:marTop w:val="0"/>
      <w:marBottom w:val="0"/>
      <w:divBdr>
        <w:top w:val="none" w:sz="0" w:space="0" w:color="auto"/>
        <w:left w:val="none" w:sz="0" w:space="0" w:color="auto"/>
        <w:bottom w:val="none" w:sz="0" w:space="0" w:color="auto"/>
        <w:right w:val="none" w:sz="0" w:space="0" w:color="auto"/>
      </w:divBdr>
    </w:div>
    <w:div w:id="582682604">
      <w:bodyDiv w:val="1"/>
      <w:marLeft w:val="0"/>
      <w:marRight w:val="0"/>
      <w:marTop w:val="0"/>
      <w:marBottom w:val="0"/>
      <w:divBdr>
        <w:top w:val="none" w:sz="0" w:space="0" w:color="auto"/>
        <w:left w:val="none" w:sz="0" w:space="0" w:color="auto"/>
        <w:bottom w:val="none" w:sz="0" w:space="0" w:color="auto"/>
        <w:right w:val="none" w:sz="0" w:space="0" w:color="auto"/>
      </w:divBdr>
    </w:div>
    <w:div w:id="584001973">
      <w:bodyDiv w:val="1"/>
      <w:marLeft w:val="0"/>
      <w:marRight w:val="0"/>
      <w:marTop w:val="0"/>
      <w:marBottom w:val="0"/>
      <w:divBdr>
        <w:top w:val="none" w:sz="0" w:space="0" w:color="auto"/>
        <w:left w:val="none" w:sz="0" w:space="0" w:color="auto"/>
        <w:bottom w:val="none" w:sz="0" w:space="0" w:color="auto"/>
        <w:right w:val="none" w:sz="0" w:space="0" w:color="auto"/>
      </w:divBdr>
    </w:div>
    <w:div w:id="585502082">
      <w:bodyDiv w:val="1"/>
      <w:marLeft w:val="0"/>
      <w:marRight w:val="0"/>
      <w:marTop w:val="0"/>
      <w:marBottom w:val="0"/>
      <w:divBdr>
        <w:top w:val="none" w:sz="0" w:space="0" w:color="auto"/>
        <w:left w:val="none" w:sz="0" w:space="0" w:color="auto"/>
        <w:bottom w:val="none" w:sz="0" w:space="0" w:color="auto"/>
        <w:right w:val="none" w:sz="0" w:space="0" w:color="auto"/>
      </w:divBdr>
    </w:div>
    <w:div w:id="588126830">
      <w:bodyDiv w:val="1"/>
      <w:marLeft w:val="0"/>
      <w:marRight w:val="0"/>
      <w:marTop w:val="0"/>
      <w:marBottom w:val="0"/>
      <w:divBdr>
        <w:top w:val="none" w:sz="0" w:space="0" w:color="auto"/>
        <w:left w:val="none" w:sz="0" w:space="0" w:color="auto"/>
        <w:bottom w:val="none" w:sz="0" w:space="0" w:color="auto"/>
        <w:right w:val="none" w:sz="0" w:space="0" w:color="auto"/>
      </w:divBdr>
    </w:div>
    <w:div w:id="588730390">
      <w:bodyDiv w:val="1"/>
      <w:marLeft w:val="0"/>
      <w:marRight w:val="0"/>
      <w:marTop w:val="0"/>
      <w:marBottom w:val="0"/>
      <w:divBdr>
        <w:top w:val="none" w:sz="0" w:space="0" w:color="auto"/>
        <w:left w:val="none" w:sz="0" w:space="0" w:color="auto"/>
        <w:bottom w:val="none" w:sz="0" w:space="0" w:color="auto"/>
        <w:right w:val="none" w:sz="0" w:space="0" w:color="auto"/>
      </w:divBdr>
    </w:div>
    <w:div w:id="589894622">
      <w:bodyDiv w:val="1"/>
      <w:marLeft w:val="0"/>
      <w:marRight w:val="0"/>
      <w:marTop w:val="0"/>
      <w:marBottom w:val="0"/>
      <w:divBdr>
        <w:top w:val="none" w:sz="0" w:space="0" w:color="auto"/>
        <w:left w:val="none" w:sz="0" w:space="0" w:color="auto"/>
        <w:bottom w:val="none" w:sz="0" w:space="0" w:color="auto"/>
        <w:right w:val="none" w:sz="0" w:space="0" w:color="auto"/>
      </w:divBdr>
    </w:div>
    <w:div w:id="590554566">
      <w:bodyDiv w:val="1"/>
      <w:marLeft w:val="0"/>
      <w:marRight w:val="0"/>
      <w:marTop w:val="0"/>
      <w:marBottom w:val="0"/>
      <w:divBdr>
        <w:top w:val="none" w:sz="0" w:space="0" w:color="auto"/>
        <w:left w:val="none" w:sz="0" w:space="0" w:color="auto"/>
        <w:bottom w:val="none" w:sz="0" w:space="0" w:color="auto"/>
        <w:right w:val="none" w:sz="0" w:space="0" w:color="auto"/>
      </w:divBdr>
    </w:div>
    <w:div w:id="591161242">
      <w:bodyDiv w:val="1"/>
      <w:marLeft w:val="0"/>
      <w:marRight w:val="0"/>
      <w:marTop w:val="0"/>
      <w:marBottom w:val="0"/>
      <w:divBdr>
        <w:top w:val="none" w:sz="0" w:space="0" w:color="auto"/>
        <w:left w:val="none" w:sz="0" w:space="0" w:color="auto"/>
        <w:bottom w:val="none" w:sz="0" w:space="0" w:color="auto"/>
        <w:right w:val="none" w:sz="0" w:space="0" w:color="auto"/>
      </w:divBdr>
    </w:div>
    <w:div w:id="591738206">
      <w:bodyDiv w:val="1"/>
      <w:marLeft w:val="0"/>
      <w:marRight w:val="0"/>
      <w:marTop w:val="0"/>
      <w:marBottom w:val="0"/>
      <w:divBdr>
        <w:top w:val="none" w:sz="0" w:space="0" w:color="auto"/>
        <w:left w:val="none" w:sz="0" w:space="0" w:color="auto"/>
        <w:bottom w:val="none" w:sz="0" w:space="0" w:color="auto"/>
        <w:right w:val="none" w:sz="0" w:space="0" w:color="auto"/>
      </w:divBdr>
    </w:div>
    <w:div w:id="592058623">
      <w:bodyDiv w:val="1"/>
      <w:marLeft w:val="0"/>
      <w:marRight w:val="0"/>
      <w:marTop w:val="0"/>
      <w:marBottom w:val="0"/>
      <w:divBdr>
        <w:top w:val="none" w:sz="0" w:space="0" w:color="auto"/>
        <w:left w:val="none" w:sz="0" w:space="0" w:color="auto"/>
        <w:bottom w:val="none" w:sz="0" w:space="0" w:color="auto"/>
        <w:right w:val="none" w:sz="0" w:space="0" w:color="auto"/>
      </w:divBdr>
    </w:div>
    <w:div w:id="592516647">
      <w:bodyDiv w:val="1"/>
      <w:marLeft w:val="0"/>
      <w:marRight w:val="0"/>
      <w:marTop w:val="0"/>
      <w:marBottom w:val="0"/>
      <w:divBdr>
        <w:top w:val="none" w:sz="0" w:space="0" w:color="auto"/>
        <w:left w:val="none" w:sz="0" w:space="0" w:color="auto"/>
        <w:bottom w:val="none" w:sz="0" w:space="0" w:color="auto"/>
        <w:right w:val="none" w:sz="0" w:space="0" w:color="auto"/>
      </w:divBdr>
    </w:div>
    <w:div w:id="592738991">
      <w:bodyDiv w:val="1"/>
      <w:marLeft w:val="0"/>
      <w:marRight w:val="0"/>
      <w:marTop w:val="0"/>
      <w:marBottom w:val="0"/>
      <w:divBdr>
        <w:top w:val="none" w:sz="0" w:space="0" w:color="auto"/>
        <w:left w:val="none" w:sz="0" w:space="0" w:color="auto"/>
        <w:bottom w:val="none" w:sz="0" w:space="0" w:color="auto"/>
        <w:right w:val="none" w:sz="0" w:space="0" w:color="auto"/>
      </w:divBdr>
    </w:div>
    <w:div w:id="593439246">
      <w:bodyDiv w:val="1"/>
      <w:marLeft w:val="0"/>
      <w:marRight w:val="0"/>
      <w:marTop w:val="0"/>
      <w:marBottom w:val="0"/>
      <w:divBdr>
        <w:top w:val="none" w:sz="0" w:space="0" w:color="auto"/>
        <w:left w:val="none" w:sz="0" w:space="0" w:color="auto"/>
        <w:bottom w:val="none" w:sz="0" w:space="0" w:color="auto"/>
        <w:right w:val="none" w:sz="0" w:space="0" w:color="auto"/>
      </w:divBdr>
    </w:div>
    <w:div w:id="596719670">
      <w:bodyDiv w:val="1"/>
      <w:marLeft w:val="0"/>
      <w:marRight w:val="0"/>
      <w:marTop w:val="0"/>
      <w:marBottom w:val="0"/>
      <w:divBdr>
        <w:top w:val="none" w:sz="0" w:space="0" w:color="auto"/>
        <w:left w:val="none" w:sz="0" w:space="0" w:color="auto"/>
        <w:bottom w:val="none" w:sz="0" w:space="0" w:color="auto"/>
        <w:right w:val="none" w:sz="0" w:space="0" w:color="auto"/>
      </w:divBdr>
    </w:div>
    <w:div w:id="597754068">
      <w:bodyDiv w:val="1"/>
      <w:marLeft w:val="0"/>
      <w:marRight w:val="0"/>
      <w:marTop w:val="0"/>
      <w:marBottom w:val="0"/>
      <w:divBdr>
        <w:top w:val="none" w:sz="0" w:space="0" w:color="auto"/>
        <w:left w:val="none" w:sz="0" w:space="0" w:color="auto"/>
        <w:bottom w:val="none" w:sz="0" w:space="0" w:color="auto"/>
        <w:right w:val="none" w:sz="0" w:space="0" w:color="auto"/>
      </w:divBdr>
    </w:div>
    <w:div w:id="600994291">
      <w:bodyDiv w:val="1"/>
      <w:marLeft w:val="0"/>
      <w:marRight w:val="0"/>
      <w:marTop w:val="0"/>
      <w:marBottom w:val="0"/>
      <w:divBdr>
        <w:top w:val="none" w:sz="0" w:space="0" w:color="auto"/>
        <w:left w:val="none" w:sz="0" w:space="0" w:color="auto"/>
        <w:bottom w:val="none" w:sz="0" w:space="0" w:color="auto"/>
        <w:right w:val="none" w:sz="0" w:space="0" w:color="auto"/>
      </w:divBdr>
    </w:div>
    <w:div w:id="601885637">
      <w:bodyDiv w:val="1"/>
      <w:marLeft w:val="0"/>
      <w:marRight w:val="0"/>
      <w:marTop w:val="0"/>
      <w:marBottom w:val="0"/>
      <w:divBdr>
        <w:top w:val="none" w:sz="0" w:space="0" w:color="auto"/>
        <w:left w:val="none" w:sz="0" w:space="0" w:color="auto"/>
        <w:bottom w:val="none" w:sz="0" w:space="0" w:color="auto"/>
        <w:right w:val="none" w:sz="0" w:space="0" w:color="auto"/>
      </w:divBdr>
    </w:div>
    <w:div w:id="606356048">
      <w:bodyDiv w:val="1"/>
      <w:marLeft w:val="0"/>
      <w:marRight w:val="0"/>
      <w:marTop w:val="0"/>
      <w:marBottom w:val="0"/>
      <w:divBdr>
        <w:top w:val="none" w:sz="0" w:space="0" w:color="auto"/>
        <w:left w:val="none" w:sz="0" w:space="0" w:color="auto"/>
        <w:bottom w:val="none" w:sz="0" w:space="0" w:color="auto"/>
        <w:right w:val="none" w:sz="0" w:space="0" w:color="auto"/>
      </w:divBdr>
    </w:div>
    <w:div w:id="607077920">
      <w:bodyDiv w:val="1"/>
      <w:marLeft w:val="0"/>
      <w:marRight w:val="0"/>
      <w:marTop w:val="0"/>
      <w:marBottom w:val="0"/>
      <w:divBdr>
        <w:top w:val="none" w:sz="0" w:space="0" w:color="auto"/>
        <w:left w:val="none" w:sz="0" w:space="0" w:color="auto"/>
        <w:bottom w:val="none" w:sz="0" w:space="0" w:color="auto"/>
        <w:right w:val="none" w:sz="0" w:space="0" w:color="auto"/>
      </w:divBdr>
    </w:div>
    <w:div w:id="610934884">
      <w:bodyDiv w:val="1"/>
      <w:marLeft w:val="0"/>
      <w:marRight w:val="0"/>
      <w:marTop w:val="0"/>
      <w:marBottom w:val="0"/>
      <w:divBdr>
        <w:top w:val="none" w:sz="0" w:space="0" w:color="auto"/>
        <w:left w:val="none" w:sz="0" w:space="0" w:color="auto"/>
        <w:bottom w:val="none" w:sz="0" w:space="0" w:color="auto"/>
        <w:right w:val="none" w:sz="0" w:space="0" w:color="auto"/>
      </w:divBdr>
    </w:div>
    <w:div w:id="611403770">
      <w:bodyDiv w:val="1"/>
      <w:marLeft w:val="0"/>
      <w:marRight w:val="0"/>
      <w:marTop w:val="0"/>
      <w:marBottom w:val="0"/>
      <w:divBdr>
        <w:top w:val="none" w:sz="0" w:space="0" w:color="auto"/>
        <w:left w:val="none" w:sz="0" w:space="0" w:color="auto"/>
        <w:bottom w:val="none" w:sz="0" w:space="0" w:color="auto"/>
        <w:right w:val="none" w:sz="0" w:space="0" w:color="auto"/>
      </w:divBdr>
    </w:div>
    <w:div w:id="615672228">
      <w:bodyDiv w:val="1"/>
      <w:marLeft w:val="0"/>
      <w:marRight w:val="0"/>
      <w:marTop w:val="0"/>
      <w:marBottom w:val="0"/>
      <w:divBdr>
        <w:top w:val="none" w:sz="0" w:space="0" w:color="auto"/>
        <w:left w:val="none" w:sz="0" w:space="0" w:color="auto"/>
        <w:bottom w:val="none" w:sz="0" w:space="0" w:color="auto"/>
        <w:right w:val="none" w:sz="0" w:space="0" w:color="auto"/>
      </w:divBdr>
    </w:div>
    <w:div w:id="615989542">
      <w:bodyDiv w:val="1"/>
      <w:marLeft w:val="0"/>
      <w:marRight w:val="0"/>
      <w:marTop w:val="0"/>
      <w:marBottom w:val="0"/>
      <w:divBdr>
        <w:top w:val="none" w:sz="0" w:space="0" w:color="auto"/>
        <w:left w:val="none" w:sz="0" w:space="0" w:color="auto"/>
        <w:bottom w:val="none" w:sz="0" w:space="0" w:color="auto"/>
        <w:right w:val="none" w:sz="0" w:space="0" w:color="auto"/>
      </w:divBdr>
    </w:div>
    <w:div w:id="618028831">
      <w:bodyDiv w:val="1"/>
      <w:marLeft w:val="0"/>
      <w:marRight w:val="0"/>
      <w:marTop w:val="0"/>
      <w:marBottom w:val="0"/>
      <w:divBdr>
        <w:top w:val="none" w:sz="0" w:space="0" w:color="auto"/>
        <w:left w:val="none" w:sz="0" w:space="0" w:color="auto"/>
        <w:bottom w:val="none" w:sz="0" w:space="0" w:color="auto"/>
        <w:right w:val="none" w:sz="0" w:space="0" w:color="auto"/>
      </w:divBdr>
    </w:div>
    <w:div w:id="618340869">
      <w:bodyDiv w:val="1"/>
      <w:marLeft w:val="0"/>
      <w:marRight w:val="0"/>
      <w:marTop w:val="0"/>
      <w:marBottom w:val="0"/>
      <w:divBdr>
        <w:top w:val="none" w:sz="0" w:space="0" w:color="auto"/>
        <w:left w:val="none" w:sz="0" w:space="0" w:color="auto"/>
        <w:bottom w:val="none" w:sz="0" w:space="0" w:color="auto"/>
        <w:right w:val="none" w:sz="0" w:space="0" w:color="auto"/>
      </w:divBdr>
    </w:div>
    <w:div w:id="618879540">
      <w:bodyDiv w:val="1"/>
      <w:marLeft w:val="0"/>
      <w:marRight w:val="0"/>
      <w:marTop w:val="0"/>
      <w:marBottom w:val="0"/>
      <w:divBdr>
        <w:top w:val="none" w:sz="0" w:space="0" w:color="auto"/>
        <w:left w:val="none" w:sz="0" w:space="0" w:color="auto"/>
        <w:bottom w:val="none" w:sz="0" w:space="0" w:color="auto"/>
        <w:right w:val="none" w:sz="0" w:space="0" w:color="auto"/>
      </w:divBdr>
    </w:div>
    <w:div w:id="619846368">
      <w:bodyDiv w:val="1"/>
      <w:marLeft w:val="0"/>
      <w:marRight w:val="0"/>
      <w:marTop w:val="0"/>
      <w:marBottom w:val="0"/>
      <w:divBdr>
        <w:top w:val="none" w:sz="0" w:space="0" w:color="auto"/>
        <w:left w:val="none" w:sz="0" w:space="0" w:color="auto"/>
        <w:bottom w:val="none" w:sz="0" w:space="0" w:color="auto"/>
        <w:right w:val="none" w:sz="0" w:space="0" w:color="auto"/>
      </w:divBdr>
    </w:div>
    <w:div w:id="620965202">
      <w:bodyDiv w:val="1"/>
      <w:marLeft w:val="0"/>
      <w:marRight w:val="0"/>
      <w:marTop w:val="0"/>
      <w:marBottom w:val="0"/>
      <w:divBdr>
        <w:top w:val="none" w:sz="0" w:space="0" w:color="auto"/>
        <w:left w:val="none" w:sz="0" w:space="0" w:color="auto"/>
        <w:bottom w:val="none" w:sz="0" w:space="0" w:color="auto"/>
        <w:right w:val="none" w:sz="0" w:space="0" w:color="auto"/>
      </w:divBdr>
    </w:div>
    <w:div w:id="623075015">
      <w:bodyDiv w:val="1"/>
      <w:marLeft w:val="0"/>
      <w:marRight w:val="0"/>
      <w:marTop w:val="0"/>
      <w:marBottom w:val="0"/>
      <w:divBdr>
        <w:top w:val="none" w:sz="0" w:space="0" w:color="auto"/>
        <w:left w:val="none" w:sz="0" w:space="0" w:color="auto"/>
        <w:bottom w:val="none" w:sz="0" w:space="0" w:color="auto"/>
        <w:right w:val="none" w:sz="0" w:space="0" w:color="auto"/>
      </w:divBdr>
    </w:div>
    <w:div w:id="625041886">
      <w:bodyDiv w:val="1"/>
      <w:marLeft w:val="0"/>
      <w:marRight w:val="0"/>
      <w:marTop w:val="0"/>
      <w:marBottom w:val="0"/>
      <w:divBdr>
        <w:top w:val="none" w:sz="0" w:space="0" w:color="auto"/>
        <w:left w:val="none" w:sz="0" w:space="0" w:color="auto"/>
        <w:bottom w:val="none" w:sz="0" w:space="0" w:color="auto"/>
        <w:right w:val="none" w:sz="0" w:space="0" w:color="auto"/>
      </w:divBdr>
    </w:div>
    <w:div w:id="627931287">
      <w:bodyDiv w:val="1"/>
      <w:marLeft w:val="0"/>
      <w:marRight w:val="0"/>
      <w:marTop w:val="0"/>
      <w:marBottom w:val="0"/>
      <w:divBdr>
        <w:top w:val="none" w:sz="0" w:space="0" w:color="auto"/>
        <w:left w:val="none" w:sz="0" w:space="0" w:color="auto"/>
        <w:bottom w:val="none" w:sz="0" w:space="0" w:color="auto"/>
        <w:right w:val="none" w:sz="0" w:space="0" w:color="auto"/>
      </w:divBdr>
    </w:div>
    <w:div w:id="628635211">
      <w:bodyDiv w:val="1"/>
      <w:marLeft w:val="0"/>
      <w:marRight w:val="0"/>
      <w:marTop w:val="0"/>
      <w:marBottom w:val="0"/>
      <w:divBdr>
        <w:top w:val="none" w:sz="0" w:space="0" w:color="auto"/>
        <w:left w:val="none" w:sz="0" w:space="0" w:color="auto"/>
        <w:bottom w:val="none" w:sz="0" w:space="0" w:color="auto"/>
        <w:right w:val="none" w:sz="0" w:space="0" w:color="auto"/>
      </w:divBdr>
    </w:div>
    <w:div w:id="629163583">
      <w:bodyDiv w:val="1"/>
      <w:marLeft w:val="0"/>
      <w:marRight w:val="0"/>
      <w:marTop w:val="0"/>
      <w:marBottom w:val="0"/>
      <w:divBdr>
        <w:top w:val="none" w:sz="0" w:space="0" w:color="auto"/>
        <w:left w:val="none" w:sz="0" w:space="0" w:color="auto"/>
        <w:bottom w:val="none" w:sz="0" w:space="0" w:color="auto"/>
        <w:right w:val="none" w:sz="0" w:space="0" w:color="auto"/>
      </w:divBdr>
    </w:div>
    <w:div w:id="629552058">
      <w:bodyDiv w:val="1"/>
      <w:marLeft w:val="0"/>
      <w:marRight w:val="0"/>
      <w:marTop w:val="0"/>
      <w:marBottom w:val="0"/>
      <w:divBdr>
        <w:top w:val="none" w:sz="0" w:space="0" w:color="auto"/>
        <w:left w:val="none" w:sz="0" w:space="0" w:color="auto"/>
        <w:bottom w:val="none" w:sz="0" w:space="0" w:color="auto"/>
        <w:right w:val="none" w:sz="0" w:space="0" w:color="auto"/>
      </w:divBdr>
    </w:div>
    <w:div w:id="630522668">
      <w:bodyDiv w:val="1"/>
      <w:marLeft w:val="0"/>
      <w:marRight w:val="0"/>
      <w:marTop w:val="0"/>
      <w:marBottom w:val="0"/>
      <w:divBdr>
        <w:top w:val="none" w:sz="0" w:space="0" w:color="auto"/>
        <w:left w:val="none" w:sz="0" w:space="0" w:color="auto"/>
        <w:bottom w:val="none" w:sz="0" w:space="0" w:color="auto"/>
        <w:right w:val="none" w:sz="0" w:space="0" w:color="auto"/>
      </w:divBdr>
    </w:div>
    <w:div w:id="632637333">
      <w:bodyDiv w:val="1"/>
      <w:marLeft w:val="0"/>
      <w:marRight w:val="0"/>
      <w:marTop w:val="0"/>
      <w:marBottom w:val="0"/>
      <w:divBdr>
        <w:top w:val="none" w:sz="0" w:space="0" w:color="auto"/>
        <w:left w:val="none" w:sz="0" w:space="0" w:color="auto"/>
        <w:bottom w:val="none" w:sz="0" w:space="0" w:color="auto"/>
        <w:right w:val="none" w:sz="0" w:space="0" w:color="auto"/>
      </w:divBdr>
    </w:div>
    <w:div w:id="633948155">
      <w:bodyDiv w:val="1"/>
      <w:marLeft w:val="0"/>
      <w:marRight w:val="0"/>
      <w:marTop w:val="0"/>
      <w:marBottom w:val="0"/>
      <w:divBdr>
        <w:top w:val="none" w:sz="0" w:space="0" w:color="auto"/>
        <w:left w:val="none" w:sz="0" w:space="0" w:color="auto"/>
        <w:bottom w:val="none" w:sz="0" w:space="0" w:color="auto"/>
        <w:right w:val="none" w:sz="0" w:space="0" w:color="auto"/>
      </w:divBdr>
    </w:div>
    <w:div w:id="640233997">
      <w:bodyDiv w:val="1"/>
      <w:marLeft w:val="0"/>
      <w:marRight w:val="0"/>
      <w:marTop w:val="0"/>
      <w:marBottom w:val="0"/>
      <w:divBdr>
        <w:top w:val="none" w:sz="0" w:space="0" w:color="auto"/>
        <w:left w:val="none" w:sz="0" w:space="0" w:color="auto"/>
        <w:bottom w:val="none" w:sz="0" w:space="0" w:color="auto"/>
        <w:right w:val="none" w:sz="0" w:space="0" w:color="auto"/>
      </w:divBdr>
    </w:div>
    <w:div w:id="642388407">
      <w:bodyDiv w:val="1"/>
      <w:marLeft w:val="0"/>
      <w:marRight w:val="0"/>
      <w:marTop w:val="0"/>
      <w:marBottom w:val="0"/>
      <w:divBdr>
        <w:top w:val="none" w:sz="0" w:space="0" w:color="auto"/>
        <w:left w:val="none" w:sz="0" w:space="0" w:color="auto"/>
        <w:bottom w:val="none" w:sz="0" w:space="0" w:color="auto"/>
        <w:right w:val="none" w:sz="0" w:space="0" w:color="auto"/>
      </w:divBdr>
    </w:div>
    <w:div w:id="643049814">
      <w:bodyDiv w:val="1"/>
      <w:marLeft w:val="0"/>
      <w:marRight w:val="0"/>
      <w:marTop w:val="0"/>
      <w:marBottom w:val="0"/>
      <w:divBdr>
        <w:top w:val="none" w:sz="0" w:space="0" w:color="auto"/>
        <w:left w:val="none" w:sz="0" w:space="0" w:color="auto"/>
        <w:bottom w:val="none" w:sz="0" w:space="0" w:color="auto"/>
        <w:right w:val="none" w:sz="0" w:space="0" w:color="auto"/>
      </w:divBdr>
    </w:div>
    <w:div w:id="649092149">
      <w:bodyDiv w:val="1"/>
      <w:marLeft w:val="0"/>
      <w:marRight w:val="0"/>
      <w:marTop w:val="0"/>
      <w:marBottom w:val="0"/>
      <w:divBdr>
        <w:top w:val="none" w:sz="0" w:space="0" w:color="auto"/>
        <w:left w:val="none" w:sz="0" w:space="0" w:color="auto"/>
        <w:bottom w:val="none" w:sz="0" w:space="0" w:color="auto"/>
        <w:right w:val="none" w:sz="0" w:space="0" w:color="auto"/>
      </w:divBdr>
    </w:div>
    <w:div w:id="649137212">
      <w:bodyDiv w:val="1"/>
      <w:marLeft w:val="0"/>
      <w:marRight w:val="0"/>
      <w:marTop w:val="0"/>
      <w:marBottom w:val="0"/>
      <w:divBdr>
        <w:top w:val="none" w:sz="0" w:space="0" w:color="auto"/>
        <w:left w:val="none" w:sz="0" w:space="0" w:color="auto"/>
        <w:bottom w:val="none" w:sz="0" w:space="0" w:color="auto"/>
        <w:right w:val="none" w:sz="0" w:space="0" w:color="auto"/>
      </w:divBdr>
    </w:div>
    <w:div w:id="650213170">
      <w:bodyDiv w:val="1"/>
      <w:marLeft w:val="0"/>
      <w:marRight w:val="0"/>
      <w:marTop w:val="0"/>
      <w:marBottom w:val="0"/>
      <w:divBdr>
        <w:top w:val="none" w:sz="0" w:space="0" w:color="auto"/>
        <w:left w:val="none" w:sz="0" w:space="0" w:color="auto"/>
        <w:bottom w:val="none" w:sz="0" w:space="0" w:color="auto"/>
        <w:right w:val="none" w:sz="0" w:space="0" w:color="auto"/>
      </w:divBdr>
    </w:div>
    <w:div w:id="653217873">
      <w:bodyDiv w:val="1"/>
      <w:marLeft w:val="0"/>
      <w:marRight w:val="0"/>
      <w:marTop w:val="0"/>
      <w:marBottom w:val="0"/>
      <w:divBdr>
        <w:top w:val="none" w:sz="0" w:space="0" w:color="auto"/>
        <w:left w:val="none" w:sz="0" w:space="0" w:color="auto"/>
        <w:bottom w:val="none" w:sz="0" w:space="0" w:color="auto"/>
        <w:right w:val="none" w:sz="0" w:space="0" w:color="auto"/>
      </w:divBdr>
    </w:div>
    <w:div w:id="653795741">
      <w:bodyDiv w:val="1"/>
      <w:marLeft w:val="0"/>
      <w:marRight w:val="0"/>
      <w:marTop w:val="0"/>
      <w:marBottom w:val="0"/>
      <w:divBdr>
        <w:top w:val="none" w:sz="0" w:space="0" w:color="auto"/>
        <w:left w:val="none" w:sz="0" w:space="0" w:color="auto"/>
        <w:bottom w:val="none" w:sz="0" w:space="0" w:color="auto"/>
        <w:right w:val="none" w:sz="0" w:space="0" w:color="auto"/>
      </w:divBdr>
    </w:div>
    <w:div w:id="654264842">
      <w:bodyDiv w:val="1"/>
      <w:marLeft w:val="0"/>
      <w:marRight w:val="0"/>
      <w:marTop w:val="0"/>
      <w:marBottom w:val="0"/>
      <w:divBdr>
        <w:top w:val="none" w:sz="0" w:space="0" w:color="auto"/>
        <w:left w:val="none" w:sz="0" w:space="0" w:color="auto"/>
        <w:bottom w:val="none" w:sz="0" w:space="0" w:color="auto"/>
        <w:right w:val="none" w:sz="0" w:space="0" w:color="auto"/>
      </w:divBdr>
    </w:div>
    <w:div w:id="658921431">
      <w:bodyDiv w:val="1"/>
      <w:marLeft w:val="0"/>
      <w:marRight w:val="0"/>
      <w:marTop w:val="0"/>
      <w:marBottom w:val="0"/>
      <w:divBdr>
        <w:top w:val="none" w:sz="0" w:space="0" w:color="auto"/>
        <w:left w:val="none" w:sz="0" w:space="0" w:color="auto"/>
        <w:bottom w:val="none" w:sz="0" w:space="0" w:color="auto"/>
        <w:right w:val="none" w:sz="0" w:space="0" w:color="auto"/>
      </w:divBdr>
    </w:div>
    <w:div w:id="663708584">
      <w:bodyDiv w:val="1"/>
      <w:marLeft w:val="0"/>
      <w:marRight w:val="0"/>
      <w:marTop w:val="0"/>
      <w:marBottom w:val="0"/>
      <w:divBdr>
        <w:top w:val="none" w:sz="0" w:space="0" w:color="auto"/>
        <w:left w:val="none" w:sz="0" w:space="0" w:color="auto"/>
        <w:bottom w:val="none" w:sz="0" w:space="0" w:color="auto"/>
        <w:right w:val="none" w:sz="0" w:space="0" w:color="auto"/>
      </w:divBdr>
    </w:div>
    <w:div w:id="672294144">
      <w:bodyDiv w:val="1"/>
      <w:marLeft w:val="0"/>
      <w:marRight w:val="0"/>
      <w:marTop w:val="0"/>
      <w:marBottom w:val="0"/>
      <w:divBdr>
        <w:top w:val="none" w:sz="0" w:space="0" w:color="auto"/>
        <w:left w:val="none" w:sz="0" w:space="0" w:color="auto"/>
        <w:bottom w:val="none" w:sz="0" w:space="0" w:color="auto"/>
        <w:right w:val="none" w:sz="0" w:space="0" w:color="auto"/>
      </w:divBdr>
    </w:div>
    <w:div w:id="672412884">
      <w:bodyDiv w:val="1"/>
      <w:marLeft w:val="0"/>
      <w:marRight w:val="0"/>
      <w:marTop w:val="0"/>
      <w:marBottom w:val="0"/>
      <w:divBdr>
        <w:top w:val="none" w:sz="0" w:space="0" w:color="auto"/>
        <w:left w:val="none" w:sz="0" w:space="0" w:color="auto"/>
        <w:bottom w:val="none" w:sz="0" w:space="0" w:color="auto"/>
        <w:right w:val="none" w:sz="0" w:space="0" w:color="auto"/>
      </w:divBdr>
    </w:div>
    <w:div w:id="673536069">
      <w:bodyDiv w:val="1"/>
      <w:marLeft w:val="0"/>
      <w:marRight w:val="0"/>
      <w:marTop w:val="0"/>
      <w:marBottom w:val="0"/>
      <w:divBdr>
        <w:top w:val="none" w:sz="0" w:space="0" w:color="auto"/>
        <w:left w:val="none" w:sz="0" w:space="0" w:color="auto"/>
        <w:bottom w:val="none" w:sz="0" w:space="0" w:color="auto"/>
        <w:right w:val="none" w:sz="0" w:space="0" w:color="auto"/>
      </w:divBdr>
    </w:div>
    <w:div w:id="676155633">
      <w:bodyDiv w:val="1"/>
      <w:marLeft w:val="0"/>
      <w:marRight w:val="0"/>
      <w:marTop w:val="0"/>
      <w:marBottom w:val="0"/>
      <w:divBdr>
        <w:top w:val="none" w:sz="0" w:space="0" w:color="auto"/>
        <w:left w:val="none" w:sz="0" w:space="0" w:color="auto"/>
        <w:bottom w:val="none" w:sz="0" w:space="0" w:color="auto"/>
        <w:right w:val="none" w:sz="0" w:space="0" w:color="auto"/>
      </w:divBdr>
    </w:div>
    <w:div w:id="677469828">
      <w:bodyDiv w:val="1"/>
      <w:marLeft w:val="0"/>
      <w:marRight w:val="0"/>
      <w:marTop w:val="0"/>
      <w:marBottom w:val="0"/>
      <w:divBdr>
        <w:top w:val="none" w:sz="0" w:space="0" w:color="auto"/>
        <w:left w:val="none" w:sz="0" w:space="0" w:color="auto"/>
        <w:bottom w:val="none" w:sz="0" w:space="0" w:color="auto"/>
        <w:right w:val="none" w:sz="0" w:space="0" w:color="auto"/>
      </w:divBdr>
    </w:div>
    <w:div w:id="678891147">
      <w:bodyDiv w:val="1"/>
      <w:marLeft w:val="0"/>
      <w:marRight w:val="0"/>
      <w:marTop w:val="0"/>
      <w:marBottom w:val="0"/>
      <w:divBdr>
        <w:top w:val="none" w:sz="0" w:space="0" w:color="auto"/>
        <w:left w:val="none" w:sz="0" w:space="0" w:color="auto"/>
        <w:bottom w:val="none" w:sz="0" w:space="0" w:color="auto"/>
        <w:right w:val="none" w:sz="0" w:space="0" w:color="auto"/>
      </w:divBdr>
    </w:div>
    <w:div w:id="681736847">
      <w:bodyDiv w:val="1"/>
      <w:marLeft w:val="0"/>
      <w:marRight w:val="0"/>
      <w:marTop w:val="0"/>
      <w:marBottom w:val="0"/>
      <w:divBdr>
        <w:top w:val="none" w:sz="0" w:space="0" w:color="auto"/>
        <w:left w:val="none" w:sz="0" w:space="0" w:color="auto"/>
        <w:bottom w:val="none" w:sz="0" w:space="0" w:color="auto"/>
        <w:right w:val="none" w:sz="0" w:space="0" w:color="auto"/>
      </w:divBdr>
    </w:div>
    <w:div w:id="681857045">
      <w:bodyDiv w:val="1"/>
      <w:marLeft w:val="0"/>
      <w:marRight w:val="0"/>
      <w:marTop w:val="0"/>
      <w:marBottom w:val="0"/>
      <w:divBdr>
        <w:top w:val="none" w:sz="0" w:space="0" w:color="auto"/>
        <w:left w:val="none" w:sz="0" w:space="0" w:color="auto"/>
        <w:bottom w:val="none" w:sz="0" w:space="0" w:color="auto"/>
        <w:right w:val="none" w:sz="0" w:space="0" w:color="auto"/>
      </w:divBdr>
    </w:div>
    <w:div w:id="686105734">
      <w:bodyDiv w:val="1"/>
      <w:marLeft w:val="0"/>
      <w:marRight w:val="0"/>
      <w:marTop w:val="0"/>
      <w:marBottom w:val="0"/>
      <w:divBdr>
        <w:top w:val="none" w:sz="0" w:space="0" w:color="auto"/>
        <w:left w:val="none" w:sz="0" w:space="0" w:color="auto"/>
        <w:bottom w:val="none" w:sz="0" w:space="0" w:color="auto"/>
        <w:right w:val="none" w:sz="0" w:space="0" w:color="auto"/>
      </w:divBdr>
    </w:div>
    <w:div w:id="686562532">
      <w:bodyDiv w:val="1"/>
      <w:marLeft w:val="0"/>
      <w:marRight w:val="0"/>
      <w:marTop w:val="0"/>
      <w:marBottom w:val="0"/>
      <w:divBdr>
        <w:top w:val="none" w:sz="0" w:space="0" w:color="auto"/>
        <w:left w:val="none" w:sz="0" w:space="0" w:color="auto"/>
        <w:bottom w:val="none" w:sz="0" w:space="0" w:color="auto"/>
        <w:right w:val="none" w:sz="0" w:space="0" w:color="auto"/>
      </w:divBdr>
    </w:div>
    <w:div w:id="687214627">
      <w:bodyDiv w:val="1"/>
      <w:marLeft w:val="0"/>
      <w:marRight w:val="0"/>
      <w:marTop w:val="0"/>
      <w:marBottom w:val="0"/>
      <w:divBdr>
        <w:top w:val="none" w:sz="0" w:space="0" w:color="auto"/>
        <w:left w:val="none" w:sz="0" w:space="0" w:color="auto"/>
        <w:bottom w:val="none" w:sz="0" w:space="0" w:color="auto"/>
        <w:right w:val="none" w:sz="0" w:space="0" w:color="auto"/>
      </w:divBdr>
    </w:div>
    <w:div w:id="687635727">
      <w:bodyDiv w:val="1"/>
      <w:marLeft w:val="0"/>
      <w:marRight w:val="0"/>
      <w:marTop w:val="0"/>
      <w:marBottom w:val="0"/>
      <w:divBdr>
        <w:top w:val="none" w:sz="0" w:space="0" w:color="auto"/>
        <w:left w:val="none" w:sz="0" w:space="0" w:color="auto"/>
        <w:bottom w:val="none" w:sz="0" w:space="0" w:color="auto"/>
        <w:right w:val="none" w:sz="0" w:space="0" w:color="auto"/>
      </w:divBdr>
    </w:div>
    <w:div w:id="690454406">
      <w:bodyDiv w:val="1"/>
      <w:marLeft w:val="0"/>
      <w:marRight w:val="0"/>
      <w:marTop w:val="0"/>
      <w:marBottom w:val="0"/>
      <w:divBdr>
        <w:top w:val="none" w:sz="0" w:space="0" w:color="auto"/>
        <w:left w:val="none" w:sz="0" w:space="0" w:color="auto"/>
        <w:bottom w:val="none" w:sz="0" w:space="0" w:color="auto"/>
        <w:right w:val="none" w:sz="0" w:space="0" w:color="auto"/>
      </w:divBdr>
    </w:div>
    <w:div w:id="693267770">
      <w:bodyDiv w:val="1"/>
      <w:marLeft w:val="0"/>
      <w:marRight w:val="0"/>
      <w:marTop w:val="0"/>
      <w:marBottom w:val="0"/>
      <w:divBdr>
        <w:top w:val="none" w:sz="0" w:space="0" w:color="auto"/>
        <w:left w:val="none" w:sz="0" w:space="0" w:color="auto"/>
        <w:bottom w:val="none" w:sz="0" w:space="0" w:color="auto"/>
        <w:right w:val="none" w:sz="0" w:space="0" w:color="auto"/>
      </w:divBdr>
    </w:div>
    <w:div w:id="696735310">
      <w:bodyDiv w:val="1"/>
      <w:marLeft w:val="0"/>
      <w:marRight w:val="0"/>
      <w:marTop w:val="0"/>
      <w:marBottom w:val="0"/>
      <w:divBdr>
        <w:top w:val="none" w:sz="0" w:space="0" w:color="auto"/>
        <w:left w:val="none" w:sz="0" w:space="0" w:color="auto"/>
        <w:bottom w:val="none" w:sz="0" w:space="0" w:color="auto"/>
        <w:right w:val="none" w:sz="0" w:space="0" w:color="auto"/>
      </w:divBdr>
    </w:div>
    <w:div w:id="697975746">
      <w:bodyDiv w:val="1"/>
      <w:marLeft w:val="0"/>
      <w:marRight w:val="0"/>
      <w:marTop w:val="0"/>
      <w:marBottom w:val="0"/>
      <w:divBdr>
        <w:top w:val="none" w:sz="0" w:space="0" w:color="auto"/>
        <w:left w:val="none" w:sz="0" w:space="0" w:color="auto"/>
        <w:bottom w:val="none" w:sz="0" w:space="0" w:color="auto"/>
        <w:right w:val="none" w:sz="0" w:space="0" w:color="auto"/>
      </w:divBdr>
    </w:div>
    <w:div w:id="699086777">
      <w:bodyDiv w:val="1"/>
      <w:marLeft w:val="0"/>
      <w:marRight w:val="0"/>
      <w:marTop w:val="0"/>
      <w:marBottom w:val="0"/>
      <w:divBdr>
        <w:top w:val="none" w:sz="0" w:space="0" w:color="auto"/>
        <w:left w:val="none" w:sz="0" w:space="0" w:color="auto"/>
        <w:bottom w:val="none" w:sz="0" w:space="0" w:color="auto"/>
        <w:right w:val="none" w:sz="0" w:space="0" w:color="auto"/>
      </w:divBdr>
    </w:div>
    <w:div w:id="704066284">
      <w:bodyDiv w:val="1"/>
      <w:marLeft w:val="0"/>
      <w:marRight w:val="0"/>
      <w:marTop w:val="0"/>
      <w:marBottom w:val="0"/>
      <w:divBdr>
        <w:top w:val="none" w:sz="0" w:space="0" w:color="auto"/>
        <w:left w:val="none" w:sz="0" w:space="0" w:color="auto"/>
        <w:bottom w:val="none" w:sz="0" w:space="0" w:color="auto"/>
        <w:right w:val="none" w:sz="0" w:space="0" w:color="auto"/>
      </w:divBdr>
    </w:div>
    <w:div w:id="706874125">
      <w:bodyDiv w:val="1"/>
      <w:marLeft w:val="0"/>
      <w:marRight w:val="0"/>
      <w:marTop w:val="0"/>
      <w:marBottom w:val="0"/>
      <w:divBdr>
        <w:top w:val="none" w:sz="0" w:space="0" w:color="auto"/>
        <w:left w:val="none" w:sz="0" w:space="0" w:color="auto"/>
        <w:bottom w:val="none" w:sz="0" w:space="0" w:color="auto"/>
        <w:right w:val="none" w:sz="0" w:space="0" w:color="auto"/>
      </w:divBdr>
    </w:div>
    <w:div w:id="708803171">
      <w:bodyDiv w:val="1"/>
      <w:marLeft w:val="0"/>
      <w:marRight w:val="0"/>
      <w:marTop w:val="0"/>
      <w:marBottom w:val="0"/>
      <w:divBdr>
        <w:top w:val="none" w:sz="0" w:space="0" w:color="auto"/>
        <w:left w:val="none" w:sz="0" w:space="0" w:color="auto"/>
        <w:bottom w:val="none" w:sz="0" w:space="0" w:color="auto"/>
        <w:right w:val="none" w:sz="0" w:space="0" w:color="auto"/>
      </w:divBdr>
    </w:div>
    <w:div w:id="709500589">
      <w:bodyDiv w:val="1"/>
      <w:marLeft w:val="0"/>
      <w:marRight w:val="0"/>
      <w:marTop w:val="0"/>
      <w:marBottom w:val="0"/>
      <w:divBdr>
        <w:top w:val="none" w:sz="0" w:space="0" w:color="auto"/>
        <w:left w:val="none" w:sz="0" w:space="0" w:color="auto"/>
        <w:bottom w:val="none" w:sz="0" w:space="0" w:color="auto"/>
        <w:right w:val="none" w:sz="0" w:space="0" w:color="auto"/>
      </w:divBdr>
    </w:div>
    <w:div w:id="712005437">
      <w:bodyDiv w:val="1"/>
      <w:marLeft w:val="0"/>
      <w:marRight w:val="0"/>
      <w:marTop w:val="0"/>
      <w:marBottom w:val="0"/>
      <w:divBdr>
        <w:top w:val="none" w:sz="0" w:space="0" w:color="auto"/>
        <w:left w:val="none" w:sz="0" w:space="0" w:color="auto"/>
        <w:bottom w:val="none" w:sz="0" w:space="0" w:color="auto"/>
        <w:right w:val="none" w:sz="0" w:space="0" w:color="auto"/>
      </w:divBdr>
    </w:div>
    <w:div w:id="717440477">
      <w:bodyDiv w:val="1"/>
      <w:marLeft w:val="0"/>
      <w:marRight w:val="0"/>
      <w:marTop w:val="0"/>
      <w:marBottom w:val="0"/>
      <w:divBdr>
        <w:top w:val="none" w:sz="0" w:space="0" w:color="auto"/>
        <w:left w:val="none" w:sz="0" w:space="0" w:color="auto"/>
        <w:bottom w:val="none" w:sz="0" w:space="0" w:color="auto"/>
        <w:right w:val="none" w:sz="0" w:space="0" w:color="auto"/>
      </w:divBdr>
    </w:div>
    <w:div w:id="718212324">
      <w:bodyDiv w:val="1"/>
      <w:marLeft w:val="0"/>
      <w:marRight w:val="0"/>
      <w:marTop w:val="0"/>
      <w:marBottom w:val="0"/>
      <w:divBdr>
        <w:top w:val="none" w:sz="0" w:space="0" w:color="auto"/>
        <w:left w:val="none" w:sz="0" w:space="0" w:color="auto"/>
        <w:bottom w:val="none" w:sz="0" w:space="0" w:color="auto"/>
        <w:right w:val="none" w:sz="0" w:space="0" w:color="auto"/>
      </w:divBdr>
    </w:div>
    <w:div w:id="718363513">
      <w:bodyDiv w:val="1"/>
      <w:marLeft w:val="0"/>
      <w:marRight w:val="0"/>
      <w:marTop w:val="0"/>
      <w:marBottom w:val="0"/>
      <w:divBdr>
        <w:top w:val="none" w:sz="0" w:space="0" w:color="auto"/>
        <w:left w:val="none" w:sz="0" w:space="0" w:color="auto"/>
        <w:bottom w:val="none" w:sz="0" w:space="0" w:color="auto"/>
        <w:right w:val="none" w:sz="0" w:space="0" w:color="auto"/>
      </w:divBdr>
    </w:div>
    <w:div w:id="720976675">
      <w:bodyDiv w:val="1"/>
      <w:marLeft w:val="0"/>
      <w:marRight w:val="0"/>
      <w:marTop w:val="0"/>
      <w:marBottom w:val="0"/>
      <w:divBdr>
        <w:top w:val="none" w:sz="0" w:space="0" w:color="auto"/>
        <w:left w:val="none" w:sz="0" w:space="0" w:color="auto"/>
        <w:bottom w:val="none" w:sz="0" w:space="0" w:color="auto"/>
        <w:right w:val="none" w:sz="0" w:space="0" w:color="auto"/>
      </w:divBdr>
    </w:div>
    <w:div w:id="722558254">
      <w:bodyDiv w:val="1"/>
      <w:marLeft w:val="0"/>
      <w:marRight w:val="0"/>
      <w:marTop w:val="0"/>
      <w:marBottom w:val="0"/>
      <w:divBdr>
        <w:top w:val="none" w:sz="0" w:space="0" w:color="auto"/>
        <w:left w:val="none" w:sz="0" w:space="0" w:color="auto"/>
        <w:bottom w:val="none" w:sz="0" w:space="0" w:color="auto"/>
        <w:right w:val="none" w:sz="0" w:space="0" w:color="auto"/>
      </w:divBdr>
    </w:div>
    <w:div w:id="724453911">
      <w:bodyDiv w:val="1"/>
      <w:marLeft w:val="0"/>
      <w:marRight w:val="0"/>
      <w:marTop w:val="0"/>
      <w:marBottom w:val="0"/>
      <w:divBdr>
        <w:top w:val="none" w:sz="0" w:space="0" w:color="auto"/>
        <w:left w:val="none" w:sz="0" w:space="0" w:color="auto"/>
        <w:bottom w:val="none" w:sz="0" w:space="0" w:color="auto"/>
        <w:right w:val="none" w:sz="0" w:space="0" w:color="auto"/>
      </w:divBdr>
    </w:div>
    <w:div w:id="724525785">
      <w:bodyDiv w:val="1"/>
      <w:marLeft w:val="0"/>
      <w:marRight w:val="0"/>
      <w:marTop w:val="0"/>
      <w:marBottom w:val="0"/>
      <w:divBdr>
        <w:top w:val="none" w:sz="0" w:space="0" w:color="auto"/>
        <w:left w:val="none" w:sz="0" w:space="0" w:color="auto"/>
        <w:bottom w:val="none" w:sz="0" w:space="0" w:color="auto"/>
        <w:right w:val="none" w:sz="0" w:space="0" w:color="auto"/>
      </w:divBdr>
    </w:div>
    <w:div w:id="725226563">
      <w:bodyDiv w:val="1"/>
      <w:marLeft w:val="0"/>
      <w:marRight w:val="0"/>
      <w:marTop w:val="0"/>
      <w:marBottom w:val="0"/>
      <w:divBdr>
        <w:top w:val="none" w:sz="0" w:space="0" w:color="auto"/>
        <w:left w:val="none" w:sz="0" w:space="0" w:color="auto"/>
        <w:bottom w:val="none" w:sz="0" w:space="0" w:color="auto"/>
        <w:right w:val="none" w:sz="0" w:space="0" w:color="auto"/>
      </w:divBdr>
    </w:div>
    <w:div w:id="727803398">
      <w:bodyDiv w:val="1"/>
      <w:marLeft w:val="0"/>
      <w:marRight w:val="0"/>
      <w:marTop w:val="0"/>
      <w:marBottom w:val="0"/>
      <w:divBdr>
        <w:top w:val="none" w:sz="0" w:space="0" w:color="auto"/>
        <w:left w:val="none" w:sz="0" w:space="0" w:color="auto"/>
        <w:bottom w:val="none" w:sz="0" w:space="0" w:color="auto"/>
        <w:right w:val="none" w:sz="0" w:space="0" w:color="auto"/>
      </w:divBdr>
    </w:div>
    <w:div w:id="728311965">
      <w:bodyDiv w:val="1"/>
      <w:marLeft w:val="0"/>
      <w:marRight w:val="0"/>
      <w:marTop w:val="0"/>
      <w:marBottom w:val="0"/>
      <w:divBdr>
        <w:top w:val="none" w:sz="0" w:space="0" w:color="auto"/>
        <w:left w:val="none" w:sz="0" w:space="0" w:color="auto"/>
        <w:bottom w:val="none" w:sz="0" w:space="0" w:color="auto"/>
        <w:right w:val="none" w:sz="0" w:space="0" w:color="auto"/>
      </w:divBdr>
    </w:div>
    <w:div w:id="732771381">
      <w:bodyDiv w:val="1"/>
      <w:marLeft w:val="0"/>
      <w:marRight w:val="0"/>
      <w:marTop w:val="0"/>
      <w:marBottom w:val="0"/>
      <w:divBdr>
        <w:top w:val="none" w:sz="0" w:space="0" w:color="auto"/>
        <w:left w:val="none" w:sz="0" w:space="0" w:color="auto"/>
        <w:bottom w:val="none" w:sz="0" w:space="0" w:color="auto"/>
        <w:right w:val="none" w:sz="0" w:space="0" w:color="auto"/>
      </w:divBdr>
    </w:div>
    <w:div w:id="734933021">
      <w:bodyDiv w:val="1"/>
      <w:marLeft w:val="0"/>
      <w:marRight w:val="0"/>
      <w:marTop w:val="0"/>
      <w:marBottom w:val="0"/>
      <w:divBdr>
        <w:top w:val="none" w:sz="0" w:space="0" w:color="auto"/>
        <w:left w:val="none" w:sz="0" w:space="0" w:color="auto"/>
        <w:bottom w:val="none" w:sz="0" w:space="0" w:color="auto"/>
        <w:right w:val="none" w:sz="0" w:space="0" w:color="auto"/>
      </w:divBdr>
    </w:div>
    <w:div w:id="735014330">
      <w:bodyDiv w:val="1"/>
      <w:marLeft w:val="0"/>
      <w:marRight w:val="0"/>
      <w:marTop w:val="0"/>
      <w:marBottom w:val="0"/>
      <w:divBdr>
        <w:top w:val="none" w:sz="0" w:space="0" w:color="auto"/>
        <w:left w:val="none" w:sz="0" w:space="0" w:color="auto"/>
        <w:bottom w:val="none" w:sz="0" w:space="0" w:color="auto"/>
        <w:right w:val="none" w:sz="0" w:space="0" w:color="auto"/>
      </w:divBdr>
    </w:div>
    <w:div w:id="736827682">
      <w:bodyDiv w:val="1"/>
      <w:marLeft w:val="0"/>
      <w:marRight w:val="0"/>
      <w:marTop w:val="0"/>
      <w:marBottom w:val="0"/>
      <w:divBdr>
        <w:top w:val="none" w:sz="0" w:space="0" w:color="auto"/>
        <w:left w:val="none" w:sz="0" w:space="0" w:color="auto"/>
        <w:bottom w:val="none" w:sz="0" w:space="0" w:color="auto"/>
        <w:right w:val="none" w:sz="0" w:space="0" w:color="auto"/>
      </w:divBdr>
    </w:div>
    <w:div w:id="738206930">
      <w:bodyDiv w:val="1"/>
      <w:marLeft w:val="0"/>
      <w:marRight w:val="0"/>
      <w:marTop w:val="0"/>
      <w:marBottom w:val="0"/>
      <w:divBdr>
        <w:top w:val="none" w:sz="0" w:space="0" w:color="auto"/>
        <w:left w:val="none" w:sz="0" w:space="0" w:color="auto"/>
        <w:bottom w:val="none" w:sz="0" w:space="0" w:color="auto"/>
        <w:right w:val="none" w:sz="0" w:space="0" w:color="auto"/>
      </w:divBdr>
    </w:div>
    <w:div w:id="739250789">
      <w:bodyDiv w:val="1"/>
      <w:marLeft w:val="0"/>
      <w:marRight w:val="0"/>
      <w:marTop w:val="0"/>
      <w:marBottom w:val="0"/>
      <w:divBdr>
        <w:top w:val="none" w:sz="0" w:space="0" w:color="auto"/>
        <w:left w:val="none" w:sz="0" w:space="0" w:color="auto"/>
        <w:bottom w:val="none" w:sz="0" w:space="0" w:color="auto"/>
        <w:right w:val="none" w:sz="0" w:space="0" w:color="auto"/>
      </w:divBdr>
    </w:div>
    <w:div w:id="742532166">
      <w:bodyDiv w:val="1"/>
      <w:marLeft w:val="0"/>
      <w:marRight w:val="0"/>
      <w:marTop w:val="0"/>
      <w:marBottom w:val="0"/>
      <w:divBdr>
        <w:top w:val="none" w:sz="0" w:space="0" w:color="auto"/>
        <w:left w:val="none" w:sz="0" w:space="0" w:color="auto"/>
        <w:bottom w:val="none" w:sz="0" w:space="0" w:color="auto"/>
        <w:right w:val="none" w:sz="0" w:space="0" w:color="auto"/>
      </w:divBdr>
    </w:div>
    <w:div w:id="744032057">
      <w:bodyDiv w:val="1"/>
      <w:marLeft w:val="0"/>
      <w:marRight w:val="0"/>
      <w:marTop w:val="0"/>
      <w:marBottom w:val="0"/>
      <w:divBdr>
        <w:top w:val="none" w:sz="0" w:space="0" w:color="auto"/>
        <w:left w:val="none" w:sz="0" w:space="0" w:color="auto"/>
        <w:bottom w:val="none" w:sz="0" w:space="0" w:color="auto"/>
        <w:right w:val="none" w:sz="0" w:space="0" w:color="auto"/>
      </w:divBdr>
    </w:div>
    <w:div w:id="746263655">
      <w:bodyDiv w:val="1"/>
      <w:marLeft w:val="0"/>
      <w:marRight w:val="0"/>
      <w:marTop w:val="0"/>
      <w:marBottom w:val="0"/>
      <w:divBdr>
        <w:top w:val="none" w:sz="0" w:space="0" w:color="auto"/>
        <w:left w:val="none" w:sz="0" w:space="0" w:color="auto"/>
        <w:bottom w:val="none" w:sz="0" w:space="0" w:color="auto"/>
        <w:right w:val="none" w:sz="0" w:space="0" w:color="auto"/>
      </w:divBdr>
    </w:div>
    <w:div w:id="746659317">
      <w:bodyDiv w:val="1"/>
      <w:marLeft w:val="0"/>
      <w:marRight w:val="0"/>
      <w:marTop w:val="0"/>
      <w:marBottom w:val="0"/>
      <w:divBdr>
        <w:top w:val="none" w:sz="0" w:space="0" w:color="auto"/>
        <w:left w:val="none" w:sz="0" w:space="0" w:color="auto"/>
        <w:bottom w:val="none" w:sz="0" w:space="0" w:color="auto"/>
        <w:right w:val="none" w:sz="0" w:space="0" w:color="auto"/>
      </w:divBdr>
    </w:div>
    <w:div w:id="748160828">
      <w:bodyDiv w:val="1"/>
      <w:marLeft w:val="0"/>
      <w:marRight w:val="0"/>
      <w:marTop w:val="0"/>
      <w:marBottom w:val="0"/>
      <w:divBdr>
        <w:top w:val="none" w:sz="0" w:space="0" w:color="auto"/>
        <w:left w:val="none" w:sz="0" w:space="0" w:color="auto"/>
        <w:bottom w:val="none" w:sz="0" w:space="0" w:color="auto"/>
        <w:right w:val="none" w:sz="0" w:space="0" w:color="auto"/>
      </w:divBdr>
    </w:div>
    <w:div w:id="749273486">
      <w:bodyDiv w:val="1"/>
      <w:marLeft w:val="0"/>
      <w:marRight w:val="0"/>
      <w:marTop w:val="0"/>
      <w:marBottom w:val="0"/>
      <w:divBdr>
        <w:top w:val="none" w:sz="0" w:space="0" w:color="auto"/>
        <w:left w:val="none" w:sz="0" w:space="0" w:color="auto"/>
        <w:bottom w:val="none" w:sz="0" w:space="0" w:color="auto"/>
        <w:right w:val="none" w:sz="0" w:space="0" w:color="auto"/>
      </w:divBdr>
    </w:div>
    <w:div w:id="749696633">
      <w:bodyDiv w:val="1"/>
      <w:marLeft w:val="0"/>
      <w:marRight w:val="0"/>
      <w:marTop w:val="0"/>
      <w:marBottom w:val="0"/>
      <w:divBdr>
        <w:top w:val="none" w:sz="0" w:space="0" w:color="auto"/>
        <w:left w:val="none" w:sz="0" w:space="0" w:color="auto"/>
        <w:bottom w:val="none" w:sz="0" w:space="0" w:color="auto"/>
        <w:right w:val="none" w:sz="0" w:space="0" w:color="auto"/>
      </w:divBdr>
    </w:div>
    <w:div w:id="751858130">
      <w:bodyDiv w:val="1"/>
      <w:marLeft w:val="0"/>
      <w:marRight w:val="0"/>
      <w:marTop w:val="0"/>
      <w:marBottom w:val="0"/>
      <w:divBdr>
        <w:top w:val="none" w:sz="0" w:space="0" w:color="auto"/>
        <w:left w:val="none" w:sz="0" w:space="0" w:color="auto"/>
        <w:bottom w:val="none" w:sz="0" w:space="0" w:color="auto"/>
        <w:right w:val="none" w:sz="0" w:space="0" w:color="auto"/>
      </w:divBdr>
    </w:div>
    <w:div w:id="753861405">
      <w:bodyDiv w:val="1"/>
      <w:marLeft w:val="0"/>
      <w:marRight w:val="0"/>
      <w:marTop w:val="0"/>
      <w:marBottom w:val="0"/>
      <w:divBdr>
        <w:top w:val="none" w:sz="0" w:space="0" w:color="auto"/>
        <w:left w:val="none" w:sz="0" w:space="0" w:color="auto"/>
        <w:bottom w:val="none" w:sz="0" w:space="0" w:color="auto"/>
        <w:right w:val="none" w:sz="0" w:space="0" w:color="auto"/>
      </w:divBdr>
    </w:div>
    <w:div w:id="755828861">
      <w:bodyDiv w:val="1"/>
      <w:marLeft w:val="0"/>
      <w:marRight w:val="0"/>
      <w:marTop w:val="0"/>
      <w:marBottom w:val="0"/>
      <w:divBdr>
        <w:top w:val="none" w:sz="0" w:space="0" w:color="auto"/>
        <w:left w:val="none" w:sz="0" w:space="0" w:color="auto"/>
        <w:bottom w:val="none" w:sz="0" w:space="0" w:color="auto"/>
        <w:right w:val="none" w:sz="0" w:space="0" w:color="auto"/>
      </w:divBdr>
    </w:div>
    <w:div w:id="757603792">
      <w:bodyDiv w:val="1"/>
      <w:marLeft w:val="0"/>
      <w:marRight w:val="0"/>
      <w:marTop w:val="0"/>
      <w:marBottom w:val="0"/>
      <w:divBdr>
        <w:top w:val="none" w:sz="0" w:space="0" w:color="auto"/>
        <w:left w:val="none" w:sz="0" w:space="0" w:color="auto"/>
        <w:bottom w:val="none" w:sz="0" w:space="0" w:color="auto"/>
        <w:right w:val="none" w:sz="0" w:space="0" w:color="auto"/>
      </w:divBdr>
    </w:div>
    <w:div w:id="757674717">
      <w:bodyDiv w:val="1"/>
      <w:marLeft w:val="0"/>
      <w:marRight w:val="0"/>
      <w:marTop w:val="0"/>
      <w:marBottom w:val="0"/>
      <w:divBdr>
        <w:top w:val="none" w:sz="0" w:space="0" w:color="auto"/>
        <w:left w:val="none" w:sz="0" w:space="0" w:color="auto"/>
        <w:bottom w:val="none" w:sz="0" w:space="0" w:color="auto"/>
        <w:right w:val="none" w:sz="0" w:space="0" w:color="auto"/>
      </w:divBdr>
    </w:div>
    <w:div w:id="758257665">
      <w:bodyDiv w:val="1"/>
      <w:marLeft w:val="0"/>
      <w:marRight w:val="0"/>
      <w:marTop w:val="0"/>
      <w:marBottom w:val="0"/>
      <w:divBdr>
        <w:top w:val="none" w:sz="0" w:space="0" w:color="auto"/>
        <w:left w:val="none" w:sz="0" w:space="0" w:color="auto"/>
        <w:bottom w:val="none" w:sz="0" w:space="0" w:color="auto"/>
        <w:right w:val="none" w:sz="0" w:space="0" w:color="auto"/>
      </w:divBdr>
    </w:div>
    <w:div w:id="758864941">
      <w:bodyDiv w:val="1"/>
      <w:marLeft w:val="0"/>
      <w:marRight w:val="0"/>
      <w:marTop w:val="0"/>
      <w:marBottom w:val="0"/>
      <w:divBdr>
        <w:top w:val="none" w:sz="0" w:space="0" w:color="auto"/>
        <w:left w:val="none" w:sz="0" w:space="0" w:color="auto"/>
        <w:bottom w:val="none" w:sz="0" w:space="0" w:color="auto"/>
        <w:right w:val="none" w:sz="0" w:space="0" w:color="auto"/>
      </w:divBdr>
    </w:div>
    <w:div w:id="761026842">
      <w:bodyDiv w:val="1"/>
      <w:marLeft w:val="0"/>
      <w:marRight w:val="0"/>
      <w:marTop w:val="0"/>
      <w:marBottom w:val="0"/>
      <w:divBdr>
        <w:top w:val="none" w:sz="0" w:space="0" w:color="auto"/>
        <w:left w:val="none" w:sz="0" w:space="0" w:color="auto"/>
        <w:bottom w:val="none" w:sz="0" w:space="0" w:color="auto"/>
        <w:right w:val="none" w:sz="0" w:space="0" w:color="auto"/>
      </w:divBdr>
    </w:div>
    <w:div w:id="762652836">
      <w:bodyDiv w:val="1"/>
      <w:marLeft w:val="0"/>
      <w:marRight w:val="0"/>
      <w:marTop w:val="0"/>
      <w:marBottom w:val="0"/>
      <w:divBdr>
        <w:top w:val="none" w:sz="0" w:space="0" w:color="auto"/>
        <w:left w:val="none" w:sz="0" w:space="0" w:color="auto"/>
        <w:bottom w:val="none" w:sz="0" w:space="0" w:color="auto"/>
        <w:right w:val="none" w:sz="0" w:space="0" w:color="auto"/>
      </w:divBdr>
    </w:div>
    <w:div w:id="764306171">
      <w:bodyDiv w:val="1"/>
      <w:marLeft w:val="0"/>
      <w:marRight w:val="0"/>
      <w:marTop w:val="0"/>
      <w:marBottom w:val="0"/>
      <w:divBdr>
        <w:top w:val="none" w:sz="0" w:space="0" w:color="auto"/>
        <w:left w:val="none" w:sz="0" w:space="0" w:color="auto"/>
        <w:bottom w:val="none" w:sz="0" w:space="0" w:color="auto"/>
        <w:right w:val="none" w:sz="0" w:space="0" w:color="auto"/>
      </w:divBdr>
    </w:div>
    <w:div w:id="764573329">
      <w:bodyDiv w:val="1"/>
      <w:marLeft w:val="0"/>
      <w:marRight w:val="0"/>
      <w:marTop w:val="0"/>
      <w:marBottom w:val="0"/>
      <w:divBdr>
        <w:top w:val="none" w:sz="0" w:space="0" w:color="auto"/>
        <w:left w:val="none" w:sz="0" w:space="0" w:color="auto"/>
        <w:bottom w:val="none" w:sz="0" w:space="0" w:color="auto"/>
        <w:right w:val="none" w:sz="0" w:space="0" w:color="auto"/>
      </w:divBdr>
    </w:div>
    <w:div w:id="764963005">
      <w:bodyDiv w:val="1"/>
      <w:marLeft w:val="0"/>
      <w:marRight w:val="0"/>
      <w:marTop w:val="0"/>
      <w:marBottom w:val="0"/>
      <w:divBdr>
        <w:top w:val="none" w:sz="0" w:space="0" w:color="auto"/>
        <w:left w:val="none" w:sz="0" w:space="0" w:color="auto"/>
        <w:bottom w:val="none" w:sz="0" w:space="0" w:color="auto"/>
        <w:right w:val="none" w:sz="0" w:space="0" w:color="auto"/>
      </w:divBdr>
    </w:div>
    <w:div w:id="768620933">
      <w:bodyDiv w:val="1"/>
      <w:marLeft w:val="0"/>
      <w:marRight w:val="0"/>
      <w:marTop w:val="0"/>
      <w:marBottom w:val="0"/>
      <w:divBdr>
        <w:top w:val="none" w:sz="0" w:space="0" w:color="auto"/>
        <w:left w:val="none" w:sz="0" w:space="0" w:color="auto"/>
        <w:bottom w:val="none" w:sz="0" w:space="0" w:color="auto"/>
        <w:right w:val="none" w:sz="0" w:space="0" w:color="auto"/>
      </w:divBdr>
    </w:div>
    <w:div w:id="768621370">
      <w:bodyDiv w:val="1"/>
      <w:marLeft w:val="0"/>
      <w:marRight w:val="0"/>
      <w:marTop w:val="0"/>
      <w:marBottom w:val="0"/>
      <w:divBdr>
        <w:top w:val="none" w:sz="0" w:space="0" w:color="auto"/>
        <w:left w:val="none" w:sz="0" w:space="0" w:color="auto"/>
        <w:bottom w:val="none" w:sz="0" w:space="0" w:color="auto"/>
        <w:right w:val="none" w:sz="0" w:space="0" w:color="auto"/>
      </w:divBdr>
    </w:div>
    <w:div w:id="769548166">
      <w:bodyDiv w:val="1"/>
      <w:marLeft w:val="0"/>
      <w:marRight w:val="0"/>
      <w:marTop w:val="0"/>
      <w:marBottom w:val="0"/>
      <w:divBdr>
        <w:top w:val="none" w:sz="0" w:space="0" w:color="auto"/>
        <w:left w:val="none" w:sz="0" w:space="0" w:color="auto"/>
        <w:bottom w:val="none" w:sz="0" w:space="0" w:color="auto"/>
        <w:right w:val="none" w:sz="0" w:space="0" w:color="auto"/>
      </w:divBdr>
    </w:div>
    <w:div w:id="774835112">
      <w:bodyDiv w:val="1"/>
      <w:marLeft w:val="0"/>
      <w:marRight w:val="0"/>
      <w:marTop w:val="0"/>
      <w:marBottom w:val="0"/>
      <w:divBdr>
        <w:top w:val="none" w:sz="0" w:space="0" w:color="auto"/>
        <w:left w:val="none" w:sz="0" w:space="0" w:color="auto"/>
        <w:bottom w:val="none" w:sz="0" w:space="0" w:color="auto"/>
        <w:right w:val="none" w:sz="0" w:space="0" w:color="auto"/>
      </w:divBdr>
    </w:div>
    <w:div w:id="775489505">
      <w:bodyDiv w:val="1"/>
      <w:marLeft w:val="0"/>
      <w:marRight w:val="0"/>
      <w:marTop w:val="0"/>
      <w:marBottom w:val="0"/>
      <w:divBdr>
        <w:top w:val="none" w:sz="0" w:space="0" w:color="auto"/>
        <w:left w:val="none" w:sz="0" w:space="0" w:color="auto"/>
        <w:bottom w:val="none" w:sz="0" w:space="0" w:color="auto"/>
        <w:right w:val="none" w:sz="0" w:space="0" w:color="auto"/>
      </w:divBdr>
    </w:div>
    <w:div w:id="779567338">
      <w:bodyDiv w:val="1"/>
      <w:marLeft w:val="0"/>
      <w:marRight w:val="0"/>
      <w:marTop w:val="0"/>
      <w:marBottom w:val="0"/>
      <w:divBdr>
        <w:top w:val="none" w:sz="0" w:space="0" w:color="auto"/>
        <w:left w:val="none" w:sz="0" w:space="0" w:color="auto"/>
        <w:bottom w:val="none" w:sz="0" w:space="0" w:color="auto"/>
        <w:right w:val="none" w:sz="0" w:space="0" w:color="auto"/>
      </w:divBdr>
    </w:div>
    <w:div w:id="780229154">
      <w:bodyDiv w:val="1"/>
      <w:marLeft w:val="0"/>
      <w:marRight w:val="0"/>
      <w:marTop w:val="0"/>
      <w:marBottom w:val="0"/>
      <w:divBdr>
        <w:top w:val="none" w:sz="0" w:space="0" w:color="auto"/>
        <w:left w:val="none" w:sz="0" w:space="0" w:color="auto"/>
        <w:bottom w:val="none" w:sz="0" w:space="0" w:color="auto"/>
        <w:right w:val="none" w:sz="0" w:space="0" w:color="auto"/>
      </w:divBdr>
    </w:div>
    <w:div w:id="784665177">
      <w:bodyDiv w:val="1"/>
      <w:marLeft w:val="0"/>
      <w:marRight w:val="0"/>
      <w:marTop w:val="0"/>
      <w:marBottom w:val="0"/>
      <w:divBdr>
        <w:top w:val="none" w:sz="0" w:space="0" w:color="auto"/>
        <w:left w:val="none" w:sz="0" w:space="0" w:color="auto"/>
        <w:bottom w:val="none" w:sz="0" w:space="0" w:color="auto"/>
        <w:right w:val="none" w:sz="0" w:space="0" w:color="auto"/>
      </w:divBdr>
    </w:div>
    <w:div w:id="786506609">
      <w:bodyDiv w:val="1"/>
      <w:marLeft w:val="0"/>
      <w:marRight w:val="0"/>
      <w:marTop w:val="0"/>
      <w:marBottom w:val="0"/>
      <w:divBdr>
        <w:top w:val="none" w:sz="0" w:space="0" w:color="auto"/>
        <w:left w:val="none" w:sz="0" w:space="0" w:color="auto"/>
        <w:bottom w:val="none" w:sz="0" w:space="0" w:color="auto"/>
        <w:right w:val="none" w:sz="0" w:space="0" w:color="auto"/>
      </w:divBdr>
    </w:div>
    <w:div w:id="789594667">
      <w:bodyDiv w:val="1"/>
      <w:marLeft w:val="0"/>
      <w:marRight w:val="0"/>
      <w:marTop w:val="0"/>
      <w:marBottom w:val="0"/>
      <w:divBdr>
        <w:top w:val="none" w:sz="0" w:space="0" w:color="auto"/>
        <w:left w:val="none" w:sz="0" w:space="0" w:color="auto"/>
        <w:bottom w:val="none" w:sz="0" w:space="0" w:color="auto"/>
        <w:right w:val="none" w:sz="0" w:space="0" w:color="auto"/>
      </w:divBdr>
    </w:div>
    <w:div w:id="789671079">
      <w:bodyDiv w:val="1"/>
      <w:marLeft w:val="0"/>
      <w:marRight w:val="0"/>
      <w:marTop w:val="0"/>
      <w:marBottom w:val="0"/>
      <w:divBdr>
        <w:top w:val="none" w:sz="0" w:space="0" w:color="auto"/>
        <w:left w:val="none" w:sz="0" w:space="0" w:color="auto"/>
        <w:bottom w:val="none" w:sz="0" w:space="0" w:color="auto"/>
        <w:right w:val="none" w:sz="0" w:space="0" w:color="auto"/>
      </w:divBdr>
    </w:div>
    <w:div w:id="795833584">
      <w:bodyDiv w:val="1"/>
      <w:marLeft w:val="0"/>
      <w:marRight w:val="0"/>
      <w:marTop w:val="0"/>
      <w:marBottom w:val="0"/>
      <w:divBdr>
        <w:top w:val="none" w:sz="0" w:space="0" w:color="auto"/>
        <w:left w:val="none" w:sz="0" w:space="0" w:color="auto"/>
        <w:bottom w:val="none" w:sz="0" w:space="0" w:color="auto"/>
        <w:right w:val="none" w:sz="0" w:space="0" w:color="auto"/>
      </w:divBdr>
    </w:div>
    <w:div w:id="798230856">
      <w:bodyDiv w:val="1"/>
      <w:marLeft w:val="0"/>
      <w:marRight w:val="0"/>
      <w:marTop w:val="0"/>
      <w:marBottom w:val="0"/>
      <w:divBdr>
        <w:top w:val="none" w:sz="0" w:space="0" w:color="auto"/>
        <w:left w:val="none" w:sz="0" w:space="0" w:color="auto"/>
        <w:bottom w:val="none" w:sz="0" w:space="0" w:color="auto"/>
        <w:right w:val="none" w:sz="0" w:space="0" w:color="auto"/>
      </w:divBdr>
    </w:div>
    <w:div w:id="800074660">
      <w:bodyDiv w:val="1"/>
      <w:marLeft w:val="0"/>
      <w:marRight w:val="0"/>
      <w:marTop w:val="0"/>
      <w:marBottom w:val="0"/>
      <w:divBdr>
        <w:top w:val="none" w:sz="0" w:space="0" w:color="auto"/>
        <w:left w:val="none" w:sz="0" w:space="0" w:color="auto"/>
        <w:bottom w:val="none" w:sz="0" w:space="0" w:color="auto"/>
        <w:right w:val="none" w:sz="0" w:space="0" w:color="auto"/>
      </w:divBdr>
    </w:div>
    <w:div w:id="802886384">
      <w:bodyDiv w:val="1"/>
      <w:marLeft w:val="0"/>
      <w:marRight w:val="0"/>
      <w:marTop w:val="0"/>
      <w:marBottom w:val="0"/>
      <w:divBdr>
        <w:top w:val="none" w:sz="0" w:space="0" w:color="auto"/>
        <w:left w:val="none" w:sz="0" w:space="0" w:color="auto"/>
        <w:bottom w:val="none" w:sz="0" w:space="0" w:color="auto"/>
        <w:right w:val="none" w:sz="0" w:space="0" w:color="auto"/>
      </w:divBdr>
    </w:div>
    <w:div w:id="802891767">
      <w:bodyDiv w:val="1"/>
      <w:marLeft w:val="0"/>
      <w:marRight w:val="0"/>
      <w:marTop w:val="0"/>
      <w:marBottom w:val="0"/>
      <w:divBdr>
        <w:top w:val="none" w:sz="0" w:space="0" w:color="auto"/>
        <w:left w:val="none" w:sz="0" w:space="0" w:color="auto"/>
        <w:bottom w:val="none" w:sz="0" w:space="0" w:color="auto"/>
        <w:right w:val="none" w:sz="0" w:space="0" w:color="auto"/>
      </w:divBdr>
    </w:div>
    <w:div w:id="803498534">
      <w:bodyDiv w:val="1"/>
      <w:marLeft w:val="0"/>
      <w:marRight w:val="0"/>
      <w:marTop w:val="0"/>
      <w:marBottom w:val="0"/>
      <w:divBdr>
        <w:top w:val="none" w:sz="0" w:space="0" w:color="auto"/>
        <w:left w:val="none" w:sz="0" w:space="0" w:color="auto"/>
        <w:bottom w:val="none" w:sz="0" w:space="0" w:color="auto"/>
        <w:right w:val="none" w:sz="0" w:space="0" w:color="auto"/>
      </w:divBdr>
    </w:div>
    <w:div w:id="804587912">
      <w:bodyDiv w:val="1"/>
      <w:marLeft w:val="0"/>
      <w:marRight w:val="0"/>
      <w:marTop w:val="0"/>
      <w:marBottom w:val="0"/>
      <w:divBdr>
        <w:top w:val="none" w:sz="0" w:space="0" w:color="auto"/>
        <w:left w:val="none" w:sz="0" w:space="0" w:color="auto"/>
        <w:bottom w:val="none" w:sz="0" w:space="0" w:color="auto"/>
        <w:right w:val="none" w:sz="0" w:space="0" w:color="auto"/>
      </w:divBdr>
    </w:div>
    <w:div w:id="806094570">
      <w:bodyDiv w:val="1"/>
      <w:marLeft w:val="0"/>
      <w:marRight w:val="0"/>
      <w:marTop w:val="0"/>
      <w:marBottom w:val="0"/>
      <w:divBdr>
        <w:top w:val="none" w:sz="0" w:space="0" w:color="auto"/>
        <w:left w:val="none" w:sz="0" w:space="0" w:color="auto"/>
        <w:bottom w:val="none" w:sz="0" w:space="0" w:color="auto"/>
        <w:right w:val="none" w:sz="0" w:space="0" w:color="auto"/>
      </w:divBdr>
    </w:div>
    <w:div w:id="810707179">
      <w:bodyDiv w:val="1"/>
      <w:marLeft w:val="0"/>
      <w:marRight w:val="0"/>
      <w:marTop w:val="0"/>
      <w:marBottom w:val="0"/>
      <w:divBdr>
        <w:top w:val="none" w:sz="0" w:space="0" w:color="auto"/>
        <w:left w:val="none" w:sz="0" w:space="0" w:color="auto"/>
        <w:bottom w:val="none" w:sz="0" w:space="0" w:color="auto"/>
        <w:right w:val="none" w:sz="0" w:space="0" w:color="auto"/>
      </w:divBdr>
    </w:div>
    <w:div w:id="812018909">
      <w:bodyDiv w:val="1"/>
      <w:marLeft w:val="0"/>
      <w:marRight w:val="0"/>
      <w:marTop w:val="0"/>
      <w:marBottom w:val="0"/>
      <w:divBdr>
        <w:top w:val="none" w:sz="0" w:space="0" w:color="auto"/>
        <w:left w:val="none" w:sz="0" w:space="0" w:color="auto"/>
        <w:bottom w:val="none" w:sz="0" w:space="0" w:color="auto"/>
        <w:right w:val="none" w:sz="0" w:space="0" w:color="auto"/>
      </w:divBdr>
    </w:div>
    <w:div w:id="812527580">
      <w:bodyDiv w:val="1"/>
      <w:marLeft w:val="0"/>
      <w:marRight w:val="0"/>
      <w:marTop w:val="0"/>
      <w:marBottom w:val="0"/>
      <w:divBdr>
        <w:top w:val="none" w:sz="0" w:space="0" w:color="auto"/>
        <w:left w:val="none" w:sz="0" w:space="0" w:color="auto"/>
        <w:bottom w:val="none" w:sz="0" w:space="0" w:color="auto"/>
        <w:right w:val="none" w:sz="0" w:space="0" w:color="auto"/>
      </w:divBdr>
    </w:div>
    <w:div w:id="819272727">
      <w:bodyDiv w:val="1"/>
      <w:marLeft w:val="0"/>
      <w:marRight w:val="0"/>
      <w:marTop w:val="0"/>
      <w:marBottom w:val="0"/>
      <w:divBdr>
        <w:top w:val="none" w:sz="0" w:space="0" w:color="auto"/>
        <w:left w:val="none" w:sz="0" w:space="0" w:color="auto"/>
        <w:bottom w:val="none" w:sz="0" w:space="0" w:color="auto"/>
        <w:right w:val="none" w:sz="0" w:space="0" w:color="auto"/>
      </w:divBdr>
    </w:div>
    <w:div w:id="820149458">
      <w:bodyDiv w:val="1"/>
      <w:marLeft w:val="0"/>
      <w:marRight w:val="0"/>
      <w:marTop w:val="0"/>
      <w:marBottom w:val="0"/>
      <w:divBdr>
        <w:top w:val="none" w:sz="0" w:space="0" w:color="auto"/>
        <w:left w:val="none" w:sz="0" w:space="0" w:color="auto"/>
        <w:bottom w:val="none" w:sz="0" w:space="0" w:color="auto"/>
        <w:right w:val="none" w:sz="0" w:space="0" w:color="auto"/>
      </w:divBdr>
    </w:div>
    <w:div w:id="821316695">
      <w:bodyDiv w:val="1"/>
      <w:marLeft w:val="0"/>
      <w:marRight w:val="0"/>
      <w:marTop w:val="0"/>
      <w:marBottom w:val="0"/>
      <w:divBdr>
        <w:top w:val="none" w:sz="0" w:space="0" w:color="auto"/>
        <w:left w:val="none" w:sz="0" w:space="0" w:color="auto"/>
        <w:bottom w:val="none" w:sz="0" w:space="0" w:color="auto"/>
        <w:right w:val="none" w:sz="0" w:space="0" w:color="auto"/>
      </w:divBdr>
    </w:div>
    <w:div w:id="823475789">
      <w:bodyDiv w:val="1"/>
      <w:marLeft w:val="0"/>
      <w:marRight w:val="0"/>
      <w:marTop w:val="0"/>
      <w:marBottom w:val="0"/>
      <w:divBdr>
        <w:top w:val="none" w:sz="0" w:space="0" w:color="auto"/>
        <w:left w:val="none" w:sz="0" w:space="0" w:color="auto"/>
        <w:bottom w:val="none" w:sz="0" w:space="0" w:color="auto"/>
        <w:right w:val="none" w:sz="0" w:space="0" w:color="auto"/>
      </w:divBdr>
    </w:div>
    <w:div w:id="824929193">
      <w:bodyDiv w:val="1"/>
      <w:marLeft w:val="0"/>
      <w:marRight w:val="0"/>
      <w:marTop w:val="0"/>
      <w:marBottom w:val="0"/>
      <w:divBdr>
        <w:top w:val="none" w:sz="0" w:space="0" w:color="auto"/>
        <w:left w:val="none" w:sz="0" w:space="0" w:color="auto"/>
        <w:bottom w:val="none" w:sz="0" w:space="0" w:color="auto"/>
        <w:right w:val="none" w:sz="0" w:space="0" w:color="auto"/>
      </w:divBdr>
    </w:div>
    <w:div w:id="825122567">
      <w:bodyDiv w:val="1"/>
      <w:marLeft w:val="0"/>
      <w:marRight w:val="0"/>
      <w:marTop w:val="0"/>
      <w:marBottom w:val="0"/>
      <w:divBdr>
        <w:top w:val="none" w:sz="0" w:space="0" w:color="auto"/>
        <w:left w:val="none" w:sz="0" w:space="0" w:color="auto"/>
        <w:bottom w:val="none" w:sz="0" w:space="0" w:color="auto"/>
        <w:right w:val="none" w:sz="0" w:space="0" w:color="auto"/>
      </w:divBdr>
    </w:div>
    <w:div w:id="825246383">
      <w:bodyDiv w:val="1"/>
      <w:marLeft w:val="0"/>
      <w:marRight w:val="0"/>
      <w:marTop w:val="0"/>
      <w:marBottom w:val="0"/>
      <w:divBdr>
        <w:top w:val="none" w:sz="0" w:space="0" w:color="auto"/>
        <w:left w:val="none" w:sz="0" w:space="0" w:color="auto"/>
        <w:bottom w:val="none" w:sz="0" w:space="0" w:color="auto"/>
        <w:right w:val="none" w:sz="0" w:space="0" w:color="auto"/>
      </w:divBdr>
    </w:div>
    <w:div w:id="825827278">
      <w:bodyDiv w:val="1"/>
      <w:marLeft w:val="0"/>
      <w:marRight w:val="0"/>
      <w:marTop w:val="0"/>
      <w:marBottom w:val="0"/>
      <w:divBdr>
        <w:top w:val="none" w:sz="0" w:space="0" w:color="auto"/>
        <w:left w:val="none" w:sz="0" w:space="0" w:color="auto"/>
        <w:bottom w:val="none" w:sz="0" w:space="0" w:color="auto"/>
        <w:right w:val="none" w:sz="0" w:space="0" w:color="auto"/>
      </w:divBdr>
    </w:div>
    <w:div w:id="826820053">
      <w:bodyDiv w:val="1"/>
      <w:marLeft w:val="0"/>
      <w:marRight w:val="0"/>
      <w:marTop w:val="0"/>
      <w:marBottom w:val="0"/>
      <w:divBdr>
        <w:top w:val="none" w:sz="0" w:space="0" w:color="auto"/>
        <w:left w:val="none" w:sz="0" w:space="0" w:color="auto"/>
        <w:bottom w:val="none" w:sz="0" w:space="0" w:color="auto"/>
        <w:right w:val="none" w:sz="0" w:space="0" w:color="auto"/>
      </w:divBdr>
    </w:div>
    <w:div w:id="827551482">
      <w:bodyDiv w:val="1"/>
      <w:marLeft w:val="0"/>
      <w:marRight w:val="0"/>
      <w:marTop w:val="0"/>
      <w:marBottom w:val="0"/>
      <w:divBdr>
        <w:top w:val="none" w:sz="0" w:space="0" w:color="auto"/>
        <w:left w:val="none" w:sz="0" w:space="0" w:color="auto"/>
        <w:bottom w:val="none" w:sz="0" w:space="0" w:color="auto"/>
        <w:right w:val="none" w:sz="0" w:space="0" w:color="auto"/>
      </w:divBdr>
    </w:div>
    <w:div w:id="830020047">
      <w:bodyDiv w:val="1"/>
      <w:marLeft w:val="0"/>
      <w:marRight w:val="0"/>
      <w:marTop w:val="0"/>
      <w:marBottom w:val="0"/>
      <w:divBdr>
        <w:top w:val="none" w:sz="0" w:space="0" w:color="auto"/>
        <w:left w:val="none" w:sz="0" w:space="0" w:color="auto"/>
        <w:bottom w:val="none" w:sz="0" w:space="0" w:color="auto"/>
        <w:right w:val="none" w:sz="0" w:space="0" w:color="auto"/>
      </w:divBdr>
    </w:div>
    <w:div w:id="830947406">
      <w:bodyDiv w:val="1"/>
      <w:marLeft w:val="0"/>
      <w:marRight w:val="0"/>
      <w:marTop w:val="0"/>
      <w:marBottom w:val="0"/>
      <w:divBdr>
        <w:top w:val="none" w:sz="0" w:space="0" w:color="auto"/>
        <w:left w:val="none" w:sz="0" w:space="0" w:color="auto"/>
        <w:bottom w:val="none" w:sz="0" w:space="0" w:color="auto"/>
        <w:right w:val="none" w:sz="0" w:space="0" w:color="auto"/>
      </w:divBdr>
    </w:div>
    <w:div w:id="832722889">
      <w:bodyDiv w:val="1"/>
      <w:marLeft w:val="0"/>
      <w:marRight w:val="0"/>
      <w:marTop w:val="0"/>
      <w:marBottom w:val="0"/>
      <w:divBdr>
        <w:top w:val="none" w:sz="0" w:space="0" w:color="auto"/>
        <w:left w:val="none" w:sz="0" w:space="0" w:color="auto"/>
        <w:bottom w:val="none" w:sz="0" w:space="0" w:color="auto"/>
        <w:right w:val="none" w:sz="0" w:space="0" w:color="auto"/>
      </w:divBdr>
    </w:div>
    <w:div w:id="832767505">
      <w:bodyDiv w:val="1"/>
      <w:marLeft w:val="0"/>
      <w:marRight w:val="0"/>
      <w:marTop w:val="0"/>
      <w:marBottom w:val="0"/>
      <w:divBdr>
        <w:top w:val="none" w:sz="0" w:space="0" w:color="auto"/>
        <w:left w:val="none" w:sz="0" w:space="0" w:color="auto"/>
        <w:bottom w:val="none" w:sz="0" w:space="0" w:color="auto"/>
        <w:right w:val="none" w:sz="0" w:space="0" w:color="auto"/>
      </w:divBdr>
    </w:div>
    <w:div w:id="834304116">
      <w:bodyDiv w:val="1"/>
      <w:marLeft w:val="0"/>
      <w:marRight w:val="0"/>
      <w:marTop w:val="0"/>
      <w:marBottom w:val="0"/>
      <w:divBdr>
        <w:top w:val="none" w:sz="0" w:space="0" w:color="auto"/>
        <w:left w:val="none" w:sz="0" w:space="0" w:color="auto"/>
        <w:bottom w:val="none" w:sz="0" w:space="0" w:color="auto"/>
        <w:right w:val="none" w:sz="0" w:space="0" w:color="auto"/>
      </w:divBdr>
    </w:div>
    <w:div w:id="834341826">
      <w:bodyDiv w:val="1"/>
      <w:marLeft w:val="0"/>
      <w:marRight w:val="0"/>
      <w:marTop w:val="0"/>
      <w:marBottom w:val="0"/>
      <w:divBdr>
        <w:top w:val="none" w:sz="0" w:space="0" w:color="auto"/>
        <w:left w:val="none" w:sz="0" w:space="0" w:color="auto"/>
        <w:bottom w:val="none" w:sz="0" w:space="0" w:color="auto"/>
        <w:right w:val="none" w:sz="0" w:space="0" w:color="auto"/>
      </w:divBdr>
    </w:div>
    <w:div w:id="837114150">
      <w:bodyDiv w:val="1"/>
      <w:marLeft w:val="0"/>
      <w:marRight w:val="0"/>
      <w:marTop w:val="0"/>
      <w:marBottom w:val="0"/>
      <w:divBdr>
        <w:top w:val="none" w:sz="0" w:space="0" w:color="auto"/>
        <w:left w:val="none" w:sz="0" w:space="0" w:color="auto"/>
        <w:bottom w:val="none" w:sz="0" w:space="0" w:color="auto"/>
        <w:right w:val="none" w:sz="0" w:space="0" w:color="auto"/>
      </w:divBdr>
    </w:div>
    <w:div w:id="837575724">
      <w:bodyDiv w:val="1"/>
      <w:marLeft w:val="0"/>
      <w:marRight w:val="0"/>
      <w:marTop w:val="0"/>
      <w:marBottom w:val="0"/>
      <w:divBdr>
        <w:top w:val="none" w:sz="0" w:space="0" w:color="auto"/>
        <w:left w:val="none" w:sz="0" w:space="0" w:color="auto"/>
        <w:bottom w:val="none" w:sz="0" w:space="0" w:color="auto"/>
        <w:right w:val="none" w:sz="0" w:space="0" w:color="auto"/>
      </w:divBdr>
    </w:div>
    <w:div w:id="838155273">
      <w:bodyDiv w:val="1"/>
      <w:marLeft w:val="0"/>
      <w:marRight w:val="0"/>
      <w:marTop w:val="0"/>
      <w:marBottom w:val="0"/>
      <w:divBdr>
        <w:top w:val="none" w:sz="0" w:space="0" w:color="auto"/>
        <w:left w:val="none" w:sz="0" w:space="0" w:color="auto"/>
        <w:bottom w:val="none" w:sz="0" w:space="0" w:color="auto"/>
        <w:right w:val="none" w:sz="0" w:space="0" w:color="auto"/>
      </w:divBdr>
    </w:div>
    <w:div w:id="841162460">
      <w:bodyDiv w:val="1"/>
      <w:marLeft w:val="0"/>
      <w:marRight w:val="0"/>
      <w:marTop w:val="0"/>
      <w:marBottom w:val="0"/>
      <w:divBdr>
        <w:top w:val="none" w:sz="0" w:space="0" w:color="auto"/>
        <w:left w:val="none" w:sz="0" w:space="0" w:color="auto"/>
        <w:bottom w:val="none" w:sz="0" w:space="0" w:color="auto"/>
        <w:right w:val="none" w:sz="0" w:space="0" w:color="auto"/>
      </w:divBdr>
    </w:div>
    <w:div w:id="848639390">
      <w:bodyDiv w:val="1"/>
      <w:marLeft w:val="0"/>
      <w:marRight w:val="0"/>
      <w:marTop w:val="0"/>
      <w:marBottom w:val="0"/>
      <w:divBdr>
        <w:top w:val="none" w:sz="0" w:space="0" w:color="auto"/>
        <w:left w:val="none" w:sz="0" w:space="0" w:color="auto"/>
        <w:bottom w:val="none" w:sz="0" w:space="0" w:color="auto"/>
        <w:right w:val="none" w:sz="0" w:space="0" w:color="auto"/>
      </w:divBdr>
    </w:div>
    <w:div w:id="853347271">
      <w:bodyDiv w:val="1"/>
      <w:marLeft w:val="0"/>
      <w:marRight w:val="0"/>
      <w:marTop w:val="0"/>
      <w:marBottom w:val="0"/>
      <w:divBdr>
        <w:top w:val="none" w:sz="0" w:space="0" w:color="auto"/>
        <w:left w:val="none" w:sz="0" w:space="0" w:color="auto"/>
        <w:bottom w:val="none" w:sz="0" w:space="0" w:color="auto"/>
        <w:right w:val="none" w:sz="0" w:space="0" w:color="auto"/>
      </w:divBdr>
    </w:div>
    <w:div w:id="857817053">
      <w:bodyDiv w:val="1"/>
      <w:marLeft w:val="0"/>
      <w:marRight w:val="0"/>
      <w:marTop w:val="0"/>
      <w:marBottom w:val="0"/>
      <w:divBdr>
        <w:top w:val="none" w:sz="0" w:space="0" w:color="auto"/>
        <w:left w:val="none" w:sz="0" w:space="0" w:color="auto"/>
        <w:bottom w:val="none" w:sz="0" w:space="0" w:color="auto"/>
        <w:right w:val="none" w:sz="0" w:space="0" w:color="auto"/>
      </w:divBdr>
    </w:div>
    <w:div w:id="861555038">
      <w:bodyDiv w:val="1"/>
      <w:marLeft w:val="0"/>
      <w:marRight w:val="0"/>
      <w:marTop w:val="0"/>
      <w:marBottom w:val="0"/>
      <w:divBdr>
        <w:top w:val="none" w:sz="0" w:space="0" w:color="auto"/>
        <w:left w:val="none" w:sz="0" w:space="0" w:color="auto"/>
        <w:bottom w:val="none" w:sz="0" w:space="0" w:color="auto"/>
        <w:right w:val="none" w:sz="0" w:space="0" w:color="auto"/>
      </w:divBdr>
    </w:div>
    <w:div w:id="865219982">
      <w:bodyDiv w:val="1"/>
      <w:marLeft w:val="0"/>
      <w:marRight w:val="0"/>
      <w:marTop w:val="0"/>
      <w:marBottom w:val="0"/>
      <w:divBdr>
        <w:top w:val="none" w:sz="0" w:space="0" w:color="auto"/>
        <w:left w:val="none" w:sz="0" w:space="0" w:color="auto"/>
        <w:bottom w:val="none" w:sz="0" w:space="0" w:color="auto"/>
        <w:right w:val="none" w:sz="0" w:space="0" w:color="auto"/>
      </w:divBdr>
    </w:div>
    <w:div w:id="869296270">
      <w:bodyDiv w:val="1"/>
      <w:marLeft w:val="0"/>
      <w:marRight w:val="0"/>
      <w:marTop w:val="0"/>
      <w:marBottom w:val="0"/>
      <w:divBdr>
        <w:top w:val="none" w:sz="0" w:space="0" w:color="auto"/>
        <w:left w:val="none" w:sz="0" w:space="0" w:color="auto"/>
        <w:bottom w:val="none" w:sz="0" w:space="0" w:color="auto"/>
        <w:right w:val="none" w:sz="0" w:space="0" w:color="auto"/>
      </w:divBdr>
    </w:div>
    <w:div w:id="871380957">
      <w:bodyDiv w:val="1"/>
      <w:marLeft w:val="0"/>
      <w:marRight w:val="0"/>
      <w:marTop w:val="0"/>
      <w:marBottom w:val="0"/>
      <w:divBdr>
        <w:top w:val="none" w:sz="0" w:space="0" w:color="auto"/>
        <w:left w:val="none" w:sz="0" w:space="0" w:color="auto"/>
        <w:bottom w:val="none" w:sz="0" w:space="0" w:color="auto"/>
        <w:right w:val="none" w:sz="0" w:space="0" w:color="auto"/>
      </w:divBdr>
    </w:div>
    <w:div w:id="872420138">
      <w:bodyDiv w:val="1"/>
      <w:marLeft w:val="0"/>
      <w:marRight w:val="0"/>
      <w:marTop w:val="0"/>
      <w:marBottom w:val="0"/>
      <w:divBdr>
        <w:top w:val="none" w:sz="0" w:space="0" w:color="auto"/>
        <w:left w:val="none" w:sz="0" w:space="0" w:color="auto"/>
        <w:bottom w:val="none" w:sz="0" w:space="0" w:color="auto"/>
        <w:right w:val="none" w:sz="0" w:space="0" w:color="auto"/>
      </w:divBdr>
    </w:div>
    <w:div w:id="875893811">
      <w:bodyDiv w:val="1"/>
      <w:marLeft w:val="0"/>
      <w:marRight w:val="0"/>
      <w:marTop w:val="0"/>
      <w:marBottom w:val="0"/>
      <w:divBdr>
        <w:top w:val="none" w:sz="0" w:space="0" w:color="auto"/>
        <w:left w:val="none" w:sz="0" w:space="0" w:color="auto"/>
        <w:bottom w:val="none" w:sz="0" w:space="0" w:color="auto"/>
        <w:right w:val="none" w:sz="0" w:space="0" w:color="auto"/>
      </w:divBdr>
    </w:div>
    <w:div w:id="875969395">
      <w:bodyDiv w:val="1"/>
      <w:marLeft w:val="0"/>
      <w:marRight w:val="0"/>
      <w:marTop w:val="0"/>
      <w:marBottom w:val="0"/>
      <w:divBdr>
        <w:top w:val="none" w:sz="0" w:space="0" w:color="auto"/>
        <w:left w:val="none" w:sz="0" w:space="0" w:color="auto"/>
        <w:bottom w:val="none" w:sz="0" w:space="0" w:color="auto"/>
        <w:right w:val="none" w:sz="0" w:space="0" w:color="auto"/>
      </w:divBdr>
    </w:div>
    <w:div w:id="876359517">
      <w:bodyDiv w:val="1"/>
      <w:marLeft w:val="0"/>
      <w:marRight w:val="0"/>
      <w:marTop w:val="0"/>
      <w:marBottom w:val="0"/>
      <w:divBdr>
        <w:top w:val="none" w:sz="0" w:space="0" w:color="auto"/>
        <w:left w:val="none" w:sz="0" w:space="0" w:color="auto"/>
        <w:bottom w:val="none" w:sz="0" w:space="0" w:color="auto"/>
        <w:right w:val="none" w:sz="0" w:space="0" w:color="auto"/>
      </w:divBdr>
    </w:div>
    <w:div w:id="877668646">
      <w:bodyDiv w:val="1"/>
      <w:marLeft w:val="0"/>
      <w:marRight w:val="0"/>
      <w:marTop w:val="0"/>
      <w:marBottom w:val="0"/>
      <w:divBdr>
        <w:top w:val="none" w:sz="0" w:space="0" w:color="auto"/>
        <w:left w:val="none" w:sz="0" w:space="0" w:color="auto"/>
        <w:bottom w:val="none" w:sz="0" w:space="0" w:color="auto"/>
        <w:right w:val="none" w:sz="0" w:space="0" w:color="auto"/>
      </w:divBdr>
    </w:div>
    <w:div w:id="885795948">
      <w:bodyDiv w:val="1"/>
      <w:marLeft w:val="0"/>
      <w:marRight w:val="0"/>
      <w:marTop w:val="0"/>
      <w:marBottom w:val="0"/>
      <w:divBdr>
        <w:top w:val="none" w:sz="0" w:space="0" w:color="auto"/>
        <w:left w:val="none" w:sz="0" w:space="0" w:color="auto"/>
        <w:bottom w:val="none" w:sz="0" w:space="0" w:color="auto"/>
        <w:right w:val="none" w:sz="0" w:space="0" w:color="auto"/>
      </w:divBdr>
    </w:div>
    <w:div w:id="886726047">
      <w:bodyDiv w:val="1"/>
      <w:marLeft w:val="0"/>
      <w:marRight w:val="0"/>
      <w:marTop w:val="0"/>
      <w:marBottom w:val="0"/>
      <w:divBdr>
        <w:top w:val="none" w:sz="0" w:space="0" w:color="auto"/>
        <w:left w:val="none" w:sz="0" w:space="0" w:color="auto"/>
        <w:bottom w:val="none" w:sz="0" w:space="0" w:color="auto"/>
        <w:right w:val="none" w:sz="0" w:space="0" w:color="auto"/>
      </w:divBdr>
    </w:div>
    <w:div w:id="888879932">
      <w:bodyDiv w:val="1"/>
      <w:marLeft w:val="0"/>
      <w:marRight w:val="0"/>
      <w:marTop w:val="0"/>
      <w:marBottom w:val="0"/>
      <w:divBdr>
        <w:top w:val="none" w:sz="0" w:space="0" w:color="auto"/>
        <w:left w:val="none" w:sz="0" w:space="0" w:color="auto"/>
        <w:bottom w:val="none" w:sz="0" w:space="0" w:color="auto"/>
        <w:right w:val="none" w:sz="0" w:space="0" w:color="auto"/>
      </w:divBdr>
    </w:div>
    <w:div w:id="889878217">
      <w:bodyDiv w:val="1"/>
      <w:marLeft w:val="0"/>
      <w:marRight w:val="0"/>
      <w:marTop w:val="0"/>
      <w:marBottom w:val="0"/>
      <w:divBdr>
        <w:top w:val="none" w:sz="0" w:space="0" w:color="auto"/>
        <w:left w:val="none" w:sz="0" w:space="0" w:color="auto"/>
        <w:bottom w:val="none" w:sz="0" w:space="0" w:color="auto"/>
        <w:right w:val="none" w:sz="0" w:space="0" w:color="auto"/>
      </w:divBdr>
    </w:div>
    <w:div w:id="894435543">
      <w:bodyDiv w:val="1"/>
      <w:marLeft w:val="0"/>
      <w:marRight w:val="0"/>
      <w:marTop w:val="0"/>
      <w:marBottom w:val="0"/>
      <w:divBdr>
        <w:top w:val="none" w:sz="0" w:space="0" w:color="auto"/>
        <w:left w:val="none" w:sz="0" w:space="0" w:color="auto"/>
        <w:bottom w:val="none" w:sz="0" w:space="0" w:color="auto"/>
        <w:right w:val="none" w:sz="0" w:space="0" w:color="auto"/>
      </w:divBdr>
    </w:div>
    <w:div w:id="896474709">
      <w:bodyDiv w:val="1"/>
      <w:marLeft w:val="0"/>
      <w:marRight w:val="0"/>
      <w:marTop w:val="0"/>
      <w:marBottom w:val="0"/>
      <w:divBdr>
        <w:top w:val="none" w:sz="0" w:space="0" w:color="auto"/>
        <w:left w:val="none" w:sz="0" w:space="0" w:color="auto"/>
        <w:bottom w:val="none" w:sz="0" w:space="0" w:color="auto"/>
        <w:right w:val="none" w:sz="0" w:space="0" w:color="auto"/>
      </w:divBdr>
    </w:div>
    <w:div w:id="897742375">
      <w:bodyDiv w:val="1"/>
      <w:marLeft w:val="0"/>
      <w:marRight w:val="0"/>
      <w:marTop w:val="0"/>
      <w:marBottom w:val="0"/>
      <w:divBdr>
        <w:top w:val="none" w:sz="0" w:space="0" w:color="auto"/>
        <w:left w:val="none" w:sz="0" w:space="0" w:color="auto"/>
        <w:bottom w:val="none" w:sz="0" w:space="0" w:color="auto"/>
        <w:right w:val="none" w:sz="0" w:space="0" w:color="auto"/>
      </w:divBdr>
    </w:div>
    <w:div w:id="906766596">
      <w:bodyDiv w:val="1"/>
      <w:marLeft w:val="0"/>
      <w:marRight w:val="0"/>
      <w:marTop w:val="0"/>
      <w:marBottom w:val="0"/>
      <w:divBdr>
        <w:top w:val="none" w:sz="0" w:space="0" w:color="auto"/>
        <w:left w:val="none" w:sz="0" w:space="0" w:color="auto"/>
        <w:bottom w:val="none" w:sz="0" w:space="0" w:color="auto"/>
        <w:right w:val="none" w:sz="0" w:space="0" w:color="auto"/>
      </w:divBdr>
    </w:div>
    <w:div w:id="909462233">
      <w:bodyDiv w:val="1"/>
      <w:marLeft w:val="0"/>
      <w:marRight w:val="0"/>
      <w:marTop w:val="0"/>
      <w:marBottom w:val="0"/>
      <w:divBdr>
        <w:top w:val="none" w:sz="0" w:space="0" w:color="auto"/>
        <w:left w:val="none" w:sz="0" w:space="0" w:color="auto"/>
        <w:bottom w:val="none" w:sz="0" w:space="0" w:color="auto"/>
        <w:right w:val="none" w:sz="0" w:space="0" w:color="auto"/>
      </w:divBdr>
    </w:div>
    <w:div w:id="909926013">
      <w:bodyDiv w:val="1"/>
      <w:marLeft w:val="0"/>
      <w:marRight w:val="0"/>
      <w:marTop w:val="0"/>
      <w:marBottom w:val="0"/>
      <w:divBdr>
        <w:top w:val="none" w:sz="0" w:space="0" w:color="auto"/>
        <w:left w:val="none" w:sz="0" w:space="0" w:color="auto"/>
        <w:bottom w:val="none" w:sz="0" w:space="0" w:color="auto"/>
        <w:right w:val="none" w:sz="0" w:space="0" w:color="auto"/>
      </w:divBdr>
    </w:div>
    <w:div w:id="910120535">
      <w:bodyDiv w:val="1"/>
      <w:marLeft w:val="0"/>
      <w:marRight w:val="0"/>
      <w:marTop w:val="0"/>
      <w:marBottom w:val="0"/>
      <w:divBdr>
        <w:top w:val="none" w:sz="0" w:space="0" w:color="auto"/>
        <w:left w:val="none" w:sz="0" w:space="0" w:color="auto"/>
        <w:bottom w:val="none" w:sz="0" w:space="0" w:color="auto"/>
        <w:right w:val="none" w:sz="0" w:space="0" w:color="auto"/>
      </w:divBdr>
    </w:div>
    <w:div w:id="913130141">
      <w:bodyDiv w:val="1"/>
      <w:marLeft w:val="0"/>
      <w:marRight w:val="0"/>
      <w:marTop w:val="0"/>
      <w:marBottom w:val="0"/>
      <w:divBdr>
        <w:top w:val="none" w:sz="0" w:space="0" w:color="auto"/>
        <w:left w:val="none" w:sz="0" w:space="0" w:color="auto"/>
        <w:bottom w:val="none" w:sz="0" w:space="0" w:color="auto"/>
        <w:right w:val="none" w:sz="0" w:space="0" w:color="auto"/>
      </w:divBdr>
    </w:div>
    <w:div w:id="913977565">
      <w:bodyDiv w:val="1"/>
      <w:marLeft w:val="0"/>
      <w:marRight w:val="0"/>
      <w:marTop w:val="0"/>
      <w:marBottom w:val="0"/>
      <w:divBdr>
        <w:top w:val="none" w:sz="0" w:space="0" w:color="auto"/>
        <w:left w:val="none" w:sz="0" w:space="0" w:color="auto"/>
        <w:bottom w:val="none" w:sz="0" w:space="0" w:color="auto"/>
        <w:right w:val="none" w:sz="0" w:space="0" w:color="auto"/>
      </w:divBdr>
    </w:div>
    <w:div w:id="914317128">
      <w:bodyDiv w:val="1"/>
      <w:marLeft w:val="0"/>
      <w:marRight w:val="0"/>
      <w:marTop w:val="0"/>
      <w:marBottom w:val="0"/>
      <w:divBdr>
        <w:top w:val="none" w:sz="0" w:space="0" w:color="auto"/>
        <w:left w:val="none" w:sz="0" w:space="0" w:color="auto"/>
        <w:bottom w:val="none" w:sz="0" w:space="0" w:color="auto"/>
        <w:right w:val="none" w:sz="0" w:space="0" w:color="auto"/>
      </w:divBdr>
    </w:div>
    <w:div w:id="915019165">
      <w:bodyDiv w:val="1"/>
      <w:marLeft w:val="0"/>
      <w:marRight w:val="0"/>
      <w:marTop w:val="0"/>
      <w:marBottom w:val="0"/>
      <w:divBdr>
        <w:top w:val="none" w:sz="0" w:space="0" w:color="auto"/>
        <w:left w:val="none" w:sz="0" w:space="0" w:color="auto"/>
        <w:bottom w:val="none" w:sz="0" w:space="0" w:color="auto"/>
        <w:right w:val="none" w:sz="0" w:space="0" w:color="auto"/>
      </w:divBdr>
    </w:div>
    <w:div w:id="916287230">
      <w:bodyDiv w:val="1"/>
      <w:marLeft w:val="0"/>
      <w:marRight w:val="0"/>
      <w:marTop w:val="0"/>
      <w:marBottom w:val="0"/>
      <w:divBdr>
        <w:top w:val="none" w:sz="0" w:space="0" w:color="auto"/>
        <w:left w:val="none" w:sz="0" w:space="0" w:color="auto"/>
        <w:bottom w:val="none" w:sz="0" w:space="0" w:color="auto"/>
        <w:right w:val="none" w:sz="0" w:space="0" w:color="auto"/>
      </w:divBdr>
    </w:div>
    <w:div w:id="917373242">
      <w:bodyDiv w:val="1"/>
      <w:marLeft w:val="0"/>
      <w:marRight w:val="0"/>
      <w:marTop w:val="0"/>
      <w:marBottom w:val="0"/>
      <w:divBdr>
        <w:top w:val="none" w:sz="0" w:space="0" w:color="auto"/>
        <w:left w:val="none" w:sz="0" w:space="0" w:color="auto"/>
        <w:bottom w:val="none" w:sz="0" w:space="0" w:color="auto"/>
        <w:right w:val="none" w:sz="0" w:space="0" w:color="auto"/>
      </w:divBdr>
    </w:div>
    <w:div w:id="917594356">
      <w:bodyDiv w:val="1"/>
      <w:marLeft w:val="0"/>
      <w:marRight w:val="0"/>
      <w:marTop w:val="0"/>
      <w:marBottom w:val="0"/>
      <w:divBdr>
        <w:top w:val="none" w:sz="0" w:space="0" w:color="auto"/>
        <w:left w:val="none" w:sz="0" w:space="0" w:color="auto"/>
        <w:bottom w:val="none" w:sz="0" w:space="0" w:color="auto"/>
        <w:right w:val="none" w:sz="0" w:space="0" w:color="auto"/>
      </w:divBdr>
    </w:div>
    <w:div w:id="921185595">
      <w:bodyDiv w:val="1"/>
      <w:marLeft w:val="0"/>
      <w:marRight w:val="0"/>
      <w:marTop w:val="0"/>
      <w:marBottom w:val="0"/>
      <w:divBdr>
        <w:top w:val="none" w:sz="0" w:space="0" w:color="auto"/>
        <w:left w:val="none" w:sz="0" w:space="0" w:color="auto"/>
        <w:bottom w:val="none" w:sz="0" w:space="0" w:color="auto"/>
        <w:right w:val="none" w:sz="0" w:space="0" w:color="auto"/>
      </w:divBdr>
    </w:div>
    <w:div w:id="921521622">
      <w:bodyDiv w:val="1"/>
      <w:marLeft w:val="0"/>
      <w:marRight w:val="0"/>
      <w:marTop w:val="0"/>
      <w:marBottom w:val="0"/>
      <w:divBdr>
        <w:top w:val="none" w:sz="0" w:space="0" w:color="auto"/>
        <w:left w:val="none" w:sz="0" w:space="0" w:color="auto"/>
        <w:bottom w:val="none" w:sz="0" w:space="0" w:color="auto"/>
        <w:right w:val="none" w:sz="0" w:space="0" w:color="auto"/>
      </w:divBdr>
    </w:div>
    <w:div w:id="921913526">
      <w:bodyDiv w:val="1"/>
      <w:marLeft w:val="0"/>
      <w:marRight w:val="0"/>
      <w:marTop w:val="0"/>
      <w:marBottom w:val="0"/>
      <w:divBdr>
        <w:top w:val="none" w:sz="0" w:space="0" w:color="auto"/>
        <w:left w:val="none" w:sz="0" w:space="0" w:color="auto"/>
        <w:bottom w:val="none" w:sz="0" w:space="0" w:color="auto"/>
        <w:right w:val="none" w:sz="0" w:space="0" w:color="auto"/>
      </w:divBdr>
    </w:div>
    <w:div w:id="923146853">
      <w:bodyDiv w:val="1"/>
      <w:marLeft w:val="0"/>
      <w:marRight w:val="0"/>
      <w:marTop w:val="0"/>
      <w:marBottom w:val="0"/>
      <w:divBdr>
        <w:top w:val="none" w:sz="0" w:space="0" w:color="auto"/>
        <w:left w:val="none" w:sz="0" w:space="0" w:color="auto"/>
        <w:bottom w:val="none" w:sz="0" w:space="0" w:color="auto"/>
        <w:right w:val="none" w:sz="0" w:space="0" w:color="auto"/>
      </w:divBdr>
    </w:div>
    <w:div w:id="923609570">
      <w:bodyDiv w:val="1"/>
      <w:marLeft w:val="0"/>
      <w:marRight w:val="0"/>
      <w:marTop w:val="0"/>
      <w:marBottom w:val="0"/>
      <w:divBdr>
        <w:top w:val="none" w:sz="0" w:space="0" w:color="auto"/>
        <w:left w:val="none" w:sz="0" w:space="0" w:color="auto"/>
        <w:bottom w:val="none" w:sz="0" w:space="0" w:color="auto"/>
        <w:right w:val="none" w:sz="0" w:space="0" w:color="auto"/>
      </w:divBdr>
    </w:div>
    <w:div w:id="927619480">
      <w:bodyDiv w:val="1"/>
      <w:marLeft w:val="0"/>
      <w:marRight w:val="0"/>
      <w:marTop w:val="0"/>
      <w:marBottom w:val="0"/>
      <w:divBdr>
        <w:top w:val="none" w:sz="0" w:space="0" w:color="auto"/>
        <w:left w:val="none" w:sz="0" w:space="0" w:color="auto"/>
        <w:bottom w:val="none" w:sz="0" w:space="0" w:color="auto"/>
        <w:right w:val="none" w:sz="0" w:space="0" w:color="auto"/>
      </w:divBdr>
    </w:div>
    <w:div w:id="928736274">
      <w:bodyDiv w:val="1"/>
      <w:marLeft w:val="0"/>
      <w:marRight w:val="0"/>
      <w:marTop w:val="0"/>
      <w:marBottom w:val="0"/>
      <w:divBdr>
        <w:top w:val="none" w:sz="0" w:space="0" w:color="auto"/>
        <w:left w:val="none" w:sz="0" w:space="0" w:color="auto"/>
        <w:bottom w:val="none" w:sz="0" w:space="0" w:color="auto"/>
        <w:right w:val="none" w:sz="0" w:space="0" w:color="auto"/>
      </w:divBdr>
    </w:div>
    <w:div w:id="930356377">
      <w:bodyDiv w:val="1"/>
      <w:marLeft w:val="0"/>
      <w:marRight w:val="0"/>
      <w:marTop w:val="0"/>
      <w:marBottom w:val="0"/>
      <w:divBdr>
        <w:top w:val="none" w:sz="0" w:space="0" w:color="auto"/>
        <w:left w:val="none" w:sz="0" w:space="0" w:color="auto"/>
        <w:bottom w:val="none" w:sz="0" w:space="0" w:color="auto"/>
        <w:right w:val="none" w:sz="0" w:space="0" w:color="auto"/>
      </w:divBdr>
    </w:div>
    <w:div w:id="931816230">
      <w:bodyDiv w:val="1"/>
      <w:marLeft w:val="0"/>
      <w:marRight w:val="0"/>
      <w:marTop w:val="0"/>
      <w:marBottom w:val="0"/>
      <w:divBdr>
        <w:top w:val="none" w:sz="0" w:space="0" w:color="auto"/>
        <w:left w:val="none" w:sz="0" w:space="0" w:color="auto"/>
        <w:bottom w:val="none" w:sz="0" w:space="0" w:color="auto"/>
        <w:right w:val="none" w:sz="0" w:space="0" w:color="auto"/>
      </w:divBdr>
    </w:div>
    <w:div w:id="932933271">
      <w:bodyDiv w:val="1"/>
      <w:marLeft w:val="0"/>
      <w:marRight w:val="0"/>
      <w:marTop w:val="0"/>
      <w:marBottom w:val="0"/>
      <w:divBdr>
        <w:top w:val="none" w:sz="0" w:space="0" w:color="auto"/>
        <w:left w:val="none" w:sz="0" w:space="0" w:color="auto"/>
        <w:bottom w:val="none" w:sz="0" w:space="0" w:color="auto"/>
        <w:right w:val="none" w:sz="0" w:space="0" w:color="auto"/>
      </w:divBdr>
    </w:div>
    <w:div w:id="938878170">
      <w:bodyDiv w:val="1"/>
      <w:marLeft w:val="0"/>
      <w:marRight w:val="0"/>
      <w:marTop w:val="0"/>
      <w:marBottom w:val="0"/>
      <w:divBdr>
        <w:top w:val="none" w:sz="0" w:space="0" w:color="auto"/>
        <w:left w:val="none" w:sz="0" w:space="0" w:color="auto"/>
        <w:bottom w:val="none" w:sz="0" w:space="0" w:color="auto"/>
        <w:right w:val="none" w:sz="0" w:space="0" w:color="auto"/>
      </w:divBdr>
    </w:div>
    <w:div w:id="943344674">
      <w:bodyDiv w:val="1"/>
      <w:marLeft w:val="0"/>
      <w:marRight w:val="0"/>
      <w:marTop w:val="0"/>
      <w:marBottom w:val="0"/>
      <w:divBdr>
        <w:top w:val="none" w:sz="0" w:space="0" w:color="auto"/>
        <w:left w:val="none" w:sz="0" w:space="0" w:color="auto"/>
        <w:bottom w:val="none" w:sz="0" w:space="0" w:color="auto"/>
        <w:right w:val="none" w:sz="0" w:space="0" w:color="auto"/>
      </w:divBdr>
    </w:div>
    <w:div w:id="944725651">
      <w:bodyDiv w:val="1"/>
      <w:marLeft w:val="0"/>
      <w:marRight w:val="0"/>
      <w:marTop w:val="0"/>
      <w:marBottom w:val="0"/>
      <w:divBdr>
        <w:top w:val="none" w:sz="0" w:space="0" w:color="auto"/>
        <w:left w:val="none" w:sz="0" w:space="0" w:color="auto"/>
        <w:bottom w:val="none" w:sz="0" w:space="0" w:color="auto"/>
        <w:right w:val="none" w:sz="0" w:space="0" w:color="auto"/>
      </w:divBdr>
    </w:div>
    <w:div w:id="945431989">
      <w:bodyDiv w:val="1"/>
      <w:marLeft w:val="0"/>
      <w:marRight w:val="0"/>
      <w:marTop w:val="0"/>
      <w:marBottom w:val="0"/>
      <w:divBdr>
        <w:top w:val="none" w:sz="0" w:space="0" w:color="auto"/>
        <w:left w:val="none" w:sz="0" w:space="0" w:color="auto"/>
        <w:bottom w:val="none" w:sz="0" w:space="0" w:color="auto"/>
        <w:right w:val="none" w:sz="0" w:space="0" w:color="auto"/>
      </w:divBdr>
    </w:div>
    <w:div w:id="945968564">
      <w:bodyDiv w:val="1"/>
      <w:marLeft w:val="0"/>
      <w:marRight w:val="0"/>
      <w:marTop w:val="0"/>
      <w:marBottom w:val="0"/>
      <w:divBdr>
        <w:top w:val="none" w:sz="0" w:space="0" w:color="auto"/>
        <w:left w:val="none" w:sz="0" w:space="0" w:color="auto"/>
        <w:bottom w:val="none" w:sz="0" w:space="0" w:color="auto"/>
        <w:right w:val="none" w:sz="0" w:space="0" w:color="auto"/>
      </w:divBdr>
    </w:div>
    <w:div w:id="946153158">
      <w:bodyDiv w:val="1"/>
      <w:marLeft w:val="0"/>
      <w:marRight w:val="0"/>
      <w:marTop w:val="0"/>
      <w:marBottom w:val="0"/>
      <w:divBdr>
        <w:top w:val="none" w:sz="0" w:space="0" w:color="auto"/>
        <w:left w:val="none" w:sz="0" w:space="0" w:color="auto"/>
        <w:bottom w:val="none" w:sz="0" w:space="0" w:color="auto"/>
        <w:right w:val="none" w:sz="0" w:space="0" w:color="auto"/>
      </w:divBdr>
    </w:div>
    <w:div w:id="947271659">
      <w:bodyDiv w:val="1"/>
      <w:marLeft w:val="0"/>
      <w:marRight w:val="0"/>
      <w:marTop w:val="0"/>
      <w:marBottom w:val="0"/>
      <w:divBdr>
        <w:top w:val="none" w:sz="0" w:space="0" w:color="auto"/>
        <w:left w:val="none" w:sz="0" w:space="0" w:color="auto"/>
        <w:bottom w:val="none" w:sz="0" w:space="0" w:color="auto"/>
        <w:right w:val="none" w:sz="0" w:space="0" w:color="auto"/>
      </w:divBdr>
    </w:div>
    <w:div w:id="950091357">
      <w:bodyDiv w:val="1"/>
      <w:marLeft w:val="0"/>
      <w:marRight w:val="0"/>
      <w:marTop w:val="0"/>
      <w:marBottom w:val="0"/>
      <w:divBdr>
        <w:top w:val="none" w:sz="0" w:space="0" w:color="auto"/>
        <w:left w:val="none" w:sz="0" w:space="0" w:color="auto"/>
        <w:bottom w:val="none" w:sz="0" w:space="0" w:color="auto"/>
        <w:right w:val="none" w:sz="0" w:space="0" w:color="auto"/>
      </w:divBdr>
    </w:div>
    <w:div w:id="957486389">
      <w:bodyDiv w:val="1"/>
      <w:marLeft w:val="0"/>
      <w:marRight w:val="0"/>
      <w:marTop w:val="0"/>
      <w:marBottom w:val="0"/>
      <w:divBdr>
        <w:top w:val="none" w:sz="0" w:space="0" w:color="auto"/>
        <w:left w:val="none" w:sz="0" w:space="0" w:color="auto"/>
        <w:bottom w:val="none" w:sz="0" w:space="0" w:color="auto"/>
        <w:right w:val="none" w:sz="0" w:space="0" w:color="auto"/>
      </w:divBdr>
    </w:div>
    <w:div w:id="959342487">
      <w:bodyDiv w:val="1"/>
      <w:marLeft w:val="0"/>
      <w:marRight w:val="0"/>
      <w:marTop w:val="0"/>
      <w:marBottom w:val="0"/>
      <w:divBdr>
        <w:top w:val="none" w:sz="0" w:space="0" w:color="auto"/>
        <w:left w:val="none" w:sz="0" w:space="0" w:color="auto"/>
        <w:bottom w:val="none" w:sz="0" w:space="0" w:color="auto"/>
        <w:right w:val="none" w:sz="0" w:space="0" w:color="auto"/>
      </w:divBdr>
    </w:div>
    <w:div w:id="960067477">
      <w:bodyDiv w:val="1"/>
      <w:marLeft w:val="0"/>
      <w:marRight w:val="0"/>
      <w:marTop w:val="0"/>
      <w:marBottom w:val="0"/>
      <w:divBdr>
        <w:top w:val="none" w:sz="0" w:space="0" w:color="auto"/>
        <w:left w:val="none" w:sz="0" w:space="0" w:color="auto"/>
        <w:bottom w:val="none" w:sz="0" w:space="0" w:color="auto"/>
        <w:right w:val="none" w:sz="0" w:space="0" w:color="auto"/>
      </w:divBdr>
    </w:div>
    <w:div w:id="961766174">
      <w:bodyDiv w:val="1"/>
      <w:marLeft w:val="0"/>
      <w:marRight w:val="0"/>
      <w:marTop w:val="0"/>
      <w:marBottom w:val="0"/>
      <w:divBdr>
        <w:top w:val="none" w:sz="0" w:space="0" w:color="auto"/>
        <w:left w:val="none" w:sz="0" w:space="0" w:color="auto"/>
        <w:bottom w:val="none" w:sz="0" w:space="0" w:color="auto"/>
        <w:right w:val="none" w:sz="0" w:space="0" w:color="auto"/>
      </w:divBdr>
    </w:div>
    <w:div w:id="961883326">
      <w:bodyDiv w:val="1"/>
      <w:marLeft w:val="0"/>
      <w:marRight w:val="0"/>
      <w:marTop w:val="0"/>
      <w:marBottom w:val="0"/>
      <w:divBdr>
        <w:top w:val="none" w:sz="0" w:space="0" w:color="auto"/>
        <w:left w:val="none" w:sz="0" w:space="0" w:color="auto"/>
        <w:bottom w:val="none" w:sz="0" w:space="0" w:color="auto"/>
        <w:right w:val="none" w:sz="0" w:space="0" w:color="auto"/>
      </w:divBdr>
    </w:div>
    <w:div w:id="961964094">
      <w:bodyDiv w:val="1"/>
      <w:marLeft w:val="0"/>
      <w:marRight w:val="0"/>
      <w:marTop w:val="0"/>
      <w:marBottom w:val="0"/>
      <w:divBdr>
        <w:top w:val="none" w:sz="0" w:space="0" w:color="auto"/>
        <w:left w:val="none" w:sz="0" w:space="0" w:color="auto"/>
        <w:bottom w:val="none" w:sz="0" w:space="0" w:color="auto"/>
        <w:right w:val="none" w:sz="0" w:space="0" w:color="auto"/>
      </w:divBdr>
    </w:div>
    <w:div w:id="963926788">
      <w:bodyDiv w:val="1"/>
      <w:marLeft w:val="0"/>
      <w:marRight w:val="0"/>
      <w:marTop w:val="0"/>
      <w:marBottom w:val="0"/>
      <w:divBdr>
        <w:top w:val="none" w:sz="0" w:space="0" w:color="auto"/>
        <w:left w:val="none" w:sz="0" w:space="0" w:color="auto"/>
        <w:bottom w:val="none" w:sz="0" w:space="0" w:color="auto"/>
        <w:right w:val="none" w:sz="0" w:space="0" w:color="auto"/>
      </w:divBdr>
    </w:div>
    <w:div w:id="964190459">
      <w:bodyDiv w:val="1"/>
      <w:marLeft w:val="0"/>
      <w:marRight w:val="0"/>
      <w:marTop w:val="0"/>
      <w:marBottom w:val="0"/>
      <w:divBdr>
        <w:top w:val="none" w:sz="0" w:space="0" w:color="auto"/>
        <w:left w:val="none" w:sz="0" w:space="0" w:color="auto"/>
        <w:bottom w:val="none" w:sz="0" w:space="0" w:color="auto"/>
        <w:right w:val="none" w:sz="0" w:space="0" w:color="auto"/>
      </w:divBdr>
    </w:div>
    <w:div w:id="966397720">
      <w:bodyDiv w:val="1"/>
      <w:marLeft w:val="0"/>
      <w:marRight w:val="0"/>
      <w:marTop w:val="0"/>
      <w:marBottom w:val="0"/>
      <w:divBdr>
        <w:top w:val="none" w:sz="0" w:space="0" w:color="auto"/>
        <w:left w:val="none" w:sz="0" w:space="0" w:color="auto"/>
        <w:bottom w:val="none" w:sz="0" w:space="0" w:color="auto"/>
        <w:right w:val="none" w:sz="0" w:space="0" w:color="auto"/>
      </w:divBdr>
    </w:div>
    <w:div w:id="968824354">
      <w:bodyDiv w:val="1"/>
      <w:marLeft w:val="0"/>
      <w:marRight w:val="0"/>
      <w:marTop w:val="0"/>
      <w:marBottom w:val="0"/>
      <w:divBdr>
        <w:top w:val="none" w:sz="0" w:space="0" w:color="auto"/>
        <w:left w:val="none" w:sz="0" w:space="0" w:color="auto"/>
        <w:bottom w:val="none" w:sz="0" w:space="0" w:color="auto"/>
        <w:right w:val="none" w:sz="0" w:space="0" w:color="auto"/>
      </w:divBdr>
    </w:div>
    <w:div w:id="969433000">
      <w:bodyDiv w:val="1"/>
      <w:marLeft w:val="0"/>
      <w:marRight w:val="0"/>
      <w:marTop w:val="0"/>
      <w:marBottom w:val="0"/>
      <w:divBdr>
        <w:top w:val="none" w:sz="0" w:space="0" w:color="auto"/>
        <w:left w:val="none" w:sz="0" w:space="0" w:color="auto"/>
        <w:bottom w:val="none" w:sz="0" w:space="0" w:color="auto"/>
        <w:right w:val="none" w:sz="0" w:space="0" w:color="auto"/>
      </w:divBdr>
    </w:div>
    <w:div w:id="969556132">
      <w:bodyDiv w:val="1"/>
      <w:marLeft w:val="0"/>
      <w:marRight w:val="0"/>
      <w:marTop w:val="0"/>
      <w:marBottom w:val="0"/>
      <w:divBdr>
        <w:top w:val="none" w:sz="0" w:space="0" w:color="auto"/>
        <w:left w:val="none" w:sz="0" w:space="0" w:color="auto"/>
        <w:bottom w:val="none" w:sz="0" w:space="0" w:color="auto"/>
        <w:right w:val="none" w:sz="0" w:space="0" w:color="auto"/>
      </w:divBdr>
    </w:div>
    <w:div w:id="969896827">
      <w:bodyDiv w:val="1"/>
      <w:marLeft w:val="0"/>
      <w:marRight w:val="0"/>
      <w:marTop w:val="0"/>
      <w:marBottom w:val="0"/>
      <w:divBdr>
        <w:top w:val="none" w:sz="0" w:space="0" w:color="auto"/>
        <w:left w:val="none" w:sz="0" w:space="0" w:color="auto"/>
        <w:bottom w:val="none" w:sz="0" w:space="0" w:color="auto"/>
        <w:right w:val="none" w:sz="0" w:space="0" w:color="auto"/>
      </w:divBdr>
    </w:div>
    <w:div w:id="977612576">
      <w:bodyDiv w:val="1"/>
      <w:marLeft w:val="0"/>
      <w:marRight w:val="0"/>
      <w:marTop w:val="0"/>
      <w:marBottom w:val="0"/>
      <w:divBdr>
        <w:top w:val="none" w:sz="0" w:space="0" w:color="auto"/>
        <w:left w:val="none" w:sz="0" w:space="0" w:color="auto"/>
        <w:bottom w:val="none" w:sz="0" w:space="0" w:color="auto"/>
        <w:right w:val="none" w:sz="0" w:space="0" w:color="auto"/>
      </w:divBdr>
    </w:div>
    <w:div w:id="978991967">
      <w:bodyDiv w:val="1"/>
      <w:marLeft w:val="0"/>
      <w:marRight w:val="0"/>
      <w:marTop w:val="0"/>
      <w:marBottom w:val="0"/>
      <w:divBdr>
        <w:top w:val="none" w:sz="0" w:space="0" w:color="auto"/>
        <w:left w:val="none" w:sz="0" w:space="0" w:color="auto"/>
        <w:bottom w:val="none" w:sz="0" w:space="0" w:color="auto"/>
        <w:right w:val="none" w:sz="0" w:space="0" w:color="auto"/>
      </w:divBdr>
    </w:div>
    <w:div w:id="980965966">
      <w:bodyDiv w:val="1"/>
      <w:marLeft w:val="0"/>
      <w:marRight w:val="0"/>
      <w:marTop w:val="0"/>
      <w:marBottom w:val="0"/>
      <w:divBdr>
        <w:top w:val="none" w:sz="0" w:space="0" w:color="auto"/>
        <w:left w:val="none" w:sz="0" w:space="0" w:color="auto"/>
        <w:bottom w:val="none" w:sz="0" w:space="0" w:color="auto"/>
        <w:right w:val="none" w:sz="0" w:space="0" w:color="auto"/>
      </w:divBdr>
    </w:div>
    <w:div w:id="982124170">
      <w:bodyDiv w:val="1"/>
      <w:marLeft w:val="0"/>
      <w:marRight w:val="0"/>
      <w:marTop w:val="0"/>
      <w:marBottom w:val="0"/>
      <w:divBdr>
        <w:top w:val="none" w:sz="0" w:space="0" w:color="auto"/>
        <w:left w:val="none" w:sz="0" w:space="0" w:color="auto"/>
        <w:bottom w:val="none" w:sz="0" w:space="0" w:color="auto"/>
        <w:right w:val="none" w:sz="0" w:space="0" w:color="auto"/>
      </w:divBdr>
    </w:div>
    <w:div w:id="983268743">
      <w:bodyDiv w:val="1"/>
      <w:marLeft w:val="0"/>
      <w:marRight w:val="0"/>
      <w:marTop w:val="0"/>
      <w:marBottom w:val="0"/>
      <w:divBdr>
        <w:top w:val="none" w:sz="0" w:space="0" w:color="auto"/>
        <w:left w:val="none" w:sz="0" w:space="0" w:color="auto"/>
        <w:bottom w:val="none" w:sz="0" w:space="0" w:color="auto"/>
        <w:right w:val="none" w:sz="0" w:space="0" w:color="auto"/>
      </w:divBdr>
    </w:div>
    <w:div w:id="987054320">
      <w:bodyDiv w:val="1"/>
      <w:marLeft w:val="0"/>
      <w:marRight w:val="0"/>
      <w:marTop w:val="0"/>
      <w:marBottom w:val="0"/>
      <w:divBdr>
        <w:top w:val="none" w:sz="0" w:space="0" w:color="auto"/>
        <w:left w:val="none" w:sz="0" w:space="0" w:color="auto"/>
        <w:bottom w:val="none" w:sz="0" w:space="0" w:color="auto"/>
        <w:right w:val="none" w:sz="0" w:space="0" w:color="auto"/>
      </w:divBdr>
    </w:div>
    <w:div w:id="989528105">
      <w:bodyDiv w:val="1"/>
      <w:marLeft w:val="0"/>
      <w:marRight w:val="0"/>
      <w:marTop w:val="0"/>
      <w:marBottom w:val="0"/>
      <w:divBdr>
        <w:top w:val="none" w:sz="0" w:space="0" w:color="auto"/>
        <w:left w:val="none" w:sz="0" w:space="0" w:color="auto"/>
        <w:bottom w:val="none" w:sz="0" w:space="0" w:color="auto"/>
        <w:right w:val="none" w:sz="0" w:space="0" w:color="auto"/>
      </w:divBdr>
    </w:div>
    <w:div w:id="989864434">
      <w:bodyDiv w:val="1"/>
      <w:marLeft w:val="0"/>
      <w:marRight w:val="0"/>
      <w:marTop w:val="0"/>
      <w:marBottom w:val="0"/>
      <w:divBdr>
        <w:top w:val="none" w:sz="0" w:space="0" w:color="auto"/>
        <w:left w:val="none" w:sz="0" w:space="0" w:color="auto"/>
        <w:bottom w:val="none" w:sz="0" w:space="0" w:color="auto"/>
        <w:right w:val="none" w:sz="0" w:space="0" w:color="auto"/>
      </w:divBdr>
    </w:div>
    <w:div w:id="1002900259">
      <w:bodyDiv w:val="1"/>
      <w:marLeft w:val="0"/>
      <w:marRight w:val="0"/>
      <w:marTop w:val="0"/>
      <w:marBottom w:val="0"/>
      <w:divBdr>
        <w:top w:val="none" w:sz="0" w:space="0" w:color="auto"/>
        <w:left w:val="none" w:sz="0" w:space="0" w:color="auto"/>
        <w:bottom w:val="none" w:sz="0" w:space="0" w:color="auto"/>
        <w:right w:val="none" w:sz="0" w:space="0" w:color="auto"/>
      </w:divBdr>
    </w:div>
    <w:div w:id="1004162055">
      <w:bodyDiv w:val="1"/>
      <w:marLeft w:val="0"/>
      <w:marRight w:val="0"/>
      <w:marTop w:val="0"/>
      <w:marBottom w:val="0"/>
      <w:divBdr>
        <w:top w:val="none" w:sz="0" w:space="0" w:color="auto"/>
        <w:left w:val="none" w:sz="0" w:space="0" w:color="auto"/>
        <w:bottom w:val="none" w:sz="0" w:space="0" w:color="auto"/>
        <w:right w:val="none" w:sz="0" w:space="0" w:color="auto"/>
      </w:divBdr>
    </w:div>
    <w:div w:id="1006248528">
      <w:bodyDiv w:val="1"/>
      <w:marLeft w:val="0"/>
      <w:marRight w:val="0"/>
      <w:marTop w:val="0"/>
      <w:marBottom w:val="0"/>
      <w:divBdr>
        <w:top w:val="none" w:sz="0" w:space="0" w:color="auto"/>
        <w:left w:val="none" w:sz="0" w:space="0" w:color="auto"/>
        <w:bottom w:val="none" w:sz="0" w:space="0" w:color="auto"/>
        <w:right w:val="none" w:sz="0" w:space="0" w:color="auto"/>
      </w:divBdr>
    </w:div>
    <w:div w:id="1007824314">
      <w:bodyDiv w:val="1"/>
      <w:marLeft w:val="0"/>
      <w:marRight w:val="0"/>
      <w:marTop w:val="0"/>
      <w:marBottom w:val="0"/>
      <w:divBdr>
        <w:top w:val="none" w:sz="0" w:space="0" w:color="auto"/>
        <w:left w:val="none" w:sz="0" w:space="0" w:color="auto"/>
        <w:bottom w:val="none" w:sz="0" w:space="0" w:color="auto"/>
        <w:right w:val="none" w:sz="0" w:space="0" w:color="auto"/>
      </w:divBdr>
    </w:div>
    <w:div w:id="1009790074">
      <w:bodyDiv w:val="1"/>
      <w:marLeft w:val="0"/>
      <w:marRight w:val="0"/>
      <w:marTop w:val="0"/>
      <w:marBottom w:val="0"/>
      <w:divBdr>
        <w:top w:val="none" w:sz="0" w:space="0" w:color="auto"/>
        <w:left w:val="none" w:sz="0" w:space="0" w:color="auto"/>
        <w:bottom w:val="none" w:sz="0" w:space="0" w:color="auto"/>
        <w:right w:val="none" w:sz="0" w:space="0" w:color="auto"/>
      </w:divBdr>
    </w:div>
    <w:div w:id="1010374487">
      <w:bodyDiv w:val="1"/>
      <w:marLeft w:val="0"/>
      <w:marRight w:val="0"/>
      <w:marTop w:val="0"/>
      <w:marBottom w:val="0"/>
      <w:divBdr>
        <w:top w:val="none" w:sz="0" w:space="0" w:color="auto"/>
        <w:left w:val="none" w:sz="0" w:space="0" w:color="auto"/>
        <w:bottom w:val="none" w:sz="0" w:space="0" w:color="auto"/>
        <w:right w:val="none" w:sz="0" w:space="0" w:color="auto"/>
      </w:divBdr>
    </w:div>
    <w:div w:id="1013729838">
      <w:bodyDiv w:val="1"/>
      <w:marLeft w:val="0"/>
      <w:marRight w:val="0"/>
      <w:marTop w:val="0"/>
      <w:marBottom w:val="0"/>
      <w:divBdr>
        <w:top w:val="none" w:sz="0" w:space="0" w:color="auto"/>
        <w:left w:val="none" w:sz="0" w:space="0" w:color="auto"/>
        <w:bottom w:val="none" w:sz="0" w:space="0" w:color="auto"/>
        <w:right w:val="none" w:sz="0" w:space="0" w:color="auto"/>
      </w:divBdr>
    </w:div>
    <w:div w:id="1014067520">
      <w:bodyDiv w:val="1"/>
      <w:marLeft w:val="0"/>
      <w:marRight w:val="0"/>
      <w:marTop w:val="0"/>
      <w:marBottom w:val="0"/>
      <w:divBdr>
        <w:top w:val="none" w:sz="0" w:space="0" w:color="auto"/>
        <w:left w:val="none" w:sz="0" w:space="0" w:color="auto"/>
        <w:bottom w:val="none" w:sz="0" w:space="0" w:color="auto"/>
        <w:right w:val="none" w:sz="0" w:space="0" w:color="auto"/>
      </w:divBdr>
    </w:div>
    <w:div w:id="1015617523">
      <w:bodyDiv w:val="1"/>
      <w:marLeft w:val="0"/>
      <w:marRight w:val="0"/>
      <w:marTop w:val="0"/>
      <w:marBottom w:val="0"/>
      <w:divBdr>
        <w:top w:val="none" w:sz="0" w:space="0" w:color="auto"/>
        <w:left w:val="none" w:sz="0" w:space="0" w:color="auto"/>
        <w:bottom w:val="none" w:sz="0" w:space="0" w:color="auto"/>
        <w:right w:val="none" w:sz="0" w:space="0" w:color="auto"/>
      </w:divBdr>
    </w:div>
    <w:div w:id="1020006824">
      <w:bodyDiv w:val="1"/>
      <w:marLeft w:val="0"/>
      <w:marRight w:val="0"/>
      <w:marTop w:val="0"/>
      <w:marBottom w:val="0"/>
      <w:divBdr>
        <w:top w:val="none" w:sz="0" w:space="0" w:color="auto"/>
        <w:left w:val="none" w:sz="0" w:space="0" w:color="auto"/>
        <w:bottom w:val="none" w:sz="0" w:space="0" w:color="auto"/>
        <w:right w:val="none" w:sz="0" w:space="0" w:color="auto"/>
      </w:divBdr>
    </w:div>
    <w:div w:id="1020087990">
      <w:bodyDiv w:val="1"/>
      <w:marLeft w:val="0"/>
      <w:marRight w:val="0"/>
      <w:marTop w:val="0"/>
      <w:marBottom w:val="0"/>
      <w:divBdr>
        <w:top w:val="none" w:sz="0" w:space="0" w:color="auto"/>
        <w:left w:val="none" w:sz="0" w:space="0" w:color="auto"/>
        <w:bottom w:val="none" w:sz="0" w:space="0" w:color="auto"/>
        <w:right w:val="none" w:sz="0" w:space="0" w:color="auto"/>
      </w:divBdr>
    </w:div>
    <w:div w:id="1020664993">
      <w:bodyDiv w:val="1"/>
      <w:marLeft w:val="0"/>
      <w:marRight w:val="0"/>
      <w:marTop w:val="0"/>
      <w:marBottom w:val="0"/>
      <w:divBdr>
        <w:top w:val="none" w:sz="0" w:space="0" w:color="auto"/>
        <w:left w:val="none" w:sz="0" w:space="0" w:color="auto"/>
        <w:bottom w:val="none" w:sz="0" w:space="0" w:color="auto"/>
        <w:right w:val="none" w:sz="0" w:space="0" w:color="auto"/>
      </w:divBdr>
    </w:div>
    <w:div w:id="1021055571">
      <w:bodyDiv w:val="1"/>
      <w:marLeft w:val="0"/>
      <w:marRight w:val="0"/>
      <w:marTop w:val="0"/>
      <w:marBottom w:val="0"/>
      <w:divBdr>
        <w:top w:val="none" w:sz="0" w:space="0" w:color="auto"/>
        <w:left w:val="none" w:sz="0" w:space="0" w:color="auto"/>
        <w:bottom w:val="none" w:sz="0" w:space="0" w:color="auto"/>
        <w:right w:val="none" w:sz="0" w:space="0" w:color="auto"/>
      </w:divBdr>
    </w:div>
    <w:div w:id="1025405600">
      <w:bodyDiv w:val="1"/>
      <w:marLeft w:val="0"/>
      <w:marRight w:val="0"/>
      <w:marTop w:val="0"/>
      <w:marBottom w:val="0"/>
      <w:divBdr>
        <w:top w:val="none" w:sz="0" w:space="0" w:color="auto"/>
        <w:left w:val="none" w:sz="0" w:space="0" w:color="auto"/>
        <w:bottom w:val="none" w:sz="0" w:space="0" w:color="auto"/>
        <w:right w:val="none" w:sz="0" w:space="0" w:color="auto"/>
      </w:divBdr>
    </w:div>
    <w:div w:id="1026641874">
      <w:bodyDiv w:val="1"/>
      <w:marLeft w:val="0"/>
      <w:marRight w:val="0"/>
      <w:marTop w:val="0"/>
      <w:marBottom w:val="0"/>
      <w:divBdr>
        <w:top w:val="none" w:sz="0" w:space="0" w:color="auto"/>
        <w:left w:val="none" w:sz="0" w:space="0" w:color="auto"/>
        <w:bottom w:val="none" w:sz="0" w:space="0" w:color="auto"/>
        <w:right w:val="none" w:sz="0" w:space="0" w:color="auto"/>
      </w:divBdr>
    </w:div>
    <w:div w:id="1028868906">
      <w:bodyDiv w:val="1"/>
      <w:marLeft w:val="0"/>
      <w:marRight w:val="0"/>
      <w:marTop w:val="0"/>
      <w:marBottom w:val="0"/>
      <w:divBdr>
        <w:top w:val="none" w:sz="0" w:space="0" w:color="auto"/>
        <w:left w:val="none" w:sz="0" w:space="0" w:color="auto"/>
        <w:bottom w:val="none" w:sz="0" w:space="0" w:color="auto"/>
        <w:right w:val="none" w:sz="0" w:space="0" w:color="auto"/>
      </w:divBdr>
    </w:div>
    <w:div w:id="1031733958">
      <w:bodyDiv w:val="1"/>
      <w:marLeft w:val="0"/>
      <w:marRight w:val="0"/>
      <w:marTop w:val="0"/>
      <w:marBottom w:val="0"/>
      <w:divBdr>
        <w:top w:val="none" w:sz="0" w:space="0" w:color="auto"/>
        <w:left w:val="none" w:sz="0" w:space="0" w:color="auto"/>
        <w:bottom w:val="none" w:sz="0" w:space="0" w:color="auto"/>
        <w:right w:val="none" w:sz="0" w:space="0" w:color="auto"/>
      </w:divBdr>
    </w:div>
    <w:div w:id="1036543033">
      <w:bodyDiv w:val="1"/>
      <w:marLeft w:val="0"/>
      <w:marRight w:val="0"/>
      <w:marTop w:val="0"/>
      <w:marBottom w:val="0"/>
      <w:divBdr>
        <w:top w:val="none" w:sz="0" w:space="0" w:color="auto"/>
        <w:left w:val="none" w:sz="0" w:space="0" w:color="auto"/>
        <w:bottom w:val="none" w:sz="0" w:space="0" w:color="auto"/>
        <w:right w:val="none" w:sz="0" w:space="0" w:color="auto"/>
      </w:divBdr>
    </w:div>
    <w:div w:id="1039745975">
      <w:bodyDiv w:val="1"/>
      <w:marLeft w:val="0"/>
      <w:marRight w:val="0"/>
      <w:marTop w:val="0"/>
      <w:marBottom w:val="0"/>
      <w:divBdr>
        <w:top w:val="none" w:sz="0" w:space="0" w:color="auto"/>
        <w:left w:val="none" w:sz="0" w:space="0" w:color="auto"/>
        <w:bottom w:val="none" w:sz="0" w:space="0" w:color="auto"/>
        <w:right w:val="none" w:sz="0" w:space="0" w:color="auto"/>
      </w:divBdr>
    </w:div>
    <w:div w:id="1040936802">
      <w:bodyDiv w:val="1"/>
      <w:marLeft w:val="0"/>
      <w:marRight w:val="0"/>
      <w:marTop w:val="0"/>
      <w:marBottom w:val="0"/>
      <w:divBdr>
        <w:top w:val="none" w:sz="0" w:space="0" w:color="auto"/>
        <w:left w:val="none" w:sz="0" w:space="0" w:color="auto"/>
        <w:bottom w:val="none" w:sz="0" w:space="0" w:color="auto"/>
        <w:right w:val="none" w:sz="0" w:space="0" w:color="auto"/>
      </w:divBdr>
    </w:div>
    <w:div w:id="1041058967">
      <w:bodyDiv w:val="1"/>
      <w:marLeft w:val="0"/>
      <w:marRight w:val="0"/>
      <w:marTop w:val="0"/>
      <w:marBottom w:val="0"/>
      <w:divBdr>
        <w:top w:val="none" w:sz="0" w:space="0" w:color="auto"/>
        <w:left w:val="none" w:sz="0" w:space="0" w:color="auto"/>
        <w:bottom w:val="none" w:sz="0" w:space="0" w:color="auto"/>
        <w:right w:val="none" w:sz="0" w:space="0" w:color="auto"/>
      </w:divBdr>
    </w:div>
    <w:div w:id="1041326295">
      <w:bodyDiv w:val="1"/>
      <w:marLeft w:val="0"/>
      <w:marRight w:val="0"/>
      <w:marTop w:val="0"/>
      <w:marBottom w:val="0"/>
      <w:divBdr>
        <w:top w:val="none" w:sz="0" w:space="0" w:color="auto"/>
        <w:left w:val="none" w:sz="0" w:space="0" w:color="auto"/>
        <w:bottom w:val="none" w:sz="0" w:space="0" w:color="auto"/>
        <w:right w:val="none" w:sz="0" w:space="0" w:color="auto"/>
      </w:divBdr>
    </w:div>
    <w:div w:id="1044787953">
      <w:bodyDiv w:val="1"/>
      <w:marLeft w:val="0"/>
      <w:marRight w:val="0"/>
      <w:marTop w:val="0"/>
      <w:marBottom w:val="0"/>
      <w:divBdr>
        <w:top w:val="none" w:sz="0" w:space="0" w:color="auto"/>
        <w:left w:val="none" w:sz="0" w:space="0" w:color="auto"/>
        <w:bottom w:val="none" w:sz="0" w:space="0" w:color="auto"/>
        <w:right w:val="none" w:sz="0" w:space="0" w:color="auto"/>
      </w:divBdr>
    </w:div>
    <w:div w:id="1048069069">
      <w:bodyDiv w:val="1"/>
      <w:marLeft w:val="0"/>
      <w:marRight w:val="0"/>
      <w:marTop w:val="0"/>
      <w:marBottom w:val="0"/>
      <w:divBdr>
        <w:top w:val="none" w:sz="0" w:space="0" w:color="auto"/>
        <w:left w:val="none" w:sz="0" w:space="0" w:color="auto"/>
        <w:bottom w:val="none" w:sz="0" w:space="0" w:color="auto"/>
        <w:right w:val="none" w:sz="0" w:space="0" w:color="auto"/>
      </w:divBdr>
    </w:div>
    <w:div w:id="1052273821">
      <w:bodyDiv w:val="1"/>
      <w:marLeft w:val="0"/>
      <w:marRight w:val="0"/>
      <w:marTop w:val="0"/>
      <w:marBottom w:val="0"/>
      <w:divBdr>
        <w:top w:val="none" w:sz="0" w:space="0" w:color="auto"/>
        <w:left w:val="none" w:sz="0" w:space="0" w:color="auto"/>
        <w:bottom w:val="none" w:sz="0" w:space="0" w:color="auto"/>
        <w:right w:val="none" w:sz="0" w:space="0" w:color="auto"/>
      </w:divBdr>
    </w:div>
    <w:div w:id="1052388448">
      <w:bodyDiv w:val="1"/>
      <w:marLeft w:val="0"/>
      <w:marRight w:val="0"/>
      <w:marTop w:val="0"/>
      <w:marBottom w:val="0"/>
      <w:divBdr>
        <w:top w:val="none" w:sz="0" w:space="0" w:color="auto"/>
        <w:left w:val="none" w:sz="0" w:space="0" w:color="auto"/>
        <w:bottom w:val="none" w:sz="0" w:space="0" w:color="auto"/>
        <w:right w:val="none" w:sz="0" w:space="0" w:color="auto"/>
      </w:divBdr>
    </w:div>
    <w:div w:id="1055737881">
      <w:bodyDiv w:val="1"/>
      <w:marLeft w:val="0"/>
      <w:marRight w:val="0"/>
      <w:marTop w:val="0"/>
      <w:marBottom w:val="0"/>
      <w:divBdr>
        <w:top w:val="none" w:sz="0" w:space="0" w:color="auto"/>
        <w:left w:val="none" w:sz="0" w:space="0" w:color="auto"/>
        <w:bottom w:val="none" w:sz="0" w:space="0" w:color="auto"/>
        <w:right w:val="none" w:sz="0" w:space="0" w:color="auto"/>
      </w:divBdr>
    </w:div>
    <w:div w:id="1057125433">
      <w:bodyDiv w:val="1"/>
      <w:marLeft w:val="0"/>
      <w:marRight w:val="0"/>
      <w:marTop w:val="0"/>
      <w:marBottom w:val="0"/>
      <w:divBdr>
        <w:top w:val="none" w:sz="0" w:space="0" w:color="auto"/>
        <w:left w:val="none" w:sz="0" w:space="0" w:color="auto"/>
        <w:bottom w:val="none" w:sz="0" w:space="0" w:color="auto"/>
        <w:right w:val="none" w:sz="0" w:space="0" w:color="auto"/>
      </w:divBdr>
    </w:div>
    <w:div w:id="1057781357">
      <w:bodyDiv w:val="1"/>
      <w:marLeft w:val="0"/>
      <w:marRight w:val="0"/>
      <w:marTop w:val="0"/>
      <w:marBottom w:val="0"/>
      <w:divBdr>
        <w:top w:val="none" w:sz="0" w:space="0" w:color="auto"/>
        <w:left w:val="none" w:sz="0" w:space="0" w:color="auto"/>
        <w:bottom w:val="none" w:sz="0" w:space="0" w:color="auto"/>
        <w:right w:val="none" w:sz="0" w:space="0" w:color="auto"/>
      </w:divBdr>
    </w:div>
    <w:div w:id="1059743135">
      <w:bodyDiv w:val="1"/>
      <w:marLeft w:val="0"/>
      <w:marRight w:val="0"/>
      <w:marTop w:val="0"/>
      <w:marBottom w:val="0"/>
      <w:divBdr>
        <w:top w:val="none" w:sz="0" w:space="0" w:color="auto"/>
        <w:left w:val="none" w:sz="0" w:space="0" w:color="auto"/>
        <w:bottom w:val="none" w:sz="0" w:space="0" w:color="auto"/>
        <w:right w:val="none" w:sz="0" w:space="0" w:color="auto"/>
      </w:divBdr>
    </w:div>
    <w:div w:id="1060443245">
      <w:bodyDiv w:val="1"/>
      <w:marLeft w:val="0"/>
      <w:marRight w:val="0"/>
      <w:marTop w:val="0"/>
      <w:marBottom w:val="0"/>
      <w:divBdr>
        <w:top w:val="none" w:sz="0" w:space="0" w:color="auto"/>
        <w:left w:val="none" w:sz="0" w:space="0" w:color="auto"/>
        <w:bottom w:val="none" w:sz="0" w:space="0" w:color="auto"/>
        <w:right w:val="none" w:sz="0" w:space="0" w:color="auto"/>
      </w:divBdr>
    </w:div>
    <w:div w:id="1060792284">
      <w:bodyDiv w:val="1"/>
      <w:marLeft w:val="0"/>
      <w:marRight w:val="0"/>
      <w:marTop w:val="0"/>
      <w:marBottom w:val="0"/>
      <w:divBdr>
        <w:top w:val="none" w:sz="0" w:space="0" w:color="auto"/>
        <w:left w:val="none" w:sz="0" w:space="0" w:color="auto"/>
        <w:bottom w:val="none" w:sz="0" w:space="0" w:color="auto"/>
        <w:right w:val="none" w:sz="0" w:space="0" w:color="auto"/>
      </w:divBdr>
    </w:div>
    <w:div w:id="1061368381">
      <w:bodyDiv w:val="1"/>
      <w:marLeft w:val="0"/>
      <w:marRight w:val="0"/>
      <w:marTop w:val="0"/>
      <w:marBottom w:val="0"/>
      <w:divBdr>
        <w:top w:val="none" w:sz="0" w:space="0" w:color="auto"/>
        <w:left w:val="none" w:sz="0" w:space="0" w:color="auto"/>
        <w:bottom w:val="none" w:sz="0" w:space="0" w:color="auto"/>
        <w:right w:val="none" w:sz="0" w:space="0" w:color="auto"/>
      </w:divBdr>
    </w:div>
    <w:div w:id="1061827851">
      <w:bodyDiv w:val="1"/>
      <w:marLeft w:val="0"/>
      <w:marRight w:val="0"/>
      <w:marTop w:val="0"/>
      <w:marBottom w:val="0"/>
      <w:divBdr>
        <w:top w:val="none" w:sz="0" w:space="0" w:color="auto"/>
        <w:left w:val="none" w:sz="0" w:space="0" w:color="auto"/>
        <w:bottom w:val="none" w:sz="0" w:space="0" w:color="auto"/>
        <w:right w:val="none" w:sz="0" w:space="0" w:color="auto"/>
      </w:divBdr>
    </w:div>
    <w:div w:id="1066880969">
      <w:bodyDiv w:val="1"/>
      <w:marLeft w:val="0"/>
      <w:marRight w:val="0"/>
      <w:marTop w:val="0"/>
      <w:marBottom w:val="0"/>
      <w:divBdr>
        <w:top w:val="none" w:sz="0" w:space="0" w:color="auto"/>
        <w:left w:val="none" w:sz="0" w:space="0" w:color="auto"/>
        <w:bottom w:val="none" w:sz="0" w:space="0" w:color="auto"/>
        <w:right w:val="none" w:sz="0" w:space="0" w:color="auto"/>
      </w:divBdr>
    </w:div>
    <w:div w:id="1069156274">
      <w:bodyDiv w:val="1"/>
      <w:marLeft w:val="0"/>
      <w:marRight w:val="0"/>
      <w:marTop w:val="0"/>
      <w:marBottom w:val="0"/>
      <w:divBdr>
        <w:top w:val="none" w:sz="0" w:space="0" w:color="auto"/>
        <w:left w:val="none" w:sz="0" w:space="0" w:color="auto"/>
        <w:bottom w:val="none" w:sz="0" w:space="0" w:color="auto"/>
        <w:right w:val="none" w:sz="0" w:space="0" w:color="auto"/>
      </w:divBdr>
    </w:div>
    <w:div w:id="1070154515">
      <w:bodyDiv w:val="1"/>
      <w:marLeft w:val="0"/>
      <w:marRight w:val="0"/>
      <w:marTop w:val="0"/>
      <w:marBottom w:val="0"/>
      <w:divBdr>
        <w:top w:val="none" w:sz="0" w:space="0" w:color="auto"/>
        <w:left w:val="none" w:sz="0" w:space="0" w:color="auto"/>
        <w:bottom w:val="none" w:sz="0" w:space="0" w:color="auto"/>
        <w:right w:val="none" w:sz="0" w:space="0" w:color="auto"/>
      </w:divBdr>
    </w:div>
    <w:div w:id="1072894418">
      <w:bodyDiv w:val="1"/>
      <w:marLeft w:val="0"/>
      <w:marRight w:val="0"/>
      <w:marTop w:val="0"/>
      <w:marBottom w:val="0"/>
      <w:divBdr>
        <w:top w:val="none" w:sz="0" w:space="0" w:color="auto"/>
        <w:left w:val="none" w:sz="0" w:space="0" w:color="auto"/>
        <w:bottom w:val="none" w:sz="0" w:space="0" w:color="auto"/>
        <w:right w:val="none" w:sz="0" w:space="0" w:color="auto"/>
      </w:divBdr>
    </w:div>
    <w:div w:id="1076246638">
      <w:bodyDiv w:val="1"/>
      <w:marLeft w:val="0"/>
      <w:marRight w:val="0"/>
      <w:marTop w:val="0"/>
      <w:marBottom w:val="0"/>
      <w:divBdr>
        <w:top w:val="none" w:sz="0" w:space="0" w:color="auto"/>
        <w:left w:val="none" w:sz="0" w:space="0" w:color="auto"/>
        <w:bottom w:val="none" w:sz="0" w:space="0" w:color="auto"/>
        <w:right w:val="none" w:sz="0" w:space="0" w:color="auto"/>
      </w:divBdr>
    </w:div>
    <w:div w:id="1078139960">
      <w:bodyDiv w:val="1"/>
      <w:marLeft w:val="0"/>
      <w:marRight w:val="0"/>
      <w:marTop w:val="0"/>
      <w:marBottom w:val="0"/>
      <w:divBdr>
        <w:top w:val="none" w:sz="0" w:space="0" w:color="auto"/>
        <w:left w:val="none" w:sz="0" w:space="0" w:color="auto"/>
        <w:bottom w:val="none" w:sz="0" w:space="0" w:color="auto"/>
        <w:right w:val="none" w:sz="0" w:space="0" w:color="auto"/>
      </w:divBdr>
    </w:div>
    <w:div w:id="1078601165">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080785355">
      <w:bodyDiv w:val="1"/>
      <w:marLeft w:val="0"/>
      <w:marRight w:val="0"/>
      <w:marTop w:val="0"/>
      <w:marBottom w:val="0"/>
      <w:divBdr>
        <w:top w:val="none" w:sz="0" w:space="0" w:color="auto"/>
        <w:left w:val="none" w:sz="0" w:space="0" w:color="auto"/>
        <w:bottom w:val="none" w:sz="0" w:space="0" w:color="auto"/>
        <w:right w:val="none" w:sz="0" w:space="0" w:color="auto"/>
      </w:divBdr>
    </w:div>
    <w:div w:id="1081178272">
      <w:bodyDiv w:val="1"/>
      <w:marLeft w:val="0"/>
      <w:marRight w:val="0"/>
      <w:marTop w:val="0"/>
      <w:marBottom w:val="0"/>
      <w:divBdr>
        <w:top w:val="none" w:sz="0" w:space="0" w:color="auto"/>
        <w:left w:val="none" w:sz="0" w:space="0" w:color="auto"/>
        <w:bottom w:val="none" w:sz="0" w:space="0" w:color="auto"/>
        <w:right w:val="none" w:sz="0" w:space="0" w:color="auto"/>
      </w:divBdr>
    </w:div>
    <w:div w:id="1083726608">
      <w:bodyDiv w:val="1"/>
      <w:marLeft w:val="0"/>
      <w:marRight w:val="0"/>
      <w:marTop w:val="0"/>
      <w:marBottom w:val="0"/>
      <w:divBdr>
        <w:top w:val="none" w:sz="0" w:space="0" w:color="auto"/>
        <w:left w:val="none" w:sz="0" w:space="0" w:color="auto"/>
        <w:bottom w:val="none" w:sz="0" w:space="0" w:color="auto"/>
        <w:right w:val="none" w:sz="0" w:space="0" w:color="auto"/>
      </w:divBdr>
    </w:div>
    <w:div w:id="1086264124">
      <w:bodyDiv w:val="1"/>
      <w:marLeft w:val="0"/>
      <w:marRight w:val="0"/>
      <w:marTop w:val="0"/>
      <w:marBottom w:val="0"/>
      <w:divBdr>
        <w:top w:val="none" w:sz="0" w:space="0" w:color="auto"/>
        <w:left w:val="none" w:sz="0" w:space="0" w:color="auto"/>
        <w:bottom w:val="none" w:sz="0" w:space="0" w:color="auto"/>
        <w:right w:val="none" w:sz="0" w:space="0" w:color="auto"/>
      </w:divBdr>
    </w:div>
    <w:div w:id="1087068826">
      <w:bodyDiv w:val="1"/>
      <w:marLeft w:val="0"/>
      <w:marRight w:val="0"/>
      <w:marTop w:val="0"/>
      <w:marBottom w:val="0"/>
      <w:divBdr>
        <w:top w:val="none" w:sz="0" w:space="0" w:color="auto"/>
        <w:left w:val="none" w:sz="0" w:space="0" w:color="auto"/>
        <w:bottom w:val="none" w:sz="0" w:space="0" w:color="auto"/>
        <w:right w:val="none" w:sz="0" w:space="0" w:color="auto"/>
      </w:divBdr>
    </w:div>
    <w:div w:id="1089154353">
      <w:bodyDiv w:val="1"/>
      <w:marLeft w:val="0"/>
      <w:marRight w:val="0"/>
      <w:marTop w:val="0"/>
      <w:marBottom w:val="0"/>
      <w:divBdr>
        <w:top w:val="none" w:sz="0" w:space="0" w:color="auto"/>
        <w:left w:val="none" w:sz="0" w:space="0" w:color="auto"/>
        <w:bottom w:val="none" w:sz="0" w:space="0" w:color="auto"/>
        <w:right w:val="none" w:sz="0" w:space="0" w:color="auto"/>
      </w:divBdr>
    </w:div>
    <w:div w:id="1091927948">
      <w:bodyDiv w:val="1"/>
      <w:marLeft w:val="0"/>
      <w:marRight w:val="0"/>
      <w:marTop w:val="0"/>
      <w:marBottom w:val="0"/>
      <w:divBdr>
        <w:top w:val="none" w:sz="0" w:space="0" w:color="auto"/>
        <w:left w:val="none" w:sz="0" w:space="0" w:color="auto"/>
        <w:bottom w:val="none" w:sz="0" w:space="0" w:color="auto"/>
        <w:right w:val="none" w:sz="0" w:space="0" w:color="auto"/>
      </w:divBdr>
    </w:div>
    <w:div w:id="1094936657">
      <w:bodyDiv w:val="1"/>
      <w:marLeft w:val="0"/>
      <w:marRight w:val="0"/>
      <w:marTop w:val="0"/>
      <w:marBottom w:val="0"/>
      <w:divBdr>
        <w:top w:val="none" w:sz="0" w:space="0" w:color="auto"/>
        <w:left w:val="none" w:sz="0" w:space="0" w:color="auto"/>
        <w:bottom w:val="none" w:sz="0" w:space="0" w:color="auto"/>
        <w:right w:val="none" w:sz="0" w:space="0" w:color="auto"/>
      </w:divBdr>
    </w:div>
    <w:div w:id="1096513313">
      <w:bodyDiv w:val="1"/>
      <w:marLeft w:val="0"/>
      <w:marRight w:val="0"/>
      <w:marTop w:val="0"/>
      <w:marBottom w:val="0"/>
      <w:divBdr>
        <w:top w:val="none" w:sz="0" w:space="0" w:color="auto"/>
        <w:left w:val="none" w:sz="0" w:space="0" w:color="auto"/>
        <w:bottom w:val="none" w:sz="0" w:space="0" w:color="auto"/>
        <w:right w:val="none" w:sz="0" w:space="0" w:color="auto"/>
      </w:divBdr>
    </w:div>
    <w:div w:id="1102725867">
      <w:bodyDiv w:val="1"/>
      <w:marLeft w:val="0"/>
      <w:marRight w:val="0"/>
      <w:marTop w:val="0"/>
      <w:marBottom w:val="0"/>
      <w:divBdr>
        <w:top w:val="none" w:sz="0" w:space="0" w:color="auto"/>
        <w:left w:val="none" w:sz="0" w:space="0" w:color="auto"/>
        <w:bottom w:val="none" w:sz="0" w:space="0" w:color="auto"/>
        <w:right w:val="none" w:sz="0" w:space="0" w:color="auto"/>
      </w:divBdr>
    </w:div>
    <w:div w:id="1104497196">
      <w:bodyDiv w:val="1"/>
      <w:marLeft w:val="0"/>
      <w:marRight w:val="0"/>
      <w:marTop w:val="0"/>
      <w:marBottom w:val="0"/>
      <w:divBdr>
        <w:top w:val="none" w:sz="0" w:space="0" w:color="auto"/>
        <w:left w:val="none" w:sz="0" w:space="0" w:color="auto"/>
        <w:bottom w:val="none" w:sz="0" w:space="0" w:color="auto"/>
        <w:right w:val="none" w:sz="0" w:space="0" w:color="auto"/>
      </w:divBdr>
    </w:div>
    <w:div w:id="1106071652">
      <w:bodyDiv w:val="1"/>
      <w:marLeft w:val="0"/>
      <w:marRight w:val="0"/>
      <w:marTop w:val="0"/>
      <w:marBottom w:val="0"/>
      <w:divBdr>
        <w:top w:val="none" w:sz="0" w:space="0" w:color="auto"/>
        <w:left w:val="none" w:sz="0" w:space="0" w:color="auto"/>
        <w:bottom w:val="none" w:sz="0" w:space="0" w:color="auto"/>
        <w:right w:val="none" w:sz="0" w:space="0" w:color="auto"/>
      </w:divBdr>
    </w:div>
    <w:div w:id="1107846427">
      <w:bodyDiv w:val="1"/>
      <w:marLeft w:val="0"/>
      <w:marRight w:val="0"/>
      <w:marTop w:val="0"/>
      <w:marBottom w:val="0"/>
      <w:divBdr>
        <w:top w:val="none" w:sz="0" w:space="0" w:color="auto"/>
        <w:left w:val="none" w:sz="0" w:space="0" w:color="auto"/>
        <w:bottom w:val="none" w:sz="0" w:space="0" w:color="auto"/>
        <w:right w:val="none" w:sz="0" w:space="0" w:color="auto"/>
      </w:divBdr>
    </w:div>
    <w:div w:id="1111127688">
      <w:bodyDiv w:val="1"/>
      <w:marLeft w:val="0"/>
      <w:marRight w:val="0"/>
      <w:marTop w:val="0"/>
      <w:marBottom w:val="0"/>
      <w:divBdr>
        <w:top w:val="none" w:sz="0" w:space="0" w:color="auto"/>
        <w:left w:val="none" w:sz="0" w:space="0" w:color="auto"/>
        <w:bottom w:val="none" w:sz="0" w:space="0" w:color="auto"/>
        <w:right w:val="none" w:sz="0" w:space="0" w:color="auto"/>
      </w:divBdr>
    </w:div>
    <w:div w:id="1112748927">
      <w:bodyDiv w:val="1"/>
      <w:marLeft w:val="0"/>
      <w:marRight w:val="0"/>
      <w:marTop w:val="0"/>
      <w:marBottom w:val="0"/>
      <w:divBdr>
        <w:top w:val="none" w:sz="0" w:space="0" w:color="auto"/>
        <w:left w:val="none" w:sz="0" w:space="0" w:color="auto"/>
        <w:bottom w:val="none" w:sz="0" w:space="0" w:color="auto"/>
        <w:right w:val="none" w:sz="0" w:space="0" w:color="auto"/>
      </w:divBdr>
    </w:div>
    <w:div w:id="1113129197">
      <w:bodyDiv w:val="1"/>
      <w:marLeft w:val="0"/>
      <w:marRight w:val="0"/>
      <w:marTop w:val="0"/>
      <w:marBottom w:val="0"/>
      <w:divBdr>
        <w:top w:val="none" w:sz="0" w:space="0" w:color="auto"/>
        <w:left w:val="none" w:sz="0" w:space="0" w:color="auto"/>
        <w:bottom w:val="none" w:sz="0" w:space="0" w:color="auto"/>
        <w:right w:val="none" w:sz="0" w:space="0" w:color="auto"/>
      </w:divBdr>
    </w:div>
    <w:div w:id="1113287740">
      <w:bodyDiv w:val="1"/>
      <w:marLeft w:val="0"/>
      <w:marRight w:val="0"/>
      <w:marTop w:val="0"/>
      <w:marBottom w:val="0"/>
      <w:divBdr>
        <w:top w:val="none" w:sz="0" w:space="0" w:color="auto"/>
        <w:left w:val="none" w:sz="0" w:space="0" w:color="auto"/>
        <w:bottom w:val="none" w:sz="0" w:space="0" w:color="auto"/>
        <w:right w:val="none" w:sz="0" w:space="0" w:color="auto"/>
      </w:divBdr>
    </w:div>
    <w:div w:id="1114793088">
      <w:bodyDiv w:val="1"/>
      <w:marLeft w:val="0"/>
      <w:marRight w:val="0"/>
      <w:marTop w:val="0"/>
      <w:marBottom w:val="0"/>
      <w:divBdr>
        <w:top w:val="none" w:sz="0" w:space="0" w:color="auto"/>
        <w:left w:val="none" w:sz="0" w:space="0" w:color="auto"/>
        <w:bottom w:val="none" w:sz="0" w:space="0" w:color="auto"/>
        <w:right w:val="none" w:sz="0" w:space="0" w:color="auto"/>
      </w:divBdr>
    </w:div>
    <w:div w:id="1119565064">
      <w:bodyDiv w:val="1"/>
      <w:marLeft w:val="0"/>
      <w:marRight w:val="0"/>
      <w:marTop w:val="0"/>
      <w:marBottom w:val="0"/>
      <w:divBdr>
        <w:top w:val="none" w:sz="0" w:space="0" w:color="auto"/>
        <w:left w:val="none" w:sz="0" w:space="0" w:color="auto"/>
        <w:bottom w:val="none" w:sz="0" w:space="0" w:color="auto"/>
        <w:right w:val="none" w:sz="0" w:space="0" w:color="auto"/>
      </w:divBdr>
    </w:div>
    <w:div w:id="1119567054">
      <w:bodyDiv w:val="1"/>
      <w:marLeft w:val="0"/>
      <w:marRight w:val="0"/>
      <w:marTop w:val="0"/>
      <w:marBottom w:val="0"/>
      <w:divBdr>
        <w:top w:val="none" w:sz="0" w:space="0" w:color="auto"/>
        <w:left w:val="none" w:sz="0" w:space="0" w:color="auto"/>
        <w:bottom w:val="none" w:sz="0" w:space="0" w:color="auto"/>
        <w:right w:val="none" w:sz="0" w:space="0" w:color="auto"/>
      </w:divBdr>
    </w:div>
    <w:div w:id="1123421208">
      <w:bodyDiv w:val="1"/>
      <w:marLeft w:val="0"/>
      <w:marRight w:val="0"/>
      <w:marTop w:val="0"/>
      <w:marBottom w:val="0"/>
      <w:divBdr>
        <w:top w:val="none" w:sz="0" w:space="0" w:color="auto"/>
        <w:left w:val="none" w:sz="0" w:space="0" w:color="auto"/>
        <w:bottom w:val="none" w:sz="0" w:space="0" w:color="auto"/>
        <w:right w:val="none" w:sz="0" w:space="0" w:color="auto"/>
      </w:divBdr>
    </w:div>
    <w:div w:id="1131047568">
      <w:bodyDiv w:val="1"/>
      <w:marLeft w:val="0"/>
      <w:marRight w:val="0"/>
      <w:marTop w:val="0"/>
      <w:marBottom w:val="0"/>
      <w:divBdr>
        <w:top w:val="none" w:sz="0" w:space="0" w:color="auto"/>
        <w:left w:val="none" w:sz="0" w:space="0" w:color="auto"/>
        <w:bottom w:val="none" w:sz="0" w:space="0" w:color="auto"/>
        <w:right w:val="none" w:sz="0" w:space="0" w:color="auto"/>
      </w:divBdr>
    </w:div>
    <w:div w:id="1134297993">
      <w:bodyDiv w:val="1"/>
      <w:marLeft w:val="0"/>
      <w:marRight w:val="0"/>
      <w:marTop w:val="0"/>
      <w:marBottom w:val="0"/>
      <w:divBdr>
        <w:top w:val="none" w:sz="0" w:space="0" w:color="auto"/>
        <w:left w:val="none" w:sz="0" w:space="0" w:color="auto"/>
        <w:bottom w:val="none" w:sz="0" w:space="0" w:color="auto"/>
        <w:right w:val="none" w:sz="0" w:space="0" w:color="auto"/>
      </w:divBdr>
    </w:div>
    <w:div w:id="1136144743">
      <w:bodyDiv w:val="1"/>
      <w:marLeft w:val="0"/>
      <w:marRight w:val="0"/>
      <w:marTop w:val="0"/>
      <w:marBottom w:val="0"/>
      <w:divBdr>
        <w:top w:val="none" w:sz="0" w:space="0" w:color="auto"/>
        <w:left w:val="none" w:sz="0" w:space="0" w:color="auto"/>
        <w:bottom w:val="none" w:sz="0" w:space="0" w:color="auto"/>
        <w:right w:val="none" w:sz="0" w:space="0" w:color="auto"/>
      </w:divBdr>
    </w:div>
    <w:div w:id="1136340698">
      <w:bodyDiv w:val="1"/>
      <w:marLeft w:val="0"/>
      <w:marRight w:val="0"/>
      <w:marTop w:val="0"/>
      <w:marBottom w:val="0"/>
      <w:divBdr>
        <w:top w:val="none" w:sz="0" w:space="0" w:color="auto"/>
        <w:left w:val="none" w:sz="0" w:space="0" w:color="auto"/>
        <w:bottom w:val="none" w:sz="0" w:space="0" w:color="auto"/>
        <w:right w:val="none" w:sz="0" w:space="0" w:color="auto"/>
      </w:divBdr>
    </w:div>
    <w:div w:id="1138377312">
      <w:bodyDiv w:val="1"/>
      <w:marLeft w:val="0"/>
      <w:marRight w:val="0"/>
      <w:marTop w:val="0"/>
      <w:marBottom w:val="0"/>
      <w:divBdr>
        <w:top w:val="none" w:sz="0" w:space="0" w:color="auto"/>
        <w:left w:val="none" w:sz="0" w:space="0" w:color="auto"/>
        <w:bottom w:val="none" w:sz="0" w:space="0" w:color="auto"/>
        <w:right w:val="none" w:sz="0" w:space="0" w:color="auto"/>
      </w:divBdr>
    </w:div>
    <w:div w:id="1141846758">
      <w:bodyDiv w:val="1"/>
      <w:marLeft w:val="0"/>
      <w:marRight w:val="0"/>
      <w:marTop w:val="0"/>
      <w:marBottom w:val="0"/>
      <w:divBdr>
        <w:top w:val="none" w:sz="0" w:space="0" w:color="auto"/>
        <w:left w:val="none" w:sz="0" w:space="0" w:color="auto"/>
        <w:bottom w:val="none" w:sz="0" w:space="0" w:color="auto"/>
        <w:right w:val="none" w:sz="0" w:space="0" w:color="auto"/>
      </w:divBdr>
    </w:div>
    <w:div w:id="1142111439">
      <w:bodyDiv w:val="1"/>
      <w:marLeft w:val="0"/>
      <w:marRight w:val="0"/>
      <w:marTop w:val="0"/>
      <w:marBottom w:val="0"/>
      <w:divBdr>
        <w:top w:val="none" w:sz="0" w:space="0" w:color="auto"/>
        <w:left w:val="none" w:sz="0" w:space="0" w:color="auto"/>
        <w:bottom w:val="none" w:sz="0" w:space="0" w:color="auto"/>
        <w:right w:val="none" w:sz="0" w:space="0" w:color="auto"/>
      </w:divBdr>
    </w:div>
    <w:div w:id="1144200041">
      <w:bodyDiv w:val="1"/>
      <w:marLeft w:val="0"/>
      <w:marRight w:val="0"/>
      <w:marTop w:val="0"/>
      <w:marBottom w:val="0"/>
      <w:divBdr>
        <w:top w:val="none" w:sz="0" w:space="0" w:color="auto"/>
        <w:left w:val="none" w:sz="0" w:space="0" w:color="auto"/>
        <w:bottom w:val="none" w:sz="0" w:space="0" w:color="auto"/>
        <w:right w:val="none" w:sz="0" w:space="0" w:color="auto"/>
      </w:divBdr>
    </w:div>
    <w:div w:id="1144348826">
      <w:bodyDiv w:val="1"/>
      <w:marLeft w:val="0"/>
      <w:marRight w:val="0"/>
      <w:marTop w:val="0"/>
      <w:marBottom w:val="0"/>
      <w:divBdr>
        <w:top w:val="none" w:sz="0" w:space="0" w:color="auto"/>
        <w:left w:val="none" w:sz="0" w:space="0" w:color="auto"/>
        <w:bottom w:val="none" w:sz="0" w:space="0" w:color="auto"/>
        <w:right w:val="none" w:sz="0" w:space="0" w:color="auto"/>
      </w:divBdr>
    </w:div>
    <w:div w:id="1148014362">
      <w:bodyDiv w:val="1"/>
      <w:marLeft w:val="0"/>
      <w:marRight w:val="0"/>
      <w:marTop w:val="0"/>
      <w:marBottom w:val="0"/>
      <w:divBdr>
        <w:top w:val="none" w:sz="0" w:space="0" w:color="auto"/>
        <w:left w:val="none" w:sz="0" w:space="0" w:color="auto"/>
        <w:bottom w:val="none" w:sz="0" w:space="0" w:color="auto"/>
        <w:right w:val="none" w:sz="0" w:space="0" w:color="auto"/>
      </w:divBdr>
    </w:div>
    <w:div w:id="1148591870">
      <w:bodyDiv w:val="1"/>
      <w:marLeft w:val="0"/>
      <w:marRight w:val="0"/>
      <w:marTop w:val="0"/>
      <w:marBottom w:val="0"/>
      <w:divBdr>
        <w:top w:val="none" w:sz="0" w:space="0" w:color="auto"/>
        <w:left w:val="none" w:sz="0" w:space="0" w:color="auto"/>
        <w:bottom w:val="none" w:sz="0" w:space="0" w:color="auto"/>
        <w:right w:val="none" w:sz="0" w:space="0" w:color="auto"/>
      </w:divBdr>
    </w:div>
    <w:div w:id="1150025928">
      <w:bodyDiv w:val="1"/>
      <w:marLeft w:val="0"/>
      <w:marRight w:val="0"/>
      <w:marTop w:val="0"/>
      <w:marBottom w:val="0"/>
      <w:divBdr>
        <w:top w:val="none" w:sz="0" w:space="0" w:color="auto"/>
        <w:left w:val="none" w:sz="0" w:space="0" w:color="auto"/>
        <w:bottom w:val="none" w:sz="0" w:space="0" w:color="auto"/>
        <w:right w:val="none" w:sz="0" w:space="0" w:color="auto"/>
      </w:divBdr>
    </w:div>
    <w:div w:id="1151484931">
      <w:bodyDiv w:val="1"/>
      <w:marLeft w:val="0"/>
      <w:marRight w:val="0"/>
      <w:marTop w:val="0"/>
      <w:marBottom w:val="0"/>
      <w:divBdr>
        <w:top w:val="none" w:sz="0" w:space="0" w:color="auto"/>
        <w:left w:val="none" w:sz="0" w:space="0" w:color="auto"/>
        <w:bottom w:val="none" w:sz="0" w:space="0" w:color="auto"/>
        <w:right w:val="none" w:sz="0" w:space="0" w:color="auto"/>
      </w:divBdr>
    </w:div>
    <w:div w:id="1151486606">
      <w:bodyDiv w:val="1"/>
      <w:marLeft w:val="0"/>
      <w:marRight w:val="0"/>
      <w:marTop w:val="0"/>
      <w:marBottom w:val="0"/>
      <w:divBdr>
        <w:top w:val="none" w:sz="0" w:space="0" w:color="auto"/>
        <w:left w:val="none" w:sz="0" w:space="0" w:color="auto"/>
        <w:bottom w:val="none" w:sz="0" w:space="0" w:color="auto"/>
        <w:right w:val="none" w:sz="0" w:space="0" w:color="auto"/>
      </w:divBdr>
    </w:div>
    <w:div w:id="1156147695">
      <w:bodyDiv w:val="1"/>
      <w:marLeft w:val="0"/>
      <w:marRight w:val="0"/>
      <w:marTop w:val="0"/>
      <w:marBottom w:val="0"/>
      <w:divBdr>
        <w:top w:val="none" w:sz="0" w:space="0" w:color="auto"/>
        <w:left w:val="none" w:sz="0" w:space="0" w:color="auto"/>
        <w:bottom w:val="none" w:sz="0" w:space="0" w:color="auto"/>
        <w:right w:val="none" w:sz="0" w:space="0" w:color="auto"/>
      </w:divBdr>
    </w:div>
    <w:div w:id="1156337717">
      <w:bodyDiv w:val="1"/>
      <w:marLeft w:val="0"/>
      <w:marRight w:val="0"/>
      <w:marTop w:val="0"/>
      <w:marBottom w:val="0"/>
      <w:divBdr>
        <w:top w:val="none" w:sz="0" w:space="0" w:color="auto"/>
        <w:left w:val="none" w:sz="0" w:space="0" w:color="auto"/>
        <w:bottom w:val="none" w:sz="0" w:space="0" w:color="auto"/>
        <w:right w:val="none" w:sz="0" w:space="0" w:color="auto"/>
      </w:divBdr>
    </w:div>
    <w:div w:id="1158959752">
      <w:bodyDiv w:val="1"/>
      <w:marLeft w:val="0"/>
      <w:marRight w:val="0"/>
      <w:marTop w:val="0"/>
      <w:marBottom w:val="0"/>
      <w:divBdr>
        <w:top w:val="none" w:sz="0" w:space="0" w:color="auto"/>
        <w:left w:val="none" w:sz="0" w:space="0" w:color="auto"/>
        <w:bottom w:val="none" w:sz="0" w:space="0" w:color="auto"/>
        <w:right w:val="none" w:sz="0" w:space="0" w:color="auto"/>
      </w:divBdr>
    </w:div>
    <w:div w:id="1168130716">
      <w:bodyDiv w:val="1"/>
      <w:marLeft w:val="0"/>
      <w:marRight w:val="0"/>
      <w:marTop w:val="0"/>
      <w:marBottom w:val="0"/>
      <w:divBdr>
        <w:top w:val="none" w:sz="0" w:space="0" w:color="auto"/>
        <w:left w:val="none" w:sz="0" w:space="0" w:color="auto"/>
        <w:bottom w:val="none" w:sz="0" w:space="0" w:color="auto"/>
        <w:right w:val="none" w:sz="0" w:space="0" w:color="auto"/>
      </w:divBdr>
    </w:div>
    <w:div w:id="1168251993">
      <w:bodyDiv w:val="1"/>
      <w:marLeft w:val="0"/>
      <w:marRight w:val="0"/>
      <w:marTop w:val="0"/>
      <w:marBottom w:val="0"/>
      <w:divBdr>
        <w:top w:val="none" w:sz="0" w:space="0" w:color="auto"/>
        <w:left w:val="none" w:sz="0" w:space="0" w:color="auto"/>
        <w:bottom w:val="none" w:sz="0" w:space="0" w:color="auto"/>
        <w:right w:val="none" w:sz="0" w:space="0" w:color="auto"/>
      </w:divBdr>
    </w:div>
    <w:div w:id="1168403297">
      <w:bodyDiv w:val="1"/>
      <w:marLeft w:val="0"/>
      <w:marRight w:val="0"/>
      <w:marTop w:val="0"/>
      <w:marBottom w:val="0"/>
      <w:divBdr>
        <w:top w:val="none" w:sz="0" w:space="0" w:color="auto"/>
        <w:left w:val="none" w:sz="0" w:space="0" w:color="auto"/>
        <w:bottom w:val="none" w:sz="0" w:space="0" w:color="auto"/>
        <w:right w:val="none" w:sz="0" w:space="0" w:color="auto"/>
      </w:divBdr>
    </w:div>
    <w:div w:id="1172993095">
      <w:bodyDiv w:val="1"/>
      <w:marLeft w:val="0"/>
      <w:marRight w:val="0"/>
      <w:marTop w:val="0"/>
      <w:marBottom w:val="0"/>
      <w:divBdr>
        <w:top w:val="none" w:sz="0" w:space="0" w:color="auto"/>
        <w:left w:val="none" w:sz="0" w:space="0" w:color="auto"/>
        <w:bottom w:val="none" w:sz="0" w:space="0" w:color="auto"/>
        <w:right w:val="none" w:sz="0" w:space="0" w:color="auto"/>
      </w:divBdr>
    </w:div>
    <w:div w:id="1173564483">
      <w:bodyDiv w:val="1"/>
      <w:marLeft w:val="0"/>
      <w:marRight w:val="0"/>
      <w:marTop w:val="0"/>
      <w:marBottom w:val="0"/>
      <w:divBdr>
        <w:top w:val="none" w:sz="0" w:space="0" w:color="auto"/>
        <w:left w:val="none" w:sz="0" w:space="0" w:color="auto"/>
        <w:bottom w:val="none" w:sz="0" w:space="0" w:color="auto"/>
        <w:right w:val="none" w:sz="0" w:space="0" w:color="auto"/>
      </w:divBdr>
    </w:div>
    <w:div w:id="1178614485">
      <w:bodyDiv w:val="1"/>
      <w:marLeft w:val="0"/>
      <w:marRight w:val="0"/>
      <w:marTop w:val="0"/>
      <w:marBottom w:val="0"/>
      <w:divBdr>
        <w:top w:val="none" w:sz="0" w:space="0" w:color="auto"/>
        <w:left w:val="none" w:sz="0" w:space="0" w:color="auto"/>
        <w:bottom w:val="none" w:sz="0" w:space="0" w:color="auto"/>
        <w:right w:val="none" w:sz="0" w:space="0" w:color="auto"/>
      </w:divBdr>
    </w:div>
    <w:div w:id="1179854086">
      <w:bodyDiv w:val="1"/>
      <w:marLeft w:val="0"/>
      <w:marRight w:val="0"/>
      <w:marTop w:val="0"/>
      <w:marBottom w:val="0"/>
      <w:divBdr>
        <w:top w:val="none" w:sz="0" w:space="0" w:color="auto"/>
        <w:left w:val="none" w:sz="0" w:space="0" w:color="auto"/>
        <w:bottom w:val="none" w:sz="0" w:space="0" w:color="auto"/>
        <w:right w:val="none" w:sz="0" w:space="0" w:color="auto"/>
      </w:divBdr>
    </w:div>
    <w:div w:id="1181700125">
      <w:bodyDiv w:val="1"/>
      <w:marLeft w:val="0"/>
      <w:marRight w:val="0"/>
      <w:marTop w:val="0"/>
      <w:marBottom w:val="0"/>
      <w:divBdr>
        <w:top w:val="none" w:sz="0" w:space="0" w:color="auto"/>
        <w:left w:val="none" w:sz="0" w:space="0" w:color="auto"/>
        <w:bottom w:val="none" w:sz="0" w:space="0" w:color="auto"/>
        <w:right w:val="none" w:sz="0" w:space="0" w:color="auto"/>
      </w:divBdr>
    </w:div>
    <w:div w:id="1185824669">
      <w:bodyDiv w:val="1"/>
      <w:marLeft w:val="0"/>
      <w:marRight w:val="0"/>
      <w:marTop w:val="0"/>
      <w:marBottom w:val="0"/>
      <w:divBdr>
        <w:top w:val="none" w:sz="0" w:space="0" w:color="auto"/>
        <w:left w:val="none" w:sz="0" w:space="0" w:color="auto"/>
        <w:bottom w:val="none" w:sz="0" w:space="0" w:color="auto"/>
        <w:right w:val="none" w:sz="0" w:space="0" w:color="auto"/>
      </w:divBdr>
    </w:div>
    <w:div w:id="1186794208">
      <w:bodyDiv w:val="1"/>
      <w:marLeft w:val="0"/>
      <w:marRight w:val="0"/>
      <w:marTop w:val="0"/>
      <w:marBottom w:val="0"/>
      <w:divBdr>
        <w:top w:val="none" w:sz="0" w:space="0" w:color="auto"/>
        <w:left w:val="none" w:sz="0" w:space="0" w:color="auto"/>
        <w:bottom w:val="none" w:sz="0" w:space="0" w:color="auto"/>
        <w:right w:val="none" w:sz="0" w:space="0" w:color="auto"/>
      </w:divBdr>
    </w:div>
    <w:div w:id="1187523895">
      <w:bodyDiv w:val="1"/>
      <w:marLeft w:val="0"/>
      <w:marRight w:val="0"/>
      <w:marTop w:val="0"/>
      <w:marBottom w:val="0"/>
      <w:divBdr>
        <w:top w:val="none" w:sz="0" w:space="0" w:color="auto"/>
        <w:left w:val="none" w:sz="0" w:space="0" w:color="auto"/>
        <w:bottom w:val="none" w:sz="0" w:space="0" w:color="auto"/>
        <w:right w:val="none" w:sz="0" w:space="0" w:color="auto"/>
      </w:divBdr>
    </w:div>
    <w:div w:id="1188758836">
      <w:bodyDiv w:val="1"/>
      <w:marLeft w:val="0"/>
      <w:marRight w:val="0"/>
      <w:marTop w:val="0"/>
      <w:marBottom w:val="0"/>
      <w:divBdr>
        <w:top w:val="none" w:sz="0" w:space="0" w:color="auto"/>
        <w:left w:val="none" w:sz="0" w:space="0" w:color="auto"/>
        <w:bottom w:val="none" w:sz="0" w:space="0" w:color="auto"/>
        <w:right w:val="none" w:sz="0" w:space="0" w:color="auto"/>
      </w:divBdr>
    </w:div>
    <w:div w:id="1189366371">
      <w:bodyDiv w:val="1"/>
      <w:marLeft w:val="0"/>
      <w:marRight w:val="0"/>
      <w:marTop w:val="0"/>
      <w:marBottom w:val="0"/>
      <w:divBdr>
        <w:top w:val="none" w:sz="0" w:space="0" w:color="auto"/>
        <w:left w:val="none" w:sz="0" w:space="0" w:color="auto"/>
        <w:bottom w:val="none" w:sz="0" w:space="0" w:color="auto"/>
        <w:right w:val="none" w:sz="0" w:space="0" w:color="auto"/>
      </w:divBdr>
    </w:div>
    <w:div w:id="1190147140">
      <w:bodyDiv w:val="1"/>
      <w:marLeft w:val="0"/>
      <w:marRight w:val="0"/>
      <w:marTop w:val="0"/>
      <w:marBottom w:val="0"/>
      <w:divBdr>
        <w:top w:val="none" w:sz="0" w:space="0" w:color="auto"/>
        <w:left w:val="none" w:sz="0" w:space="0" w:color="auto"/>
        <w:bottom w:val="none" w:sz="0" w:space="0" w:color="auto"/>
        <w:right w:val="none" w:sz="0" w:space="0" w:color="auto"/>
      </w:divBdr>
    </w:div>
    <w:div w:id="1190948504">
      <w:bodyDiv w:val="1"/>
      <w:marLeft w:val="0"/>
      <w:marRight w:val="0"/>
      <w:marTop w:val="0"/>
      <w:marBottom w:val="0"/>
      <w:divBdr>
        <w:top w:val="none" w:sz="0" w:space="0" w:color="auto"/>
        <w:left w:val="none" w:sz="0" w:space="0" w:color="auto"/>
        <w:bottom w:val="none" w:sz="0" w:space="0" w:color="auto"/>
        <w:right w:val="none" w:sz="0" w:space="0" w:color="auto"/>
      </w:divBdr>
    </w:div>
    <w:div w:id="1192306256">
      <w:bodyDiv w:val="1"/>
      <w:marLeft w:val="0"/>
      <w:marRight w:val="0"/>
      <w:marTop w:val="0"/>
      <w:marBottom w:val="0"/>
      <w:divBdr>
        <w:top w:val="none" w:sz="0" w:space="0" w:color="auto"/>
        <w:left w:val="none" w:sz="0" w:space="0" w:color="auto"/>
        <w:bottom w:val="none" w:sz="0" w:space="0" w:color="auto"/>
        <w:right w:val="none" w:sz="0" w:space="0" w:color="auto"/>
      </w:divBdr>
    </w:div>
    <w:div w:id="1194346928">
      <w:bodyDiv w:val="1"/>
      <w:marLeft w:val="0"/>
      <w:marRight w:val="0"/>
      <w:marTop w:val="0"/>
      <w:marBottom w:val="0"/>
      <w:divBdr>
        <w:top w:val="none" w:sz="0" w:space="0" w:color="auto"/>
        <w:left w:val="none" w:sz="0" w:space="0" w:color="auto"/>
        <w:bottom w:val="none" w:sz="0" w:space="0" w:color="auto"/>
        <w:right w:val="none" w:sz="0" w:space="0" w:color="auto"/>
      </w:divBdr>
    </w:div>
    <w:div w:id="1196044765">
      <w:bodyDiv w:val="1"/>
      <w:marLeft w:val="0"/>
      <w:marRight w:val="0"/>
      <w:marTop w:val="0"/>
      <w:marBottom w:val="0"/>
      <w:divBdr>
        <w:top w:val="none" w:sz="0" w:space="0" w:color="auto"/>
        <w:left w:val="none" w:sz="0" w:space="0" w:color="auto"/>
        <w:bottom w:val="none" w:sz="0" w:space="0" w:color="auto"/>
        <w:right w:val="none" w:sz="0" w:space="0" w:color="auto"/>
      </w:divBdr>
    </w:div>
    <w:div w:id="1203640127">
      <w:bodyDiv w:val="1"/>
      <w:marLeft w:val="0"/>
      <w:marRight w:val="0"/>
      <w:marTop w:val="0"/>
      <w:marBottom w:val="0"/>
      <w:divBdr>
        <w:top w:val="none" w:sz="0" w:space="0" w:color="auto"/>
        <w:left w:val="none" w:sz="0" w:space="0" w:color="auto"/>
        <w:bottom w:val="none" w:sz="0" w:space="0" w:color="auto"/>
        <w:right w:val="none" w:sz="0" w:space="0" w:color="auto"/>
      </w:divBdr>
    </w:div>
    <w:div w:id="1203708466">
      <w:bodyDiv w:val="1"/>
      <w:marLeft w:val="0"/>
      <w:marRight w:val="0"/>
      <w:marTop w:val="0"/>
      <w:marBottom w:val="0"/>
      <w:divBdr>
        <w:top w:val="none" w:sz="0" w:space="0" w:color="auto"/>
        <w:left w:val="none" w:sz="0" w:space="0" w:color="auto"/>
        <w:bottom w:val="none" w:sz="0" w:space="0" w:color="auto"/>
        <w:right w:val="none" w:sz="0" w:space="0" w:color="auto"/>
      </w:divBdr>
    </w:div>
    <w:div w:id="1203901277">
      <w:bodyDiv w:val="1"/>
      <w:marLeft w:val="0"/>
      <w:marRight w:val="0"/>
      <w:marTop w:val="0"/>
      <w:marBottom w:val="0"/>
      <w:divBdr>
        <w:top w:val="none" w:sz="0" w:space="0" w:color="auto"/>
        <w:left w:val="none" w:sz="0" w:space="0" w:color="auto"/>
        <w:bottom w:val="none" w:sz="0" w:space="0" w:color="auto"/>
        <w:right w:val="none" w:sz="0" w:space="0" w:color="auto"/>
      </w:divBdr>
    </w:div>
    <w:div w:id="1206261595">
      <w:bodyDiv w:val="1"/>
      <w:marLeft w:val="0"/>
      <w:marRight w:val="0"/>
      <w:marTop w:val="0"/>
      <w:marBottom w:val="0"/>
      <w:divBdr>
        <w:top w:val="none" w:sz="0" w:space="0" w:color="auto"/>
        <w:left w:val="none" w:sz="0" w:space="0" w:color="auto"/>
        <w:bottom w:val="none" w:sz="0" w:space="0" w:color="auto"/>
        <w:right w:val="none" w:sz="0" w:space="0" w:color="auto"/>
      </w:divBdr>
    </w:div>
    <w:div w:id="1208445151">
      <w:bodyDiv w:val="1"/>
      <w:marLeft w:val="0"/>
      <w:marRight w:val="0"/>
      <w:marTop w:val="0"/>
      <w:marBottom w:val="0"/>
      <w:divBdr>
        <w:top w:val="none" w:sz="0" w:space="0" w:color="auto"/>
        <w:left w:val="none" w:sz="0" w:space="0" w:color="auto"/>
        <w:bottom w:val="none" w:sz="0" w:space="0" w:color="auto"/>
        <w:right w:val="none" w:sz="0" w:space="0" w:color="auto"/>
      </w:divBdr>
    </w:div>
    <w:div w:id="1208953070">
      <w:bodyDiv w:val="1"/>
      <w:marLeft w:val="0"/>
      <w:marRight w:val="0"/>
      <w:marTop w:val="0"/>
      <w:marBottom w:val="0"/>
      <w:divBdr>
        <w:top w:val="none" w:sz="0" w:space="0" w:color="auto"/>
        <w:left w:val="none" w:sz="0" w:space="0" w:color="auto"/>
        <w:bottom w:val="none" w:sz="0" w:space="0" w:color="auto"/>
        <w:right w:val="none" w:sz="0" w:space="0" w:color="auto"/>
      </w:divBdr>
    </w:div>
    <w:div w:id="1214272333">
      <w:bodyDiv w:val="1"/>
      <w:marLeft w:val="0"/>
      <w:marRight w:val="0"/>
      <w:marTop w:val="0"/>
      <w:marBottom w:val="0"/>
      <w:divBdr>
        <w:top w:val="none" w:sz="0" w:space="0" w:color="auto"/>
        <w:left w:val="none" w:sz="0" w:space="0" w:color="auto"/>
        <w:bottom w:val="none" w:sz="0" w:space="0" w:color="auto"/>
        <w:right w:val="none" w:sz="0" w:space="0" w:color="auto"/>
      </w:divBdr>
    </w:div>
    <w:div w:id="1215115698">
      <w:bodyDiv w:val="1"/>
      <w:marLeft w:val="0"/>
      <w:marRight w:val="0"/>
      <w:marTop w:val="0"/>
      <w:marBottom w:val="0"/>
      <w:divBdr>
        <w:top w:val="none" w:sz="0" w:space="0" w:color="auto"/>
        <w:left w:val="none" w:sz="0" w:space="0" w:color="auto"/>
        <w:bottom w:val="none" w:sz="0" w:space="0" w:color="auto"/>
        <w:right w:val="none" w:sz="0" w:space="0" w:color="auto"/>
      </w:divBdr>
    </w:div>
    <w:div w:id="1215510416">
      <w:bodyDiv w:val="1"/>
      <w:marLeft w:val="0"/>
      <w:marRight w:val="0"/>
      <w:marTop w:val="0"/>
      <w:marBottom w:val="0"/>
      <w:divBdr>
        <w:top w:val="none" w:sz="0" w:space="0" w:color="auto"/>
        <w:left w:val="none" w:sz="0" w:space="0" w:color="auto"/>
        <w:bottom w:val="none" w:sz="0" w:space="0" w:color="auto"/>
        <w:right w:val="none" w:sz="0" w:space="0" w:color="auto"/>
      </w:divBdr>
    </w:div>
    <w:div w:id="1217088250">
      <w:bodyDiv w:val="1"/>
      <w:marLeft w:val="0"/>
      <w:marRight w:val="0"/>
      <w:marTop w:val="0"/>
      <w:marBottom w:val="0"/>
      <w:divBdr>
        <w:top w:val="none" w:sz="0" w:space="0" w:color="auto"/>
        <w:left w:val="none" w:sz="0" w:space="0" w:color="auto"/>
        <w:bottom w:val="none" w:sz="0" w:space="0" w:color="auto"/>
        <w:right w:val="none" w:sz="0" w:space="0" w:color="auto"/>
      </w:divBdr>
    </w:div>
    <w:div w:id="1229028860">
      <w:bodyDiv w:val="1"/>
      <w:marLeft w:val="0"/>
      <w:marRight w:val="0"/>
      <w:marTop w:val="0"/>
      <w:marBottom w:val="0"/>
      <w:divBdr>
        <w:top w:val="none" w:sz="0" w:space="0" w:color="auto"/>
        <w:left w:val="none" w:sz="0" w:space="0" w:color="auto"/>
        <w:bottom w:val="none" w:sz="0" w:space="0" w:color="auto"/>
        <w:right w:val="none" w:sz="0" w:space="0" w:color="auto"/>
      </w:divBdr>
    </w:div>
    <w:div w:id="1229994055">
      <w:bodyDiv w:val="1"/>
      <w:marLeft w:val="0"/>
      <w:marRight w:val="0"/>
      <w:marTop w:val="0"/>
      <w:marBottom w:val="0"/>
      <w:divBdr>
        <w:top w:val="none" w:sz="0" w:space="0" w:color="auto"/>
        <w:left w:val="none" w:sz="0" w:space="0" w:color="auto"/>
        <w:bottom w:val="none" w:sz="0" w:space="0" w:color="auto"/>
        <w:right w:val="none" w:sz="0" w:space="0" w:color="auto"/>
      </w:divBdr>
    </w:div>
    <w:div w:id="1230076875">
      <w:bodyDiv w:val="1"/>
      <w:marLeft w:val="0"/>
      <w:marRight w:val="0"/>
      <w:marTop w:val="0"/>
      <w:marBottom w:val="0"/>
      <w:divBdr>
        <w:top w:val="none" w:sz="0" w:space="0" w:color="auto"/>
        <w:left w:val="none" w:sz="0" w:space="0" w:color="auto"/>
        <w:bottom w:val="none" w:sz="0" w:space="0" w:color="auto"/>
        <w:right w:val="none" w:sz="0" w:space="0" w:color="auto"/>
      </w:divBdr>
    </w:div>
    <w:div w:id="1233201445">
      <w:bodyDiv w:val="1"/>
      <w:marLeft w:val="0"/>
      <w:marRight w:val="0"/>
      <w:marTop w:val="0"/>
      <w:marBottom w:val="0"/>
      <w:divBdr>
        <w:top w:val="none" w:sz="0" w:space="0" w:color="auto"/>
        <w:left w:val="none" w:sz="0" w:space="0" w:color="auto"/>
        <w:bottom w:val="none" w:sz="0" w:space="0" w:color="auto"/>
        <w:right w:val="none" w:sz="0" w:space="0" w:color="auto"/>
      </w:divBdr>
    </w:div>
    <w:div w:id="1237130653">
      <w:bodyDiv w:val="1"/>
      <w:marLeft w:val="0"/>
      <w:marRight w:val="0"/>
      <w:marTop w:val="0"/>
      <w:marBottom w:val="0"/>
      <w:divBdr>
        <w:top w:val="none" w:sz="0" w:space="0" w:color="auto"/>
        <w:left w:val="none" w:sz="0" w:space="0" w:color="auto"/>
        <w:bottom w:val="none" w:sz="0" w:space="0" w:color="auto"/>
        <w:right w:val="none" w:sz="0" w:space="0" w:color="auto"/>
      </w:divBdr>
    </w:div>
    <w:div w:id="1240404703">
      <w:bodyDiv w:val="1"/>
      <w:marLeft w:val="0"/>
      <w:marRight w:val="0"/>
      <w:marTop w:val="0"/>
      <w:marBottom w:val="0"/>
      <w:divBdr>
        <w:top w:val="none" w:sz="0" w:space="0" w:color="auto"/>
        <w:left w:val="none" w:sz="0" w:space="0" w:color="auto"/>
        <w:bottom w:val="none" w:sz="0" w:space="0" w:color="auto"/>
        <w:right w:val="none" w:sz="0" w:space="0" w:color="auto"/>
      </w:divBdr>
    </w:div>
    <w:div w:id="1241136868">
      <w:bodyDiv w:val="1"/>
      <w:marLeft w:val="0"/>
      <w:marRight w:val="0"/>
      <w:marTop w:val="0"/>
      <w:marBottom w:val="0"/>
      <w:divBdr>
        <w:top w:val="none" w:sz="0" w:space="0" w:color="auto"/>
        <w:left w:val="none" w:sz="0" w:space="0" w:color="auto"/>
        <w:bottom w:val="none" w:sz="0" w:space="0" w:color="auto"/>
        <w:right w:val="none" w:sz="0" w:space="0" w:color="auto"/>
      </w:divBdr>
    </w:div>
    <w:div w:id="1247493496">
      <w:bodyDiv w:val="1"/>
      <w:marLeft w:val="0"/>
      <w:marRight w:val="0"/>
      <w:marTop w:val="0"/>
      <w:marBottom w:val="0"/>
      <w:divBdr>
        <w:top w:val="none" w:sz="0" w:space="0" w:color="auto"/>
        <w:left w:val="none" w:sz="0" w:space="0" w:color="auto"/>
        <w:bottom w:val="none" w:sz="0" w:space="0" w:color="auto"/>
        <w:right w:val="none" w:sz="0" w:space="0" w:color="auto"/>
      </w:divBdr>
    </w:div>
    <w:div w:id="1250046649">
      <w:bodyDiv w:val="1"/>
      <w:marLeft w:val="0"/>
      <w:marRight w:val="0"/>
      <w:marTop w:val="0"/>
      <w:marBottom w:val="0"/>
      <w:divBdr>
        <w:top w:val="none" w:sz="0" w:space="0" w:color="auto"/>
        <w:left w:val="none" w:sz="0" w:space="0" w:color="auto"/>
        <w:bottom w:val="none" w:sz="0" w:space="0" w:color="auto"/>
        <w:right w:val="none" w:sz="0" w:space="0" w:color="auto"/>
      </w:divBdr>
    </w:div>
    <w:div w:id="1252936865">
      <w:bodyDiv w:val="1"/>
      <w:marLeft w:val="0"/>
      <w:marRight w:val="0"/>
      <w:marTop w:val="0"/>
      <w:marBottom w:val="0"/>
      <w:divBdr>
        <w:top w:val="none" w:sz="0" w:space="0" w:color="auto"/>
        <w:left w:val="none" w:sz="0" w:space="0" w:color="auto"/>
        <w:bottom w:val="none" w:sz="0" w:space="0" w:color="auto"/>
        <w:right w:val="none" w:sz="0" w:space="0" w:color="auto"/>
      </w:divBdr>
    </w:div>
    <w:div w:id="1254977418">
      <w:bodyDiv w:val="1"/>
      <w:marLeft w:val="0"/>
      <w:marRight w:val="0"/>
      <w:marTop w:val="0"/>
      <w:marBottom w:val="0"/>
      <w:divBdr>
        <w:top w:val="none" w:sz="0" w:space="0" w:color="auto"/>
        <w:left w:val="none" w:sz="0" w:space="0" w:color="auto"/>
        <w:bottom w:val="none" w:sz="0" w:space="0" w:color="auto"/>
        <w:right w:val="none" w:sz="0" w:space="0" w:color="auto"/>
      </w:divBdr>
    </w:div>
    <w:div w:id="1257134294">
      <w:bodyDiv w:val="1"/>
      <w:marLeft w:val="0"/>
      <w:marRight w:val="0"/>
      <w:marTop w:val="0"/>
      <w:marBottom w:val="0"/>
      <w:divBdr>
        <w:top w:val="none" w:sz="0" w:space="0" w:color="auto"/>
        <w:left w:val="none" w:sz="0" w:space="0" w:color="auto"/>
        <w:bottom w:val="none" w:sz="0" w:space="0" w:color="auto"/>
        <w:right w:val="none" w:sz="0" w:space="0" w:color="auto"/>
      </w:divBdr>
    </w:div>
    <w:div w:id="1260329063">
      <w:bodyDiv w:val="1"/>
      <w:marLeft w:val="0"/>
      <w:marRight w:val="0"/>
      <w:marTop w:val="0"/>
      <w:marBottom w:val="0"/>
      <w:divBdr>
        <w:top w:val="none" w:sz="0" w:space="0" w:color="auto"/>
        <w:left w:val="none" w:sz="0" w:space="0" w:color="auto"/>
        <w:bottom w:val="none" w:sz="0" w:space="0" w:color="auto"/>
        <w:right w:val="none" w:sz="0" w:space="0" w:color="auto"/>
      </w:divBdr>
    </w:div>
    <w:div w:id="1261262012">
      <w:bodyDiv w:val="1"/>
      <w:marLeft w:val="0"/>
      <w:marRight w:val="0"/>
      <w:marTop w:val="0"/>
      <w:marBottom w:val="0"/>
      <w:divBdr>
        <w:top w:val="none" w:sz="0" w:space="0" w:color="auto"/>
        <w:left w:val="none" w:sz="0" w:space="0" w:color="auto"/>
        <w:bottom w:val="none" w:sz="0" w:space="0" w:color="auto"/>
        <w:right w:val="none" w:sz="0" w:space="0" w:color="auto"/>
      </w:divBdr>
    </w:div>
    <w:div w:id="1261915376">
      <w:bodyDiv w:val="1"/>
      <w:marLeft w:val="0"/>
      <w:marRight w:val="0"/>
      <w:marTop w:val="0"/>
      <w:marBottom w:val="0"/>
      <w:divBdr>
        <w:top w:val="none" w:sz="0" w:space="0" w:color="auto"/>
        <w:left w:val="none" w:sz="0" w:space="0" w:color="auto"/>
        <w:bottom w:val="none" w:sz="0" w:space="0" w:color="auto"/>
        <w:right w:val="none" w:sz="0" w:space="0" w:color="auto"/>
      </w:divBdr>
    </w:div>
    <w:div w:id="1263299253">
      <w:bodyDiv w:val="1"/>
      <w:marLeft w:val="0"/>
      <w:marRight w:val="0"/>
      <w:marTop w:val="0"/>
      <w:marBottom w:val="0"/>
      <w:divBdr>
        <w:top w:val="none" w:sz="0" w:space="0" w:color="auto"/>
        <w:left w:val="none" w:sz="0" w:space="0" w:color="auto"/>
        <w:bottom w:val="none" w:sz="0" w:space="0" w:color="auto"/>
        <w:right w:val="none" w:sz="0" w:space="0" w:color="auto"/>
      </w:divBdr>
    </w:div>
    <w:div w:id="1267888623">
      <w:bodyDiv w:val="1"/>
      <w:marLeft w:val="0"/>
      <w:marRight w:val="0"/>
      <w:marTop w:val="0"/>
      <w:marBottom w:val="0"/>
      <w:divBdr>
        <w:top w:val="none" w:sz="0" w:space="0" w:color="auto"/>
        <w:left w:val="none" w:sz="0" w:space="0" w:color="auto"/>
        <w:bottom w:val="none" w:sz="0" w:space="0" w:color="auto"/>
        <w:right w:val="none" w:sz="0" w:space="0" w:color="auto"/>
      </w:divBdr>
    </w:div>
    <w:div w:id="1268342734">
      <w:bodyDiv w:val="1"/>
      <w:marLeft w:val="0"/>
      <w:marRight w:val="0"/>
      <w:marTop w:val="0"/>
      <w:marBottom w:val="0"/>
      <w:divBdr>
        <w:top w:val="none" w:sz="0" w:space="0" w:color="auto"/>
        <w:left w:val="none" w:sz="0" w:space="0" w:color="auto"/>
        <w:bottom w:val="none" w:sz="0" w:space="0" w:color="auto"/>
        <w:right w:val="none" w:sz="0" w:space="0" w:color="auto"/>
      </w:divBdr>
    </w:div>
    <w:div w:id="1270626709">
      <w:bodyDiv w:val="1"/>
      <w:marLeft w:val="0"/>
      <w:marRight w:val="0"/>
      <w:marTop w:val="0"/>
      <w:marBottom w:val="0"/>
      <w:divBdr>
        <w:top w:val="none" w:sz="0" w:space="0" w:color="auto"/>
        <w:left w:val="none" w:sz="0" w:space="0" w:color="auto"/>
        <w:bottom w:val="none" w:sz="0" w:space="0" w:color="auto"/>
        <w:right w:val="none" w:sz="0" w:space="0" w:color="auto"/>
      </w:divBdr>
    </w:div>
    <w:div w:id="1281378057">
      <w:bodyDiv w:val="1"/>
      <w:marLeft w:val="0"/>
      <w:marRight w:val="0"/>
      <w:marTop w:val="0"/>
      <w:marBottom w:val="0"/>
      <w:divBdr>
        <w:top w:val="none" w:sz="0" w:space="0" w:color="auto"/>
        <w:left w:val="none" w:sz="0" w:space="0" w:color="auto"/>
        <w:bottom w:val="none" w:sz="0" w:space="0" w:color="auto"/>
        <w:right w:val="none" w:sz="0" w:space="0" w:color="auto"/>
      </w:divBdr>
    </w:div>
    <w:div w:id="1282497841">
      <w:bodyDiv w:val="1"/>
      <w:marLeft w:val="0"/>
      <w:marRight w:val="0"/>
      <w:marTop w:val="0"/>
      <w:marBottom w:val="0"/>
      <w:divBdr>
        <w:top w:val="none" w:sz="0" w:space="0" w:color="auto"/>
        <w:left w:val="none" w:sz="0" w:space="0" w:color="auto"/>
        <w:bottom w:val="none" w:sz="0" w:space="0" w:color="auto"/>
        <w:right w:val="none" w:sz="0" w:space="0" w:color="auto"/>
      </w:divBdr>
    </w:div>
    <w:div w:id="1284968042">
      <w:bodyDiv w:val="1"/>
      <w:marLeft w:val="0"/>
      <w:marRight w:val="0"/>
      <w:marTop w:val="0"/>
      <w:marBottom w:val="0"/>
      <w:divBdr>
        <w:top w:val="none" w:sz="0" w:space="0" w:color="auto"/>
        <w:left w:val="none" w:sz="0" w:space="0" w:color="auto"/>
        <w:bottom w:val="none" w:sz="0" w:space="0" w:color="auto"/>
        <w:right w:val="none" w:sz="0" w:space="0" w:color="auto"/>
      </w:divBdr>
    </w:div>
    <w:div w:id="1290016205">
      <w:bodyDiv w:val="1"/>
      <w:marLeft w:val="0"/>
      <w:marRight w:val="0"/>
      <w:marTop w:val="0"/>
      <w:marBottom w:val="0"/>
      <w:divBdr>
        <w:top w:val="none" w:sz="0" w:space="0" w:color="auto"/>
        <w:left w:val="none" w:sz="0" w:space="0" w:color="auto"/>
        <w:bottom w:val="none" w:sz="0" w:space="0" w:color="auto"/>
        <w:right w:val="none" w:sz="0" w:space="0" w:color="auto"/>
      </w:divBdr>
    </w:div>
    <w:div w:id="1290478548">
      <w:bodyDiv w:val="1"/>
      <w:marLeft w:val="0"/>
      <w:marRight w:val="0"/>
      <w:marTop w:val="0"/>
      <w:marBottom w:val="0"/>
      <w:divBdr>
        <w:top w:val="none" w:sz="0" w:space="0" w:color="auto"/>
        <w:left w:val="none" w:sz="0" w:space="0" w:color="auto"/>
        <w:bottom w:val="none" w:sz="0" w:space="0" w:color="auto"/>
        <w:right w:val="none" w:sz="0" w:space="0" w:color="auto"/>
      </w:divBdr>
    </w:div>
    <w:div w:id="1290939043">
      <w:bodyDiv w:val="1"/>
      <w:marLeft w:val="0"/>
      <w:marRight w:val="0"/>
      <w:marTop w:val="0"/>
      <w:marBottom w:val="0"/>
      <w:divBdr>
        <w:top w:val="none" w:sz="0" w:space="0" w:color="auto"/>
        <w:left w:val="none" w:sz="0" w:space="0" w:color="auto"/>
        <w:bottom w:val="none" w:sz="0" w:space="0" w:color="auto"/>
        <w:right w:val="none" w:sz="0" w:space="0" w:color="auto"/>
      </w:divBdr>
    </w:div>
    <w:div w:id="1296252624">
      <w:bodyDiv w:val="1"/>
      <w:marLeft w:val="0"/>
      <w:marRight w:val="0"/>
      <w:marTop w:val="0"/>
      <w:marBottom w:val="0"/>
      <w:divBdr>
        <w:top w:val="none" w:sz="0" w:space="0" w:color="auto"/>
        <w:left w:val="none" w:sz="0" w:space="0" w:color="auto"/>
        <w:bottom w:val="none" w:sz="0" w:space="0" w:color="auto"/>
        <w:right w:val="none" w:sz="0" w:space="0" w:color="auto"/>
      </w:divBdr>
    </w:div>
    <w:div w:id="1300040555">
      <w:bodyDiv w:val="1"/>
      <w:marLeft w:val="0"/>
      <w:marRight w:val="0"/>
      <w:marTop w:val="0"/>
      <w:marBottom w:val="0"/>
      <w:divBdr>
        <w:top w:val="none" w:sz="0" w:space="0" w:color="auto"/>
        <w:left w:val="none" w:sz="0" w:space="0" w:color="auto"/>
        <w:bottom w:val="none" w:sz="0" w:space="0" w:color="auto"/>
        <w:right w:val="none" w:sz="0" w:space="0" w:color="auto"/>
      </w:divBdr>
    </w:div>
    <w:div w:id="1300571040">
      <w:bodyDiv w:val="1"/>
      <w:marLeft w:val="0"/>
      <w:marRight w:val="0"/>
      <w:marTop w:val="0"/>
      <w:marBottom w:val="0"/>
      <w:divBdr>
        <w:top w:val="none" w:sz="0" w:space="0" w:color="auto"/>
        <w:left w:val="none" w:sz="0" w:space="0" w:color="auto"/>
        <w:bottom w:val="none" w:sz="0" w:space="0" w:color="auto"/>
        <w:right w:val="none" w:sz="0" w:space="0" w:color="auto"/>
      </w:divBdr>
    </w:div>
    <w:div w:id="1301115181">
      <w:bodyDiv w:val="1"/>
      <w:marLeft w:val="0"/>
      <w:marRight w:val="0"/>
      <w:marTop w:val="0"/>
      <w:marBottom w:val="0"/>
      <w:divBdr>
        <w:top w:val="none" w:sz="0" w:space="0" w:color="auto"/>
        <w:left w:val="none" w:sz="0" w:space="0" w:color="auto"/>
        <w:bottom w:val="none" w:sz="0" w:space="0" w:color="auto"/>
        <w:right w:val="none" w:sz="0" w:space="0" w:color="auto"/>
      </w:divBdr>
    </w:div>
    <w:div w:id="1304889698">
      <w:bodyDiv w:val="1"/>
      <w:marLeft w:val="0"/>
      <w:marRight w:val="0"/>
      <w:marTop w:val="0"/>
      <w:marBottom w:val="0"/>
      <w:divBdr>
        <w:top w:val="none" w:sz="0" w:space="0" w:color="auto"/>
        <w:left w:val="none" w:sz="0" w:space="0" w:color="auto"/>
        <w:bottom w:val="none" w:sz="0" w:space="0" w:color="auto"/>
        <w:right w:val="none" w:sz="0" w:space="0" w:color="auto"/>
      </w:divBdr>
    </w:div>
    <w:div w:id="1305159739">
      <w:bodyDiv w:val="1"/>
      <w:marLeft w:val="0"/>
      <w:marRight w:val="0"/>
      <w:marTop w:val="0"/>
      <w:marBottom w:val="0"/>
      <w:divBdr>
        <w:top w:val="none" w:sz="0" w:space="0" w:color="auto"/>
        <w:left w:val="none" w:sz="0" w:space="0" w:color="auto"/>
        <w:bottom w:val="none" w:sz="0" w:space="0" w:color="auto"/>
        <w:right w:val="none" w:sz="0" w:space="0" w:color="auto"/>
      </w:divBdr>
    </w:div>
    <w:div w:id="1305895635">
      <w:bodyDiv w:val="1"/>
      <w:marLeft w:val="0"/>
      <w:marRight w:val="0"/>
      <w:marTop w:val="0"/>
      <w:marBottom w:val="0"/>
      <w:divBdr>
        <w:top w:val="none" w:sz="0" w:space="0" w:color="auto"/>
        <w:left w:val="none" w:sz="0" w:space="0" w:color="auto"/>
        <w:bottom w:val="none" w:sz="0" w:space="0" w:color="auto"/>
        <w:right w:val="none" w:sz="0" w:space="0" w:color="auto"/>
      </w:divBdr>
    </w:div>
    <w:div w:id="1306355084">
      <w:bodyDiv w:val="1"/>
      <w:marLeft w:val="0"/>
      <w:marRight w:val="0"/>
      <w:marTop w:val="0"/>
      <w:marBottom w:val="0"/>
      <w:divBdr>
        <w:top w:val="none" w:sz="0" w:space="0" w:color="auto"/>
        <w:left w:val="none" w:sz="0" w:space="0" w:color="auto"/>
        <w:bottom w:val="none" w:sz="0" w:space="0" w:color="auto"/>
        <w:right w:val="none" w:sz="0" w:space="0" w:color="auto"/>
      </w:divBdr>
    </w:div>
    <w:div w:id="1307124748">
      <w:bodyDiv w:val="1"/>
      <w:marLeft w:val="0"/>
      <w:marRight w:val="0"/>
      <w:marTop w:val="0"/>
      <w:marBottom w:val="0"/>
      <w:divBdr>
        <w:top w:val="none" w:sz="0" w:space="0" w:color="auto"/>
        <w:left w:val="none" w:sz="0" w:space="0" w:color="auto"/>
        <w:bottom w:val="none" w:sz="0" w:space="0" w:color="auto"/>
        <w:right w:val="none" w:sz="0" w:space="0" w:color="auto"/>
      </w:divBdr>
    </w:div>
    <w:div w:id="1307930048">
      <w:bodyDiv w:val="1"/>
      <w:marLeft w:val="0"/>
      <w:marRight w:val="0"/>
      <w:marTop w:val="0"/>
      <w:marBottom w:val="0"/>
      <w:divBdr>
        <w:top w:val="none" w:sz="0" w:space="0" w:color="auto"/>
        <w:left w:val="none" w:sz="0" w:space="0" w:color="auto"/>
        <w:bottom w:val="none" w:sz="0" w:space="0" w:color="auto"/>
        <w:right w:val="none" w:sz="0" w:space="0" w:color="auto"/>
      </w:divBdr>
    </w:div>
    <w:div w:id="1308902857">
      <w:bodyDiv w:val="1"/>
      <w:marLeft w:val="0"/>
      <w:marRight w:val="0"/>
      <w:marTop w:val="0"/>
      <w:marBottom w:val="0"/>
      <w:divBdr>
        <w:top w:val="none" w:sz="0" w:space="0" w:color="auto"/>
        <w:left w:val="none" w:sz="0" w:space="0" w:color="auto"/>
        <w:bottom w:val="none" w:sz="0" w:space="0" w:color="auto"/>
        <w:right w:val="none" w:sz="0" w:space="0" w:color="auto"/>
      </w:divBdr>
    </w:div>
    <w:div w:id="1309361274">
      <w:bodyDiv w:val="1"/>
      <w:marLeft w:val="0"/>
      <w:marRight w:val="0"/>
      <w:marTop w:val="0"/>
      <w:marBottom w:val="0"/>
      <w:divBdr>
        <w:top w:val="none" w:sz="0" w:space="0" w:color="auto"/>
        <w:left w:val="none" w:sz="0" w:space="0" w:color="auto"/>
        <w:bottom w:val="none" w:sz="0" w:space="0" w:color="auto"/>
        <w:right w:val="none" w:sz="0" w:space="0" w:color="auto"/>
      </w:divBdr>
    </w:div>
    <w:div w:id="1311207936">
      <w:bodyDiv w:val="1"/>
      <w:marLeft w:val="0"/>
      <w:marRight w:val="0"/>
      <w:marTop w:val="0"/>
      <w:marBottom w:val="0"/>
      <w:divBdr>
        <w:top w:val="none" w:sz="0" w:space="0" w:color="auto"/>
        <w:left w:val="none" w:sz="0" w:space="0" w:color="auto"/>
        <w:bottom w:val="none" w:sz="0" w:space="0" w:color="auto"/>
        <w:right w:val="none" w:sz="0" w:space="0" w:color="auto"/>
      </w:divBdr>
    </w:div>
    <w:div w:id="1312565136">
      <w:bodyDiv w:val="1"/>
      <w:marLeft w:val="0"/>
      <w:marRight w:val="0"/>
      <w:marTop w:val="0"/>
      <w:marBottom w:val="0"/>
      <w:divBdr>
        <w:top w:val="none" w:sz="0" w:space="0" w:color="auto"/>
        <w:left w:val="none" w:sz="0" w:space="0" w:color="auto"/>
        <w:bottom w:val="none" w:sz="0" w:space="0" w:color="auto"/>
        <w:right w:val="none" w:sz="0" w:space="0" w:color="auto"/>
      </w:divBdr>
    </w:div>
    <w:div w:id="1313438191">
      <w:bodyDiv w:val="1"/>
      <w:marLeft w:val="0"/>
      <w:marRight w:val="0"/>
      <w:marTop w:val="0"/>
      <w:marBottom w:val="0"/>
      <w:divBdr>
        <w:top w:val="none" w:sz="0" w:space="0" w:color="auto"/>
        <w:left w:val="none" w:sz="0" w:space="0" w:color="auto"/>
        <w:bottom w:val="none" w:sz="0" w:space="0" w:color="auto"/>
        <w:right w:val="none" w:sz="0" w:space="0" w:color="auto"/>
      </w:divBdr>
    </w:div>
    <w:div w:id="1314528290">
      <w:bodyDiv w:val="1"/>
      <w:marLeft w:val="0"/>
      <w:marRight w:val="0"/>
      <w:marTop w:val="0"/>
      <w:marBottom w:val="0"/>
      <w:divBdr>
        <w:top w:val="none" w:sz="0" w:space="0" w:color="auto"/>
        <w:left w:val="none" w:sz="0" w:space="0" w:color="auto"/>
        <w:bottom w:val="none" w:sz="0" w:space="0" w:color="auto"/>
        <w:right w:val="none" w:sz="0" w:space="0" w:color="auto"/>
      </w:divBdr>
    </w:div>
    <w:div w:id="1315449095">
      <w:bodyDiv w:val="1"/>
      <w:marLeft w:val="0"/>
      <w:marRight w:val="0"/>
      <w:marTop w:val="0"/>
      <w:marBottom w:val="0"/>
      <w:divBdr>
        <w:top w:val="none" w:sz="0" w:space="0" w:color="auto"/>
        <w:left w:val="none" w:sz="0" w:space="0" w:color="auto"/>
        <w:bottom w:val="none" w:sz="0" w:space="0" w:color="auto"/>
        <w:right w:val="none" w:sz="0" w:space="0" w:color="auto"/>
      </w:divBdr>
    </w:div>
    <w:div w:id="1319699007">
      <w:bodyDiv w:val="1"/>
      <w:marLeft w:val="0"/>
      <w:marRight w:val="0"/>
      <w:marTop w:val="0"/>
      <w:marBottom w:val="0"/>
      <w:divBdr>
        <w:top w:val="none" w:sz="0" w:space="0" w:color="auto"/>
        <w:left w:val="none" w:sz="0" w:space="0" w:color="auto"/>
        <w:bottom w:val="none" w:sz="0" w:space="0" w:color="auto"/>
        <w:right w:val="none" w:sz="0" w:space="0" w:color="auto"/>
      </w:divBdr>
    </w:div>
    <w:div w:id="1321153483">
      <w:bodyDiv w:val="1"/>
      <w:marLeft w:val="0"/>
      <w:marRight w:val="0"/>
      <w:marTop w:val="0"/>
      <w:marBottom w:val="0"/>
      <w:divBdr>
        <w:top w:val="none" w:sz="0" w:space="0" w:color="auto"/>
        <w:left w:val="none" w:sz="0" w:space="0" w:color="auto"/>
        <w:bottom w:val="none" w:sz="0" w:space="0" w:color="auto"/>
        <w:right w:val="none" w:sz="0" w:space="0" w:color="auto"/>
      </w:divBdr>
    </w:div>
    <w:div w:id="1325208344">
      <w:bodyDiv w:val="1"/>
      <w:marLeft w:val="0"/>
      <w:marRight w:val="0"/>
      <w:marTop w:val="0"/>
      <w:marBottom w:val="0"/>
      <w:divBdr>
        <w:top w:val="none" w:sz="0" w:space="0" w:color="auto"/>
        <w:left w:val="none" w:sz="0" w:space="0" w:color="auto"/>
        <w:bottom w:val="none" w:sz="0" w:space="0" w:color="auto"/>
        <w:right w:val="none" w:sz="0" w:space="0" w:color="auto"/>
      </w:divBdr>
    </w:div>
    <w:div w:id="1325940371">
      <w:bodyDiv w:val="1"/>
      <w:marLeft w:val="0"/>
      <w:marRight w:val="0"/>
      <w:marTop w:val="0"/>
      <w:marBottom w:val="0"/>
      <w:divBdr>
        <w:top w:val="none" w:sz="0" w:space="0" w:color="auto"/>
        <w:left w:val="none" w:sz="0" w:space="0" w:color="auto"/>
        <w:bottom w:val="none" w:sz="0" w:space="0" w:color="auto"/>
        <w:right w:val="none" w:sz="0" w:space="0" w:color="auto"/>
      </w:divBdr>
    </w:div>
    <w:div w:id="1327319339">
      <w:bodyDiv w:val="1"/>
      <w:marLeft w:val="0"/>
      <w:marRight w:val="0"/>
      <w:marTop w:val="0"/>
      <w:marBottom w:val="0"/>
      <w:divBdr>
        <w:top w:val="none" w:sz="0" w:space="0" w:color="auto"/>
        <w:left w:val="none" w:sz="0" w:space="0" w:color="auto"/>
        <w:bottom w:val="none" w:sz="0" w:space="0" w:color="auto"/>
        <w:right w:val="none" w:sz="0" w:space="0" w:color="auto"/>
      </w:divBdr>
    </w:div>
    <w:div w:id="1329360678">
      <w:bodyDiv w:val="1"/>
      <w:marLeft w:val="0"/>
      <w:marRight w:val="0"/>
      <w:marTop w:val="0"/>
      <w:marBottom w:val="0"/>
      <w:divBdr>
        <w:top w:val="none" w:sz="0" w:space="0" w:color="auto"/>
        <w:left w:val="none" w:sz="0" w:space="0" w:color="auto"/>
        <w:bottom w:val="none" w:sz="0" w:space="0" w:color="auto"/>
        <w:right w:val="none" w:sz="0" w:space="0" w:color="auto"/>
      </w:divBdr>
    </w:div>
    <w:div w:id="1333751385">
      <w:bodyDiv w:val="1"/>
      <w:marLeft w:val="0"/>
      <w:marRight w:val="0"/>
      <w:marTop w:val="0"/>
      <w:marBottom w:val="0"/>
      <w:divBdr>
        <w:top w:val="none" w:sz="0" w:space="0" w:color="auto"/>
        <w:left w:val="none" w:sz="0" w:space="0" w:color="auto"/>
        <w:bottom w:val="none" w:sz="0" w:space="0" w:color="auto"/>
        <w:right w:val="none" w:sz="0" w:space="0" w:color="auto"/>
      </w:divBdr>
    </w:div>
    <w:div w:id="1335691708">
      <w:bodyDiv w:val="1"/>
      <w:marLeft w:val="0"/>
      <w:marRight w:val="0"/>
      <w:marTop w:val="0"/>
      <w:marBottom w:val="0"/>
      <w:divBdr>
        <w:top w:val="none" w:sz="0" w:space="0" w:color="auto"/>
        <w:left w:val="none" w:sz="0" w:space="0" w:color="auto"/>
        <w:bottom w:val="none" w:sz="0" w:space="0" w:color="auto"/>
        <w:right w:val="none" w:sz="0" w:space="0" w:color="auto"/>
      </w:divBdr>
    </w:div>
    <w:div w:id="1335765340">
      <w:bodyDiv w:val="1"/>
      <w:marLeft w:val="0"/>
      <w:marRight w:val="0"/>
      <w:marTop w:val="0"/>
      <w:marBottom w:val="0"/>
      <w:divBdr>
        <w:top w:val="none" w:sz="0" w:space="0" w:color="auto"/>
        <w:left w:val="none" w:sz="0" w:space="0" w:color="auto"/>
        <w:bottom w:val="none" w:sz="0" w:space="0" w:color="auto"/>
        <w:right w:val="none" w:sz="0" w:space="0" w:color="auto"/>
      </w:divBdr>
    </w:div>
    <w:div w:id="1337535467">
      <w:bodyDiv w:val="1"/>
      <w:marLeft w:val="0"/>
      <w:marRight w:val="0"/>
      <w:marTop w:val="0"/>
      <w:marBottom w:val="0"/>
      <w:divBdr>
        <w:top w:val="none" w:sz="0" w:space="0" w:color="auto"/>
        <w:left w:val="none" w:sz="0" w:space="0" w:color="auto"/>
        <w:bottom w:val="none" w:sz="0" w:space="0" w:color="auto"/>
        <w:right w:val="none" w:sz="0" w:space="0" w:color="auto"/>
      </w:divBdr>
    </w:div>
    <w:div w:id="1338583709">
      <w:bodyDiv w:val="1"/>
      <w:marLeft w:val="0"/>
      <w:marRight w:val="0"/>
      <w:marTop w:val="0"/>
      <w:marBottom w:val="0"/>
      <w:divBdr>
        <w:top w:val="none" w:sz="0" w:space="0" w:color="auto"/>
        <w:left w:val="none" w:sz="0" w:space="0" w:color="auto"/>
        <w:bottom w:val="none" w:sz="0" w:space="0" w:color="auto"/>
        <w:right w:val="none" w:sz="0" w:space="0" w:color="auto"/>
      </w:divBdr>
    </w:div>
    <w:div w:id="1339846856">
      <w:bodyDiv w:val="1"/>
      <w:marLeft w:val="0"/>
      <w:marRight w:val="0"/>
      <w:marTop w:val="0"/>
      <w:marBottom w:val="0"/>
      <w:divBdr>
        <w:top w:val="none" w:sz="0" w:space="0" w:color="auto"/>
        <w:left w:val="none" w:sz="0" w:space="0" w:color="auto"/>
        <w:bottom w:val="none" w:sz="0" w:space="0" w:color="auto"/>
        <w:right w:val="none" w:sz="0" w:space="0" w:color="auto"/>
      </w:divBdr>
    </w:div>
    <w:div w:id="1345008945">
      <w:bodyDiv w:val="1"/>
      <w:marLeft w:val="0"/>
      <w:marRight w:val="0"/>
      <w:marTop w:val="0"/>
      <w:marBottom w:val="0"/>
      <w:divBdr>
        <w:top w:val="none" w:sz="0" w:space="0" w:color="auto"/>
        <w:left w:val="none" w:sz="0" w:space="0" w:color="auto"/>
        <w:bottom w:val="none" w:sz="0" w:space="0" w:color="auto"/>
        <w:right w:val="none" w:sz="0" w:space="0" w:color="auto"/>
      </w:divBdr>
    </w:div>
    <w:div w:id="1346246369">
      <w:bodyDiv w:val="1"/>
      <w:marLeft w:val="0"/>
      <w:marRight w:val="0"/>
      <w:marTop w:val="0"/>
      <w:marBottom w:val="0"/>
      <w:divBdr>
        <w:top w:val="none" w:sz="0" w:space="0" w:color="auto"/>
        <w:left w:val="none" w:sz="0" w:space="0" w:color="auto"/>
        <w:bottom w:val="none" w:sz="0" w:space="0" w:color="auto"/>
        <w:right w:val="none" w:sz="0" w:space="0" w:color="auto"/>
      </w:divBdr>
    </w:div>
    <w:div w:id="1346783681">
      <w:bodyDiv w:val="1"/>
      <w:marLeft w:val="0"/>
      <w:marRight w:val="0"/>
      <w:marTop w:val="0"/>
      <w:marBottom w:val="0"/>
      <w:divBdr>
        <w:top w:val="none" w:sz="0" w:space="0" w:color="auto"/>
        <w:left w:val="none" w:sz="0" w:space="0" w:color="auto"/>
        <w:bottom w:val="none" w:sz="0" w:space="0" w:color="auto"/>
        <w:right w:val="none" w:sz="0" w:space="0" w:color="auto"/>
      </w:divBdr>
    </w:div>
    <w:div w:id="1347319455">
      <w:bodyDiv w:val="1"/>
      <w:marLeft w:val="0"/>
      <w:marRight w:val="0"/>
      <w:marTop w:val="0"/>
      <w:marBottom w:val="0"/>
      <w:divBdr>
        <w:top w:val="none" w:sz="0" w:space="0" w:color="auto"/>
        <w:left w:val="none" w:sz="0" w:space="0" w:color="auto"/>
        <w:bottom w:val="none" w:sz="0" w:space="0" w:color="auto"/>
        <w:right w:val="none" w:sz="0" w:space="0" w:color="auto"/>
      </w:divBdr>
    </w:div>
    <w:div w:id="1350372806">
      <w:bodyDiv w:val="1"/>
      <w:marLeft w:val="0"/>
      <w:marRight w:val="0"/>
      <w:marTop w:val="0"/>
      <w:marBottom w:val="0"/>
      <w:divBdr>
        <w:top w:val="none" w:sz="0" w:space="0" w:color="auto"/>
        <w:left w:val="none" w:sz="0" w:space="0" w:color="auto"/>
        <w:bottom w:val="none" w:sz="0" w:space="0" w:color="auto"/>
        <w:right w:val="none" w:sz="0" w:space="0" w:color="auto"/>
      </w:divBdr>
    </w:div>
    <w:div w:id="1350832495">
      <w:bodyDiv w:val="1"/>
      <w:marLeft w:val="0"/>
      <w:marRight w:val="0"/>
      <w:marTop w:val="0"/>
      <w:marBottom w:val="0"/>
      <w:divBdr>
        <w:top w:val="none" w:sz="0" w:space="0" w:color="auto"/>
        <w:left w:val="none" w:sz="0" w:space="0" w:color="auto"/>
        <w:bottom w:val="none" w:sz="0" w:space="0" w:color="auto"/>
        <w:right w:val="none" w:sz="0" w:space="0" w:color="auto"/>
      </w:divBdr>
    </w:div>
    <w:div w:id="1352103381">
      <w:bodyDiv w:val="1"/>
      <w:marLeft w:val="0"/>
      <w:marRight w:val="0"/>
      <w:marTop w:val="0"/>
      <w:marBottom w:val="0"/>
      <w:divBdr>
        <w:top w:val="none" w:sz="0" w:space="0" w:color="auto"/>
        <w:left w:val="none" w:sz="0" w:space="0" w:color="auto"/>
        <w:bottom w:val="none" w:sz="0" w:space="0" w:color="auto"/>
        <w:right w:val="none" w:sz="0" w:space="0" w:color="auto"/>
      </w:divBdr>
    </w:div>
    <w:div w:id="1352338756">
      <w:bodyDiv w:val="1"/>
      <w:marLeft w:val="0"/>
      <w:marRight w:val="0"/>
      <w:marTop w:val="0"/>
      <w:marBottom w:val="0"/>
      <w:divBdr>
        <w:top w:val="none" w:sz="0" w:space="0" w:color="auto"/>
        <w:left w:val="none" w:sz="0" w:space="0" w:color="auto"/>
        <w:bottom w:val="none" w:sz="0" w:space="0" w:color="auto"/>
        <w:right w:val="none" w:sz="0" w:space="0" w:color="auto"/>
      </w:divBdr>
    </w:div>
    <w:div w:id="1353454447">
      <w:bodyDiv w:val="1"/>
      <w:marLeft w:val="0"/>
      <w:marRight w:val="0"/>
      <w:marTop w:val="0"/>
      <w:marBottom w:val="0"/>
      <w:divBdr>
        <w:top w:val="none" w:sz="0" w:space="0" w:color="auto"/>
        <w:left w:val="none" w:sz="0" w:space="0" w:color="auto"/>
        <w:bottom w:val="none" w:sz="0" w:space="0" w:color="auto"/>
        <w:right w:val="none" w:sz="0" w:space="0" w:color="auto"/>
      </w:divBdr>
    </w:div>
    <w:div w:id="1353603382">
      <w:bodyDiv w:val="1"/>
      <w:marLeft w:val="0"/>
      <w:marRight w:val="0"/>
      <w:marTop w:val="0"/>
      <w:marBottom w:val="0"/>
      <w:divBdr>
        <w:top w:val="none" w:sz="0" w:space="0" w:color="auto"/>
        <w:left w:val="none" w:sz="0" w:space="0" w:color="auto"/>
        <w:bottom w:val="none" w:sz="0" w:space="0" w:color="auto"/>
        <w:right w:val="none" w:sz="0" w:space="0" w:color="auto"/>
      </w:divBdr>
    </w:div>
    <w:div w:id="1357120748">
      <w:bodyDiv w:val="1"/>
      <w:marLeft w:val="0"/>
      <w:marRight w:val="0"/>
      <w:marTop w:val="0"/>
      <w:marBottom w:val="0"/>
      <w:divBdr>
        <w:top w:val="none" w:sz="0" w:space="0" w:color="auto"/>
        <w:left w:val="none" w:sz="0" w:space="0" w:color="auto"/>
        <w:bottom w:val="none" w:sz="0" w:space="0" w:color="auto"/>
        <w:right w:val="none" w:sz="0" w:space="0" w:color="auto"/>
      </w:divBdr>
    </w:div>
    <w:div w:id="1361855940">
      <w:bodyDiv w:val="1"/>
      <w:marLeft w:val="0"/>
      <w:marRight w:val="0"/>
      <w:marTop w:val="0"/>
      <w:marBottom w:val="0"/>
      <w:divBdr>
        <w:top w:val="none" w:sz="0" w:space="0" w:color="auto"/>
        <w:left w:val="none" w:sz="0" w:space="0" w:color="auto"/>
        <w:bottom w:val="none" w:sz="0" w:space="0" w:color="auto"/>
        <w:right w:val="none" w:sz="0" w:space="0" w:color="auto"/>
      </w:divBdr>
    </w:div>
    <w:div w:id="1364206803">
      <w:bodyDiv w:val="1"/>
      <w:marLeft w:val="0"/>
      <w:marRight w:val="0"/>
      <w:marTop w:val="0"/>
      <w:marBottom w:val="0"/>
      <w:divBdr>
        <w:top w:val="none" w:sz="0" w:space="0" w:color="auto"/>
        <w:left w:val="none" w:sz="0" w:space="0" w:color="auto"/>
        <w:bottom w:val="none" w:sz="0" w:space="0" w:color="auto"/>
        <w:right w:val="none" w:sz="0" w:space="0" w:color="auto"/>
      </w:divBdr>
    </w:div>
    <w:div w:id="1365591860">
      <w:bodyDiv w:val="1"/>
      <w:marLeft w:val="0"/>
      <w:marRight w:val="0"/>
      <w:marTop w:val="0"/>
      <w:marBottom w:val="0"/>
      <w:divBdr>
        <w:top w:val="none" w:sz="0" w:space="0" w:color="auto"/>
        <w:left w:val="none" w:sz="0" w:space="0" w:color="auto"/>
        <w:bottom w:val="none" w:sz="0" w:space="0" w:color="auto"/>
        <w:right w:val="none" w:sz="0" w:space="0" w:color="auto"/>
      </w:divBdr>
    </w:div>
    <w:div w:id="1371877248">
      <w:bodyDiv w:val="1"/>
      <w:marLeft w:val="0"/>
      <w:marRight w:val="0"/>
      <w:marTop w:val="0"/>
      <w:marBottom w:val="0"/>
      <w:divBdr>
        <w:top w:val="none" w:sz="0" w:space="0" w:color="auto"/>
        <w:left w:val="none" w:sz="0" w:space="0" w:color="auto"/>
        <w:bottom w:val="none" w:sz="0" w:space="0" w:color="auto"/>
        <w:right w:val="none" w:sz="0" w:space="0" w:color="auto"/>
      </w:divBdr>
    </w:div>
    <w:div w:id="1375928854">
      <w:bodyDiv w:val="1"/>
      <w:marLeft w:val="0"/>
      <w:marRight w:val="0"/>
      <w:marTop w:val="0"/>
      <w:marBottom w:val="0"/>
      <w:divBdr>
        <w:top w:val="none" w:sz="0" w:space="0" w:color="auto"/>
        <w:left w:val="none" w:sz="0" w:space="0" w:color="auto"/>
        <w:bottom w:val="none" w:sz="0" w:space="0" w:color="auto"/>
        <w:right w:val="none" w:sz="0" w:space="0" w:color="auto"/>
      </w:divBdr>
    </w:div>
    <w:div w:id="1376656022">
      <w:bodyDiv w:val="1"/>
      <w:marLeft w:val="0"/>
      <w:marRight w:val="0"/>
      <w:marTop w:val="0"/>
      <w:marBottom w:val="0"/>
      <w:divBdr>
        <w:top w:val="none" w:sz="0" w:space="0" w:color="auto"/>
        <w:left w:val="none" w:sz="0" w:space="0" w:color="auto"/>
        <w:bottom w:val="none" w:sz="0" w:space="0" w:color="auto"/>
        <w:right w:val="none" w:sz="0" w:space="0" w:color="auto"/>
      </w:divBdr>
    </w:div>
    <w:div w:id="1377656339">
      <w:bodyDiv w:val="1"/>
      <w:marLeft w:val="0"/>
      <w:marRight w:val="0"/>
      <w:marTop w:val="0"/>
      <w:marBottom w:val="0"/>
      <w:divBdr>
        <w:top w:val="none" w:sz="0" w:space="0" w:color="auto"/>
        <w:left w:val="none" w:sz="0" w:space="0" w:color="auto"/>
        <w:bottom w:val="none" w:sz="0" w:space="0" w:color="auto"/>
        <w:right w:val="none" w:sz="0" w:space="0" w:color="auto"/>
      </w:divBdr>
    </w:div>
    <w:div w:id="1379669639">
      <w:bodyDiv w:val="1"/>
      <w:marLeft w:val="0"/>
      <w:marRight w:val="0"/>
      <w:marTop w:val="0"/>
      <w:marBottom w:val="0"/>
      <w:divBdr>
        <w:top w:val="none" w:sz="0" w:space="0" w:color="auto"/>
        <w:left w:val="none" w:sz="0" w:space="0" w:color="auto"/>
        <w:bottom w:val="none" w:sz="0" w:space="0" w:color="auto"/>
        <w:right w:val="none" w:sz="0" w:space="0" w:color="auto"/>
      </w:divBdr>
    </w:div>
    <w:div w:id="1380738512">
      <w:bodyDiv w:val="1"/>
      <w:marLeft w:val="0"/>
      <w:marRight w:val="0"/>
      <w:marTop w:val="0"/>
      <w:marBottom w:val="0"/>
      <w:divBdr>
        <w:top w:val="none" w:sz="0" w:space="0" w:color="auto"/>
        <w:left w:val="none" w:sz="0" w:space="0" w:color="auto"/>
        <w:bottom w:val="none" w:sz="0" w:space="0" w:color="auto"/>
        <w:right w:val="none" w:sz="0" w:space="0" w:color="auto"/>
      </w:divBdr>
    </w:div>
    <w:div w:id="1381595249">
      <w:bodyDiv w:val="1"/>
      <w:marLeft w:val="0"/>
      <w:marRight w:val="0"/>
      <w:marTop w:val="0"/>
      <w:marBottom w:val="0"/>
      <w:divBdr>
        <w:top w:val="none" w:sz="0" w:space="0" w:color="auto"/>
        <w:left w:val="none" w:sz="0" w:space="0" w:color="auto"/>
        <w:bottom w:val="none" w:sz="0" w:space="0" w:color="auto"/>
        <w:right w:val="none" w:sz="0" w:space="0" w:color="auto"/>
      </w:divBdr>
    </w:div>
    <w:div w:id="1381779602">
      <w:bodyDiv w:val="1"/>
      <w:marLeft w:val="0"/>
      <w:marRight w:val="0"/>
      <w:marTop w:val="0"/>
      <w:marBottom w:val="0"/>
      <w:divBdr>
        <w:top w:val="none" w:sz="0" w:space="0" w:color="auto"/>
        <w:left w:val="none" w:sz="0" w:space="0" w:color="auto"/>
        <w:bottom w:val="none" w:sz="0" w:space="0" w:color="auto"/>
        <w:right w:val="none" w:sz="0" w:space="0" w:color="auto"/>
      </w:divBdr>
    </w:div>
    <w:div w:id="1384021011">
      <w:bodyDiv w:val="1"/>
      <w:marLeft w:val="0"/>
      <w:marRight w:val="0"/>
      <w:marTop w:val="0"/>
      <w:marBottom w:val="0"/>
      <w:divBdr>
        <w:top w:val="none" w:sz="0" w:space="0" w:color="auto"/>
        <w:left w:val="none" w:sz="0" w:space="0" w:color="auto"/>
        <w:bottom w:val="none" w:sz="0" w:space="0" w:color="auto"/>
        <w:right w:val="none" w:sz="0" w:space="0" w:color="auto"/>
      </w:divBdr>
    </w:div>
    <w:div w:id="1384720505">
      <w:bodyDiv w:val="1"/>
      <w:marLeft w:val="0"/>
      <w:marRight w:val="0"/>
      <w:marTop w:val="0"/>
      <w:marBottom w:val="0"/>
      <w:divBdr>
        <w:top w:val="none" w:sz="0" w:space="0" w:color="auto"/>
        <w:left w:val="none" w:sz="0" w:space="0" w:color="auto"/>
        <w:bottom w:val="none" w:sz="0" w:space="0" w:color="auto"/>
        <w:right w:val="none" w:sz="0" w:space="0" w:color="auto"/>
      </w:divBdr>
    </w:div>
    <w:div w:id="1385905075">
      <w:bodyDiv w:val="1"/>
      <w:marLeft w:val="0"/>
      <w:marRight w:val="0"/>
      <w:marTop w:val="0"/>
      <w:marBottom w:val="0"/>
      <w:divBdr>
        <w:top w:val="none" w:sz="0" w:space="0" w:color="auto"/>
        <w:left w:val="none" w:sz="0" w:space="0" w:color="auto"/>
        <w:bottom w:val="none" w:sz="0" w:space="0" w:color="auto"/>
        <w:right w:val="none" w:sz="0" w:space="0" w:color="auto"/>
      </w:divBdr>
    </w:div>
    <w:div w:id="1389495976">
      <w:bodyDiv w:val="1"/>
      <w:marLeft w:val="0"/>
      <w:marRight w:val="0"/>
      <w:marTop w:val="0"/>
      <w:marBottom w:val="0"/>
      <w:divBdr>
        <w:top w:val="none" w:sz="0" w:space="0" w:color="auto"/>
        <w:left w:val="none" w:sz="0" w:space="0" w:color="auto"/>
        <w:bottom w:val="none" w:sz="0" w:space="0" w:color="auto"/>
        <w:right w:val="none" w:sz="0" w:space="0" w:color="auto"/>
      </w:divBdr>
    </w:div>
    <w:div w:id="1391033353">
      <w:bodyDiv w:val="1"/>
      <w:marLeft w:val="0"/>
      <w:marRight w:val="0"/>
      <w:marTop w:val="0"/>
      <w:marBottom w:val="0"/>
      <w:divBdr>
        <w:top w:val="none" w:sz="0" w:space="0" w:color="auto"/>
        <w:left w:val="none" w:sz="0" w:space="0" w:color="auto"/>
        <w:bottom w:val="none" w:sz="0" w:space="0" w:color="auto"/>
        <w:right w:val="none" w:sz="0" w:space="0" w:color="auto"/>
      </w:divBdr>
    </w:div>
    <w:div w:id="1396780360">
      <w:bodyDiv w:val="1"/>
      <w:marLeft w:val="0"/>
      <w:marRight w:val="0"/>
      <w:marTop w:val="0"/>
      <w:marBottom w:val="0"/>
      <w:divBdr>
        <w:top w:val="none" w:sz="0" w:space="0" w:color="auto"/>
        <w:left w:val="none" w:sz="0" w:space="0" w:color="auto"/>
        <w:bottom w:val="none" w:sz="0" w:space="0" w:color="auto"/>
        <w:right w:val="none" w:sz="0" w:space="0" w:color="auto"/>
      </w:divBdr>
    </w:div>
    <w:div w:id="1397900256">
      <w:bodyDiv w:val="1"/>
      <w:marLeft w:val="0"/>
      <w:marRight w:val="0"/>
      <w:marTop w:val="0"/>
      <w:marBottom w:val="0"/>
      <w:divBdr>
        <w:top w:val="none" w:sz="0" w:space="0" w:color="auto"/>
        <w:left w:val="none" w:sz="0" w:space="0" w:color="auto"/>
        <w:bottom w:val="none" w:sz="0" w:space="0" w:color="auto"/>
        <w:right w:val="none" w:sz="0" w:space="0" w:color="auto"/>
      </w:divBdr>
    </w:div>
    <w:div w:id="1398086924">
      <w:bodyDiv w:val="1"/>
      <w:marLeft w:val="0"/>
      <w:marRight w:val="0"/>
      <w:marTop w:val="0"/>
      <w:marBottom w:val="0"/>
      <w:divBdr>
        <w:top w:val="none" w:sz="0" w:space="0" w:color="auto"/>
        <w:left w:val="none" w:sz="0" w:space="0" w:color="auto"/>
        <w:bottom w:val="none" w:sz="0" w:space="0" w:color="auto"/>
        <w:right w:val="none" w:sz="0" w:space="0" w:color="auto"/>
      </w:divBdr>
    </w:div>
    <w:div w:id="1400861444">
      <w:bodyDiv w:val="1"/>
      <w:marLeft w:val="0"/>
      <w:marRight w:val="0"/>
      <w:marTop w:val="0"/>
      <w:marBottom w:val="0"/>
      <w:divBdr>
        <w:top w:val="none" w:sz="0" w:space="0" w:color="auto"/>
        <w:left w:val="none" w:sz="0" w:space="0" w:color="auto"/>
        <w:bottom w:val="none" w:sz="0" w:space="0" w:color="auto"/>
        <w:right w:val="none" w:sz="0" w:space="0" w:color="auto"/>
      </w:divBdr>
    </w:div>
    <w:div w:id="1402675659">
      <w:bodyDiv w:val="1"/>
      <w:marLeft w:val="0"/>
      <w:marRight w:val="0"/>
      <w:marTop w:val="0"/>
      <w:marBottom w:val="0"/>
      <w:divBdr>
        <w:top w:val="none" w:sz="0" w:space="0" w:color="auto"/>
        <w:left w:val="none" w:sz="0" w:space="0" w:color="auto"/>
        <w:bottom w:val="none" w:sz="0" w:space="0" w:color="auto"/>
        <w:right w:val="none" w:sz="0" w:space="0" w:color="auto"/>
      </w:divBdr>
    </w:div>
    <w:div w:id="1405686208">
      <w:bodyDiv w:val="1"/>
      <w:marLeft w:val="0"/>
      <w:marRight w:val="0"/>
      <w:marTop w:val="0"/>
      <w:marBottom w:val="0"/>
      <w:divBdr>
        <w:top w:val="none" w:sz="0" w:space="0" w:color="auto"/>
        <w:left w:val="none" w:sz="0" w:space="0" w:color="auto"/>
        <w:bottom w:val="none" w:sz="0" w:space="0" w:color="auto"/>
        <w:right w:val="none" w:sz="0" w:space="0" w:color="auto"/>
      </w:divBdr>
    </w:div>
    <w:div w:id="1406339757">
      <w:bodyDiv w:val="1"/>
      <w:marLeft w:val="0"/>
      <w:marRight w:val="0"/>
      <w:marTop w:val="0"/>
      <w:marBottom w:val="0"/>
      <w:divBdr>
        <w:top w:val="none" w:sz="0" w:space="0" w:color="auto"/>
        <w:left w:val="none" w:sz="0" w:space="0" w:color="auto"/>
        <w:bottom w:val="none" w:sz="0" w:space="0" w:color="auto"/>
        <w:right w:val="none" w:sz="0" w:space="0" w:color="auto"/>
      </w:divBdr>
    </w:div>
    <w:div w:id="1406412097">
      <w:bodyDiv w:val="1"/>
      <w:marLeft w:val="0"/>
      <w:marRight w:val="0"/>
      <w:marTop w:val="0"/>
      <w:marBottom w:val="0"/>
      <w:divBdr>
        <w:top w:val="none" w:sz="0" w:space="0" w:color="auto"/>
        <w:left w:val="none" w:sz="0" w:space="0" w:color="auto"/>
        <w:bottom w:val="none" w:sz="0" w:space="0" w:color="auto"/>
        <w:right w:val="none" w:sz="0" w:space="0" w:color="auto"/>
      </w:divBdr>
    </w:div>
    <w:div w:id="1407262299">
      <w:bodyDiv w:val="1"/>
      <w:marLeft w:val="0"/>
      <w:marRight w:val="0"/>
      <w:marTop w:val="0"/>
      <w:marBottom w:val="0"/>
      <w:divBdr>
        <w:top w:val="none" w:sz="0" w:space="0" w:color="auto"/>
        <w:left w:val="none" w:sz="0" w:space="0" w:color="auto"/>
        <w:bottom w:val="none" w:sz="0" w:space="0" w:color="auto"/>
        <w:right w:val="none" w:sz="0" w:space="0" w:color="auto"/>
      </w:divBdr>
    </w:div>
    <w:div w:id="1409958964">
      <w:bodyDiv w:val="1"/>
      <w:marLeft w:val="0"/>
      <w:marRight w:val="0"/>
      <w:marTop w:val="0"/>
      <w:marBottom w:val="0"/>
      <w:divBdr>
        <w:top w:val="none" w:sz="0" w:space="0" w:color="auto"/>
        <w:left w:val="none" w:sz="0" w:space="0" w:color="auto"/>
        <w:bottom w:val="none" w:sz="0" w:space="0" w:color="auto"/>
        <w:right w:val="none" w:sz="0" w:space="0" w:color="auto"/>
      </w:divBdr>
    </w:div>
    <w:div w:id="1412434677">
      <w:bodyDiv w:val="1"/>
      <w:marLeft w:val="0"/>
      <w:marRight w:val="0"/>
      <w:marTop w:val="0"/>
      <w:marBottom w:val="0"/>
      <w:divBdr>
        <w:top w:val="none" w:sz="0" w:space="0" w:color="auto"/>
        <w:left w:val="none" w:sz="0" w:space="0" w:color="auto"/>
        <w:bottom w:val="none" w:sz="0" w:space="0" w:color="auto"/>
        <w:right w:val="none" w:sz="0" w:space="0" w:color="auto"/>
      </w:divBdr>
    </w:div>
    <w:div w:id="1414233828">
      <w:bodyDiv w:val="1"/>
      <w:marLeft w:val="0"/>
      <w:marRight w:val="0"/>
      <w:marTop w:val="0"/>
      <w:marBottom w:val="0"/>
      <w:divBdr>
        <w:top w:val="none" w:sz="0" w:space="0" w:color="auto"/>
        <w:left w:val="none" w:sz="0" w:space="0" w:color="auto"/>
        <w:bottom w:val="none" w:sz="0" w:space="0" w:color="auto"/>
        <w:right w:val="none" w:sz="0" w:space="0" w:color="auto"/>
      </w:divBdr>
    </w:div>
    <w:div w:id="1414426505">
      <w:bodyDiv w:val="1"/>
      <w:marLeft w:val="0"/>
      <w:marRight w:val="0"/>
      <w:marTop w:val="0"/>
      <w:marBottom w:val="0"/>
      <w:divBdr>
        <w:top w:val="none" w:sz="0" w:space="0" w:color="auto"/>
        <w:left w:val="none" w:sz="0" w:space="0" w:color="auto"/>
        <w:bottom w:val="none" w:sz="0" w:space="0" w:color="auto"/>
        <w:right w:val="none" w:sz="0" w:space="0" w:color="auto"/>
      </w:divBdr>
    </w:div>
    <w:div w:id="1414812309">
      <w:bodyDiv w:val="1"/>
      <w:marLeft w:val="0"/>
      <w:marRight w:val="0"/>
      <w:marTop w:val="0"/>
      <w:marBottom w:val="0"/>
      <w:divBdr>
        <w:top w:val="none" w:sz="0" w:space="0" w:color="auto"/>
        <w:left w:val="none" w:sz="0" w:space="0" w:color="auto"/>
        <w:bottom w:val="none" w:sz="0" w:space="0" w:color="auto"/>
        <w:right w:val="none" w:sz="0" w:space="0" w:color="auto"/>
      </w:divBdr>
    </w:div>
    <w:div w:id="1421639509">
      <w:bodyDiv w:val="1"/>
      <w:marLeft w:val="0"/>
      <w:marRight w:val="0"/>
      <w:marTop w:val="0"/>
      <w:marBottom w:val="0"/>
      <w:divBdr>
        <w:top w:val="none" w:sz="0" w:space="0" w:color="auto"/>
        <w:left w:val="none" w:sz="0" w:space="0" w:color="auto"/>
        <w:bottom w:val="none" w:sz="0" w:space="0" w:color="auto"/>
        <w:right w:val="none" w:sz="0" w:space="0" w:color="auto"/>
      </w:divBdr>
    </w:div>
    <w:div w:id="1426340056">
      <w:bodyDiv w:val="1"/>
      <w:marLeft w:val="0"/>
      <w:marRight w:val="0"/>
      <w:marTop w:val="0"/>
      <w:marBottom w:val="0"/>
      <w:divBdr>
        <w:top w:val="none" w:sz="0" w:space="0" w:color="auto"/>
        <w:left w:val="none" w:sz="0" w:space="0" w:color="auto"/>
        <w:bottom w:val="none" w:sz="0" w:space="0" w:color="auto"/>
        <w:right w:val="none" w:sz="0" w:space="0" w:color="auto"/>
      </w:divBdr>
    </w:div>
    <w:div w:id="1427262019">
      <w:bodyDiv w:val="1"/>
      <w:marLeft w:val="0"/>
      <w:marRight w:val="0"/>
      <w:marTop w:val="0"/>
      <w:marBottom w:val="0"/>
      <w:divBdr>
        <w:top w:val="none" w:sz="0" w:space="0" w:color="auto"/>
        <w:left w:val="none" w:sz="0" w:space="0" w:color="auto"/>
        <w:bottom w:val="none" w:sz="0" w:space="0" w:color="auto"/>
        <w:right w:val="none" w:sz="0" w:space="0" w:color="auto"/>
      </w:divBdr>
    </w:div>
    <w:div w:id="1436293853">
      <w:bodyDiv w:val="1"/>
      <w:marLeft w:val="0"/>
      <w:marRight w:val="0"/>
      <w:marTop w:val="0"/>
      <w:marBottom w:val="0"/>
      <w:divBdr>
        <w:top w:val="none" w:sz="0" w:space="0" w:color="auto"/>
        <w:left w:val="none" w:sz="0" w:space="0" w:color="auto"/>
        <w:bottom w:val="none" w:sz="0" w:space="0" w:color="auto"/>
        <w:right w:val="none" w:sz="0" w:space="0" w:color="auto"/>
      </w:divBdr>
    </w:div>
    <w:div w:id="1436707825">
      <w:bodyDiv w:val="1"/>
      <w:marLeft w:val="0"/>
      <w:marRight w:val="0"/>
      <w:marTop w:val="0"/>
      <w:marBottom w:val="0"/>
      <w:divBdr>
        <w:top w:val="none" w:sz="0" w:space="0" w:color="auto"/>
        <w:left w:val="none" w:sz="0" w:space="0" w:color="auto"/>
        <w:bottom w:val="none" w:sz="0" w:space="0" w:color="auto"/>
        <w:right w:val="none" w:sz="0" w:space="0" w:color="auto"/>
      </w:divBdr>
    </w:div>
    <w:div w:id="1439368897">
      <w:bodyDiv w:val="1"/>
      <w:marLeft w:val="0"/>
      <w:marRight w:val="0"/>
      <w:marTop w:val="0"/>
      <w:marBottom w:val="0"/>
      <w:divBdr>
        <w:top w:val="none" w:sz="0" w:space="0" w:color="auto"/>
        <w:left w:val="none" w:sz="0" w:space="0" w:color="auto"/>
        <w:bottom w:val="none" w:sz="0" w:space="0" w:color="auto"/>
        <w:right w:val="none" w:sz="0" w:space="0" w:color="auto"/>
      </w:divBdr>
    </w:div>
    <w:div w:id="1439982141">
      <w:bodyDiv w:val="1"/>
      <w:marLeft w:val="0"/>
      <w:marRight w:val="0"/>
      <w:marTop w:val="0"/>
      <w:marBottom w:val="0"/>
      <w:divBdr>
        <w:top w:val="none" w:sz="0" w:space="0" w:color="auto"/>
        <w:left w:val="none" w:sz="0" w:space="0" w:color="auto"/>
        <w:bottom w:val="none" w:sz="0" w:space="0" w:color="auto"/>
        <w:right w:val="none" w:sz="0" w:space="0" w:color="auto"/>
      </w:divBdr>
    </w:div>
    <w:div w:id="1442532878">
      <w:bodyDiv w:val="1"/>
      <w:marLeft w:val="0"/>
      <w:marRight w:val="0"/>
      <w:marTop w:val="0"/>
      <w:marBottom w:val="0"/>
      <w:divBdr>
        <w:top w:val="none" w:sz="0" w:space="0" w:color="auto"/>
        <w:left w:val="none" w:sz="0" w:space="0" w:color="auto"/>
        <w:bottom w:val="none" w:sz="0" w:space="0" w:color="auto"/>
        <w:right w:val="none" w:sz="0" w:space="0" w:color="auto"/>
      </w:divBdr>
    </w:div>
    <w:div w:id="1444616382">
      <w:bodyDiv w:val="1"/>
      <w:marLeft w:val="0"/>
      <w:marRight w:val="0"/>
      <w:marTop w:val="0"/>
      <w:marBottom w:val="0"/>
      <w:divBdr>
        <w:top w:val="none" w:sz="0" w:space="0" w:color="auto"/>
        <w:left w:val="none" w:sz="0" w:space="0" w:color="auto"/>
        <w:bottom w:val="none" w:sz="0" w:space="0" w:color="auto"/>
        <w:right w:val="none" w:sz="0" w:space="0" w:color="auto"/>
      </w:divBdr>
    </w:div>
    <w:div w:id="1445424499">
      <w:bodyDiv w:val="1"/>
      <w:marLeft w:val="0"/>
      <w:marRight w:val="0"/>
      <w:marTop w:val="0"/>
      <w:marBottom w:val="0"/>
      <w:divBdr>
        <w:top w:val="none" w:sz="0" w:space="0" w:color="auto"/>
        <w:left w:val="none" w:sz="0" w:space="0" w:color="auto"/>
        <w:bottom w:val="none" w:sz="0" w:space="0" w:color="auto"/>
        <w:right w:val="none" w:sz="0" w:space="0" w:color="auto"/>
      </w:divBdr>
    </w:div>
    <w:div w:id="1445686962">
      <w:bodyDiv w:val="1"/>
      <w:marLeft w:val="0"/>
      <w:marRight w:val="0"/>
      <w:marTop w:val="0"/>
      <w:marBottom w:val="0"/>
      <w:divBdr>
        <w:top w:val="none" w:sz="0" w:space="0" w:color="auto"/>
        <w:left w:val="none" w:sz="0" w:space="0" w:color="auto"/>
        <w:bottom w:val="none" w:sz="0" w:space="0" w:color="auto"/>
        <w:right w:val="none" w:sz="0" w:space="0" w:color="auto"/>
      </w:divBdr>
    </w:div>
    <w:div w:id="1449858826">
      <w:bodyDiv w:val="1"/>
      <w:marLeft w:val="0"/>
      <w:marRight w:val="0"/>
      <w:marTop w:val="0"/>
      <w:marBottom w:val="0"/>
      <w:divBdr>
        <w:top w:val="none" w:sz="0" w:space="0" w:color="auto"/>
        <w:left w:val="none" w:sz="0" w:space="0" w:color="auto"/>
        <w:bottom w:val="none" w:sz="0" w:space="0" w:color="auto"/>
        <w:right w:val="none" w:sz="0" w:space="0" w:color="auto"/>
      </w:divBdr>
    </w:div>
    <w:div w:id="1451584581">
      <w:bodyDiv w:val="1"/>
      <w:marLeft w:val="0"/>
      <w:marRight w:val="0"/>
      <w:marTop w:val="0"/>
      <w:marBottom w:val="0"/>
      <w:divBdr>
        <w:top w:val="none" w:sz="0" w:space="0" w:color="auto"/>
        <w:left w:val="none" w:sz="0" w:space="0" w:color="auto"/>
        <w:bottom w:val="none" w:sz="0" w:space="0" w:color="auto"/>
        <w:right w:val="none" w:sz="0" w:space="0" w:color="auto"/>
      </w:divBdr>
    </w:div>
    <w:div w:id="1452895277">
      <w:bodyDiv w:val="1"/>
      <w:marLeft w:val="0"/>
      <w:marRight w:val="0"/>
      <w:marTop w:val="0"/>
      <w:marBottom w:val="0"/>
      <w:divBdr>
        <w:top w:val="none" w:sz="0" w:space="0" w:color="auto"/>
        <w:left w:val="none" w:sz="0" w:space="0" w:color="auto"/>
        <w:bottom w:val="none" w:sz="0" w:space="0" w:color="auto"/>
        <w:right w:val="none" w:sz="0" w:space="0" w:color="auto"/>
      </w:divBdr>
    </w:div>
    <w:div w:id="1457480862">
      <w:bodyDiv w:val="1"/>
      <w:marLeft w:val="0"/>
      <w:marRight w:val="0"/>
      <w:marTop w:val="0"/>
      <w:marBottom w:val="0"/>
      <w:divBdr>
        <w:top w:val="none" w:sz="0" w:space="0" w:color="auto"/>
        <w:left w:val="none" w:sz="0" w:space="0" w:color="auto"/>
        <w:bottom w:val="none" w:sz="0" w:space="0" w:color="auto"/>
        <w:right w:val="none" w:sz="0" w:space="0" w:color="auto"/>
      </w:divBdr>
    </w:div>
    <w:div w:id="1459108889">
      <w:bodyDiv w:val="1"/>
      <w:marLeft w:val="0"/>
      <w:marRight w:val="0"/>
      <w:marTop w:val="0"/>
      <w:marBottom w:val="0"/>
      <w:divBdr>
        <w:top w:val="none" w:sz="0" w:space="0" w:color="auto"/>
        <w:left w:val="none" w:sz="0" w:space="0" w:color="auto"/>
        <w:bottom w:val="none" w:sz="0" w:space="0" w:color="auto"/>
        <w:right w:val="none" w:sz="0" w:space="0" w:color="auto"/>
      </w:divBdr>
    </w:div>
    <w:div w:id="1460420656">
      <w:bodyDiv w:val="1"/>
      <w:marLeft w:val="0"/>
      <w:marRight w:val="0"/>
      <w:marTop w:val="0"/>
      <w:marBottom w:val="0"/>
      <w:divBdr>
        <w:top w:val="none" w:sz="0" w:space="0" w:color="auto"/>
        <w:left w:val="none" w:sz="0" w:space="0" w:color="auto"/>
        <w:bottom w:val="none" w:sz="0" w:space="0" w:color="auto"/>
        <w:right w:val="none" w:sz="0" w:space="0" w:color="auto"/>
      </w:divBdr>
    </w:div>
    <w:div w:id="1461261305">
      <w:bodyDiv w:val="1"/>
      <w:marLeft w:val="0"/>
      <w:marRight w:val="0"/>
      <w:marTop w:val="0"/>
      <w:marBottom w:val="0"/>
      <w:divBdr>
        <w:top w:val="none" w:sz="0" w:space="0" w:color="auto"/>
        <w:left w:val="none" w:sz="0" w:space="0" w:color="auto"/>
        <w:bottom w:val="none" w:sz="0" w:space="0" w:color="auto"/>
        <w:right w:val="none" w:sz="0" w:space="0" w:color="auto"/>
      </w:divBdr>
    </w:div>
    <w:div w:id="1462648438">
      <w:bodyDiv w:val="1"/>
      <w:marLeft w:val="0"/>
      <w:marRight w:val="0"/>
      <w:marTop w:val="0"/>
      <w:marBottom w:val="0"/>
      <w:divBdr>
        <w:top w:val="none" w:sz="0" w:space="0" w:color="auto"/>
        <w:left w:val="none" w:sz="0" w:space="0" w:color="auto"/>
        <w:bottom w:val="none" w:sz="0" w:space="0" w:color="auto"/>
        <w:right w:val="none" w:sz="0" w:space="0" w:color="auto"/>
      </w:divBdr>
    </w:div>
    <w:div w:id="1464422544">
      <w:bodyDiv w:val="1"/>
      <w:marLeft w:val="0"/>
      <w:marRight w:val="0"/>
      <w:marTop w:val="0"/>
      <w:marBottom w:val="0"/>
      <w:divBdr>
        <w:top w:val="none" w:sz="0" w:space="0" w:color="auto"/>
        <w:left w:val="none" w:sz="0" w:space="0" w:color="auto"/>
        <w:bottom w:val="none" w:sz="0" w:space="0" w:color="auto"/>
        <w:right w:val="none" w:sz="0" w:space="0" w:color="auto"/>
      </w:divBdr>
    </w:div>
    <w:div w:id="1466045017">
      <w:bodyDiv w:val="1"/>
      <w:marLeft w:val="0"/>
      <w:marRight w:val="0"/>
      <w:marTop w:val="0"/>
      <w:marBottom w:val="0"/>
      <w:divBdr>
        <w:top w:val="none" w:sz="0" w:space="0" w:color="auto"/>
        <w:left w:val="none" w:sz="0" w:space="0" w:color="auto"/>
        <w:bottom w:val="none" w:sz="0" w:space="0" w:color="auto"/>
        <w:right w:val="none" w:sz="0" w:space="0" w:color="auto"/>
      </w:divBdr>
    </w:div>
    <w:div w:id="1467240916">
      <w:bodyDiv w:val="1"/>
      <w:marLeft w:val="0"/>
      <w:marRight w:val="0"/>
      <w:marTop w:val="0"/>
      <w:marBottom w:val="0"/>
      <w:divBdr>
        <w:top w:val="none" w:sz="0" w:space="0" w:color="auto"/>
        <w:left w:val="none" w:sz="0" w:space="0" w:color="auto"/>
        <w:bottom w:val="none" w:sz="0" w:space="0" w:color="auto"/>
        <w:right w:val="none" w:sz="0" w:space="0" w:color="auto"/>
      </w:divBdr>
    </w:div>
    <w:div w:id="1468208307">
      <w:bodyDiv w:val="1"/>
      <w:marLeft w:val="0"/>
      <w:marRight w:val="0"/>
      <w:marTop w:val="0"/>
      <w:marBottom w:val="0"/>
      <w:divBdr>
        <w:top w:val="none" w:sz="0" w:space="0" w:color="auto"/>
        <w:left w:val="none" w:sz="0" w:space="0" w:color="auto"/>
        <w:bottom w:val="none" w:sz="0" w:space="0" w:color="auto"/>
        <w:right w:val="none" w:sz="0" w:space="0" w:color="auto"/>
      </w:divBdr>
    </w:div>
    <w:div w:id="1469591284">
      <w:bodyDiv w:val="1"/>
      <w:marLeft w:val="0"/>
      <w:marRight w:val="0"/>
      <w:marTop w:val="0"/>
      <w:marBottom w:val="0"/>
      <w:divBdr>
        <w:top w:val="none" w:sz="0" w:space="0" w:color="auto"/>
        <w:left w:val="none" w:sz="0" w:space="0" w:color="auto"/>
        <w:bottom w:val="none" w:sz="0" w:space="0" w:color="auto"/>
        <w:right w:val="none" w:sz="0" w:space="0" w:color="auto"/>
      </w:divBdr>
    </w:div>
    <w:div w:id="1469788162">
      <w:bodyDiv w:val="1"/>
      <w:marLeft w:val="0"/>
      <w:marRight w:val="0"/>
      <w:marTop w:val="0"/>
      <w:marBottom w:val="0"/>
      <w:divBdr>
        <w:top w:val="none" w:sz="0" w:space="0" w:color="auto"/>
        <w:left w:val="none" w:sz="0" w:space="0" w:color="auto"/>
        <w:bottom w:val="none" w:sz="0" w:space="0" w:color="auto"/>
        <w:right w:val="none" w:sz="0" w:space="0" w:color="auto"/>
      </w:divBdr>
    </w:div>
    <w:div w:id="1471173010">
      <w:bodyDiv w:val="1"/>
      <w:marLeft w:val="0"/>
      <w:marRight w:val="0"/>
      <w:marTop w:val="0"/>
      <w:marBottom w:val="0"/>
      <w:divBdr>
        <w:top w:val="none" w:sz="0" w:space="0" w:color="auto"/>
        <w:left w:val="none" w:sz="0" w:space="0" w:color="auto"/>
        <w:bottom w:val="none" w:sz="0" w:space="0" w:color="auto"/>
        <w:right w:val="none" w:sz="0" w:space="0" w:color="auto"/>
      </w:divBdr>
    </w:div>
    <w:div w:id="1472013941">
      <w:bodyDiv w:val="1"/>
      <w:marLeft w:val="0"/>
      <w:marRight w:val="0"/>
      <w:marTop w:val="0"/>
      <w:marBottom w:val="0"/>
      <w:divBdr>
        <w:top w:val="none" w:sz="0" w:space="0" w:color="auto"/>
        <w:left w:val="none" w:sz="0" w:space="0" w:color="auto"/>
        <w:bottom w:val="none" w:sz="0" w:space="0" w:color="auto"/>
        <w:right w:val="none" w:sz="0" w:space="0" w:color="auto"/>
      </w:divBdr>
    </w:div>
    <w:div w:id="1472595751">
      <w:bodyDiv w:val="1"/>
      <w:marLeft w:val="0"/>
      <w:marRight w:val="0"/>
      <w:marTop w:val="0"/>
      <w:marBottom w:val="0"/>
      <w:divBdr>
        <w:top w:val="none" w:sz="0" w:space="0" w:color="auto"/>
        <w:left w:val="none" w:sz="0" w:space="0" w:color="auto"/>
        <w:bottom w:val="none" w:sz="0" w:space="0" w:color="auto"/>
        <w:right w:val="none" w:sz="0" w:space="0" w:color="auto"/>
      </w:divBdr>
    </w:div>
    <w:div w:id="1472753185">
      <w:bodyDiv w:val="1"/>
      <w:marLeft w:val="0"/>
      <w:marRight w:val="0"/>
      <w:marTop w:val="0"/>
      <w:marBottom w:val="0"/>
      <w:divBdr>
        <w:top w:val="none" w:sz="0" w:space="0" w:color="auto"/>
        <w:left w:val="none" w:sz="0" w:space="0" w:color="auto"/>
        <w:bottom w:val="none" w:sz="0" w:space="0" w:color="auto"/>
        <w:right w:val="none" w:sz="0" w:space="0" w:color="auto"/>
      </w:divBdr>
    </w:div>
    <w:div w:id="1476526844">
      <w:bodyDiv w:val="1"/>
      <w:marLeft w:val="0"/>
      <w:marRight w:val="0"/>
      <w:marTop w:val="0"/>
      <w:marBottom w:val="0"/>
      <w:divBdr>
        <w:top w:val="none" w:sz="0" w:space="0" w:color="auto"/>
        <w:left w:val="none" w:sz="0" w:space="0" w:color="auto"/>
        <w:bottom w:val="none" w:sz="0" w:space="0" w:color="auto"/>
        <w:right w:val="none" w:sz="0" w:space="0" w:color="auto"/>
      </w:divBdr>
    </w:div>
    <w:div w:id="1476677330">
      <w:bodyDiv w:val="1"/>
      <w:marLeft w:val="0"/>
      <w:marRight w:val="0"/>
      <w:marTop w:val="0"/>
      <w:marBottom w:val="0"/>
      <w:divBdr>
        <w:top w:val="none" w:sz="0" w:space="0" w:color="auto"/>
        <w:left w:val="none" w:sz="0" w:space="0" w:color="auto"/>
        <w:bottom w:val="none" w:sz="0" w:space="0" w:color="auto"/>
        <w:right w:val="none" w:sz="0" w:space="0" w:color="auto"/>
      </w:divBdr>
    </w:div>
    <w:div w:id="1481924259">
      <w:bodyDiv w:val="1"/>
      <w:marLeft w:val="0"/>
      <w:marRight w:val="0"/>
      <w:marTop w:val="0"/>
      <w:marBottom w:val="0"/>
      <w:divBdr>
        <w:top w:val="none" w:sz="0" w:space="0" w:color="auto"/>
        <w:left w:val="none" w:sz="0" w:space="0" w:color="auto"/>
        <w:bottom w:val="none" w:sz="0" w:space="0" w:color="auto"/>
        <w:right w:val="none" w:sz="0" w:space="0" w:color="auto"/>
      </w:divBdr>
    </w:div>
    <w:div w:id="1482772590">
      <w:bodyDiv w:val="1"/>
      <w:marLeft w:val="0"/>
      <w:marRight w:val="0"/>
      <w:marTop w:val="0"/>
      <w:marBottom w:val="0"/>
      <w:divBdr>
        <w:top w:val="none" w:sz="0" w:space="0" w:color="auto"/>
        <w:left w:val="none" w:sz="0" w:space="0" w:color="auto"/>
        <w:bottom w:val="none" w:sz="0" w:space="0" w:color="auto"/>
        <w:right w:val="none" w:sz="0" w:space="0" w:color="auto"/>
      </w:divBdr>
    </w:div>
    <w:div w:id="1484082192">
      <w:bodyDiv w:val="1"/>
      <w:marLeft w:val="0"/>
      <w:marRight w:val="0"/>
      <w:marTop w:val="0"/>
      <w:marBottom w:val="0"/>
      <w:divBdr>
        <w:top w:val="none" w:sz="0" w:space="0" w:color="auto"/>
        <w:left w:val="none" w:sz="0" w:space="0" w:color="auto"/>
        <w:bottom w:val="none" w:sz="0" w:space="0" w:color="auto"/>
        <w:right w:val="none" w:sz="0" w:space="0" w:color="auto"/>
      </w:divBdr>
    </w:div>
    <w:div w:id="1485001325">
      <w:bodyDiv w:val="1"/>
      <w:marLeft w:val="0"/>
      <w:marRight w:val="0"/>
      <w:marTop w:val="0"/>
      <w:marBottom w:val="0"/>
      <w:divBdr>
        <w:top w:val="none" w:sz="0" w:space="0" w:color="auto"/>
        <w:left w:val="none" w:sz="0" w:space="0" w:color="auto"/>
        <w:bottom w:val="none" w:sz="0" w:space="0" w:color="auto"/>
        <w:right w:val="none" w:sz="0" w:space="0" w:color="auto"/>
      </w:divBdr>
    </w:div>
    <w:div w:id="1486387394">
      <w:bodyDiv w:val="1"/>
      <w:marLeft w:val="0"/>
      <w:marRight w:val="0"/>
      <w:marTop w:val="0"/>
      <w:marBottom w:val="0"/>
      <w:divBdr>
        <w:top w:val="none" w:sz="0" w:space="0" w:color="auto"/>
        <w:left w:val="none" w:sz="0" w:space="0" w:color="auto"/>
        <w:bottom w:val="none" w:sz="0" w:space="0" w:color="auto"/>
        <w:right w:val="none" w:sz="0" w:space="0" w:color="auto"/>
      </w:divBdr>
    </w:div>
    <w:div w:id="1487166060">
      <w:bodyDiv w:val="1"/>
      <w:marLeft w:val="0"/>
      <w:marRight w:val="0"/>
      <w:marTop w:val="0"/>
      <w:marBottom w:val="0"/>
      <w:divBdr>
        <w:top w:val="none" w:sz="0" w:space="0" w:color="auto"/>
        <w:left w:val="none" w:sz="0" w:space="0" w:color="auto"/>
        <w:bottom w:val="none" w:sz="0" w:space="0" w:color="auto"/>
        <w:right w:val="none" w:sz="0" w:space="0" w:color="auto"/>
      </w:divBdr>
    </w:div>
    <w:div w:id="1490827642">
      <w:bodyDiv w:val="1"/>
      <w:marLeft w:val="0"/>
      <w:marRight w:val="0"/>
      <w:marTop w:val="0"/>
      <w:marBottom w:val="0"/>
      <w:divBdr>
        <w:top w:val="none" w:sz="0" w:space="0" w:color="auto"/>
        <w:left w:val="none" w:sz="0" w:space="0" w:color="auto"/>
        <w:bottom w:val="none" w:sz="0" w:space="0" w:color="auto"/>
        <w:right w:val="none" w:sz="0" w:space="0" w:color="auto"/>
      </w:divBdr>
    </w:div>
    <w:div w:id="1494680385">
      <w:bodyDiv w:val="1"/>
      <w:marLeft w:val="0"/>
      <w:marRight w:val="0"/>
      <w:marTop w:val="0"/>
      <w:marBottom w:val="0"/>
      <w:divBdr>
        <w:top w:val="none" w:sz="0" w:space="0" w:color="auto"/>
        <w:left w:val="none" w:sz="0" w:space="0" w:color="auto"/>
        <w:bottom w:val="none" w:sz="0" w:space="0" w:color="auto"/>
        <w:right w:val="none" w:sz="0" w:space="0" w:color="auto"/>
      </w:divBdr>
    </w:div>
    <w:div w:id="1496455795">
      <w:bodyDiv w:val="1"/>
      <w:marLeft w:val="0"/>
      <w:marRight w:val="0"/>
      <w:marTop w:val="0"/>
      <w:marBottom w:val="0"/>
      <w:divBdr>
        <w:top w:val="none" w:sz="0" w:space="0" w:color="auto"/>
        <w:left w:val="none" w:sz="0" w:space="0" w:color="auto"/>
        <w:bottom w:val="none" w:sz="0" w:space="0" w:color="auto"/>
        <w:right w:val="none" w:sz="0" w:space="0" w:color="auto"/>
      </w:divBdr>
    </w:div>
    <w:div w:id="1501429999">
      <w:bodyDiv w:val="1"/>
      <w:marLeft w:val="0"/>
      <w:marRight w:val="0"/>
      <w:marTop w:val="0"/>
      <w:marBottom w:val="0"/>
      <w:divBdr>
        <w:top w:val="none" w:sz="0" w:space="0" w:color="auto"/>
        <w:left w:val="none" w:sz="0" w:space="0" w:color="auto"/>
        <w:bottom w:val="none" w:sz="0" w:space="0" w:color="auto"/>
        <w:right w:val="none" w:sz="0" w:space="0" w:color="auto"/>
      </w:divBdr>
    </w:div>
    <w:div w:id="1503623786">
      <w:bodyDiv w:val="1"/>
      <w:marLeft w:val="0"/>
      <w:marRight w:val="0"/>
      <w:marTop w:val="0"/>
      <w:marBottom w:val="0"/>
      <w:divBdr>
        <w:top w:val="none" w:sz="0" w:space="0" w:color="auto"/>
        <w:left w:val="none" w:sz="0" w:space="0" w:color="auto"/>
        <w:bottom w:val="none" w:sz="0" w:space="0" w:color="auto"/>
        <w:right w:val="none" w:sz="0" w:space="0" w:color="auto"/>
      </w:divBdr>
    </w:div>
    <w:div w:id="1503932982">
      <w:bodyDiv w:val="1"/>
      <w:marLeft w:val="0"/>
      <w:marRight w:val="0"/>
      <w:marTop w:val="0"/>
      <w:marBottom w:val="0"/>
      <w:divBdr>
        <w:top w:val="none" w:sz="0" w:space="0" w:color="auto"/>
        <w:left w:val="none" w:sz="0" w:space="0" w:color="auto"/>
        <w:bottom w:val="none" w:sz="0" w:space="0" w:color="auto"/>
        <w:right w:val="none" w:sz="0" w:space="0" w:color="auto"/>
      </w:divBdr>
    </w:div>
    <w:div w:id="1506244589">
      <w:bodyDiv w:val="1"/>
      <w:marLeft w:val="0"/>
      <w:marRight w:val="0"/>
      <w:marTop w:val="0"/>
      <w:marBottom w:val="0"/>
      <w:divBdr>
        <w:top w:val="none" w:sz="0" w:space="0" w:color="auto"/>
        <w:left w:val="none" w:sz="0" w:space="0" w:color="auto"/>
        <w:bottom w:val="none" w:sz="0" w:space="0" w:color="auto"/>
        <w:right w:val="none" w:sz="0" w:space="0" w:color="auto"/>
      </w:divBdr>
    </w:div>
    <w:div w:id="1509834562">
      <w:bodyDiv w:val="1"/>
      <w:marLeft w:val="0"/>
      <w:marRight w:val="0"/>
      <w:marTop w:val="0"/>
      <w:marBottom w:val="0"/>
      <w:divBdr>
        <w:top w:val="none" w:sz="0" w:space="0" w:color="auto"/>
        <w:left w:val="none" w:sz="0" w:space="0" w:color="auto"/>
        <w:bottom w:val="none" w:sz="0" w:space="0" w:color="auto"/>
        <w:right w:val="none" w:sz="0" w:space="0" w:color="auto"/>
      </w:divBdr>
    </w:div>
    <w:div w:id="1517420567">
      <w:bodyDiv w:val="1"/>
      <w:marLeft w:val="0"/>
      <w:marRight w:val="0"/>
      <w:marTop w:val="0"/>
      <w:marBottom w:val="0"/>
      <w:divBdr>
        <w:top w:val="none" w:sz="0" w:space="0" w:color="auto"/>
        <w:left w:val="none" w:sz="0" w:space="0" w:color="auto"/>
        <w:bottom w:val="none" w:sz="0" w:space="0" w:color="auto"/>
        <w:right w:val="none" w:sz="0" w:space="0" w:color="auto"/>
      </w:divBdr>
    </w:div>
    <w:div w:id="1519854004">
      <w:bodyDiv w:val="1"/>
      <w:marLeft w:val="0"/>
      <w:marRight w:val="0"/>
      <w:marTop w:val="0"/>
      <w:marBottom w:val="0"/>
      <w:divBdr>
        <w:top w:val="none" w:sz="0" w:space="0" w:color="auto"/>
        <w:left w:val="none" w:sz="0" w:space="0" w:color="auto"/>
        <w:bottom w:val="none" w:sz="0" w:space="0" w:color="auto"/>
        <w:right w:val="none" w:sz="0" w:space="0" w:color="auto"/>
      </w:divBdr>
    </w:div>
    <w:div w:id="1524904355">
      <w:bodyDiv w:val="1"/>
      <w:marLeft w:val="0"/>
      <w:marRight w:val="0"/>
      <w:marTop w:val="0"/>
      <w:marBottom w:val="0"/>
      <w:divBdr>
        <w:top w:val="none" w:sz="0" w:space="0" w:color="auto"/>
        <w:left w:val="none" w:sz="0" w:space="0" w:color="auto"/>
        <w:bottom w:val="none" w:sz="0" w:space="0" w:color="auto"/>
        <w:right w:val="none" w:sz="0" w:space="0" w:color="auto"/>
      </w:divBdr>
    </w:div>
    <w:div w:id="1528181607">
      <w:bodyDiv w:val="1"/>
      <w:marLeft w:val="0"/>
      <w:marRight w:val="0"/>
      <w:marTop w:val="0"/>
      <w:marBottom w:val="0"/>
      <w:divBdr>
        <w:top w:val="none" w:sz="0" w:space="0" w:color="auto"/>
        <w:left w:val="none" w:sz="0" w:space="0" w:color="auto"/>
        <w:bottom w:val="none" w:sz="0" w:space="0" w:color="auto"/>
        <w:right w:val="none" w:sz="0" w:space="0" w:color="auto"/>
      </w:divBdr>
    </w:div>
    <w:div w:id="1528327816">
      <w:bodyDiv w:val="1"/>
      <w:marLeft w:val="0"/>
      <w:marRight w:val="0"/>
      <w:marTop w:val="0"/>
      <w:marBottom w:val="0"/>
      <w:divBdr>
        <w:top w:val="none" w:sz="0" w:space="0" w:color="auto"/>
        <w:left w:val="none" w:sz="0" w:space="0" w:color="auto"/>
        <w:bottom w:val="none" w:sz="0" w:space="0" w:color="auto"/>
        <w:right w:val="none" w:sz="0" w:space="0" w:color="auto"/>
      </w:divBdr>
    </w:div>
    <w:div w:id="1530487841">
      <w:bodyDiv w:val="1"/>
      <w:marLeft w:val="0"/>
      <w:marRight w:val="0"/>
      <w:marTop w:val="0"/>
      <w:marBottom w:val="0"/>
      <w:divBdr>
        <w:top w:val="none" w:sz="0" w:space="0" w:color="auto"/>
        <w:left w:val="none" w:sz="0" w:space="0" w:color="auto"/>
        <w:bottom w:val="none" w:sz="0" w:space="0" w:color="auto"/>
        <w:right w:val="none" w:sz="0" w:space="0" w:color="auto"/>
      </w:divBdr>
    </w:div>
    <w:div w:id="1537814859">
      <w:bodyDiv w:val="1"/>
      <w:marLeft w:val="0"/>
      <w:marRight w:val="0"/>
      <w:marTop w:val="0"/>
      <w:marBottom w:val="0"/>
      <w:divBdr>
        <w:top w:val="none" w:sz="0" w:space="0" w:color="auto"/>
        <w:left w:val="none" w:sz="0" w:space="0" w:color="auto"/>
        <w:bottom w:val="none" w:sz="0" w:space="0" w:color="auto"/>
        <w:right w:val="none" w:sz="0" w:space="0" w:color="auto"/>
      </w:divBdr>
    </w:div>
    <w:div w:id="1538857767">
      <w:bodyDiv w:val="1"/>
      <w:marLeft w:val="0"/>
      <w:marRight w:val="0"/>
      <w:marTop w:val="0"/>
      <w:marBottom w:val="0"/>
      <w:divBdr>
        <w:top w:val="none" w:sz="0" w:space="0" w:color="auto"/>
        <w:left w:val="none" w:sz="0" w:space="0" w:color="auto"/>
        <w:bottom w:val="none" w:sz="0" w:space="0" w:color="auto"/>
        <w:right w:val="none" w:sz="0" w:space="0" w:color="auto"/>
      </w:divBdr>
    </w:div>
    <w:div w:id="1541240379">
      <w:bodyDiv w:val="1"/>
      <w:marLeft w:val="0"/>
      <w:marRight w:val="0"/>
      <w:marTop w:val="0"/>
      <w:marBottom w:val="0"/>
      <w:divBdr>
        <w:top w:val="none" w:sz="0" w:space="0" w:color="auto"/>
        <w:left w:val="none" w:sz="0" w:space="0" w:color="auto"/>
        <w:bottom w:val="none" w:sz="0" w:space="0" w:color="auto"/>
        <w:right w:val="none" w:sz="0" w:space="0" w:color="auto"/>
      </w:divBdr>
    </w:div>
    <w:div w:id="1544829319">
      <w:bodyDiv w:val="1"/>
      <w:marLeft w:val="0"/>
      <w:marRight w:val="0"/>
      <w:marTop w:val="0"/>
      <w:marBottom w:val="0"/>
      <w:divBdr>
        <w:top w:val="none" w:sz="0" w:space="0" w:color="auto"/>
        <w:left w:val="none" w:sz="0" w:space="0" w:color="auto"/>
        <w:bottom w:val="none" w:sz="0" w:space="0" w:color="auto"/>
        <w:right w:val="none" w:sz="0" w:space="0" w:color="auto"/>
      </w:divBdr>
    </w:div>
    <w:div w:id="1544907709">
      <w:bodyDiv w:val="1"/>
      <w:marLeft w:val="0"/>
      <w:marRight w:val="0"/>
      <w:marTop w:val="0"/>
      <w:marBottom w:val="0"/>
      <w:divBdr>
        <w:top w:val="none" w:sz="0" w:space="0" w:color="auto"/>
        <w:left w:val="none" w:sz="0" w:space="0" w:color="auto"/>
        <w:bottom w:val="none" w:sz="0" w:space="0" w:color="auto"/>
        <w:right w:val="none" w:sz="0" w:space="0" w:color="auto"/>
      </w:divBdr>
    </w:div>
    <w:div w:id="1545290677">
      <w:bodyDiv w:val="1"/>
      <w:marLeft w:val="0"/>
      <w:marRight w:val="0"/>
      <w:marTop w:val="0"/>
      <w:marBottom w:val="0"/>
      <w:divBdr>
        <w:top w:val="none" w:sz="0" w:space="0" w:color="auto"/>
        <w:left w:val="none" w:sz="0" w:space="0" w:color="auto"/>
        <w:bottom w:val="none" w:sz="0" w:space="0" w:color="auto"/>
        <w:right w:val="none" w:sz="0" w:space="0" w:color="auto"/>
      </w:divBdr>
    </w:div>
    <w:div w:id="1545365722">
      <w:bodyDiv w:val="1"/>
      <w:marLeft w:val="0"/>
      <w:marRight w:val="0"/>
      <w:marTop w:val="0"/>
      <w:marBottom w:val="0"/>
      <w:divBdr>
        <w:top w:val="none" w:sz="0" w:space="0" w:color="auto"/>
        <w:left w:val="none" w:sz="0" w:space="0" w:color="auto"/>
        <w:bottom w:val="none" w:sz="0" w:space="0" w:color="auto"/>
        <w:right w:val="none" w:sz="0" w:space="0" w:color="auto"/>
      </w:divBdr>
    </w:div>
    <w:div w:id="1548030304">
      <w:bodyDiv w:val="1"/>
      <w:marLeft w:val="0"/>
      <w:marRight w:val="0"/>
      <w:marTop w:val="0"/>
      <w:marBottom w:val="0"/>
      <w:divBdr>
        <w:top w:val="none" w:sz="0" w:space="0" w:color="auto"/>
        <w:left w:val="none" w:sz="0" w:space="0" w:color="auto"/>
        <w:bottom w:val="none" w:sz="0" w:space="0" w:color="auto"/>
        <w:right w:val="none" w:sz="0" w:space="0" w:color="auto"/>
      </w:divBdr>
    </w:div>
    <w:div w:id="1552036442">
      <w:bodyDiv w:val="1"/>
      <w:marLeft w:val="0"/>
      <w:marRight w:val="0"/>
      <w:marTop w:val="0"/>
      <w:marBottom w:val="0"/>
      <w:divBdr>
        <w:top w:val="none" w:sz="0" w:space="0" w:color="auto"/>
        <w:left w:val="none" w:sz="0" w:space="0" w:color="auto"/>
        <w:bottom w:val="none" w:sz="0" w:space="0" w:color="auto"/>
        <w:right w:val="none" w:sz="0" w:space="0" w:color="auto"/>
      </w:divBdr>
    </w:div>
    <w:div w:id="1552694351">
      <w:bodyDiv w:val="1"/>
      <w:marLeft w:val="0"/>
      <w:marRight w:val="0"/>
      <w:marTop w:val="0"/>
      <w:marBottom w:val="0"/>
      <w:divBdr>
        <w:top w:val="none" w:sz="0" w:space="0" w:color="auto"/>
        <w:left w:val="none" w:sz="0" w:space="0" w:color="auto"/>
        <w:bottom w:val="none" w:sz="0" w:space="0" w:color="auto"/>
        <w:right w:val="none" w:sz="0" w:space="0" w:color="auto"/>
      </w:divBdr>
    </w:div>
    <w:div w:id="1562329268">
      <w:bodyDiv w:val="1"/>
      <w:marLeft w:val="0"/>
      <w:marRight w:val="0"/>
      <w:marTop w:val="0"/>
      <w:marBottom w:val="0"/>
      <w:divBdr>
        <w:top w:val="none" w:sz="0" w:space="0" w:color="auto"/>
        <w:left w:val="none" w:sz="0" w:space="0" w:color="auto"/>
        <w:bottom w:val="none" w:sz="0" w:space="0" w:color="auto"/>
        <w:right w:val="none" w:sz="0" w:space="0" w:color="auto"/>
      </w:divBdr>
    </w:div>
    <w:div w:id="1564215559">
      <w:bodyDiv w:val="1"/>
      <w:marLeft w:val="0"/>
      <w:marRight w:val="0"/>
      <w:marTop w:val="0"/>
      <w:marBottom w:val="0"/>
      <w:divBdr>
        <w:top w:val="none" w:sz="0" w:space="0" w:color="auto"/>
        <w:left w:val="none" w:sz="0" w:space="0" w:color="auto"/>
        <w:bottom w:val="none" w:sz="0" w:space="0" w:color="auto"/>
        <w:right w:val="none" w:sz="0" w:space="0" w:color="auto"/>
      </w:divBdr>
    </w:div>
    <w:div w:id="1569458853">
      <w:bodyDiv w:val="1"/>
      <w:marLeft w:val="0"/>
      <w:marRight w:val="0"/>
      <w:marTop w:val="0"/>
      <w:marBottom w:val="0"/>
      <w:divBdr>
        <w:top w:val="none" w:sz="0" w:space="0" w:color="auto"/>
        <w:left w:val="none" w:sz="0" w:space="0" w:color="auto"/>
        <w:bottom w:val="none" w:sz="0" w:space="0" w:color="auto"/>
        <w:right w:val="none" w:sz="0" w:space="0" w:color="auto"/>
      </w:divBdr>
    </w:div>
    <w:div w:id="1569608921">
      <w:bodyDiv w:val="1"/>
      <w:marLeft w:val="0"/>
      <w:marRight w:val="0"/>
      <w:marTop w:val="0"/>
      <w:marBottom w:val="0"/>
      <w:divBdr>
        <w:top w:val="none" w:sz="0" w:space="0" w:color="auto"/>
        <w:left w:val="none" w:sz="0" w:space="0" w:color="auto"/>
        <w:bottom w:val="none" w:sz="0" w:space="0" w:color="auto"/>
        <w:right w:val="none" w:sz="0" w:space="0" w:color="auto"/>
      </w:divBdr>
    </w:div>
    <w:div w:id="1569923336">
      <w:bodyDiv w:val="1"/>
      <w:marLeft w:val="0"/>
      <w:marRight w:val="0"/>
      <w:marTop w:val="0"/>
      <w:marBottom w:val="0"/>
      <w:divBdr>
        <w:top w:val="none" w:sz="0" w:space="0" w:color="auto"/>
        <w:left w:val="none" w:sz="0" w:space="0" w:color="auto"/>
        <w:bottom w:val="none" w:sz="0" w:space="0" w:color="auto"/>
        <w:right w:val="none" w:sz="0" w:space="0" w:color="auto"/>
      </w:divBdr>
    </w:div>
    <w:div w:id="1572883021">
      <w:bodyDiv w:val="1"/>
      <w:marLeft w:val="0"/>
      <w:marRight w:val="0"/>
      <w:marTop w:val="0"/>
      <w:marBottom w:val="0"/>
      <w:divBdr>
        <w:top w:val="none" w:sz="0" w:space="0" w:color="auto"/>
        <w:left w:val="none" w:sz="0" w:space="0" w:color="auto"/>
        <w:bottom w:val="none" w:sz="0" w:space="0" w:color="auto"/>
        <w:right w:val="none" w:sz="0" w:space="0" w:color="auto"/>
      </w:divBdr>
    </w:div>
    <w:div w:id="1573462180">
      <w:bodyDiv w:val="1"/>
      <w:marLeft w:val="0"/>
      <w:marRight w:val="0"/>
      <w:marTop w:val="0"/>
      <w:marBottom w:val="0"/>
      <w:divBdr>
        <w:top w:val="none" w:sz="0" w:space="0" w:color="auto"/>
        <w:left w:val="none" w:sz="0" w:space="0" w:color="auto"/>
        <w:bottom w:val="none" w:sz="0" w:space="0" w:color="auto"/>
        <w:right w:val="none" w:sz="0" w:space="0" w:color="auto"/>
      </w:divBdr>
    </w:div>
    <w:div w:id="1580796822">
      <w:bodyDiv w:val="1"/>
      <w:marLeft w:val="0"/>
      <w:marRight w:val="0"/>
      <w:marTop w:val="0"/>
      <w:marBottom w:val="0"/>
      <w:divBdr>
        <w:top w:val="none" w:sz="0" w:space="0" w:color="auto"/>
        <w:left w:val="none" w:sz="0" w:space="0" w:color="auto"/>
        <w:bottom w:val="none" w:sz="0" w:space="0" w:color="auto"/>
        <w:right w:val="none" w:sz="0" w:space="0" w:color="auto"/>
      </w:divBdr>
    </w:div>
    <w:div w:id="1581523586">
      <w:bodyDiv w:val="1"/>
      <w:marLeft w:val="0"/>
      <w:marRight w:val="0"/>
      <w:marTop w:val="0"/>
      <w:marBottom w:val="0"/>
      <w:divBdr>
        <w:top w:val="none" w:sz="0" w:space="0" w:color="auto"/>
        <w:left w:val="none" w:sz="0" w:space="0" w:color="auto"/>
        <w:bottom w:val="none" w:sz="0" w:space="0" w:color="auto"/>
        <w:right w:val="none" w:sz="0" w:space="0" w:color="auto"/>
      </w:divBdr>
    </w:div>
    <w:div w:id="1581674839">
      <w:bodyDiv w:val="1"/>
      <w:marLeft w:val="0"/>
      <w:marRight w:val="0"/>
      <w:marTop w:val="0"/>
      <w:marBottom w:val="0"/>
      <w:divBdr>
        <w:top w:val="none" w:sz="0" w:space="0" w:color="auto"/>
        <w:left w:val="none" w:sz="0" w:space="0" w:color="auto"/>
        <w:bottom w:val="none" w:sz="0" w:space="0" w:color="auto"/>
        <w:right w:val="none" w:sz="0" w:space="0" w:color="auto"/>
      </w:divBdr>
    </w:div>
    <w:div w:id="1586301754">
      <w:bodyDiv w:val="1"/>
      <w:marLeft w:val="0"/>
      <w:marRight w:val="0"/>
      <w:marTop w:val="0"/>
      <w:marBottom w:val="0"/>
      <w:divBdr>
        <w:top w:val="none" w:sz="0" w:space="0" w:color="auto"/>
        <w:left w:val="none" w:sz="0" w:space="0" w:color="auto"/>
        <w:bottom w:val="none" w:sz="0" w:space="0" w:color="auto"/>
        <w:right w:val="none" w:sz="0" w:space="0" w:color="auto"/>
      </w:divBdr>
    </w:div>
    <w:div w:id="1588728148">
      <w:bodyDiv w:val="1"/>
      <w:marLeft w:val="0"/>
      <w:marRight w:val="0"/>
      <w:marTop w:val="0"/>
      <w:marBottom w:val="0"/>
      <w:divBdr>
        <w:top w:val="none" w:sz="0" w:space="0" w:color="auto"/>
        <w:left w:val="none" w:sz="0" w:space="0" w:color="auto"/>
        <w:bottom w:val="none" w:sz="0" w:space="0" w:color="auto"/>
        <w:right w:val="none" w:sz="0" w:space="0" w:color="auto"/>
      </w:divBdr>
    </w:div>
    <w:div w:id="1592275221">
      <w:bodyDiv w:val="1"/>
      <w:marLeft w:val="0"/>
      <w:marRight w:val="0"/>
      <w:marTop w:val="0"/>
      <w:marBottom w:val="0"/>
      <w:divBdr>
        <w:top w:val="none" w:sz="0" w:space="0" w:color="auto"/>
        <w:left w:val="none" w:sz="0" w:space="0" w:color="auto"/>
        <w:bottom w:val="none" w:sz="0" w:space="0" w:color="auto"/>
        <w:right w:val="none" w:sz="0" w:space="0" w:color="auto"/>
      </w:divBdr>
    </w:div>
    <w:div w:id="1592355098">
      <w:bodyDiv w:val="1"/>
      <w:marLeft w:val="0"/>
      <w:marRight w:val="0"/>
      <w:marTop w:val="0"/>
      <w:marBottom w:val="0"/>
      <w:divBdr>
        <w:top w:val="none" w:sz="0" w:space="0" w:color="auto"/>
        <w:left w:val="none" w:sz="0" w:space="0" w:color="auto"/>
        <w:bottom w:val="none" w:sz="0" w:space="0" w:color="auto"/>
        <w:right w:val="none" w:sz="0" w:space="0" w:color="auto"/>
      </w:divBdr>
    </w:div>
    <w:div w:id="1592621319">
      <w:bodyDiv w:val="1"/>
      <w:marLeft w:val="0"/>
      <w:marRight w:val="0"/>
      <w:marTop w:val="0"/>
      <w:marBottom w:val="0"/>
      <w:divBdr>
        <w:top w:val="none" w:sz="0" w:space="0" w:color="auto"/>
        <w:left w:val="none" w:sz="0" w:space="0" w:color="auto"/>
        <w:bottom w:val="none" w:sz="0" w:space="0" w:color="auto"/>
        <w:right w:val="none" w:sz="0" w:space="0" w:color="auto"/>
      </w:divBdr>
    </w:div>
    <w:div w:id="1595164323">
      <w:bodyDiv w:val="1"/>
      <w:marLeft w:val="0"/>
      <w:marRight w:val="0"/>
      <w:marTop w:val="0"/>
      <w:marBottom w:val="0"/>
      <w:divBdr>
        <w:top w:val="none" w:sz="0" w:space="0" w:color="auto"/>
        <w:left w:val="none" w:sz="0" w:space="0" w:color="auto"/>
        <w:bottom w:val="none" w:sz="0" w:space="0" w:color="auto"/>
        <w:right w:val="none" w:sz="0" w:space="0" w:color="auto"/>
      </w:divBdr>
    </w:div>
    <w:div w:id="1596284353">
      <w:bodyDiv w:val="1"/>
      <w:marLeft w:val="0"/>
      <w:marRight w:val="0"/>
      <w:marTop w:val="0"/>
      <w:marBottom w:val="0"/>
      <w:divBdr>
        <w:top w:val="none" w:sz="0" w:space="0" w:color="auto"/>
        <w:left w:val="none" w:sz="0" w:space="0" w:color="auto"/>
        <w:bottom w:val="none" w:sz="0" w:space="0" w:color="auto"/>
        <w:right w:val="none" w:sz="0" w:space="0" w:color="auto"/>
      </w:divBdr>
    </w:div>
    <w:div w:id="1596404052">
      <w:bodyDiv w:val="1"/>
      <w:marLeft w:val="0"/>
      <w:marRight w:val="0"/>
      <w:marTop w:val="0"/>
      <w:marBottom w:val="0"/>
      <w:divBdr>
        <w:top w:val="none" w:sz="0" w:space="0" w:color="auto"/>
        <w:left w:val="none" w:sz="0" w:space="0" w:color="auto"/>
        <w:bottom w:val="none" w:sz="0" w:space="0" w:color="auto"/>
        <w:right w:val="none" w:sz="0" w:space="0" w:color="auto"/>
      </w:divBdr>
    </w:div>
    <w:div w:id="1597052109">
      <w:bodyDiv w:val="1"/>
      <w:marLeft w:val="0"/>
      <w:marRight w:val="0"/>
      <w:marTop w:val="0"/>
      <w:marBottom w:val="0"/>
      <w:divBdr>
        <w:top w:val="none" w:sz="0" w:space="0" w:color="auto"/>
        <w:left w:val="none" w:sz="0" w:space="0" w:color="auto"/>
        <w:bottom w:val="none" w:sz="0" w:space="0" w:color="auto"/>
        <w:right w:val="none" w:sz="0" w:space="0" w:color="auto"/>
      </w:divBdr>
    </w:div>
    <w:div w:id="1597246179">
      <w:bodyDiv w:val="1"/>
      <w:marLeft w:val="0"/>
      <w:marRight w:val="0"/>
      <w:marTop w:val="0"/>
      <w:marBottom w:val="0"/>
      <w:divBdr>
        <w:top w:val="none" w:sz="0" w:space="0" w:color="auto"/>
        <w:left w:val="none" w:sz="0" w:space="0" w:color="auto"/>
        <w:bottom w:val="none" w:sz="0" w:space="0" w:color="auto"/>
        <w:right w:val="none" w:sz="0" w:space="0" w:color="auto"/>
      </w:divBdr>
    </w:div>
    <w:div w:id="1597906152">
      <w:bodyDiv w:val="1"/>
      <w:marLeft w:val="0"/>
      <w:marRight w:val="0"/>
      <w:marTop w:val="0"/>
      <w:marBottom w:val="0"/>
      <w:divBdr>
        <w:top w:val="none" w:sz="0" w:space="0" w:color="auto"/>
        <w:left w:val="none" w:sz="0" w:space="0" w:color="auto"/>
        <w:bottom w:val="none" w:sz="0" w:space="0" w:color="auto"/>
        <w:right w:val="none" w:sz="0" w:space="0" w:color="auto"/>
      </w:divBdr>
    </w:div>
    <w:div w:id="1598096550">
      <w:bodyDiv w:val="1"/>
      <w:marLeft w:val="0"/>
      <w:marRight w:val="0"/>
      <w:marTop w:val="0"/>
      <w:marBottom w:val="0"/>
      <w:divBdr>
        <w:top w:val="none" w:sz="0" w:space="0" w:color="auto"/>
        <w:left w:val="none" w:sz="0" w:space="0" w:color="auto"/>
        <w:bottom w:val="none" w:sz="0" w:space="0" w:color="auto"/>
        <w:right w:val="none" w:sz="0" w:space="0" w:color="auto"/>
      </w:divBdr>
    </w:div>
    <w:div w:id="1602563377">
      <w:bodyDiv w:val="1"/>
      <w:marLeft w:val="0"/>
      <w:marRight w:val="0"/>
      <w:marTop w:val="0"/>
      <w:marBottom w:val="0"/>
      <w:divBdr>
        <w:top w:val="none" w:sz="0" w:space="0" w:color="auto"/>
        <w:left w:val="none" w:sz="0" w:space="0" w:color="auto"/>
        <w:bottom w:val="none" w:sz="0" w:space="0" w:color="auto"/>
        <w:right w:val="none" w:sz="0" w:space="0" w:color="auto"/>
      </w:divBdr>
    </w:div>
    <w:div w:id="1603100155">
      <w:bodyDiv w:val="1"/>
      <w:marLeft w:val="0"/>
      <w:marRight w:val="0"/>
      <w:marTop w:val="0"/>
      <w:marBottom w:val="0"/>
      <w:divBdr>
        <w:top w:val="none" w:sz="0" w:space="0" w:color="auto"/>
        <w:left w:val="none" w:sz="0" w:space="0" w:color="auto"/>
        <w:bottom w:val="none" w:sz="0" w:space="0" w:color="auto"/>
        <w:right w:val="none" w:sz="0" w:space="0" w:color="auto"/>
      </w:divBdr>
    </w:div>
    <w:div w:id="1605110314">
      <w:bodyDiv w:val="1"/>
      <w:marLeft w:val="0"/>
      <w:marRight w:val="0"/>
      <w:marTop w:val="0"/>
      <w:marBottom w:val="0"/>
      <w:divBdr>
        <w:top w:val="none" w:sz="0" w:space="0" w:color="auto"/>
        <w:left w:val="none" w:sz="0" w:space="0" w:color="auto"/>
        <w:bottom w:val="none" w:sz="0" w:space="0" w:color="auto"/>
        <w:right w:val="none" w:sz="0" w:space="0" w:color="auto"/>
      </w:divBdr>
    </w:div>
    <w:div w:id="1605111029">
      <w:bodyDiv w:val="1"/>
      <w:marLeft w:val="0"/>
      <w:marRight w:val="0"/>
      <w:marTop w:val="0"/>
      <w:marBottom w:val="0"/>
      <w:divBdr>
        <w:top w:val="none" w:sz="0" w:space="0" w:color="auto"/>
        <w:left w:val="none" w:sz="0" w:space="0" w:color="auto"/>
        <w:bottom w:val="none" w:sz="0" w:space="0" w:color="auto"/>
        <w:right w:val="none" w:sz="0" w:space="0" w:color="auto"/>
      </w:divBdr>
    </w:div>
    <w:div w:id="1605452768">
      <w:bodyDiv w:val="1"/>
      <w:marLeft w:val="0"/>
      <w:marRight w:val="0"/>
      <w:marTop w:val="0"/>
      <w:marBottom w:val="0"/>
      <w:divBdr>
        <w:top w:val="none" w:sz="0" w:space="0" w:color="auto"/>
        <w:left w:val="none" w:sz="0" w:space="0" w:color="auto"/>
        <w:bottom w:val="none" w:sz="0" w:space="0" w:color="auto"/>
        <w:right w:val="none" w:sz="0" w:space="0" w:color="auto"/>
      </w:divBdr>
    </w:div>
    <w:div w:id="1608346260">
      <w:bodyDiv w:val="1"/>
      <w:marLeft w:val="0"/>
      <w:marRight w:val="0"/>
      <w:marTop w:val="0"/>
      <w:marBottom w:val="0"/>
      <w:divBdr>
        <w:top w:val="none" w:sz="0" w:space="0" w:color="auto"/>
        <w:left w:val="none" w:sz="0" w:space="0" w:color="auto"/>
        <w:bottom w:val="none" w:sz="0" w:space="0" w:color="auto"/>
        <w:right w:val="none" w:sz="0" w:space="0" w:color="auto"/>
      </w:divBdr>
    </w:div>
    <w:div w:id="1611006433">
      <w:bodyDiv w:val="1"/>
      <w:marLeft w:val="0"/>
      <w:marRight w:val="0"/>
      <w:marTop w:val="0"/>
      <w:marBottom w:val="0"/>
      <w:divBdr>
        <w:top w:val="none" w:sz="0" w:space="0" w:color="auto"/>
        <w:left w:val="none" w:sz="0" w:space="0" w:color="auto"/>
        <w:bottom w:val="none" w:sz="0" w:space="0" w:color="auto"/>
        <w:right w:val="none" w:sz="0" w:space="0" w:color="auto"/>
      </w:divBdr>
    </w:div>
    <w:div w:id="1611011715">
      <w:bodyDiv w:val="1"/>
      <w:marLeft w:val="0"/>
      <w:marRight w:val="0"/>
      <w:marTop w:val="0"/>
      <w:marBottom w:val="0"/>
      <w:divBdr>
        <w:top w:val="none" w:sz="0" w:space="0" w:color="auto"/>
        <w:left w:val="none" w:sz="0" w:space="0" w:color="auto"/>
        <w:bottom w:val="none" w:sz="0" w:space="0" w:color="auto"/>
        <w:right w:val="none" w:sz="0" w:space="0" w:color="auto"/>
      </w:divBdr>
    </w:div>
    <w:div w:id="1611932076">
      <w:bodyDiv w:val="1"/>
      <w:marLeft w:val="0"/>
      <w:marRight w:val="0"/>
      <w:marTop w:val="0"/>
      <w:marBottom w:val="0"/>
      <w:divBdr>
        <w:top w:val="none" w:sz="0" w:space="0" w:color="auto"/>
        <w:left w:val="none" w:sz="0" w:space="0" w:color="auto"/>
        <w:bottom w:val="none" w:sz="0" w:space="0" w:color="auto"/>
        <w:right w:val="none" w:sz="0" w:space="0" w:color="auto"/>
      </w:divBdr>
    </w:div>
    <w:div w:id="1613895801">
      <w:bodyDiv w:val="1"/>
      <w:marLeft w:val="0"/>
      <w:marRight w:val="0"/>
      <w:marTop w:val="0"/>
      <w:marBottom w:val="0"/>
      <w:divBdr>
        <w:top w:val="none" w:sz="0" w:space="0" w:color="auto"/>
        <w:left w:val="none" w:sz="0" w:space="0" w:color="auto"/>
        <w:bottom w:val="none" w:sz="0" w:space="0" w:color="auto"/>
        <w:right w:val="none" w:sz="0" w:space="0" w:color="auto"/>
      </w:divBdr>
    </w:div>
    <w:div w:id="1615554642">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2297340">
      <w:bodyDiv w:val="1"/>
      <w:marLeft w:val="0"/>
      <w:marRight w:val="0"/>
      <w:marTop w:val="0"/>
      <w:marBottom w:val="0"/>
      <w:divBdr>
        <w:top w:val="none" w:sz="0" w:space="0" w:color="auto"/>
        <w:left w:val="none" w:sz="0" w:space="0" w:color="auto"/>
        <w:bottom w:val="none" w:sz="0" w:space="0" w:color="auto"/>
        <w:right w:val="none" w:sz="0" w:space="0" w:color="auto"/>
      </w:divBdr>
    </w:div>
    <w:div w:id="1624071167">
      <w:bodyDiv w:val="1"/>
      <w:marLeft w:val="0"/>
      <w:marRight w:val="0"/>
      <w:marTop w:val="0"/>
      <w:marBottom w:val="0"/>
      <w:divBdr>
        <w:top w:val="none" w:sz="0" w:space="0" w:color="auto"/>
        <w:left w:val="none" w:sz="0" w:space="0" w:color="auto"/>
        <w:bottom w:val="none" w:sz="0" w:space="0" w:color="auto"/>
        <w:right w:val="none" w:sz="0" w:space="0" w:color="auto"/>
      </w:divBdr>
    </w:div>
    <w:div w:id="1625456497">
      <w:bodyDiv w:val="1"/>
      <w:marLeft w:val="0"/>
      <w:marRight w:val="0"/>
      <w:marTop w:val="0"/>
      <w:marBottom w:val="0"/>
      <w:divBdr>
        <w:top w:val="none" w:sz="0" w:space="0" w:color="auto"/>
        <w:left w:val="none" w:sz="0" w:space="0" w:color="auto"/>
        <w:bottom w:val="none" w:sz="0" w:space="0" w:color="auto"/>
        <w:right w:val="none" w:sz="0" w:space="0" w:color="auto"/>
      </w:divBdr>
    </w:div>
    <w:div w:id="1628273818">
      <w:bodyDiv w:val="1"/>
      <w:marLeft w:val="0"/>
      <w:marRight w:val="0"/>
      <w:marTop w:val="0"/>
      <w:marBottom w:val="0"/>
      <w:divBdr>
        <w:top w:val="none" w:sz="0" w:space="0" w:color="auto"/>
        <w:left w:val="none" w:sz="0" w:space="0" w:color="auto"/>
        <w:bottom w:val="none" w:sz="0" w:space="0" w:color="auto"/>
        <w:right w:val="none" w:sz="0" w:space="0" w:color="auto"/>
      </w:divBdr>
    </w:div>
    <w:div w:id="1631477424">
      <w:bodyDiv w:val="1"/>
      <w:marLeft w:val="0"/>
      <w:marRight w:val="0"/>
      <w:marTop w:val="0"/>
      <w:marBottom w:val="0"/>
      <w:divBdr>
        <w:top w:val="none" w:sz="0" w:space="0" w:color="auto"/>
        <w:left w:val="none" w:sz="0" w:space="0" w:color="auto"/>
        <w:bottom w:val="none" w:sz="0" w:space="0" w:color="auto"/>
        <w:right w:val="none" w:sz="0" w:space="0" w:color="auto"/>
      </w:divBdr>
    </w:div>
    <w:div w:id="1632782589">
      <w:bodyDiv w:val="1"/>
      <w:marLeft w:val="0"/>
      <w:marRight w:val="0"/>
      <w:marTop w:val="0"/>
      <w:marBottom w:val="0"/>
      <w:divBdr>
        <w:top w:val="none" w:sz="0" w:space="0" w:color="auto"/>
        <w:left w:val="none" w:sz="0" w:space="0" w:color="auto"/>
        <w:bottom w:val="none" w:sz="0" w:space="0" w:color="auto"/>
        <w:right w:val="none" w:sz="0" w:space="0" w:color="auto"/>
      </w:divBdr>
    </w:div>
    <w:div w:id="1636065104">
      <w:bodyDiv w:val="1"/>
      <w:marLeft w:val="0"/>
      <w:marRight w:val="0"/>
      <w:marTop w:val="0"/>
      <w:marBottom w:val="0"/>
      <w:divBdr>
        <w:top w:val="none" w:sz="0" w:space="0" w:color="auto"/>
        <w:left w:val="none" w:sz="0" w:space="0" w:color="auto"/>
        <w:bottom w:val="none" w:sz="0" w:space="0" w:color="auto"/>
        <w:right w:val="none" w:sz="0" w:space="0" w:color="auto"/>
      </w:divBdr>
    </w:div>
    <w:div w:id="1636374426">
      <w:bodyDiv w:val="1"/>
      <w:marLeft w:val="0"/>
      <w:marRight w:val="0"/>
      <w:marTop w:val="0"/>
      <w:marBottom w:val="0"/>
      <w:divBdr>
        <w:top w:val="none" w:sz="0" w:space="0" w:color="auto"/>
        <w:left w:val="none" w:sz="0" w:space="0" w:color="auto"/>
        <w:bottom w:val="none" w:sz="0" w:space="0" w:color="auto"/>
        <w:right w:val="none" w:sz="0" w:space="0" w:color="auto"/>
      </w:divBdr>
    </w:div>
    <w:div w:id="1638955229">
      <w:bodyDiv w:val="1"/>
      <w:marLeft w:val="0"/>
      <w:marRight w:val="0"/>
      <w:marTop w:val="0"/>
      <w:marBottom w:val="0"/>
      <w:divBdr>
        <w:top w:val="none" w:sz="0" w:space="0" w:color="auto"/>
        <w:left w:val="none" w:sz="0" w:space="0" w:color="auto"/>
        <w:bottom w:val="none" w:sz="0" w:space="0" w:color="auto"/>
        <w:right w:val="none" w:sz="0" w:space="0" w:color="auto"/>
      </w:divBdr>
    </w:div>
    <w:div w:id="1643654674">
      <w:bodyDiv w:val="1"/>
      <w:marLeft w:val="0"/>
      <w:marRight w:val="0"/>
      <w:marTop w:val="0"/>
      <w:marBottom w:val="0"/>
      <w:divBdr>
        <w:top w:val="none" w:sz="0" w:space="0" w:color="auto"/>
        <w:left w:val="none" w:sz="0" w:space="0" w:color="auto"/>
        <w:bottom w:val="none" w:sz="0" w:space="0" w:color="auto"/>
        <w:right w:val="none" w:sz="0" w:space="0" w:color="auto"/>
      </w:divBdr>
    </w:div>
    <w:div w:id="1643921042">
      <w:bodyDiv w:val="1"/>
      <w:marLeft w:val="0"/>
      <w:marRight w:val="0"/>
      <w:marTop w:val="0"/>
      <w:marBottom w:val="0"/>
      <w:divBdr>
        <w:top w:val="none" w:sz="0" w:space="0" w:color="auto"/>
        <w:left w:val="none" w:sz="0" w:space="0" w:color="auto"/>
        <w:bottom w:val="none" w:sz="0" w:space="0" w:color="auto"/>
        <w:right w:val="none" w:sz="0" w:space="0" w:color="auto"/>
      </w:divBdr>
    </w:div>
    <w:div w:id="1645043391">
      <w:bodyDiv w:val="1"/>
      <w:marLeft w:val="0"/>
      <w:marRight w:val="0"/>
      <w:marTop w:val="0"/>
      <w:marBottom w:val="0"/>
      <w:divBdr>
        <w:top w:val="none" w:sz="0" w:space="0" w:color="auto"/>
        <w:left w:val="none" w:sz="0" w:space="0" w:color="auto"/>
        <w:bottom w:val="none" w:sz="0" w:space="0" w:color="auto"/>
        <w:right w:val="none" w:sz="0" w:space="0" w:color="auto"/>
      </w:divBdr>
    </w:div>
    <w:div w:id="1645505618">
      <w:bodyDiv w:val="1"/>
      <w:marLeft w:val="0"/>
      <w:marRight w:val="0"/>
      <w:marTop w:val="0"/>
      <w:marBottom w:val="0"/>
      <w:divBdr>
        <w:top w:val="none" w:sz="0" w:space="0" w:color="auto"/>
        <w:left w:val="none" w:sz="0" w:space="0" w:color="auto"/>
        <w:bottom w:val="none" w:sz="0" w:space="0" w:color="auto"/>
        <w:right w:val="none" w:sz="0" w:space="0" w:color="auto"/>
      </w:divBdr>
    </w:div>
    <w:div w:id="1646423202">
      <w:bodyDiv w:val="1"/>
      <w:marLeft w:val="0"/>
      <w:marRight w:val="0"/>
      <w:marTop w:val="0"/>
      <w:marBottom w:val="0"/>
      <w:divBdr>
        <w:top w:val="none" w:sz="0" w:space="0" w:color="auto"/>
        <w:left w:val="none" w:sz="0" w:space="0" w:color="auto"/>
        <w:bottom w:val="none" w:sz="0" w:space="0" w:color="auto"/>
        <w:right w:val="none" w:sz="0" w:space="0" w:color="auto"/>
      </w:divBdr>
    </w:div>
    <w:div w:id="1648784791">
      <w:bodyDiv w:val="1"/>
      <w:marLeft w:val="0"/>
      <w:marRight w:val="0"/>
      <w:marTop w:val="0"/>
      <w:marBottom w:val="0"/>
      <w:divBdr>
        <w:top w:val="none" w:sz="0" w:space="0" w:color="auto"/>
        <w:left w:val="none" w:sz="0" w:space="0" w:color="auto"/>
        <w:bottom w:val="none" w:sz="0" w:space="0" w:color="auto"/>
        <w:right w:val="none" w:sz="0" w:space="0" w:color="auto"/>
      </w:divBdr>
    </w:div>
    <w:div w:id="1649359708">
      <w:bodyDiv w:val="1"/>
      <w:marLeft w:val="0"/>
      <w:marRight w:val="0"/>
      <w:marTop w:val="0"/>
      <w:marBottom w:val="0"/>
      <w:divBdr>
        <w:top w:val="none" w:sz="0" w:space="0" w:color="auto"/>
        <w:left w:val="none" w:sz="0" w:space="0" w:color="auto"/>
        <w:bottom w:val="none" w:sz="0" w:space="0" w:color="auto"/>
        <w:right w:val="none" w:sz="0" w:space="0" w:color="auto"/>
      </w:divBdr>
    </w:div>
    <w:div w:id="1651403686">
      <w:bodyDiv w:val="1"/>
      <w:marLeft w:val="0"/>
      <w:marRight w:val="0"/>
      <w:marTop w:val="0"/>
      <w:marBottom w:val="0"/>
      <w:divBdr>
        <w:top w:val="none" w:sz="0" w:space="0" w:color="auto"/>
        <w:left w:val="none" w:sz="0" w:space="0" w:color="auto"/>
        <w:bottom w:val="none" w:sz="0" w:space="0" w:color="auto"/>
        <w:right w:val="none" w:sz="0" w:space="0" w:color="auto"/>
      </w:divBdr>
    </w:div>
    <w:div w:id="1652707131">
      <w:bodyDiv w:val="1"/>
      <w:marLeft w:val="0"/>
      <w:marRight w:val="0"/>
      <w:marTop w:val="0"/>
      <w:marBottom w:val="0"/>
      <w:divBdr>
        <w:top w:val="none" w:sz="0" w:space="0" w:color="auto"/>
        <w:left w:val="none" w:sz="0" w:space="0" w:color="auto"/>
        <w:bottom w:val="none" w:sz="0" w:space="0" w:color="auto"/>
        <w:right w:val="none" w:sz="0" w:space="0" w:color="auto"/>
      </w:divBdr>
    </w:div>
    <w:div w:id="1652830335">
      <w:bodyDiv w:val="1"/>
      <w:marLeft w:val="0"/>
      <w:marRight w:val="0"/>
      <w:marTop w:val="0"/>
      <w:marBottom w:val="0"/>
      <w:divBdr>
        <w:top w:val="none" w:sz="0" w:space="0" w:color="auto"/>
        <w:left w:val="none" w:sz="0" w:space="0" w:color="auto"/>
        <w:bottom w:val="none" w:sz="0" w:space="0" w:color="auto"/>
        <w:right w:val="none" w:sz="0" w:space="0" w:color="auto"/>
      </w:divBdr>
    </w:div>
    <w:div w:id="1654019605">
      <w:bodyDiv w:val="1"/>
      <w:marLeft w:val="0"/>
      <w:marRight w:val="0"/>
      <w:marTop w:val="0"/>
      <w:marBottom w:val="0"/>
      <w:divBdr>
        <w:top w:val="none" w:sz="0" w:space="0" w:color="auto"/>
        <w:left w:val="none" w:sz="0" w:space="0" w:color="auto"/>
        <w:bottom w:val="none" w:sz="0" w:space="0" w:color="auto"/>
        <w:right w:val="none" w:sz="0" w:space="0" w:color="auto"/>
      </w:divBdr>
    </w:div>
    <w:div w:id="1656302209">
      <w:bodyDiv w:val="1"/>
      <w:marLeft w:val="0"/>
      <w:marRight w:val="0"/>
      <w:marTop w:val="0"/>
      <w:marBottom w:val="0"/>
      <w:divBdr>
        <w:top w:val="none" w:sz="0" w:space="0" w:color="auto"/>
        <w:left w:val="none" w:sz="0" w:space="0" w:color="auto"/>
        <w:bottom w:val="none" w:sz="0" w:space="0" w:color="auto"/>
        <w:right w:val="none" w:sz="0" w:space="0" w:color="auto"/>
      </w:divBdr>
    </w:div>
    <w:div w:id="1657109312">
      <w:bodyDiv w:val="1"/>
      <w:marLeft w:val="0"/>
      <w:marRight w:val="0"/>
      <w:marTop w:val="0"/>
      <w:marBottom w:val="0"/>
      <w:divBdr>
        <w:top w:val="none" w:sz="0" w:space="0" w:color="auto"/>
        <w:left w:val="none" w:sz="0" w:space="0" w:color="auto"/>
        <w:bottom w:val="none" w:sz="0" w:space="0" w:color="auto"/>
        <w:right w:val="none" w:sz="0" w:space="0" w:color="auto"/>
      </w:divBdr>
    </w:div>
    <w:div w:id="1658222601">
      <w:bodyDiv w:val="1"/>
      <w:marLeft w:val="0"/>
      <w:marRight w:val="0"/>
      <w:marTop w:val="0"/>
      <w:marBottom w:val="0"/>
      <w:divBdr>
        <w:top w:val="none" w:sz="0" w:space="0" w:color="auto"/>
        <w:left w:val="none" w:sz="0" w:space="0" w:color="auto"/>
        <w:bottom w:val="none" w:sz="0" w:space="0" w:color="auto"/>
        <w:right w:val="none" w:sz="0" w:space="0" w:color="auto"/>
      </w:divBdr>
    </w:div>
    <w:div w:id="1658335731">
      <w:bodyDiv w:val="1"/>
      <w:marLeft w:val="0"/>
      <w:marRight w:val="0"/>
      <w:marTop w:val="0"/>
      <w:marBottom w:val="0"/>
      <w:divBdr>
        <w:top w:val="none" w:sz="0" w:space="0" w:color="auto"/>
        <w:left w:val="none" w:sz="0" w:space="0" w:color="auto"/>
        <w:bottom w:val="none" w:sz="0" w:space="0" w:color="auto"/>
        <w:right w:val="none" w:sz="0" w:space="0" w:color="auto"/>
      </w:divBdr>
    </w:div>
    <w:div w:id="1661084284">
      <w:bodyDiv w:val="1"/>
      <w:marLeft w:val="0"/>
      <w:marRight w:val="0"/>
      <w:marTop w:val="0"/>
      <w:marBottom w:val="0"/>
      <w:divBdr>
        <w:top w:val="none" w:sz="0" w:space="0" w:color="auto"/>
        <w:left w:val="none" w:sz="0" w:space="0" w:color="auto"/>
        <w:bottom w:val="none" w:sz="0" w:space="0" w:color="auto"/>
        <w:right w:val="none" w:sz="0" w:space="0" w:color="auto"/>
      </w:divBdr>
    </w:div>
    <w:div w:id="1661427905">
      <w:bodyDiv w:val="1"/>
      <w:marLeft w:val="0"/>
      <w:marRight w:val="0"/>
      <w:marTop w:val="0"/>
      <w:marBottom w:val="0"/>
      <w:divBdr>
        <w:top w:val="none" w:sz="0" w:space="0" w:color="auto"/>
        <w:left w:val="none" w:sz="0" w:space="0" w:color="auto"/>
        <w:bottom w:val="none" w:sz="0" w:space="0" w:color="auto"/>
        <w:right w:val="none" w:sz="0" w:space="0" w:color="auto"/>
      </w:divBdr>
    </w:div>
    <w:div w:id="1661619484">
      <w:bodyDiv w:val="1"/>
      <w:marLeft w:val="0"/>
      <w:marRight w:val="0"/>
      <w:marTop w:val="0"/>
      <w:marBottom w:val="0"/>
      <w:divBdr>
        <w:top w:val="none" w:sz="0" w:space="0" w:color="auto"/>
        <w:left w:val="none" w:sz="0" w:space="0" w:color="auto"/>
        <w:bottom w:val="none" w:sz="0" w:space="0" w:color="auto"/>
        <w:right w:val="none" w:sz="0" w:space="0" w:color="auto"/>
      </w:divBdr>
    </w:div>
    <w:div w:id="1662736409">
      <w:bodyDiv w:val="1"/>
      <w:marLeft w:val="0"/>
      <w:marRight w:val="0"/>
      <w:marTop w:val="0"/>
      <w:marBottom w:val="0"/>
      <w:divBdr>
        <w:top w:val="none" w:sz="0" w:space="0" w:color="auto"/>
        <w:left w:val="none" w:sz="0" w:space="0" w:color="auto"/>
        <w:bottom w:val="none" w:sz="0" w:space="0" w:color="auto"/>
        <w:right w:val="none" w:sz="0" w:space="0" w:color="auto"/>
      </w:divBdr>
    </w:div>
    <w:div w:id="1664623562">
      <w:bodyDiv w:val="1"/>
      <w:marLeft w:val="0"/>
      <w:marRight w:val="0"/>
      <w:marTop w:val="0"/>
      <w:marBottom w:val="0"/>
      <w:divBdr>
        <w:top w:val="none" w:sz="0" w:space="0" w:color="auto"/>
        <w:left w:val="none" w:sz="0" w:space="0" w:color="auto"/>
        <w:bottom w:val="none" w:sz="0" w:space="0" w:color="auto"/>
        <w:right w:val="none" w:sz="0" w:space="0" w:color="auto"/>
      </w:divBdr>
    </w:div>
    <w:div w:id="1664703951">
      <w:bodyDiv w:val="1"/>
      <w:marLeft w:val="0"/>
      <w:marRight w:val="0"/>
      <w:marTop w:val="0"/>
      <w:marBottom w:val="0"/>
      <w:divBdr>
        <w:top w:val="none" w:sz="0" w:space="0" w:color="auto"/>
        <w:left w:val="none" w:sz="0" w:space="0" w:color="auto"/>
        <w:bottom w:val="none" w:sz="0" w:space="0" w:color="auto"/>
        <w:right w:val="none" w:sz="0" w:space="0" w:color="auto"/>
      </w:divBdr>
    </w:div>
    <w:div w:id="1664964028">
      <w:bodyDiv w:val="1"/>
      <w:marLeft w:val="0"/>
      <w:marRight w:val="0"/>
      <w:marTop w:val="0"/>
      <w:marBottom w:val="0"/>
      <w:divBdr>
        <w:top w:val="none" w:sz="0" w:space="0" w:color="auto"/>
        <w:left w:val="none" w:sz="0" w:space="0" w:color="auto"/>
        <w:bottom w:val="none" w:sz="0" w:space="0" w:color="auto"/>
        <w:right w:val="none" w:sz="0" w:space="0" w:color="auto"/>
      </w:divBdr>
    </w:div>
    <w:div w:id="1668513402">
      <w:bodyDiv w:val="1"/>
      <w:marLeft w:val="0"/>
      <w:marRight w:val="0"/>
      <w:marTop w:val="0"/>
      <w:marBottom w:val="0"/>
      <w:divBdr>
        <w:top w:val="none" w:sz="0" w:space="0" w:color="auto"/>
        <w:left w:val="none" w:sz="0" w:space="0" w:color="auto"/>
        <w:bottom w:val="none" w:sz="0" w:space="0" w:color="auto"/>
        <w:right w:val="none" w:sz="0" w:space="0" w:color="auto"/>
      </w:divBdr>
    </w:div>
    <w:div w:id="1672219067">
      <w:bodyDiv w:val="1"/>
      <w:marLeft w:val="0"/>
      <w:marRight w:val="0"/>
      <w:marTop w:val="0"/>
      <w:marBottom w:val="0"/>
      <w:divBdr>
        <w:top w:val="none" w:sz="0" w:space="0" w:color="auto"/>
        <w:left w:val="none" w:sz="0" w:space="0" w:color="auto"/>
        <w:bottom w:val="none" w:sz="0" w:space="0" w:color="auto"/>
        <w:right w:val="none" w:sz="0" w:space="0" w:color="auto"/>
      </w:divBdr>
    </w:div>
    <w:div w:id="1675302204">
      <w:bodyDiv w:val="1"/>
      <w:marLeft w:val="0"/>
      <w:marRight w:val="0"/>
      <w:marTop w:val="0"/>
      <w:marBottom w:val="0"/>
      <w:divBdr>
        <w:top w:val="none" w:sz="0" w:space="0" w:color="auto"/>
        <w:left w:val="none" w:sz="0" w:space="0" w:color="auto"/>
        <w:bottom w:val="none" w:sz="0" w:space="0" w:color="auto"/>
        <w:right w:val="none" w:sz="0" w:space="0" w:color="auto"/>
      </w:divBdr>
    </w:div>
    <w:div w:id="1675451946">
      <w:bodyDiv w:val="1"/>
      <w:marLeft w:val="0"/>
      <w:marRight w:val="0"/>
      <w:marTop w:val="0"/>
      <w:marBottom w:val="0"/>
      <w:divBdr>
        <w:top w:val="none" w:sz="0" w:space="0" w:color="auto"/>
        <w:left w:val="none" w:sz="0" w:space="0" w:color="auto"/>
        <w:bottom w:val="none" w:sz="0" w:space="0" w:color="auto"/>
        <w:right w:val="none" w:sz="0" w:space="0" w:color="auto"/>
      </w:divBdr>
    </w:div>
    <w:div w:id="1677147874">
      <w:bodyDiv w:val="1"/>
      <w:marLeft w:val="0"/>
      <w:marRight w:val="0"/>
      <w:marTop w:val="0"/>
      <w:marBottom w:val="0"/>
      <w:divBdr>
        <w:top w:val="none" w:sz="0" w:space="0" w:color="auto"/>
        <w:left w:val="none" w:sz="0" w:space="0" w:color="auto"/>
        <w:bottom w:val="none" w:sz="0" w:space="0" w:color="auto"/>
        <w:right w:val="none" w:sz="0" w:space="0" w:color="auto"/>
      </w:divBdr>
    </w:div>
    <w:div w:id="1679038351">
      <w:bodyDiv w:val="1"/>
      <w:marLeft w:val="0"/>
      <w:marRight w:val="0"/>
      <w:marTop w:val="0"/>
      <w:marBottom w:val="0"/>
      <w:divBdr>
        <w:top w:val="none" w:sz="0" w:space="0" w:color="auto"/>
        <w:left w:val="none" w:sz="0" w:space="0" w:color="auto"/>
        <w:bottom w:val="none" w:sz="0" w:space="0" w:color="auto"/>
        <w:right w:val="none" w:sz="0" w:space="0" w:color="auto"/>
      </w:divBdr>
    </w:div>
    <w:div w:id="1679187392">
      <w:bodyDiv w:val="1"/>
      <w:marLeft w:val="0"/>
      <w:marRight w:val="0"/>
      <w:marTop w:val="0"/>
      <w:marBottom w:val="0"/>
      <w:divBdr>
        <w:top w:val="none" w:sz="0" w:space="0" w:color="auto"/>
        <w:left w:val="none" w:sz="0" w:space="0" w:color="auto"/>
        <w:bottom w:val="none" w:sz="0" w:space="0" w:color="auto"/>
        <w:right w:val="none" w:sz="0" w:space="0" w:color="auto"/>
      </w:divBdr>
    </w:div>
    <w:div w:id="1680497624">
      <w:bodyDiv w:val="1"/>
      <w:marLeft w:val="0"/>
      <w:marRight w:val="0"/>
      <w:marTop w:val="0"/>
      <w:marBottom w:val="0"/>
      <w:divBdr>
        <w:top w:val="none" w:sz="0" w:space="0" w:color="auto"/>
        <w:left w:val="none" w:sz="0" w:space="0" w:color="auto"/>
        <w:bottom w:val="none" w:sz="0" w:space="0" w:color="auto"/>
        <w:right w:val="none" w:sz="0" w:space="0" w:color="auto"/>
      </w:divBdr>
    </w:div>
    <w:div w:id="1680815336">
      <w:bodyDiv w:val="1"/>
      <w:marLeft w:val="0"/>
      <w:marRight w:val="0"/>
      <w:marTop w:val="0"/>
      <w:marBottom w:val="0"/>
      <w:divBdr>
        <w:top w:val="none" w:sz="0" w:space="0" w:color="auto"/>
        <w:left w:val="none" w:sz="0" w:space="0" w:color="auto"/>
        <w:bottom w:val="none" w:sz="0" w:space="0" w:color="auto"/>
        <w:right w:val="none" w:sz="0" w:space="0" w:color="auto"/>
      </w:divBdr>
    </w:div>
    <w:div w:id="1684362286">
      <w:bodyDiv w:val="1"/>
      <w:marLeft w:val="0"/>
      <w:marRight w:val="0"/>
      <w:marTop w:val="0"/>
      <w:marBottom w:val="0"/>
      <w:divBdr>
        <w:top w:val="none" w:sz="0" w:space="0" w:color="auto"/>
        <w:left w:val="none" w:sz="0" w:space="0" w:color="auto"/>
        <w:bottom w:val="none" w:sz="0" w:space="0" w:color="auto"/>
        <w:right w:val="none" w:sz="0" w:space="0" w:color="auto"/>
      </w:divBdr>
    </w:div>
    <w:div w:id="1685092219">
      <w:bodyDiv w:val="1"/>
      <w:marLeft w:val="0"/>
      <w:marRight w:val="0"/>
      <w:marTop w:val="0"/>
      <w:marBottom w:val="0"/>
      <w:divBdr>
        <w:top w:val="none" w:sz="0" w:space="0" w:color="auto"/>
        <w:left w:val="none" w:sz="0" w:space="0" w:color="auto"/>
        <w:bottom w:val="none" w:sz="0" w:space="0" w:color="auto"/>
        <w:right w:val="none" w:sz="0" w:space="0" w:color="auto"/>
      </w:divBdr>
    </w:div>
    <w:div w:id="1685092798">
      <w:bodyDiv w:val="1"/>
      <w:marLeft w:val="0"/>
      <w:marRight w:val="0"/>
      <w:marTop w:val="0"/>
      <w:marBottom w:val="0"/>
      <w:divBdr>
        <w:top w:val="none" w:sz="0" w:space="0" w:color="auto"/>
        <w:left w:val="none" w:sz="0" w:space="0" w:color="auto"/>
        <w:bottom w:val="none" w:sz="0" w:space="0" w:color="auto"/>
        <w:right w:val="none" w:sz="0" w:space="0" w:color="auto"/>
      </w:divBdr>
    </w:div>
    <w:div w:id="1688942047">
      <w:bodyDiv w:val="1"/>
      <w:marLeft w:val="0"/>
      <w:marRight w:val="0"/>
      <w:marTop w:val="0"/>
      <w:marBottom w:val="0"/>
      <w:divBdr>
        <w:top w:val="none" w:sz="0" w:space="0" w:color="auto"/>
        <w:left w:val="none" w:sz="0" w:space="0" w:color="auto"/>
        <w:bottom w:val="none" w:sz="0" w:space="0" w:color="auto"/>
        <w:right w:val="none" w:sz="0" w:space="0" w:color="auto"/>
      </w:divBdr>
    </w:div>
    <w:div w:id="1689716102">
      <w:bodyDiv w:val="1"/>
      <w:marLeft w:val="0"/>
      <w:marRight w:val="0"/>
      <w:marTop w:val="0"/>
      <w:marBottom w:val="0"/>
      <w:divBdr>
        <w:top w:val="none" w:sz="0" w:space="0" w:color="auto"/>
        <w:left w:val="none" w:sz="0" w:space="0" w:color="auto"/>
        <w:bottom w:val="none" w:sz="0" w:space="0" w:color="auto"/>
        <w:right w:val="none" w:sz="0" w:space="0" w:color="auto"/>
      </w:divBdr>
    </w:div>
    <w:div w:id="1696616239">
      <w:bodyDiv w:val="1"/>
      <w:marLeft w:val="0"/>
      <w:marRight w:val="0"/>
      <w:marTop w:val="0"/>
      <w:marBottom w:val="0"/>
      <w:divBdr>
        <w:top w:val="none" w:sz="0" w:space="0" w:color="auto"/>
        <w:left w:val="none" w:sz="0" w:space="0" w:color="auto"/>
        <w:bottom w:val="none" w:sz="0" w:space="0" w:color="auto"/>
        <w:right w:val="none" w:sz="0" w:space="0" w:color="auto"/>
      </w:divBdr>
    </w:div>
    <w:div w:id="1698313506">
      <w:bodyDiv w:val="1"/>
      <w:marLeft w:val="0"/>
      <w:marRight w:val="0"/>
      <w:marTop w:val="0"/>
      <w:marBottom w:val="0"/>
      <w:divBdr>
        <w:top w:val="none" w:sz="0" w:space="0" w:color="auto"/>
        <w:left w:val="none" w:sz="0" w:space="0" w:color="auto"/>
        <w:bottom w:val="none" w:sz="0" w:space="0" w:color="auto"/>
        <w:right w:val="none" w:sz="0" w:space="0" w:color="auto"/>
      </w:divBdr>
    </w:div>
    <w:div w:id="1704208668">
      <w:bodyDiv w:val="1"/>
      <w:marLeft w:val="0"/>
      <w:marRight w:val="0"/>
      <w:marTop w:val="0"/>
      <w:marBottom w:val="0"/>
      <w:divBdr>
        <w:top w:val="none" w:sz="0" w:space="0" w:color="auto"/>
        <w:left w:val="none" w:sz="0" w:space="0" w:color="auto"/>
        <w:bottom w:val="none" w:sz="0" w:space="0" w:color="auto"/>
        <w:right w:val="none" w:sz="0" w:space="0" w:color="auto"/>
      </w:divBdr>
    </w:div>
    <w:div w:id="1704861559">
      <w:bodyDiv w:val="1"/>
      <w:marLeft w:val="0"/>
      <w:marRight w:val="0"/>
      <w:marTop w:val="0"/>
      <w:marBottom w:val="0"/>
      <w:divBdr>
        <w:top w:val="none" w:sz="0" w:space="0" w:color="auto"/>
        <w:left w:val="none" w:sz="0" w:space="0" w:color="auto"/>
        <w:bottom w:val="none" w:sz="0" w:space="0" w:color="auto"/>
        <w:right w:val="none" w:sz="0" w:space="0" w:color="auto"/>
      </w:divBdr>
    </w:div>
    <w:div w:id="1704938269">
      <w:bodyDiv w:val="1"/>
      <w:marLeft w:val="0"/>
      <w:marRight w:val="0"/>
      <w:marTop w:val="0"/>
      <w:marBottom w:val="0"/>
      <w:divBdr>
        <w:top w:val="none" w:sz="0" w:space="0" w:color="auto"/>
        <w:left w:val="none" w:sz="0" w:space="0" w:color="auto"/>
        <w:bottom w:val="none" w:sz="0" w:space="0" w:color="auto"/>
        <w:right w:val="none" w:sz="0" w:space="0" w:color="auto"/>
      </w:divBdr>
    </w:div>
    <w:div w:id="1707102412">
      <w:bodyDiv w:val="1"/>
      <w:marLeft w:val="0"/>
      <w:marRight w:val="0"/>
      <w:marTop w:val="0"/>
      <w:marBottom w:val="0"/>
      <w:divBdr>
        <w:top w:val="none" w:sz="0" w:space="0" w:color="auto"/>
        <w:left w:val="none" w:sz="0" w:space="0" w:color="auto"/>
        <w:bottom w:val="none" w:sz="0" w:space="0" w:color="auto"/>
        <w:right w:val="none" w:sz="0" w:space="0" w:color="auto"/>
      </w:divBdr>
    </w:div>
    <w:div w:id="1713529192">
      <w:bodyDiv w:val="1"/>
      <w:marLeft w:val="0"/>
      <w:marRight w:val="0"/>
      <w:marTop w:val="0"/>
      <w:marBottom w:val="0"/>
      <w:divBdr>
        <w:top w:val="none" w:sz="0" w:space="0" w:color="auto"/>
        <w:left w:val="none" w:sz="0" w:space="0" w:color="auto"/>
        <w:bottom w:val="none" w:sz="0" w:space="0" w:color="auto"/>
        <w:right w:val="none" w:sz="0" w:space="0" w:color="auto"/>
      </w:divBdr>
    </w:div>
    <w:div w:id="1715040008">
      <w:bodyDiv w:val="1"/>
      <w:marLeft w:val="0"/>
      <w:marRight w:val="0"/>
      <w:marTop w:val="0"/>
      <w:marBottom w:val="0"/>
      <w:divBdr>
        <w:top w:val="none" w:sz="0" w:space="0" w:color="auto"/>
        <w:left w:val="none" w:sz="0" w:space="0" w:color="auto"/>
        <w:bottom w:val="none" w:sz="0" w:space="0" w:color="auto"/>
        <w:right w:val="none" w:sz="0" w:space="0" w:color="auto"/>
      </w:divBdr>
    </w:div>
    <w:div w:id="1716614654">
      <w:bodyDiv w:val="1"/>
      <w:marLeft w:val="0"/>
      <w:marRight w:val="0"/>
      <w:marTop w:val="0"/>
      <w:marBottom w:val="0"/>
      <w:divBdr>
        <w:top w:val="none" w:sz="0" w:space="0" w:color="auto"/>
        <w:left w:val="none" w:sz="0" w:space="0" w:color="auto"/>
        <w:bottom w:val="none" w:sz="0" w:space="0" w:color="auto"/>
        <w:right w:val="none" w:sz="0" w:space="0" w:color="auto"/>
      </w:divBdr>
    </w:div>
    <w:div w:id="1716809828">
      <w:bodyDiv w:val="1"/>
      <w:marLeft w:val="0"/>
      <w:marRight w:val="0"/>
      <w:marTop w:val="0"/>
      <w:marBottom w:val="0"/>
      <w:divBdr>
        <w:top w:val="none" w:sz="0" w:space="0" w:color="auto"/>
        <w:left w:val="none" w:sz="0" w:space="0" w:color="auto"/>
        <w:bottom w:val="none" w:sz="0" w:space="0" w:color="auto"/>
        <w:right w:val="none" w:sz="0" w:space="0" w:color="auto"/>
      </w:divBdr>
    </w:div>
    <w:div w:id="1716851068">
      <w:bodyDiv w:val="1"/>
      <w:marLeft w:val="0"/>
      <w:marRight w:val="0"/>
      <w:marTop w:val="0"/>
      <w:marBottom w:val="0"/>
      <w:divBdr>
        <w:top w:val="none" w:sz="0" w:space="0" w:color="auto"/>
        <w:left w:val="none" w:sz="0" w:space="0" w:color="auto"/>
        <w:bottom w:val="none" w:sz="0" w:space="0" w:color="auto"/>
        <w:right w:val="none" w:sz="0" w:space="0" w:color="auto"/>
      </w:divBdr>
    </w:div>
    <w:div w:id="1719041896">
      <w:bodyDiv w:val="1"/>
      <w:marLeft w:val="0"/>
      <w:marRight w:val="0"/>
      <w:marTop w:val="0"/>
      <w:marBottom w:val="0"/>
      <w:divBdr>
        <w:top w:val="none" w:sz="0" w:space="0" w:color="auto"/>
        <w:left w:val="none" w:sz="0" w:space="0" w:color="auto"/>
        <w:bottom w:val="none" w:sz="0" w:space="0" w:color="auto"/>
        <w:right w:val="none" w:sz="0" w:space="0" w:color="auto"/>
      </w:divBdr>
    </w:div>
    <w:div w:id="1722097723">
      <w:bodyDiv w:val="1"/>
      <w:marLeft w:val="0"/>
      <w:marRight w:val="0"/>
      <w:marTop w:val="0"/>
      <w:marBottom w:val="0"/>
      <w:divBdr>
        <w:top w:val="none" w:sz="0" w:space="0" w:color="auto"/>
        <w:left w:val="none" w:sz="0" w:space="0" w:color="auto"/>
        <w:bottom w:val="none" w:sz="0" w:space="0" w:color="auto"/>
        <w:right w:val="none" w:sz="0" w:space="0" w:color="auto"/>
      </w:divBdr>
    </w:div>
    <w:div w:id="1724988774">
      <w:bodyDiv w:val="1"/>
      <w:marLeft w:val="0"/>
      <w:marRight w:val="0"/>
      <w:marTop w:val="0"/>
      <w:marBottom w:val="0"/>
      <w:divBdr>
        <w:top w:val="none" w:sz="0" w:space="0" w:color="auto"/>
        <w:left w:val="none" w:sz="0" w:space="0" w:color="auto"/>
        <w:bottom w:val="none" w:sz="0" w:space="0" w:color="auto"/>
        <w:right w:val="none" w:sz="0" w:space="0" w:color="auto"/>
      </w:divBdr>
    </w:div>
    <w:div w:id="1726443927">
      <w:bodyDiv w:val="1"/>
      <w:marLeft w:val="0"/>
      <w:marRight w:val="0"/>
      <w:marTop w:val="0"/>
      <w:marBottom w:val="0"/>
      <w:divBdr>
        <w:top w:val="none" w:sz="0" w:space="0" w:color="auto"/>
        <w:left w:val="none" w:sz="0" w:space="0" w:color="auto"/>
        <w:bottom w:val="none" w:sz="0" w:space="0" w:color="auto"/>
        <w:right w:val="none" w:sz="0" w:space="0" w:color="auto"/>
      </w:divBdr>
    </w:div>
    <w:div w:id="1727795700">
      <w:bodyDiv w:val="1"/>
      <w:marLeft w:val="0"/>
      <w:marRight w:val="0"/>
      <w:marTop w:val="0"/>
      <w:marBottom w:val="0"/>
      <w:divBdr>
        <w:top w:val="none" w:sz="0" w:space="0" w:color="auto"/>
        <w:left w:val="none" w:sz="0" w:space="0" w:color="auto"/>
        <w:bottom w:val="none" w:sz="0" w:space="0" w:color="auto"/>
        <w:right w:val="none" w:sz="0" w:space="0" w:color="auto"/>
      </w:divBdr>
    </w:div>
    <w:div w:id="1728142750">
      <w:bodyDiv w:val="1"/>
      <w:marLeft w:val="0"/>
      <w:marRight w:val="0"/>
      <w:marTop w:val="0"/>
      <w:marBottom w:val="0"/>
      <w:divBdr>
        <w:top w:val="none" w:sz="0" w:space="0" w:color="auto"/>
        <w:left w:val="none" w:sz="0" w:space="0" w:color="auto"/>
        <w:bottom w:val="none" w:sz="0" w:space="0" w:color="auto"/>
        <w:right w:val="none" w:sz="0" w:space="0" w:color="auto"/>
      </w:divBdr>
    </w:div>
    <w:div w:id="1735616689">
      <w:bodyDiv w:val="1"/>
      <w:marLeft w:val="0"/>
      <w:marRight w:val="0"/>
      <w:marTop w:val="0"/>
      <w:marBottom w:val="0"/>
      <w:divBdr>
        <w:top w:val="none" w:sz="0" w:space="0" w:color="auto"/>
        <w:left w:val="none" w:sz="0" w:space="0" w:color="auto"/>
        <w:bottom w:val="none" w:sz="0" w:space="0" w:color="auto"/>
        <w:right w:val="none" w:sz="0" w:space="0" w:color="auto"/>
      </w:divBdr>
    </w:div>
    <w:div w:id="1735816444">
      <w:bodyDiv w:val="1"/>
      <w:marLeft w:val="0"/>
      <w:marRight w:val="0"/>
      <w:marTop w:val="0"/>
      <w:marBottom w:val="0"/>
      <w:divBdr>
        <w:top w:val="none" w:sz="0" w:space="0" w:color="auto"/>
        <w:left w:val="none" w:sz="0" w:space="0" w:color="auto"/>
        <w:bottom w:val="none" w:sz="0" w:space="0" w:color="auto"/>
        <w:right w:val="none" w:sz="0" w:space="0" w:color="auto"/>
      </w:divBdr>
    </w:div>
    <w:div w:id="1738087061">
      <w:bodyDiv w:val="1"/>
      <w:marLeft w:val="0"/>
      <w:marRight w:val="0"/>
      <w:marTop w:val="0"/>
      <w:marBottom w:val="0"/>
      <w:divBdr>
        <w:top w:val="none" w:sz="0" w:space="0" w:color="auto"/>
        <w:left w:val="none" w:sz="0" w:space="0" w:color="auto"/>
        <w:bottom w:val="none" w:sz="0" w:space="0" w:color="auto"/>
        <w:right w:val="none" w:sz="0" w:space="0" w:color="auto"/>
      </w:divBdr>
    </w:div>
    <w:div w:id="1738237028">
      <w:bodyDiv w:val="1"/>
      <w:marLeft w:val="0"/>
      <w:marRight w:val="0"/>
      <w:marTop w:val="0"/>
      <w:marBottom w:val="0"/>
      <w:divBdr>
        <w:top w:val="none" w:sz="0" w:space="0" w:color="auto"/>
        <w:left w:val="none" w:sz="0" w:space="0" w:color="auto"/>
        <w:bottom w:val="none" w:sz="0" w:space="0" w:color="auto"/>
        <w:right w:val="none" w:sz="0" w:space="0" w:color="auto"/>
      </w:divBdr>
    </w:div>
    <w:div w:id="1739405300">
      <w:bodyDiv w:val="1"/>
      <w:marLeft w:val="0"/>
      <w:marRight w:val="0"/>
      <w:marTop w:val="0"/>
      <w:marBottom w:val="0"/>
      <w:divBdr>
        <w:top w:val="none" w:sz="0" w:space="0" w:color="auto"/>
        <w:left w:val="none" w:sz="0" w:space="0" w:color="auto"/>
        <w:bottom w:val="none" w:sz="0" w:space="0" w:color="auto"/>
        <w:right w:val="none" w:sz="0" w:space="0" w:color="auto"/>
      </w:divBdr>
    </w:div>
    <w:div w:id="1745100926">
      <w:bodyDiv w:val="1"/>
      <w:marLeft w:val="0"/>
      <w:marRight w:val="0"/>
      <w:marTop w:val="0"/>
      <w:marBottom w:val="0"/>
      <w:divBdr>
        <w:top w:val="none" w:sz="0" w:space="0" w:color="auto"/>
        <w:left w:val="none" w:sz="0" w:space="0" w:color="auto"/>
        <w:bottom w:val="none" w:sz="0" w:space="0" w:color="auto"/>
        <w:right w:val="none" w:sz="0" w:space="0" w:color="auto"/>
      </w:divBdr>
    </w:div>
    <w:div w:id="1746607051">
      <w:bodyDiv w:val="1"/>
      <w:marLeft w:val="0"/>
      <w:marRight w:val="0"/>
      <w:marTop w:val="0"/>
      <w:marBottom w:val="0"/>
      <w:divBdr>
        <w:top w:val="none" w:sz="0" w:space="0" w:color="auto"/>
        <w:left w:val="none" w:sz="0" w:space="0" w:color="auto"/>
        <w:bottom w:val="none" w:sz="0" w:space="0" w:color="auto"/>
        <w:right w:val="none" w:sz="0" w:space="0" w:color="auto"/>
      </w:divBdr>
    </w:div>
    <w:div w:id="1754355334">
      <w:bodyDiv w:val="1"/>
      <w:marLeft w:val="0"/>
      <w:marRight w:val="0"/>
      <w:marTop w:val="0"/>
      <w:marBottom w:val="0"/>
      <w:divBdr>
        <w:top w:val="none" w:sz="0" w:space="0" w:color="auto"/>
        <w:left w:val="none" w:sz="0" w:space="0" w:color="auto"/>
        <w:bottom w:val="none" w:sz="0" w:space="0" w:color="auto"/>
        <w:right w:val="none" w:sz="0" w:space="0" w:color="auto"/>
      </w:divBdr>
    </w:div>
    <w:div w:id="1757747496">
      <w:bodyDiv w:val="1"/>
      <w:marLeft w:val="0"/>
      <w:marRight w:val="0"/>
      <w:marTop w:val="0"/>
      <w:marBottom w:val="0"/>
      <w:divBdr>
        <w:top w:val="none" w:sz="0" w:space="0" w:color="auto"/>
        <w:left w:val="none" w:sz="0" w:space="0" w:color="auto"/>
        <w:bottom w:val="none" w:sz="0" w:space="0" w:color="auto"/>
        <w:right w:val="none" w:sz="0" w:space="0" w:color="auto"/>
      </w:divBdr>
    </w:div>
    <w:div w:id="1758013738">
      <w:bodyDiv w:val="1"/>
      <w:marLeft w:val="0"/>
      <w:marRight w:val="0"/>
      <w:marTop w:val="0"/>
      <w:marBottom w:val="0"/>
      <w:divBdr>
        <w:top w:val="none" w:sz="0" w:space="0" w:color="auto"/>
        <w:left w:val="none" w:sz="0" w:space="0" w:color="auto"/>
        <w:bottom w:val="none" w:sz="0" w:space="0" w:color="auto"/>
        <w:right w:val="none" w:sz="0" w:space="0" w:color="auto"/>
      </w:divBdr>
    </w:div>
    <w:div w:id="1758742400">
      <w:bodyDiv w:val="1"/>
      <w:marLeft w:val="0"/>
      <w:marRight w:val="0"/>
      <w:marTop w:val="0"/>
      <w:marBottom w:val="0"/>
      <w:divBdr>
        <w:top w:val="none" w:sz="0" w:space="0" w:color="auto"/>
        <w:left w:val="none" w:sz="0" w:space="0" w:color="auto"/>
        <w:bottom w:val="none" w:sz="0" w:space="0" w:color="auto"/>
        <w:right w:val="none" w:sz="0" w:space="0" w:color="auto"/>
      </w:divBdr>
    </w:div>
    <w:div w:id="1758869871">
      <w:bodyDiv w:val="1"/>
      <w:marLeft w:val="0"/>
      <w:marRight w:val="0"/>
      <w:marTop w:val="0"/>
      <w:marBottom w:val="0"/>
      <w:divBdr>
        <w:top w:val="none" w:sz="0" w:space="0" w:color="auto"/>
        <w:left w:val="none" w:sz="0" w:space="0" w:color="auto"/>
        <w:bottom w:val="none" w:sz="0" w:space="0" w:color="auto"/>
        <w:right w:val="none" w:sz="0" w:space="0" w:color="auto"/>
      </w:divBdr>
    </w:div>
    <w:div w:id="1758944992">
      <w:bodyDiv w:val="1"/>
      <w:marLeft w:val="0"/>
      <w:marRight w:val="0"/>
      <w:marTop w:val="0"/>
      <w:marBottom w:val="0"/>
      <w:divBdr>
        <w:top w:val="none" w:sz="0" w:space="0" w:color="auto"/>
        <w:left w:val="none" w:sz="0" w:space="0" w:color="auto"/>
        <w:bottom w:val="none" w:sz="0" w:space="0" w:color="auto"/>
        <w:right w:val="none" w:sz="0" w:space="0" w:color="auto"/>
      </w:divBdr>
    </w:div>
    <w:div w:id="1762946859">
      <w:bodyDiv w:val="1"/>
      <w:marLeft w:val="0"/>
      <w:marRight w:val="0"/>
      <w:marTop w:val="0"/>
      <w:marBottom w:val="0"/>
      <w:divBdr>
        <w:top w:val="none" w:sz="0" w:space="0" w:color="auto"/>
        <w:left w:val="none" w:sz="0" w:space="0" w:color="auto"/>
        <w:bottom w:val="none" w:sz="0" w:space="0" w:color="auto"/>
        <w:right w:val="none" w:sz="0" w:space="0" w:color="auto"/>
      </w:divBdr>
    </w:div>
    <w:div w:id="1764259421">
      <w:bodyDiv w:val="1"/>
      <w:marLeft w:val="0"/>
      <w:marRight w:val="0"/>
      <w:marTop w:val="0"/>
      <w:marBottom w:val="0"/>
      <w:divBdr>
        <w:top w:val="none" w:sz="0" w:space="0" w:color="auto"/>
        <w:left w:val="none" w:sz="0" w:space="0" w:color="auto"/>
        <w:bottom w:val="none" w:sz="0" w:space="0" w:color="auto"/>
        <w:right w:val="none" w:sz="0" w:space="0" w:color="auto"/>
      </w:divBdr>
    </w:div>
    <w:div w:id="1766073811">
      <w:bodyDiv w:val="1"/>
      <w:marLeft w:val="0"/>
      <w:marRight w:val="0"/>
      <w:marTop w:val="0"/>
      <w:marBottom w:val="0"/>
      <w:divBdr>
        <w:top w:val="none" w:sz="0" w:space="0" w:color="auto"/>
        <w:left w:val="none" w:sz="0" w:space="0" w:color="auto"/>
        <w:bottom w:val="none" w:sz="0" w:space="0" w:color="auto"/>
        <w:right w:val="none" w:sz="0" w:space="0" w:color="auto"/>
      </w:divBdr>
    </w:div>
    <w:div w:id="1769693411">
      <w:bodyDiv w:val="1"/>
      <w:marLeft w:val="0"/>
      <w:marRight w:val="0"/>
      <w:marTop w:val="0"/>
      <w:marBottom w:val="0"/>
      <w:divBdr>
        <w:top w:val="none" w:sz="0" w:space="0" w:color="auto"/>
        <w:left w:val="none" w:sz="0" w:space="0" w:color="auto"/>
        <w:bottom w:val="none" w:sz="0" w:space="0" w:color="auto"/>
        <w:right w:val="none" w:sz="0" w:space="0" w:color="auto"/>
      </w:divBdr>
    </w:div>
    <w:div w:id="1774011451">
      <w:bodyDiv w:val="1"/>
      <w:marLeft w:val="0"/>
      <w:marRight w:val="0"/>
      <w:marTop w:val="0"/>
      <w:marBottom w:val="0"/>
      <w:divBdr>
        <w:top w:val="none" w:sz="0" w:space="0" w:color="auto"/>
        <w:left w:val="none" w:sz="0" w:space="0" w:color="auto"/>
        <w:bottom w:val="none" w:sz="0" w:space="0" w:color="auto"/>
        <w:right w:val="none" w:sz="0" w:space="0" w:color="auto"/>
      </w:divBdr>
    </w:div>
    <w:div w:id="1774520994">
      <w:bodyDiv w:val="1"/>
      <w:marLeft w:val="0"/>
      <w:marRight w:val="0"/>
      <w:marTop w:val="0"/>
      <w:marBottom w:val="0"/>
      <w:divBdr>
        <w:top w:val="none" w:sz="0" w:space="0" w:color="auto"/>
        <w:left w:val="none" w:sz="0" w:space="0" w:color="auto"/>
        <w:bottom w:val="none" w:sz="0" w:space="0" w:color="auto"/>
        <w:right w:val="none" w:sz="0" w:space="0" w:color="auto"/>
      </w:divBdr>
    </w:div>
    <w:div w:id="1775586280">
      <w:bodyDiv w:val="1"/>
      <w:marLeft w:val="0"/>
      <w:marRight w:val="0"/>
      <w:marTop w:val="0"/>
      <w:marBottom w:val="0"/>
      <w:divBdr>
        <w:top w:val="none" w:sz="0" w:space="0" w:color="auto"/>
        <w:left w:val="none" w:sz="0" w:space="0" w:color="auto"/>
        <w:bottom w:val="none" w:sz="0" w:space="0" w:color="auto"/>
        <w:right w:val="none" w:sz="0" w:space="0" w:color="auto"/>
      </w:divBdr>
    </w:div>
    <w:div w:id="1780903754">
      <w:bodyDiv w:val="1"/>
      <w:marLeft w:val="0"/>
      <w:marRight w:val="0"/>
      <w:marTop w:val="0"/>
      <w:marBottom w:val="0"/>
      <w:divBdr>
        <w:top w:val="none" w:sz="0" w:space="0" w:color="auto"/>
        <w:left w:val="none" w:sz="0" w:space="0" w:color="auto"/>
        <w:bottom w:val="none" w:sz="0" w:space="0" w:color="auto"/>
        <w:right w:val="none" w:sz="0" w:space="0" w:color="auto"/>
      </w:divBdr>
    </w:div>
    <w:div w:id="1781558979">
      <w:bodyDiv w:val="1"/>
      <w:marLeft w:val="0"/>
      <w:marRight w:val="0"/>
      <w:marTop w:val="0"/>
      <w:marBottom w:val="0"/>
      <w:divBdr>
        <w:top w:val="none" w:sz="0" w:space="0" w:color="auto"/>
        <w:left w:val="none" w:sz="0" w:space="0" w:color="auto"/>
        <w:bottom w:val="none" w:sz="0" w:space="0" w:color="auto"/>
        <w:right w:val="none" w:sz="0" w:space="0" w:color="auto"/>
      </w:divBdr>
    </w:div>
    <w:div w:id="1782069979">
      <w:bodyDiv w:val="1"/>
      <w:marLeft w:val="0"/>
      <w:marRight w:val="0"/>
      <w:marTop w:val="0"/>
      <w:marBottom w:val="0"/>
      <w:divBdr>
        <w:top w:val="none" w:sz="0" w:space="0" w:color="auto"/>
        <w:left w:val="none" w:sz="0" w:space="0" w:color="auto"/>
        <w:bottom w:val="none" w:sz="0" w:space="0" w:color="auto"/>
        <w:right w:val="none" w:sz="0" w:space="0" w:color="auto"/>
      </w:divBdr>
    </w:div>
    <w:div w:id="1782144402">
      <w:bodyDiv w:val="1"/>
      <w:marLeft w:val="0"/>
      <w:marRight w:val="0"/>
      <w:marTop w:val="0"/>
      <w:marBottom w:val="0"/>
      <w:divBdr>
        <w:top w:val="none" w:sz="0" w:space="0" w:color="auto"/>
        <w:left w:val="none" w:sz="0" w:space="0" w:color="auto"/>
        <w:bottom w:val="none" w:sz="0" w:space="0" w:color="auto"/>
        <w:right w:val="none" w:sz="0" w:space="0" w:color="auto"/>
      </w:divBdr>
    </w:div>
    <w:div w:id="1785036604">
      <w:bodyDiv w:val="1"/>
      <w:marLeft w:val="0"/>
      <w:marRight w:val="0"/>
      <w:marTop w:val="0"/>
      <w:marBottom w:val="0"/>
      <w:divBdr>
        <w:top w:val="none" w:sz="0" w:space="0" w:color="auto"/>
        <w:left w:val="none" w:sz="0" w:space="0" w:color="auto"/>
        <w:bottom w:val="none" w:sz="0" w:space="0" w:color="auto"/>
        <w:right w:val="none" w:sz="0" w:space="0" w:color="auto"/>
      </w:divBdr>
    </w:div>
    <w:div w:id="1788740305">
      <w:bodyDiv w:val="1"/>
      <w:marLeft w:val="0"/>
      <w:marRight w:val="0"/>
      <w:marTop w:val="0"/>
      <w:marBottom w:val="0"/>
      <w:divBdr>
        <w:top w:val="none" w:sz="0" w:space="0" w:color="auto"/>
        <w:left w:val="none" w:sz="0" w:space="0" w:color="auto"/>
        <w:bottom w:val="none" w:sz="0" w:space="0" w:color="auto"/>
        <w:right w:val="none" w:sz="0" w:space="0" w:color="auto"/>
      </w:divBdr>
    </w:div>
    <w:div w:id="1789202558">
      <w:bodyDiv w:val="1"/>
      <w:marLeft w:val="0"/>
      <w:marRight w:val="0"/>
      <w:marTop w:val="0"/>
      <w:marBottom w:val="0"/>
      <w:divBdr>
        <w:top w:val="none" w:sz="0" w:space="0" w:color="auto"/>
        <w:left w:val="none" w:sz="0" w:space="0" w:color="auto"/>
        <w:bottom w:val="none" w:sz="0" w:space="0" w:color="auto"/>
        <w:right w:val="none" w:sz="0" w:space="0" w:color="auto"/>
      </w:divBdr>
    </w:div>
    <w:div w:id="1793593762">
      <w:bodyDiv w:val="1"/>
      <w:marLeft w:val="0"/>
      <w:marRight w:val="0"/>
      <w:marTop w:val="0"/>
      <w:marBottom w:val="0"/>
      <w:divBdr>
        <w:top w:val="none" w:sz="0" w:space="0" w:color="auto"/>
        <w:left w:val="none" w:sz="0" w:space="0" w:color="auto"/>
        <w:bottom w:val="none" w:sz="0" w:space="0" w:color="auto"/>
        <w:right w:val="none" w:sz="0" w:space="0" w:color="auto"/>
      </w:divBdr>
    </w:div>
    <w:div w:id="1793867283">
      <w:bodyDiv w:val="1"/>
      <w:marLeft w:val="0"/>
      <w:marRight w:val="0"/>
      <w:marTop w:val="0"/>
      <w:marBottom w:val="0"/>
      <w:divBdr>
        <w:top w:val="none" w:sz="0" w:space="0" w:color="auto"/>
        <w:left w:val="none" w:sz="0" w:space="0" w:color="auto"/>
        <w:bottom w:val="none" w:sz="0" w:space="0" w:color="auto"/>
        <w:right w:val="none" w:sz="0" w:space="0" w:color="auto"/>
      </w:divBdr>
    </w:div>
    <w:div w:id="1796682328">
      <w:bodyDiv w:val="1"/>
      <w:marLeft w:val="0"/>
      <w:marRight w:val="0"/>
      <w:marTop w:val="0"/>
      <w:marBottom w:val="0"/>
      <w:divBdr>
        <w:top w:val="none" w:sz="0" w:space="0" w:color="auto"/>
        <w:left w:val="none" w:sz="0" w:space="0" w:color="auto"/>
        <w:bottom w:val="none" w:sz="0" w:space="0" w:color="auto"/>
        <w:right w:val="none" w:sz="0" w:space="0" w:color="auto"/>
      </w:divBdr>
    </w:div>
    <w:div w:id="1799757779">
      <w:bodyDiv w:val="1"/>
      <w:marLeft w:val="0"/>
      <w:marRight w:val="0"/>
      <w:marTop w:val="0"/>
      <w:marBottom w:val="0"/>
      <w:divBdr>
        <w:top w:val="none" w:sz="0" w:space="0" w:color="auto"/>
        <w:left w:val="none" w:sz="0" w:space="0" w:color="auto"/>
        <w:bottom w:val="none" w:sz="0" w:space="0" w:color="auto"/>
        <w:right w:val="none" w:sz="0" w:space="0" w:color="auto"/>
      </w:divBdr>
    </w:div>
    <w:div w:id="1804500753">
      <w:bodyDiv w:val="1"/>
      <w:marLeft w:val="0"/>
      <w:marRight w:val="0"/>
      <w:marTop w:val="0"/>
      <w:marBottom w:val="0"/>
      <w:divBdr>
        <w:top w:val="none" w:sz="0" w:space="0" w:color="auto"/>
        <w:left w:val="none" w:sz="0" w:space="0" w:color="auto"/>
        <w:bottom w:val="none" w:sz="0" w:space="0" w:color="auto"/>
        <w:right w:val="none" w:sz="0" w:space="0" w:color="auto"/>
      </w:divBdr>
    </w:div>
    <w:div w:id="1805587419">
      <w:bodyDiv w:val="1"/>
      <w:marLeft w:val="0"/>
      <w:marRight w:val="0"/>
      <w:marTop w:val="0"/>
      <w:marBottom w:val="0"/>
      <w:divBdr>
        <w:top w:val="none" w:sz="0" w:space="0" w:color="auto"/>
        <w:left w:val="none" w:sz="0" w:space="0" w:color="auto"/>
        <w:bottom w:val="none" w:sz="0" w:space="0" w:color="auto"/>
        <w:right w:val="none" w:sz="0" w:space="0" w:color="auto"/>
      </w:divBdr>
    </w:div>
    <w:div w:id="1808013383">
      <w:bodyDiv w:val="1"/>
      <w:marLeft w:val="0"/>
      <w:marRight w:val="0"/>
      <w:marTop w:val="0"/>
      <w:marBottom w:val="0"/>
      <w:divBdr>
        <w:top w:val="none" w:sz="0" w:space="0" w:color="auto"/>
        <w:left w:val="none" w:sz="0" w:space="0" w:color="auto"/>
        <w:bottom w:val="none" w:sz="0" w:space="0" w:color="auto"/>
        <w:right w:val="none" w:sz="0" w:space="0" w:color="auto"/>
      </w:divBdr>
    </w:div>
    <w:div w:id="1809198925">
      <w:bodyDiv w:val="1"/>
      <w:marLeft w:val="0"/>
      <w:marRight w:val="0"/>
      <w:marTop w:val="0"/>
      <w:marBottom w:val="0"/>
      <w:divBdr>
        <w:top w:val="none" w:sz="0" w:space="0" w:color="auto"/>
        <w:left w:val="none" w:sz="0" w:space="0" w:color="auto"/>
        <w:bottom w:val="none" w:sz="0" w:space="0" w:color="auto"/>
        <w:right w:val="none" w:sz="0" w:space="0" w:color="auto"/>
      </w:divBdr>
    </w:div>
    <w:div w:id="1810899860">
      <w:bodyDiv w:val="1"/>
      <w:marLeft w:val="0"/>
      <w:marRight w:val="0"/>
      <w:marTop w:val="0"/>
      <w:marBottom w:val="0"/>
      <w:divBdr>
        <w:top w:val="none" w:sz="0" w:space="0" w:color="auto"/>
        <w:left w:val="none" w:sz="0" w:space="0" w:color="auto"/>
        <w:bottom w:val="none" w:sz="0" w:space="0" w:color="auto"/>
        <w:right w:val="none" w:sz="0" w:space="0" w:color="auto"/>
      </w:divBdr>
    </w:div>
    <w:div w:id="1811707102">
      <w:bodyDiv w:val="1"/>
      <w:marLeft w:val="0"/>
      <w:marRight w:val="0"/>
      <w:marTop w:val="0"/>
      <w:marBottom w:val="0"/>
      <w:divBdr>
        <w:top w:val="none" w:sz="0" w:space="0" w:color="auto"/>
        <w:left w:val="none" w:sz="0" w:space="0" w:color="auto"/>
        <w:bottom w:val="none" w:sz="0" w:space="0" w:color="auto"/>
        <w:right w:val="none" w:sz="0" w:space="0" w:color="auto"/>
      </w:divBdr>
    </w:div>
    <w:div w:id="1811821732">
      <w:bodyDiv w:val="1"/>
      <w:marLeft w:val="0"/>
      <w:marRight w:val="0"/>
      <w:marTop w:val="0"/>
      <w:marBottom w:val="0"/>
      <w:divBdr>
        <w:top w:val="none" w:sz="0" w:space="0" w:color="auto"/>
        <w:left w:val="none" w:sz="0" w:space="0" w:color="auto"/>
        <w:bottom w:val="none" w:sz="0" w:space="0" w:color="auto"/>
        <w:right w:val="none" w:sz="0" w:space="0" w:color="auto"/>
      </w:divBdr>
    </w:div>
    <w:div w:id="1815945302">
      <w:bodyDiv w:val="1"/>
      <w:marLeft w:val="0"/>
      <w:marRight w:val="0"/>
      <w:marTop w:val="0"/>
      <w:marBottom w:val="0"/>
      <w:divBdr>
        <w:top w:val="none" w:sz="0" w:space="0" w:color="auto"/>
        <w:left w:val="none" w:sz="0" w:space="0" w:color="auto"/>
        <w:bottom w:val="none" w:sz="0" w:space="0" w:color="auto"/>
        <w:right w:val="none" w:sz="0" w:space="0" w:color="auto"/>
      </w:divBdr>
    </w:div>
    <w:div w:id="1821729932">
      <w:bodyDiv w:val="1"/>
      <w:marLeft w:val="0"/>
      <w:marRight w:val="0"/>
      <w:marTop w:val="0"/>
      <w:marBottom w:val="0"/>
      <w:divBdr>
        <w:top w:val="none" w:sz="0" w:space="0" w:color="auto"/>
        <w:left w:val="none" w:sz="0" w:space="0" w:color="auto"/>
        <w:bottom w:val="none" w:sz="0" w:space="0" w:color="auto"/>
        <w:right w:val="none" w:sz="0" w:space="0" w:color="auto"/>
      </w:divBdr>
    </w:div>
    <w:div w:id="1827551010">
      <w:bodyDiv w:val="1"/>
      <w:marLeft w:val="0"/>
      <w:marRight w:val="0"/>
      <w:marTop w:val="0"/>
      <w:marBottom w:val="0"/>
      <w:divBdr>
        <w:top w:val="none" w:sz="0" w:space="0" w:color="auto"/>
        <w:left w:val="none" w:sz="0" w:space="0" w:color="auto"/>
        <w:bottom w:val="none" w:sz="0" w:space="0" w:color="auto"/>
        <w:right w:val="none" w:sz="0" w:space="0" w:color="auto"/>
      </w:divBdr>
    </w:div>
    <w:div w:id="1828085625">
      <w:bodyDiv w:val="1"/>
      <w:marLeft w:val="0"/>
      <w:marRight w:val="0"/>
      <w:marTop w:val="0"/>
      <w:marBottom w:val="0"/>
      <w:divBdr>
        <w:top w:val="none" w:sz="0" w:space="0" w:color="auto"/>
        <w:left w:val="none" w:sz="0" w:space="0" w:color="auto"/>
        <w:bottom w:val="none" w:sz="0" w:space="0" w:color="auto"/>
        <w:right w:val="none" w:sz="0" w:space="0" w:color="auto"/>
      </w:divBdr>
    </w:div>
    <w:div w:id="1833179353">
      <w:bodyDiv w:val="1"/>
      <w:marLeft w:val="0"/>
      <w:marRight w:val="0"/>
      <w:marTop w:val="0"/>
      <w:marBottom w:val="0"/>
      <w:divBdr>
        <w:top w:val="none" w:sz="0" w:space="0" w:color="auto"/>
        <w:left w:val="none" w:sz="0" w:space="0" w:color="auto"/>
        <w:bottom w:val="none" w:sz="0" w:space="0" w:color="auto"/>
        <w:right w:val="none" w:sz="0" w:space="0" w:color="auto"/>
      </w:divBdr>
    </w:div>
    <w:div w:id="1840343229">
      <w:bodyDiv w:val="1"/>
      <w:marLeft w:val="0"/>
      <w:marRight w:val="0"/>
      <w:marTop w:val="0"/>
      <w:marBottom w:val="0"/>
      <w:divBdr>
        <w:top w:val="none" w:sz="0" w:space="0" w:color="auto"/>
        <w:left w:val="none" w:sz="0" w:space="0" w:color="auto"/>
        <w:bottom w:val="none" w:sz="0" w:space="0" w:color="auto"/>
        <w:right w:val="none" w:sz="0" w:space="0" w:color="auto"/>
      </w:divBdr>
    </w:div>
    <w:div w:id="1843280703">
      <w:bodyDiv w:val="1"/>
      <w:marLeft w:val="0"/>
      <w:marRight w:val="0"/>
      <w:marTop w:val="0"/>
      <w:marBottom w:val="0"/>
      <w:divBdr>
        <w:top w:val="none" w:sz="0" w:space="0" w:color="auto"/>
        <w:left w:val="none" w:sz="0" w:space="0" w:color="auto"/>
        <w:bottom w:val="none" w:sz="0" w:space="0" w:color="auto"/>
        <w:right w:val="none" w:sz="0" w:space="0" w:color="auto"/>
      </w:divBdr>
    </w:div>
    <w:div w:id="1844974053">
      <w:bodyDiv w:val="1"/>
      <w:marLeft w:val="0"/>
      <w:marRight w:val="0"/>
      <w:marTop w:val="0"/>
      <w:marBottom w:val="0"/>
      <w:divBdr>
        <w:top w:val="none" w:sz="0" w:space="0" w:color="auto"/>
        <w:left w:val="none" w:sz="0" w:space="0" w:color="auto"/>
        <w:bottom w:val="none" w:sz="0" w:space="0" w:color="auto"/>
        <w:right w:val="none" w:sz="0" w:space="0" w:color="auto"/>
      </w:divBdr>
    </w:div>
    <w:div w:id="1845780115">
      <w:bodyDiv w:val="1"/>
      <w:marLeft w:val="0"/>
      <w:marRight w:val="0"/>
      <w:marTop w:val="0"/>
      <w:marBottom w:val="0"/>
      <w:divBdr>
        <w:top w:val="none" w:sz="0" w:space="0" w:color="auto"/>
        <w:left w:val="none" w:sz="0" w:space="0" w:color="auto"/>
        <w:bottom w:val="none" w:sz="0" w:space="0" w:color="auto"/>
        <w:right w:val="none" w:sz="0" w:space="0" w:color="auto"/>
      </w:divBdr>
    </w:div>
    <w:div w:id="1849447320">
      <w:bodyDiv w:val="1"/>
      <w:marLeft w:val="0"/>
      <w:marRight w:val="0"/>
      <w:marTop w:val="0"/>
      <w:marBottom w:val="0"/>
      <w:divBdr>
        <w:top w:val="none" w:sz="0" w:space="0" w:color="auto"/>
        <w:left w:val="none" w:sz="0" w:space="0" w:color="auto"/>
        <w:bottom w:val="none" w:sz="0" w:space="0" w:color="auto"/>
        <w:right w:val="none" w:sz="0" w:space="0" w:color="auto"/>
      </w:divBdr>
    </w:div>
    <w:div w:id="1852522301">
      <w:bodyDiv w:val="1"/>
      <w:marLeft w:val="0"/>
      <w:marRight w:val="0"/>
      <w:marTop w:val="0"/>
      <w:marBottom w:val="0"/>
      <w:divBdr>
        <w:top w:val="none" w:sz="0" w:space="0" w:color="auto"/>
        <w:left w:val="none" w:sz="0" w:space="0" w:color="auto"/>
        <w:bottom w:val="none" w:sz="0" w:space="0" w:color="auto"/>
        <w:right w:val="none" w:sz="0" w:space="0" w:color="auto"/>
      </w:divBdr>
    </w:div>
    <w:div w:id="1859075562">
      <w:bodyDiv w:val="1"/>
      <w:marLeft w:val="0"/>
      <w:marRight w:val="0"/>
      <w:marTop w:val="0"/>
      <w:marBottom w:val="0"/>
      <w:divBdr>
        <w:top w:val="none" w:sz="0" w:space="0" w:color="auto"/>
        <w:left w:val="none" w:sz="0" w:space="0" w:color="auto"/>
        <w:bottom w:val="none" w:sz="0" w:space="0" w:color="auto"/>
        <w:right w:val="none" w:sz="0" w:space="0" w:color="auto"/>
      </w:divBdr>
    </w:div>
    <w:div w:id="1861236635">
      <w:bodyDiv w:val="1"/>
      <w:marLeft w:val="0"/>
      <w:marRight w:val="0"/>
      <w:marTop w:val="0"/>
      <w:marBottom w:val="0"/>
      <w:divBdr>
        <w:top w:val="none" w:sz="0" w:space="0" w:color="auto"/>
        <w:left w:val="none" w:sz="0" w:space="0" w:color="auto"/>
        <w:bottom w:val="none" w:sz="0" w:space="0" w:color="auto"/>
        <w:right w:val="none" w:sz="0" w:space="0" w:color="auto"/>
      </w:divBdr>
    </w:div>
    <w:div w:id="1862234258">
      <w:bodyDiv w:val="1"/>
      <w:marLeft w:val="0"/>
      <w:marRight w:val="0"/>
      <w:marTop w:val="0"/>
      <w:marBottom w:val="0"/>
      <w:divBdr>
        <w:top w:val="none" w:sz="0" w:space="0" w:color="auto"/>
        <w:left w:val="none" w:sz="0" w:space="0" w:color="auto"/>
        <w:bottom w:val="none" w:sz="0" w:space="0" w:color="auto"/>
        <w:right w:val="none" w:sz="0" w:space="0" w:color="auto"/>
      </w:divBdr>
    </w:div>
    <w:div w:id="1863203988">
      <w:bodyDiv w:val="1"/>
      <w:marLeft w:val="0"/>
      <w:marRight w:val="0"/>
      <w:marTop w:val="0"/>
      <w:marBottom w:val="0"/>
      <w:divBdr>
        <w:top w:val="none" w:sz="0" w:space="0" w:color="auto"/>
        <w:left w:val="none" w:sz="0" w:space="0" w:color="auto"/>
        <w:bottom w:val="none" w:sz="0" w:space="0" w:color="auto"/>
        <w:right w:val="none" w:sz="0" w:space="0" w:color="auto"/>
      </w:divBdr>
    </w:div>
    <w:div w:id="1863519623">
      <w:bodyDiv w:val="1"/>
      <w:marLeft w:val="0"/>
      <w:marRight w:val="0"/>
      <w:marTop w:val="0"/>
      <w:marBottom w:val="0"/>
      <w:divBdr>
        <w:top w:val="none" w:sz="0" w:space="0" w:color="auto"/>
        <w:left w:val="none" w:sz="0" w:space="0" w:color="auto"/>
        <w:bottom w:val="none" w:sz="0" w:space="0" w:color="auto"/>
        <w:right w:val="none" w:sz="0" w:space="0" w:color="auto"/>
      </w:divBdr>
    </w:div>
    <w:div w:id="1864200070">
      <w:bodyDiv w:val="1"/>
      <w:marLeft w:val="0"/>
      <w:marRight w:val="0"/>
      <w:marTop w:val="0"/>
      <w:marBottom w:val="0"/>
      <w:divBdr>
        <w:top w:val="none" w:sz="0" w:space="0" w:color="auto"/>
        <w:left w:val="none" w:sz="0" w:space="0" w:color="auto"/>
        <w:bottom w:val="none" w:sz="0" w:space="0" w:color="auto"/>
        <w:right w:val="none" w:sz="0" w:space="0" w:color="auto"/>
      </w:divBdr>
    </w:div>
    <w:div w:id="1864316721">
      <w:bodyDiv w:val="1"/>
      <w:marLeft w:val="0"/>
      <w:marRight w:val="0"/>
      <w:marTop w:val="0"/>
      <w:marBottom w:val="0"/>
      <w:divBdr>
        <w:top w:val="none" w:sz="0" w:space="0" w:color="auto"/>
        <w:left w:val="none" w:sz="0" w:space="0" w:color="auto"/>
        <w:bottom w:val="none" w:sz="0" w:space="0" w:color="auto"/>
        <w:right w:val="none" w:sz="0" w:space="0" w:color="auto"/>
      </w:divBdr>
    </w:div>
    <w:div w:id="1865165017">
      <w:bodyDiv w:val="1"/>
      <w:marLeft w:val="0"/>
      <w:marRight w:val="0"/>
      <w:marTop w:val="0"/>
      <w:marBottom w:val="0"/>
      <w:divBdr>
        <w:top w:val="none" w:sz="0" w:space="0" w:color="auto"/>
        <w:left w:val="none" w:sz="0" w:space="0" w:color="auto"/>
        <w:bottom w:val="none" w:sz="0" w:space="0" w:color="auto"/>
        <w:right w:val="none" w:sz="0" w:space="0" w:color="auto"/>
      </w:divBdr>
    </w:div>
    <w:div w:id="1867402228">
      <w:bodyDiv w:val="1"/>
      <w:marLeft w:val="0"/>
      <w:marRight w:val="0"/>
      <w:marTop w:val="0"/>
      <w:marBottom w:val="0"/>
      <w:divBdr>
        <w:top w:val="none" w:sz="0" w:space="0" w:color="auto"/>
        <w:left w:val="none" w:sz="0" w:space="0" w:color="auto"/>
        <w:bottom w:val="none" w:sz="0" w:space="0" w:color="auto"/>
        <w:right w:val="none" w:sz="0" w:space="0" w:color="auto"/>
      </w:divBdr>
    </w:div>
    <w:div w:id="1867986806">
      <w:bodyDiv w:val="1"/>
      <w:marLeft w:val="0"/>
      <w:marRight w:val="0"/>
      <w:marTop w:val="0"/>
      <w:marBottom w:val="0"/>
      <w:divBdr>
        <w:top w:val="none" w:sz="0" w:space="0" w:color="auto"/>
        <w:left w:val="none" w:sz="0" w:space="0" w:color="auto"/>
        <w:bottom w:val="none" w:sz="0" w:space="0" w:color="auto"/>
        <w:right w:val="none" w:sz="0" w:space="0" w:color="auto"/>
      </w:divBdr>
    </w:div>
    <w:div w:id="1868328149">
      <w:bodyDiv w:val="1"/>
      <w:marLeft w:val="0"/>
      <w:marRight w:val="0"/>
      <w:marTop w:val="0"/>
      <w:marBottom w:val="0"/>
      <w:divBdr>
        <w:top w:val="none" w:sz="0" w:space="0" w:color="auto"/>
        <w:left w:val="none" w:sz="0" w:space="0" w:color="auto"/>
        <w:bottom w:val="none" w:sz="0" w:space="0" w:color="auto"/>
        <w:right w:val="none" w:sz="0" w:space="0" w:color="auto"/>
      </w:divBdr>
    </w:div>
    <w:div w:id="1870487466">
      <w:bodyDiv w:val="1"/>
      <w:marLeft w:val="0"/>
      <w:marRight w:val="0"/>
      <w:marTop w:val="0"/>
      <w:marBottom w:val="0"/>
      <w:divBdr>
        <w:top w:val="none" w:sz="0" w:space="0" w:color="auto"/>
        <w:left w:val="none" w:sz="0" w:space="0" w:color="auto"/>
        <w:bottom w:val="none" w:sz="0" w:space="0" w:color="auto"/>
        <w:right w:val="none" w:sz="0" w:space="0" w:color="auto"/>
      </w:divBdr>
    </w:div>
    <w:div w:id="1873227495">
      <w:bodyDiv w:val="1"/>
      <w:marLeft w:val="0"/>
      <w:marRight w:val="0"/>
      <w:marTop w:val="0"/>
      <w:marBottom w:val="0"/>
      <w:divBdr>
        <w:top w:val="none" w:sz="0" w:space="0" w:color="auto"/>
        <w:left w:val="none" w:sz="0" w:space="0" w:color="auto"/>
        <w:bottom w:val="none" w:sz="0" w:space="0" w:color="auto"/>
        <w:right w:val="none" w:sz="0" w:space="0" w:color="auto"/>
      </w:divBdr>
    </w:div>
    <w:div w:id="1874072418">
      <w:bodyDiv w:val="1"/>
      <w:marLeft w:val="0"/>
      <w:marRight w:val="0"/>
      <w:marTop w:val="0"/>
      <w:marBottom w:val="0"/>
      <w:divBdr>
        <w:top w:val="none" w:sz="0" w:space="0" w:color="auto"/>
        <w:left w:val="none" w:sz="0" w:space="0" w:color="auto"/>
        <w:bottom w:val="none" w:sz="0" w:space="0" w:color="auto"/>
        <w:right w:val="none" w:sz="0" w:space="0" w:color="auto"/>
      </w:divBdr>
    </w:div>
    <w:div w:id="1875457970">
      <w:bodyDiv w:val="1"/>
      <w:marLeft w:val="0"/>
      <w:marRight w:val="0"/>
      <w:marTop w:val="0"/>
      <w:marBottom w:val="0"/>
      <w:divBdr>
        <w:top w:val="none" w:sz="0" w:space="0" w:color="auto"/>
        <w:left w:val="none" w:sz="0" w:space="0" w:color="auto"/>
        <w:bottom w:val="none" w:sz="0" w:space="0" w:color="auto"/>
        <w:right w:val="none" w:sz="0" w:space="0" w:color="auto"/>
      </w:divBdr>
    </w:div>
    <w:div w:id="1877615589">
      <w:bodyDiv w:val="1"/>
      <w:marLeft w:val="0"/>
      <w:marRight w:val="0"/>
      <w:marTop w:val="0"/>
      <w:marBottom w:val="0"/>
      <w:divBdr>
        <w:top w:val="none" w:sz="0" w:space="0" w:color="auto"/>
        <w:left w:val="none" w:sz="0" w:space="0" w:color="auto"/>
        <w:bottom w:val="none" w:sz="0" w:space="0" w:color="auto"/>
        <w:right w:val="none" w:sz="0" w:space="0" w:color="auto"/>
      </w:divBdr>
    </w:div>
    <w:div w:id="1879271278">
      <w:bodyDiv w:val="1"/>
      <w:marLeft w:val="0"/>
      <w:marRight w:val="0"/>
      <w:marTop w:val="0"/>
      <w:marBottom w:val="0"/>
      <w:divBdr>
        <w:top w:val="none" w:sz="0" w:space="0" w:color="auto"/>
        <w:left w:val="none" w:sz="0" w:space="0" w:color="auto"/>
        <w:bottom w:val="none" w:sz="0" w:space="0" w:color="auto"/>
        <w:right w:val="none" w:sz="0" w:space="0" w:color="auto"/>
      </w:divBdr>
    </w:div>
    <w:div w:id="1882983157">
      <w:bodyDiv w:val="1"/>
      <w:marLeft w:val="0"/>
      <w:marRight w:val="0"/>
      <w:marTop w:val="0"/>
      <w:marBottom w:val="0"/>
      <w:divBdr>
        <w:top w:val="none" w:sz="0" w:space="0" w:color="auto"/>
        <w:left w:val="none" w:sz="0" w:space="0" w:color="auto"/>
        <w:bottom w:val="none" w:sz="0" w:space="0" w:color="auto"/>
        <w:right w:val="none" w:sz="0" w:space="0" w:color="auto"/>
      </w:divBdr>
    </w:div>
    <w:div w:id="1885632905">
      <w:bodyDiv w:val="1"/>
      <w:marLeft w:val="0"/>
      <w:marRight w:val="0"/>
      <w:marTop w:val="0"/>
      <w:marBottom w:val="0"/>
      <w:divBdr>
        <w:top w:val="none" w:sz="0" w:space="0" w:color="auto"/>
        <w:left w:val="none" w:sz="0" w:space="0" w:color="auto"/>
        <w:bottom w:val="none" w:sz="0" w:space="0" w:color="auto"/>
        <w:right w:val="none" w:sz="0" w:space="0" w:color="auto"/>
      </w:divBdr>
    </w:div>
    <w:div w:id="1887136402">
      <w:bodyDiv w:val="1"/>
      <w:marLeft w:val="0"/>
      <w:marRight w:val="0"/>
      <w:marTop w:val="0"/>
      <w:marBottom w:val="0"/>
      <w:divBdr>
        <w:top w:val="none" w:sz="0" w:space="0" w:color="auto"/>
        <w:left w:val="none" w:sz="0" w:space="0" w:color="auto"/>
        <w:bottom w:val="none" w:sz="0" w:space="0" w:color="auto"/>
        <w:right w:val="none" w:sz="0" w:space="0" w:color="auto"/>
      </w:divBdr>
    </w:div>
    <w:div w:id="1888448026">
      <w:bodyDiv w:val="1"/>
      <w:marLeft w:val="0"/>
      <w:marRight w:val="0"/>
      <w:marTop w:val="0"/>
      <w:marBottom w:val="0"/>
      <w:divBdr>
        <w:top w:val="none" w:sz="0" w:space="0" w:color="auto"/>
        <w:left w:val="none" w:sz="0" w:space="0" w:color="auto"/>
        <w:bottom w:val="none" w:sz="0" w:space="0" w:color="auto"/>
        <w:right w:val="none" w:sz="0" w:space="0" w:color="auto"/>
      </w:divBdr>
    </w:div>
    <w:div w:id="1893157293">
      <w:bodyDiv w:val="1"/>
      <w:marLeft w:val="0"/>
      <w:marRight w:val="0"/>
      <w:marTop w:val="0"/>
      <w:marBottom w:val="0"/>
      <w:divBdr>
        <w:top w:val="none" w:sz="0" w:space="0" w:color="auto"/>
        <w:left w:val="none" w:sz="0" w:space="0" w:color="auto"/>
        <w:bottom w:val="none" w:sz="0" w:space="0" w:color="auto"/>
        <w:right w:val="none" w:sz="0" w:space="0" w:color="auto"/>
      </w:divBdr>
    </w:div>
    <w:div w:id="1893811907">
      <w:bodyDiv w:val="1"/>
      <w:marLeft w:val="0"/>
      <w:marRight w:val="0"/>
      <w:marTop w:val="0"/>
      <w:marBottom w:val="0"/>
      <w:divBdr>
        <w:top w:val="none" w:sz="0" w:space="0" w:color="auto"/>
        <w:left w:val="none" w:sz="0" w:space="0" w:color="auto"/>
        <w:bottom w:val="none" w:sz="0" w:space="0" w:color="auto"/>
        <w:right w:val="none" w:sz="0" w:space="0" w:color="auto"/>
      </w:divBdr>
    </w:div>
    <w:div w:id="1894080999">
      <w:bodyDiv w:val="1"/>
      <w:marLeft w:val="0"/>
      <w:marRight w:val="0"/>
      <w:marTop w:val="0"/>
      <w:marBottom w:val="0"/>
      <w:divBdr>
        <w:top w:val="none" w:sz="0" w:space="0" w:color="auto"/>
        <w:left w:val="none" w:sz="0" w:space="0" w:color="auto"/>
        <w:bottom w:val="none" w:sz="0" w:space="0" w:color="auto"/>
        <w:right w:val="none" w:sz="0" w:space="0" w:color="auto"/>
      </w:divBdr>
    </w:div>
    <w:div w:id="1896700318">
      <w:bodyDiv w:val="1"/>
      <w:marLeft w:val="0"/>
      <w:marRight w:val="0"/>
      <w:marTop w:val="0"/>
      <w:marBottom w:val="0"/>
      <w:divBdr>
        <w:top w:val="none" w:sz="0" w:space="0" w:color="auto"/>
        <w:left w:val="none" w:sz="0" w:space="0" w:color="auto"/>
        <w:bottom w:val="none" w:sz="0" w:space="0" w:color="auto"/>
        <w:right w:val="none" w:sz="0" w:space="0" w:color="auto"/>
      </w:divBdr>
    </w:div>
    <w:div w:id="1897088400">
      <w:bodyDiv w:val="1"/>
      <w:marLeft w:val="0"/>
      <w:marRight w:val="0"/>
      <w:marTop w:val="0"/>
      <w:marBottom w:val="0"/>
      <w:divBdr>
        <w:top w:val="none" w:sz="0" w:space="0" w:color="auto"/>
        <w:left w:val="none" w:sz="0" w:space="0" w:color="auto"/>
        <w:bottom w:val="none" w:sz="0" w:space="0" w:color="auto"/>
        <w:right w:val="none" w:sz="0" w:space="0" w:color="auto"/>
      </w:divBdr>
    </w:div>
    <w:div w:id="1902789774">
      <w:bodyDiv w:val="1"/>
      <w:marLeft w:val="0"/>
      <w:marRight w:val="0"/>
      <w:marTop w:val="0"/>
      <w:marBottom w:val="0"/>
      <w:divBdr>
        <w:top w:val="none" w:sz="0" w:space="0" w:color="auto"/>
        <w:left w:val="none" w:sz="0" w:space="0" w:color="auto"/>
        <w:bottom w:val="none" w:sz="0" w:space="0" w:color="auto"/>
        <w:right w:val="none" w:sz="0" w:space="0" w:color="auto"/>
      </w:divBdr>
    </w:div>
    <w:div w:id="1905599810">
      <w:bodyDiv w:val="1"/>
      <w:marLeft w:val="0"/>
      <w:marRight w:val="0"/>
      <w:marTop w:val="0"/>
      <w:marBottom w:val="0"/>
      <w:divBdr>
        <w:top w:val="none" w:sz="0" w:space="0" w:color="auto"/>
        <w:left w:val="none" w:sz="0" w:space="0" w:color="auto"/>
        <w:bottom w:val="none" w:sz="0" w:space="0" w:color="auto"/>
        <w:right w:val="none" w:sz="0" w:space="0" w:color="auto"/>
      </w:divBdr>
    </w:div>
    <w:div w:id="1911962306">
      <w:bodyDiv w:val="1"/>
      <w:marLeft w:val="0"/>
      <w:marRight w:val="0"/>
      <w:marTop w:val="0"/>
      <w:marBottom w:val="0"/>
      <w:divBdr>
        <w:top w:val="none" w:sz="0" w:space="0" w:color="auto"/>
        <w:left w:val="none" w:sz="0" w:space="0" w:color="auto"/>
        <w:bottom w:val="none" w:sz="0" w:space="0" w:color="auto"/>
        <w:right w:val="none" w:sz="0" w:space="0" w:color="auto"/>
      </w:divBdr>
    </w:div>
    <w:div w:id="1915242125">
      <w:bodyDiv w:val="1"/>
      <w:marLeft w:val="0"/>
      <w:marRight w:val="0"/>
      <w:marTop w:val="0"/>
      <w:marBottom w:val="0"/>
      <w:divBdr>
        <w:top w:val="none" w:sz="0" w:space="0" w:color="auto"/>
        <w:left w:val="none" w:sz="0" w:space="0" w:color="auto"/>
        <w:bottom w:val="none" w:sz="0" w:space="0" w:color="auto"/>
        <w:right w:val="none" w:sz="0" w:space="0" w:color="auto"/>
      </w:divBdr>
    </w:div>
    <w:div w:id="1915430732">
      <w:bodyDiv w:val="1"/>
      <w:marLeft w:val="0"/>
      <w:marRight w:val="0"/>
      <w:marTop w:val="0"/>
      <w:marBottom w:val="0"/>
      <w:divBdr>
        <w:top w:val="none" w:sz="0" w:space="0" w:color="auto"/>
        <w:left w:val="none" w:sz="0" w:space="0" w:color="auto"/>
        <w:bottom w:val="none" w:sz="0" w:space="0" w:color="auto"/>
        <w:right w:val="none" w:sz="0" w:space="0" w:color="auto"/>
      </w:divBdr>
    </w:div>
    <w:div w:id="1916544451">
      <w:bodyDiv w:val="1"/>
      <w:marLeft w:val="0"/>
      <w:marRight w:val="0"/>
      <w:marTop w:val="0"/>
      <w:marBottom w:val="0"/>
      <w:divBdr>
        <w:top w:val="none" w:sz="0" w:space="0" w:color="auto"/>
        <w:left w:val="none" w:sz="0" w:space="0" w:color="auto"/>
        <w:bottom w:val="none" w:sz="0" w:space="0" w:color="auto"/>
        <w:right w:val="none" w:sz="0" w:space="0" w:color="auto"/>
      </w:divBdr>
    </w:div>
    <w:div w:id="1921596408">
      <w:bodyDiv w:val="1"/>
      <w:marLeft w:val="0"/>
      <w:marRight w:val="0"/>
      <w:marTop w:val="0"/>
      <w:marBottom w:val="0"/>
      <w:divBdr>
        <w:top w:val="none" w:sz="0" w:space="0" w:color="auto"/>
        <w:left w:val="none" w:sz="0" w:space="0" w:color="auto"/>
        <w:bottom w:val="none" w:sz="0" w:space="0" w:color="auto"/>
        <w:right w:val="none" w:sz="0" w:space="0" w:color="auto"/>
      </w:divBdr>
    </w:div>
    <w:div w:id="1925871738">
      <w:bodyDiv w:val="1"/>
      <w:marLeft w:val="0"/>
      <w:marRight w:val="0"/>
      <w:marTop w:val="0"/>
      <w:marBottom w:val="0"/>
      <w:divBdr>
        <w:top w:val="none" w:sz="0" w:space="0" w:color="auto"/>
        <w:left w:val="none" w:sz="0" w:space="0" w:color="auto"/>
        <w:bottom w:val="none" w:sz="0" w:space="0" w:color="auto"/>
        <w:right w:val="none" w:sz="0" w:space="0" w:color="auto"/>
      </w:divBdr>
    </w:div>
    <w:div w:id="1926107931">
      <w:bodyDiv w:val="1"/>
      <w:marLeft w:val="0"/>
      <w:marRight w:val="0"/>
      <w:marTop w:val="0"/>
      <w:marBottom w:val="0"/>
      <w:divBdr>
        <w:top w:val="none" w:sz="0" w:space="0" w:color="auto"/>
        <w:left w:val="none" w:sz="0" w:space="0" w:color="auto"/>
        <w:bottom w:val="none" w:sz="0" w:space="0" w:color="auto"/>
        <w:right w:val="none" w:sz="0" w:space="0" w:color="auto"/>
      </w:divBdr>
    </w:div>
    <w:div w:id="1929577598">
      <w:bodyDiv w:val="1"/>
      <w:marLeft w:val="0"/>
      <w:marRight w:val="0"/>
      <w:marTop w:val="0"/>
      <w:marBottom w:val="0"/>
      <w:divBdr>
        <w:top w:val="none" w:sz="0" w:space="0" w:color="auto"/>
        <w:left w:val="none" w:sz="0" w:space="0" w:color="auto"/>
        <w:bottom w:val="none" w:sz="0" w:space="0" w:color="auto"/>
        <w:right w:val="none" w:sz="0" w:space="0" w:color="auto"/>
      </w:divBdr>
    </w:div>
    <w:div w:id="1930312214">
      <w:bodyDiv w:val="1"/>
      <w:marLeft w:val="0"/>
      <w:marRight w:val="0"/>
      <w:marTop w:val="0"/>
      <w:marBottom w:val="0"/>
      <w:divBdr>
        <w:top w:val="none" w:sz="0" w:space="0" w:color="auto"/>
        <w:left w:val="none" w:sz="0" w:space="0" w:color="auto"/>
        <w:bottom w:val="none" w:sz="0" w:space="0" w:color="auto"/>
        <w:right w:val="none" w:sz="0" w:space="0" w:color="auto"/>
      </w:divBdr>
    </w:div>
    <w:div w:id="1933780666">
      <w:bodyDiv w:val="1"/>
      <w:marLeft w:val="0"/>
      <w:marRight w:val="0"/>
      <w:marTop w:val="0"/>
      <w:marBottom w:val="0"/>
      <w:divBdr>
        <w:top w:val="none" w:sz="0" w:space="0" w:color="auto"/>
        <w:left w:val="none" w:sz="0" w:space="0" w:color="auto"/>
        <w:bottom w:val="none" w:sz="0" w:space="0" w:color="auto"/>
        <w:right w:val="none" w:sz="0" w:space="0" w:color="auto"/>
      </w:divBdr>
    </w:div>
    <w:div w:id="1933856745">
      <w:bodyDiv w:val="1"/>
      <w:marLeft w:val="0"/>
      <w:marRight w:val="0"/>
      <w:marTop w:val="0"/>
      <w:marBottom w:val="0"/>
      <w:divBdr>
        <w:top w:val="none" w:sz="0" w:space="0" w:color="auto"/>
        <w:left w:val="none" w:sz="0" w:space="0" w:color="auto"/>
        <w:bottom w:val="none" w:sz="0" w:space="0" w:color="auto"/>
        <w:right w:val="none" w:sz="0" w:space="0" w:color="auto"/>
      </w:divBdr>
    </w:div>
    <w:div w:id="1935362843">
      <w:bodyDiv w:val="1"/>
      <w:marLeft w:val="0"/>
      <w:marRight w:val="0"/>
      <w:marTop w:val="0"/>
      <w:marBottom w:val="0"/>
      <w:divBdr>
        <w:top w:val="none" w:sz="0" w:space="0" w:color="auto"/>
        <w:left w:val="none" w:sz="0" w:space="0" w:color="auto"/>
        <w:bottom w:val="none" w:sz="0" w:space="0" w:color="auto"/>
        <w:right w:val="none" w:sz="0" w:space="0" w:color="auto"/>
      </w:divBdr>
    </w:div>
    <w:div w:id="1939099427">
      <w:bodyDiv w:val="1"/>
      <w:marLeft w:val="0"/>
      <w:marRight w:val="0"/>
      <w:marTop w:val="0"/>
      <w:marBottom w:val="0"/>
      <w:divBdr>
        <w:top w:val="none" w:sz="0" w:space="0" w:color="auto"/>
        <w:left w:val="none" w:sz="0" w:space="0" w:color="auto"/>
        <w:bottom w:val="none" w:sz="0" w:space="0" w:color="auto"/>
        <w:right w:val="none" w:sz="0" w:space="0" w:color="auto"/>
      </w:divBdr>
    </w:div>
    <w:div w:id="1941444973">
      <w:bodyDiv w:val="1"/>
      <w:marLeft w:val="0"/>
      <w:marRight w:val="0"/>
      <w:marTop w:val="0"/>
      <w:marBottom w:val="0"/>
      <w:divBdr>
        <w:top w:val="none" w:sz="0" w:space="0" w:color="auto"/>
        <w:left w:val="none" w:sz="0" w:space="0" w:color="auto"/>
        <w:bottom w:val="none" w:sz="0" w:space="0" w:color="auto"/>
        <w:right w:val="none" w:sz="0" w:space="0" w:color="auto"/>
      </w:divBdr>
    </w:div>
    <w:div w:id="1943999469">
      <w:bodyDiv w:val="1"/>
      <w:marLeft w:val="0"/>
      <w:marRight w:val="0"/>
      <w:marTop w:val="0"/>
      <w:marBottom w:val="0"/>
      <w:divBdr>
        <w:top w:val="none" w:sz="0" w:space="0" w:color="auto"/>
        <w:left w:val="none" w:sz="0" w:space="0" w:color="auto"/>
        <w:bottom w:val="none" w:sz="0" w:space="0" w:color="auto"/>
        <w:right w:val="none" w:sz="0" w:space="0" w:color="auto"/>
      </w:divBdr>
    </w:div>
    <w:div w:id="1946961726">
      <w:bodyDiv w:val="1"/>
      <w:marLeft w:val="0"/>
      <w:marRight w:val="0"/>
      <w:marTop w:val="0"/>
      <w:marBottom w:val="0"/>
      <w:divBdr>
        <w:top w:val="none" w:sz="0" w:space="0" w:color="auto"/>
        <w:left w:val="none" w:sz="0" w:space="0" w:color="auto"/>
        <w:bottom w:val="none" w:sz="0" w:space="0" w:color="auto"/>
        <w:right w:val="none" w:sz="0" w:space="0" w:color="auto"/>
      </w:divBdr>
    </w:div>
    <w:div w:id="1948735616">
      <w:bodyDiv w:val="1"/>
      <w:marLeft w:val="0"/>
      <w:marRight w:val="0"/>
      <w:marTop w:val="0"/>
      <w:marBottom w:val="0"/>
      <w:divBdr>
        <w:top w:val="none" w:sz="0" w:space="0" w:color="auto"/>
        <w:left w:val="none" w:sz="0" w:space="0" w:color="auto"/>
        <w:bottom w:val="none" w:sz="0" w:space="0" w:color="auto"/>
        <w:right w:val="none" w:sz="0" w:space="0" w:color="auto"/>
      </w:divBdr>
    </w:div>
    <w:div w:id="1952474554">
      <w:bodyDiv w:val="1"/>
      <w:marLeft w:val="0"/>
      <w:marRight w:val="0"/>
      <w:marTop w:val="0"/>
      <w:marBottom w:val="0"/>
      <w:divBdr>
        <w:top w:val="none" w:sz="0" w:space="0" w:color="auto"/>
        <w:left w:val="none" w:sz="0" w:space="0" w:color="auto"/>
        <w:bottom w:val="none" w:sz="0" w:space="0" w:color="auto"/>
        <w:right w:val="none" w:sz="0" w:space="0" w:color="auto"/>
      </w:divBdr>
    </w:div>
    <w:div w:id="1953197112">
      <w:bodyDiv w:val="1"/>
      <w:marLeft w:val="0"/>
      <w:marRight w:val="0"/>
      <w:marTop w:val="0"/>
      <w:marBottom w:val="0"/>
      <w:divBdr>
        <w:top w:val="none" w:sz="0" w:space="0" w:color="auto"/>
        <w:left w:val="none" w:sz="0" w:space="0" w:color="auto"/>
        <w:bottom w:val="none" w:sz="0" w:space="0" w:color="auto"/>
        <w:right w:val="none" w:sz="0" w:space="0" w:color="auto"/>
      </w:divBdr>
    </w:div>
    <w:div w:id="1953197450">
      <w:bodyDiv w:val="1"/>
      <w:marLeft w:val="0"/>
      <w:marRight w:val="0"/>
      <w:marTop w:val="0"/>
      <w:marBottom w:val="0"/>
      <w:divBdr>
        <w:top w:val="none" w:sz="0" w:space="0" w:color="auto"/>
        <w:left w:val="none" w:sz="0" w:space="0" w:color="auto"/>
        <w:bottom w:val="none" w:sz="0" w:space="0" w:color="auto"/>
        <w:right w:val="none" w:sz="0" w:space="0" w:color="auto"/>
      </w:divBdr>
    </w:div>
    <w:div w:id="1953856364">
      <w:bodyDiv w:val="1"/>
      <w:marLeft w:val="0"/>
      <w:marRight w:val="0"/>
      <w:marTop w:val="0"/>
      <w:marBottom w:val="0"/>
      <w:divBdr>
        <w:top w:val="none" w:sz="0" w:space="0" w:color="auto"/>
        <w:left w:val="none" w:sz="0" w:space="0" w:color="auto"/>
        <w:bottom w:val="none" w:sz="0" w:space="0" w:color="auto"/>
        <w:right w:val="none" w:sz="0" w:space="0" w:color="auto"/>
      </w:divBdr>
    </w:div>
    <w:div w:id="1955364105">
      <w:bodyDiv w:val="1"/>
      <w:marLeft w:val="0"/>
      <w:marRight w:val="0"/>
      <w:marTop w:val="0"/>
      <w:marBottom w:val="0"/>
      <w:divBdr>
        <w:top w:val="none" w:sz="0" w:space="0" w:color="auto"/>
        <w:left w:val="none" w:sz="0" w:space="0" w:color="auto"/>
        <w:bottom w:val="none" w:sz="0" w:space="0" w:color="auto"/>
        <w:right w:val="none" w:sz="0" w:space="0" w:color="auto"/>
      </w:divBdr>
    </w:div>
    <w:div w:id="1957633915">
      <w:bodyDiv w:val="1"/>
      <w:marLeft w:val="0"/>
      <w:marRight w:val="0"/>
      <w:marTop w:val="0"/>
      <w:marBottom w:val="0"/>
      <w:divBdr>
        <w:top w:val="none" w:sz="0" w:space="0" w:color="auto"/>
        <w:left w:val="none" w:sz="0" w:space="0" w:color="auto"/>
        <w:bottom w:val="none" w:sz="0" w:space="0" w:color="auto"/>
        <w:right w:val="none" w:sz="0" w:space="0" w:color="auto"/>
      </w:divBdr>
    </w:div>
    <w:div w:id="1958216415">
      <w:bodyDiv w:val="1"/>
      <w:marLeft w:val="0"/>
      <w:marRight w:val="0"/>
      <w:marTop w:val="0"/>
      <w:marBottom w:val="0"/>
      <w:divBdr>
        <w:top w:val="none" w:sz="0" w:space="0" w:color="auto"/>
        <w:left w:val="none" w:sz="0" w:space="0" w:color="auto"/>
        <w:bottom w:val="none" w:sz="0" w:space="0" w:color="auto"/>
        <w:right w:val="none" w:sz="0" w:space="0" w:color="auto"/>
      </w:divBdr>
    </w:div>
    <w:div w:id="1958219872">
      <w:bodyDiv w:val="1"/>
      <w:marLeft w:val="0"/>
      <w:marRight w:val="0"/>
      <w:marTop w:val="0"/>
      <w:marBottom w:val="0"/>
      <w:divBdr>
        <w:top w:val="none" w:sz="0" w:space="0" w:color="auto"/>
        <w:left w:val="none" w:sz="0" w:space="0" w:color="auto"/>
        <w:bottom w:val="none" w:sz="0" w:space="0" w:color="auto"/>
        <w:right w:val="none" w:sz="0" w:space="0" w:color="auto"/>
      </w:divBdr>
    </w:div>
    <w:div w:id="1959408301">
      <w:bodyDiv w:val="1"/>
      <w:marLeft w:val="0"/>
      <w:marRight w:val="0"/>
      <w:marTop w:val="0"/>
      <w:marBottom w:val="0"/>
      <w:divBdr>
        <w:top w:val="none" w:sz="0" w:space="0" w:color="auto"/>
        <w:left w:val="none" w:sz="0" w:space="0" w:color="auto"/>
        <w:bottom w:val="none" w:sz="0" w:space="0" w:color="auto"/>
        <w:right w:val="none" w:sz="0" w:space="0" w:color="auto"/>
      </w:divBdr>
    </w:div>
    <w:div w:id="1961917611">
      <w:bodyDiv w:val="1"/>
      <w:marLeft w:val="0"/>
      <w:marRight w:val="0"/>
      <w:marTop w:val="0"/>
      <w:marBottom w:val="0"/>
      <w:divBdr>
        <w:top w:val="none" w:sz="0" w:space="0" w:color="auto"/>
        <w:left w:val="none" w:sz="0" w:space="0" w:color="auto"/>
        <w:bottom w:val="none" w:sz="0" w:space="0" w:color="auto"/>
        <w:right w:val="none" w:sz="0" w:space="0" w:color="auto"/>
      </w:divBdr>
    </w:div>
    <w:div w:id="1965580892">
      <w:bodyDiv w:val="1"/>
      <w:marLeft w:val="0"/>
      <w:marRight w:val="0"/>
      <w:marTop w:val="0"/>
      <w:marBottom w:val="0"/>
      <w:divBdr>
        <w:top w:val="none" w:sz="0" w:space="0" w:color="auto"/>
        <w:left w:val="none" w:sz="0" w:space="0" w:color="auto"/>
        <w:bottom w:val="none" w:sz="0" w:space="0" w:color="auto"/>
        <w:right w:val="none" w:sz="0" w:space="0" w:color="auto"/>
      </w:divBdr>
    </w:div>
    <w:div w:id="1970013649">
      <w:bodyDiv w:val="1"/>
      <w:marLeft w:val="0"/>
      <w:marRight w:val="0"/>
      <w:marTop w:val="0"/>
      <w:marBottom w:val="0"/>
      <w:divBdr>
        <w:top w:val="none" w:sz="0" w:space="0" w:color="auto"/>
        <w:left w:val="none" w:sz="0" w:space="0" w:color="auto"/>
        <w:bottom w:val="none" w:sz="0" w:space="0" w:color="auto"/>
        <w:right w:val="none" w:sz="0" w:space="0" w:color="auto"/>
      </w:divBdr>
    </w:div>
    <w:div w:id="1971520942">
      <w:bodyDiv w:val="1"/>
      <w:marLeft w:val="0"/>
      <w:marRight w:val="0"/>
      <w:marTop w:val="0"/>
      <w:marBottom w:val="0"/>
      <w:divBdr>
        <w:top w:val="none" w:sz="0" w:space="0" w:color="auto"/>
        <w:left w:val="none" w:sz="0" w:space="0" w:color="auto"/>
        <w:bottom w:val="none" w:sz="0" w:space="0" w:color="auto"/>
        <w:right w:val="none" w:sz="0" w:space="0" w:color="auto"/>
      </w:divBdr>
    </w:div>
    <w:div w:id="1974631118">
      <w:bodyDiv w:val="1"/>
      <w:marLeft w:val="0"/>
      <w:marRight w:val="0"/>
      <w:marTop w:val="0"/>
      <w:marBottom w:val="0"/>
      <w:divBdr>
        <w:top w:val="none" w:sz="0" w:space="0" w:color="auto"/>
        <w:left w:val="none" w:sz="0" w:space="0" w:color="auto"/>
        <w:bottom w:val="none" w:sz="0" w:space="0" w:color="auto"/>
        <w:right w:val="none" w:sz="0" w:space="0" w:color="auto"/>
      </w:divBdr>
    </w:div>
    <w:div w:id="1978021855">
      <w:bodyDiv w:val="1"/>
      <w:marLeft w:val="0"/>
      <w:marRight w:val="0"/>
      <w:marTop w:val="0"/>
      <w:marBottom w:val="0"/>
      <w:divBdr>
        <w:top w:val="none" w:sz="0" w:space="0" w:color="auto"/>
        <w:left w:val="none" w:sz="0" w:space="0" w:color="auto"/>
        <w:bottom w:val="none" w:sz="0" w:space="0" w:color="auto"/>
        <w:right w:val="none" w:sz="0" w:space="0" w:color="auto"/>
      </w:divBdr>
    </w:div>
    <w:div w:id="1984964263">
      <w:bodyDiv w:val="1"/>
      <w:marLeft w:val="0"/>
      <w:marRight w:val="0"/>
      <w:marTop w:val="0"/>
      <w:marBottom w:val="0"/>
      <w:divBdr>
        <w:top w:val="none" w:sz="0" w:space="0" w:color="auto"/>
        <w:left w:val="none" w:sz="0" w:space="0" w:color="auto"/>
        <w:bottom w:val="none" w:sz="0" w:space="0" w:color="auto"/>
        <w:right w:val="none" w:sz="0" w:space="0" w:color="auto"/>
      </w:divBdr>
    </w:div>
    <w:div w:id="1986928956">
      <w:bodyDiv w:val="1"/>
      <w:marLeft w:val="0"/>
      <w:marRight w:val="0"/>
      <w:marTop w:val="0"/>
      <w:marBottom w:val="0"/>
      <w:divBdr>
        <w:top w:val="none" w:sz="0" w:space="0" w:color="auto"/>
        <w:left w:val="none" w:sz="0" w:space="0" w:color="auto"/>
        <w:bottom w:val="none" w:sz="0" w:space="0" w:color="auto"/>
        <w:right w:val="none" w:sz="0" w:space="0" w:color="auto"/>
      </w:divBdr>
    </w:div>
    <w:div w:id="1987781471">
      <w:bodyDiv w:val="1"/>
      <w:marLeft w:val="0"/>
      <w:marRight w:val="0"/>
      <w:marTop w:val="0"/>
      <w:marBottom w:val="0"/>
      <w:divBdr>
        <w:top w:val="none" w:sz="0" w:space="0" w:color="auto"/>
        <w:left w:val="none" w:sz="0" w:space="0" w:color="auto"/>
        <w:bottom w:val="none" w:sz="0" w:space="0" w:color="auto"/>
        <w:right w:val="none" w:sz="0" w:space="0" w:color="auto"/>
      </w:divBdr>
    </w:div>
    <w:div w:id="1990674613">
      <w:bodyDiv w:val="1"/>
      <w:marLeft w:val="0"/>
      <w:marRight w:val="0"/>
      <w:marTop w:val="0"/>
      <w:marBottom w:val="0"/>
      <w:divBdr>
        <w:top w:val="none" w:sz="0" w:space="0" w:color="auto"/>
        <w:left w:val="none" w:sz="0" w:space="0" w:color="auto"/>
        <w:bottom w:val="none" w:sz="0" w:space="0" w:color="auto"/>
        <w:right w:val="none" w:sz="0" w:space="0" w:color="auto"/>
      </w:divBdr>
    </w:div>
    <w:div w:id="1991253532">
      <w:bodyDiv w:val="1"/>
      <w:marLeft w:val="0"/>
      <w:marRight w:val="0"/>
      <w:marTop w:val="0"/>
      <w:marBottom w:val="0"/>
      <w:divBdr>
        <w:top w:val="none" w:sz="0" w:space="0" w:color="auto"/>
        <w:left w:val="none" w:sz="0" w:space="0" w:color="auto"/>
        <w:bottom w:val="none" w:sz="0" w:space="0" w:color="auto"/>
        <w:right w:val="none" w:sz="0" w:space="0" w:color="auto"/>
      </w:divBdr>
    </w:div>
    <w:div w:id="1992056323">
      <w:bodyDiv w:val="1"/>
      <w:marLeft w:val="0"/>
      <w:marRight w:val="0"/>
      <w:marTop w:val="0"/>
      <w:marBottom w:val="0"/>
      <w:divBdr>
        <w:top w:val="none" w:sz="0" w:space="0" w:color="auto"/>
        <w:left w:val="none" w:sz="0" w:space="0" w:color="auto"/>
        <w:bottom w:val="none" w:sz="0" w:space="0" w:color="auto"/>
        <w:right w:val="none" w:sz="0" w:space="0" w:color="auto"/>
      </w:divBdr>
    </w:div>
    <w:div w:id="1995648023">
      <w:bodyDiv w:val="1"/>
      <w:marLeft w:val="0"/>
      <w:marRight w:val="0"/>
      <w:marTop w:val="0"/>
      <w:marBottom w:val="0"/>
      <w:divBdr>
        <w:top w:val="none" w:sz="0" w:space="0" w:color="auto"/>
        <w:left w:val="none" w:sz="0" w:space="0" w:color="auto"/>
        <w:bottom w:val="none" w:sz="0" w:space="0" w:color="auto"/>
        <w:right w:val="none" w:sz="0" w:space="0" w:color="auto"/>
      </w:divBdr>
    </w:div>
    <w:div w:id="1998848837">
      <w:bodyDiv w:val="1"/>
      <w:marLeft w:val="0"/>
      <w:marRight w:val="0"/>
      <w:marTop w:val="0"/>
      <w:marBottom w:val="0"/>
      <w:divBdr>
        <w:top w:val="none" w:sz="0" w:space="0" w:color="auto"/>
        <w:left w:val="none" w:sz="0" w:space="0" w:color="auto"/>
        <w:bottom w:val="none" w:sz="0" w:space="0" w:color="auto"/>
        <w:right w:val="none" w:sz="0" w:space="0" w:color="auto"/>
      </w:divBdr>
    </w:div>
    <w:div w:id="1999116019">
      <w:bodyDiv w:val="1"/>
      <w:marLeft w:val="0"/>
      <w:marRight w:val="0"/>
      <w:marTop w:val="0"/>
      <w:marBottom w:val="0"/>
      <w:divBdr>
        <w:top w:val="none" w:sz="0" w:space="0" w:color="auto"/>
        <w:left w:val="none" w:sz="0" w:space="0" w:color="auto"/>
        <w:bottom w:val="none" w:sz="0" w:space="0" w:color="auto"/>
        <w:right w:val="none" w:sz="0" w:space="0" w:color="auto"/>
      </w:divBdr>
    </w:div>
    <w:div w:id="2005355423">
      <w:bodyDiv w:val="1"/>
      <w:marLeft w:val="0"/>
      <w:marRight w:val="0"/>
      <w:marTop w:val="0"/>
      <w:marBottom w:val="0"/>
      <w:divBdr>
        <w:top w:val="none" w:sz="0" w:space="0" w:color="auto"/>
        <w:left w:val="none" w:sz="0" w:space="0" w:color="auto"/>
        <w:bottom w:val="none" w:sz="0" w:space="0" w:color="auto"/>
        <w:right w:val="none" w:sz="0" w:space="0" w:color="auto"/>
      </w:divBdr>
    </w:div>
    <w:div w:id="2005890966">
      <w:bodyDiv w:val="1"/>
      <w:marLeft w:val="0"/>
      <w:marRight w:val="0"/>
      <w:marTop w:val="0"/>
      <w:marBottom w:val="0"/>
      <w:divBdr>
        <w:top w:val="none" w:sz="0" w:space="0" w:color="auto"/>
        <w:left w:val="none" w:sz="0" w:space="0" w:color="auto"/>
        <w:bottom w:val="none" w:sz="0" w:space="0" w:color="auto"/>
        <w:right w:val="none" w:sz="0" w:space="0" w:color="auto"/>
      </w:divBdr>
    </w:div>
    <w:div w:id="2011984338">
      <w:bodyDiv w:val="1"/>
      <w:marLeft w:val="0"/>
      <w:marRight w:val="0"/>
      <w:marTop w:val="0"/>
      <w:marBottom w:val="0"/>
      <w:divBdr>
        <w:top w:val="none" w:sz="0" w:space="0" w:color="auto"/>
        <w:left w:val="none" w:sz="0" w:space="0" w:color="auto"/>
        <w:bottom w:val="none" w:sz="0" w:space="0" w:color="auto"/>
        <w:right w:val="none" w:sz="0" w:space="0" w:color="auto"/>
      </w:divBdr>
    </w:div>
    <w:div w:id="2018118038">
      <w:bodyDiv w:val="1"/>
      <w:marLeft w:val="0"/>
      <w:marRight w:val="0"/>
      <w:marTop w:val="0"/>
      <w:marBottom w:val="0"/>
      <w:divBdr>
        <w:top w:val="none" w:sz="0" w:space="0" w:color="auto"/>
        <w:left w:val="none" w:sz="0" w:space="0" w:color="auto"/>
        <w:bottom w:val="none" w:sz="0" w:space="0" w:color="auto"/>
        <w:right w:val="none" w:sz="0" w:space="0" w:color="auto"/>
      </w:divBdr>
    </w:div>
    <w:div w:id="2022201873">
      <w:bodyDiv w:val="1"/>
      <w:marLeft w:val="0"/>
      <w:marRight w:val="0"/>
      <w:marTop w:val="0"/>
      <w:marBottom w:val="0"/>
      <w:divBdr>
        <w:top w:val="none" w:sz="0" w:space="0" w:color="auto"/>
        <w:left w:val="none" w:sz="0" w:space="0" w:color="auto"/>
        <w:bottom w:val="none" w:sz="0" w:space="0" w:color="auto"/>
        <w:right w:val="none" w:sz="0" w:space="0" w:color="auto"/>
      </w:divBdr>
    </w:div>
    <w:div w:id="2022658592">
      <w:bodyDiv w:val="1"/>
      <w:marLeft w:val="0"/>
      <w:marRight w:val="0"/>
      <w:marTop w:val="0"/>
      <w:marBottom w:val="0"/>
      <w:divBdr>
        <w:top w:val="none" w:sz="0" w:space="0" w:color="auto"/>
        <w:left w:val="none" w:sz="0" w:space="0" w:color="auto"/>
        <w:bottom w:val="none" w:sz="0" w:space="0" w:color="auto"/>
        <w:right w:val="none" w:sz="0" w:space="0" w:color="auto"/>
      </w:divBdr>
    </w:div>
    <w:div w:id="2024357848">
      <w:bodyDiv w:val="1"/>
      <w:marLeft w:val="0"/>
      <w:marRight w:val="0"/>
      <w:marTop w:val="0"/>
      <w:marBottom w:val="0"/>
      <w:divBdr>
        <w:top w:val="none" w:sz="0" w:space="0" w:color="auto"/>
        <w:left w:val="none" w:sz="0" w:space="0" w:color="auto"/>
        <w:bottom w:val="none" w:sz="0" w:space="0" w:color="auto"/>
        <w:right w:val="none" w:sz="0" w:space="0" w:color="auto"/>
      </w:divBdr>
    </w:div>
    <w:div w:id="2026323137">
      <w:bodyDiv w:val="1"/>
      <w:marLeft w:val="0"/>
      <w:marRight w:val="0"/>
      <w:marTop w:val="0"/>
      <w:marBottom w:val="0"/>
      <w:divBdr>
        <w:top w:val="none" w:sz="0" w:space="0" w:color="auto"/>
        <w:left w:val="none" w:sz="0" w:space="0" w:color="auto"/>
        <w:bottom w:val="none" w:sz="0" w:space="0" w:color="auto"/>
        <w:right w:val="none" w:sz="0" w:space="0" w:color="auto"/>
      </w:divBdr>
    </w:div>
    <w:div w:id="2028172111">
      <w:bodyDiv w:val="1"/>
      <w:marLeft w:val="0"/>
      <w:marRight w:val="0"/>
      <w:marTop w:val="0"/>
      <w:marBottom w:val="0"/>
      <w:divBdr>
        <w:top w:val="none" w:sz="0" w:space="0" w:color="auto"/>
        <w:left w:val="none" w:sz="0" w:space="0" w:color="auto"/>
        <w:bottom w:val="none" w:sz="0" w:space="0" w:color="auto"/>
        <w:right w:val="none" w:sz="0" w:space="0" w:color="auto"/>
      </w:divBdr>
    </w:div>
    <w:div w:id="2029674044">
      <w:bodyDiv w:val="1"/>
      <w:marLeft w:val="0"/>
      <w:marRight w:val="0"/>
      <w:marTop w:val="0"/>
      <w:marBottom w:val="0"/>
      <w:divBdr>
        <w:top w:val="none" w:sz="0" w:space="0" w:color="auto"/>
        <w:left w:val="none" w:sz="0" w:space="0" w:color="auto"/>
        <w:bottom w:val="none" w:sz="0" w:space="0" w:color="auto"/>
        <w:right w:val="none" w:sz="0" w:space="0" w:color="auto"/>
      </w:divBdr>
    </w:div>
    <w:div w:id="2030521912">
      <w:bodyDiv w:val="1"/>
      <w:marLeft w:val="0"/>
      <w:marRight w:val="0"/>
      <w:marTop w:val="0"/>
      <w:marBottom w:val="0"/>
      <w:divBdr>
        <w:top w:val="none" w:sz="0" w:space="0" w:color="auto"/>
        <w:left w:val="none" w:sz="0" w:space="0" w:color="auto"/>
        <w:bottom w:val="none" w:sz="0" w:space="0" w:color="auto"/>
        <w:right w:val="none" w:sz="0" w:space="0" w:color="auto"/>
      </w:divBdr>
    </w:div>
    <w:div w:id="2032296213">
      <w:bodyDiv w:val="1"/>
      <w:marLeft w:val="0"/>
      <w:marRight w:val="0"/>
      <w:marTop w:val="0"/>
      <w:marBottom w:val="0"/>
      <w:divBdr>
        <w:top w:val="none" w:sz="0" w:space="0" w:color="auto"/>
        <w:left w:val="none" w:sz="0" w:space="0" w:color="auto"/>
        <w:bottom w:val="none" w:sz="0" w:space="0" w:color="auto"/>
        <w:right w:val="none" w:sz="0" w:space="0" w:color="auto"/>
      </w:divBdr>
    </w:div>
    <w:div w:id="2035957382">
      <w:bodyDiv w:val="1"/>
      <w:marLeft w:val="0"/>
      <w:marRight w:val="0"/>
      <w:marTop w:val="0"/>
      <w:marBottom w:val="0"/>
      <w:divBdr>
        <w:top w:val="none" w:sz="0" w:space="0" w:color="auto"/>
        <w:left w:val="none" w:sz="0" w:space="0" w:color="auto"/>
        <w:bottom w:val="none" w:sz="0" w:space="0" w:color="auto"/>
        <w:right w:val="none" w:sz="0" w:space="0" w:color="auto"/>
      </w:divBdr>
    </w:div>
    <w:div w:id="2036928114">
      <w:bodyDiv w:val="1"/>
      <w:marLeft w:val="0"/>
      <w:marRight w:val="0"/>
      <w:marTop w:val="0"/>
      <w:marBottom w:val="0"/>
      <w:divBdr>
        <w:top w:val="none" w:sz="0" w:space="0" w:color="auto"/>
        <w:left w:val="none" w:sz="0" w:space="0" w:color="auto"/>
        <w:bottom w:val="none" w:sz="0" w:space="0" w:color="auto"/>
        <w:right w:val="none" w:sz="0" w:space="0" w:color="auto"/>
      </w:divBdr>
    </w:div>
    <w:div w:id="2042972901">
      <w:bodyDiv w:val="1"/>
      <w:marLeft w:val="0"/>
      <w:marRight w:val="0"/>
      <w:marTop w:val="0"/>
      <w:marBottom w:val="0"/>
      <w:divBdr>
        <w:top w:val="none" w:sz="0" w:space="0" w:color="auto"/>
        <w:left w:val="none" w:sz="0" w:space="0" w:color="auto"/>
        <w:bottom w:val="none" w:sz="0" w:space="0" w:color="auto"/>
        <w:right w:val="none" w:sz="0" w:space="0" w:color="auto"/>
      </w:divBdr>
    </w:div>
    <w:div w:id="2046833934">
      <w:bodyDiv w:val="1"/>
      <w:marLeft w:val="0"/>
      <w:marRight w:val="0"/>
      <w:marTop w:val="0"/>
      <w:marBottom w:val="0"/>
      <w:divBdr>
        <w:top w:val="none" w:sz="0" w:space="0" w:color="auto"/>
        <w:left w:val="none" w:sz="0" w:space="0" w:color="auto"/>
        <w:bottom w:val="none" w:sz="0" w:space="0" w:color="auto"/>
        <w:right w:val="none" w:sz="0" w:space="0" w:color="auto"/>
      </w:divBdr>
    </w:div>
    <w:div w:id="2048751587">
      <w:bodyDiv w:val="1"/>
      <w:marLeft w:val="0"/>
      <w:marRight w:val="0"/>
      <w:marTop w:val="0"/>
      <w:marBottom w:val="0"/>
      <w:divBdr>
        <w:top w:val="none" w:sz="0" w:space="0" w:color="auto"/>
        <w:left w:val="none" w:sz="0" w:space="0" w:color="auto"/>
        <w:bottom w:val="none" w:sz="0" w:space="0" w:color="auto"/>
        <w:right w:val="none" w:sz="0" w:space="0" w:color="auto"/>
      </w:divBdr>
    </w:div>
    <w:div w:id="2050184536">
      <w:bodyDiv w:val="1"/>
      <w:marLeft w:val="0"/>
      <w:marRight w:val="0"/>
      <w:marTop w:val="0"/>
      <w:marBottom w:val="0"/>
      <w:divBdr>
        <w:top w:val="none" w:sz="0" w:space="0" w:color="auto"/>
        <w:left w:val="none" w:sz="0" w:space="0" w:color="auto"/>
        <w:bottom w:val="none" w:sz="0" w:space="0" w:color="auto"/>
        <w:right w:val="none" w:sz="0" w:space="0" w:color="auto"/>
      </w:divBdr>
    </w:div>
    <w:div w:id="2052999112">
      <w:bodyDiv w:val="1"/>
      <w:marLeft w:val="0"/>
      <w:marRight w:val="0"/>
      <w:marTop w:val="0"/>
      <w:marBottom w:val="0"/>
      <w:divBdr>
        <w:top w:val="none" w:sz="0" w:space="0" w:color="auto"/>
        <w:left w:val="none" w:sz="0" w:space="0" w:color="auto"/>
        <w:bottom w:val="none" w:sz="0" w:space="0" w:color="auto"/>
        <w:right w:val="none" w:sz="0" w:space="0" w:color="auto"/>
      </w:divBdr>
    </w:div>
    <w:div w:id="2053185390">
      <w:bodyDiv w:val="1"/>
      <w:marLeft w:val="0"/>
      <w:marRight w:val="0"/>
      <w:marTop w:val="0"/>
      <w:marBottom w:val="0"/>
      <w:divBdr>
        <w:top w:val="none" w:sz="0" w:space="0" w:color="auto"/>
        <w:left w:val="none" w:sz="0" w:space="0" w:color="auto"/>
        <w:bottom w:val="none" w:sz="0" w:space="0" w:color="auto"/>
        <w:right w:val="none" w:sz="0" w:space="0" w:color="auto"/>
      </w:divBdr>
    </w:div>
    <w:div w:id="2053460242">
      <w:bodyDiv w:val="1"/>
      <w:marLeft w:val="0"/>
      <w:marRight w:val="0"/>
      <w:marTop w:val="0"/>
      <w:marBottom w:val="0"/>
      <w:divBdr>
        <w:top w:val="none" w:sz="0" w:space="0" w:color="auto"/>
        <w:left w:val="none" w:sz="0" w:space="0" w:color="auto"/>
        <w:bottom w:val="none" w:sz="0" w:space="0" w:color="auto"/>
        <w:right w:val="none" w:sz="0" w:space="0" w:color="auto"/>
      </w:divBdr>
    </w:div>
    <w:div w:id="2054034937">
      <w:bodyDiv w:val="1"/>
      <w:marLeft w:val="0"/>
      <w:marRight w:val="0"/>
      <w:marTop w:val="0"/>
      <w:marBottom w:val="0"/>
      <w:divBdr>
        <w:top w:val="none" w:sz="0" w:space="0" w:color="auto"/>
        <w:left w:val="none" w:sz="0" w:space="0" w:color="auto"/>
        <w:bottom w:val="none" w:sz="0" w:space="0" w:color="auto"/>
        <w:right w:val="none" w:sz="0" w:space="0" w:color="auto"/>
      </w:divBdr>
    </w:div>
    <w:div w:id="2055736909">
      <w:bodyDiv w:val="1"/>
      <w:marLeft w:val="0"/>
      <w:marRight w:val="0"/>
      <w:marTop w:val="0"/>
      <w:marBottom w:val="0"/>
      <w:divBdr>
        <w:top w:val="none" w:sz="0" w:space="0" w:color="auto"/>
        <w:left w:val="none" w:sz="0" w:space="0" w:color="auto"/>
        <w:bottom w:val="none" w:sz="0" w:space="0" w:color="auto"/>
        <w:right w:val="none" w:sz="0" w:space="0" w:color="auto"/>
      </w:divBdr>
    </w:div>
    <w:div w:id="2059892852">
      <w:bodyDiv w:val="1"/>
      <w:marLeft w:val="0"/>
      <w:marRight w:val="0"/>
      <w:marTop w:val="0"/>
      <w:marBottom w:val="0"/>
      <w:divBdr>
        <w:top w:val="none" w:sz="0" w:space="0" w:color="auto"/>
        <w:left w:val="none" w:sz="0" w:space="0" w:color="auto"/>
        <w:bottom w:val="none" w:sz="0" w:space="0" w:color="auto"/>
        <w:right w:val="none" w:sz="0" w:space="0" w:color="auto"/>
      </w:divBdr>
    </w:div>
    <w:div w:id="2063017412">
      <w:bodyDiv w:val="1"/>
      <w:marLeft w:val="0"/>
      <w:marRight w:val="0"/>
      <w:marTop w:val="0"/>
      <w:marBottom w:val="0"/>
      <w:divBdr>
        <w:top w:val="none" w:sz="0" w:space="0" w:color="auto"/>
        <w:left w:val="none" w:sz="0" w:space="0" w:color="auto"/>
        <w:bottom w:val="none" w:sz="0" w:space="0" w:color="auto"/>
        <w:right w:val="none" w:sz="0" w:space="0" w:color="auto"/>
      </w:divBdr>
    </w:div>
    <w:div w:id="2068529677">
      <w:bodyDiv w:val="1"/>
      <w:marLeft w:val="0"/>
      <w:marRight w:val="0"/>
      <w:marTop w:val="0"/>
      <w:marBottom w:val="0"/>
      <w:divBdr>
        <w:top w:val="none" w:sz="0" w:space="0" w:color="auto"/>
        <w:left w:val="none" w:sz="0" w:space="0" w:color="auto"/>
        <w:bottom w:val="none" w:sz="0" w:space="0" w:color="auto"/>
        <w:right w:val="none" w:sz="0" w:space="0" w:color="auto"/>
      </w:divBdr>
    </w:div>
    <w:div w:id="2071996679">
      <w:bodyDiv w:val="1"/>
      <w:marLeft w:val="0"/>
      <w:marRight w:val="0"/>
      <w:marTop w:val="0"/>
      <w:marBottom w:val="0"/>
      <w:divBdr>
        <w:top w:val="none" w:sz="0" w:space="0" w:color="auto"/>
        <w:left w:val="none" w:sz="0" w:space="0" w:color="auto"/>
        <w:bottom w:val="none" w:sz="0" w:space="0" w:color="auto"/>
        <w:right w:val="none" w:sz="0" w:space="0" w:color="auto"/>
      </w:divBdr>
    </w:div>
    <w:div w:id="2073498692">
      <w:bodyDiv w:val="1"/>
      <w:marLeft w:val="0"/>
      <w:marRight w:val="0"/>
      <w:marTop w:val="0"/>
      <w:marBottom w:val="0"/>
      <w:divBdr>
        <w:top w:val="none" w:sz="0" w:space="0" w:color="auto"/>
        <w:left w:val="none" w:sz="0" w:space="0" w:color="auto"/>
        <w:bottom w:val="none" w:sz="0" w:space="0" w:color="auto"/>
        <w:right w:val="none" w:sz="0" w:space="0" w:color="auto"/>
      </w:divBdr>
    </w:div>
    <w:div w:id="2073654233">
      <w:bodyDiv w:val="1"/>
      <w:marLeft w:val="0"/>
      <w:marRight w:val="0"/>
      <w:marTop w:val="0"/>
      <w:marBottom w:val="0"/>
      <w:divBdr>
        <w:top w:val="none" w:sz="0" w:space="0" w:color="auto"/>
        <w:left w:val="none" w:sz="0" w:space="0" w:color="auto"/>
        <w:bottom w:val="none" w:sz="0" w:space="0" w:color="auto"/>
        <w:right w:val="none" w:sz="0" w:space="0" w:color="auto"/>
      </w:divBdr>
    </w:div>
    <w:div w:id="2073767376">
      <w:bodyDiv w:val="1"/>
      <w:marLeft w:val="0"/>
      <w:marRight w:val="0"/>
      <w:marTop w:val="0"/>
      <w:marBottom w:val="0"/>
      <w:divBdr>
        <w:top w:val="none" w:sz="0" w:space="0" w:color="auto"/>
        <w:left w:val="none" w:sz="0" w:space="0" w:color="auto"/>
        <w:bottom w:val="none" w:sz="0" w:space="0" w:color="auto"/>
        <w:right w:val="none" w:sz="0" w:space="0" w:color="auto"/>
      </w:divBdr>
    </w:div>
    <w:div w:id="2074693349">
      <w:bodyDiv w:val="1"/>
      <w:marLeft w:val="0"/>
      <w:marRight w:val="0"/>
      <w:marTop w:val="0"/>
      <w:marBottom w:val="0"/>
      <w:divBdr>
        <w:top w:val="none" w:sz="0" w:space="0" w:color="auto"/>
        <w:left w:val="none" w:sz="0" w:space="0" w:color="auto"/>
        <w:bottom w:val="none" w:sz="0" w:space="0" w:color="auto"/>
        <w:right w:val="none" w:sz="0" w:space="0" w:color="auto"/>
      </w:divBdr>
    </w:div>
    <w:div w:id="2075228844">
      <w:bodyDiv w:val="1"/>
      <w:marLeft w:val="0"/>
      <w:marRight w:val="0"/>
      <w:marTop w:val="0"/>
      <w:marBottom w:val="0"/>
      <w:divBdr>
        <w:top w:val="none" w:sz="0" w:space="0" w:color="auto"/>
        <w:left w:val="none" w:sz="0" w:space="0" w:color="auto"/>
        <w:bottom w:val="none" w:sz="0" w:space="0" w:color="auto"/>
        <w:right w:val="none" w:sz="0" w:space="0" w:color="auto"/>
      </w:divBdr>
    </w:div>
    <w:div w:id="2075883255">
      <w:bodyDiv w:val="1"/>
      <w:marLeft w:val="0"/>
      <w:marRight w:val="0"/>
      <w:marTop w:val="0"/>
      <w:marBottom w:val="0"/>
      <w:divBdr>
        <w:top w:val="none" w:sz="0" w:space="0" w:color="auto"/>
        <w:left w:val="none" w:sz="0" w:space="0" w:color="auto"/>
        <w:bottom w:val="none" w:sz="0" w:space="0" w:color="auto"/>
        <w:right w:val="none" w:sz="0" w:space="0" w:color="auto"/>
      </w:divBdr>
    </w:div>
    <w:div w:id="2077244930">
      <w:bodyDiv w:val="1"/>
      <w:marLeft w:val="0"/>
      <w:marRight w:val="0"/>
      <w:marTop w:val="0"/>
      <w:marBottom w:val="0"/>
      <w:divBdr>
        <w:top w:val="none" w:sz="0" w:space="0" w:color="auto"/>
        <w:left w:val="none" w:sz="0" w:space="0" w:color="auto"/>
        <w:bottom w:val="none" w:sz="0" w:space="0" w:color="auto"/>
        <w:right w:val="none" w:sz="0" w:space="0" w:color="auto"/>
      </w:divBdr>
    </w:div>
    <w:div w:id="2077245244">
      <w:bodyDiv w:val="1"/>
      <w:marLeft w:val="0"/>
      <w:marRight w:val="0"/>
      <w:marTop w:val="0"/>
      <w:marBottom w:val="0"/>
      <w:divBdr>
        <w:top w:val="none" w:sz="0" w:space="0" w:color="auto"/>
        <w:left w:val="none" w:sz="0" w:space="0" w:color="auto"/>
        <w:bottom w:val="none" w:sz="0" w:space="0" w:color="auto"/>
        <w:right w:val="none" w:sz="0" w:space="0" w:color="auto"/>
      </w:divBdr>
    </w:div>
    <w:div w:id="2078936677">
      <w:bodyDiv w:val="1"/>
      <w:marLeft w:val="0"/>
      <w:marRight w:val="0"/>
      <w:marTop w:val="0"/>
      <w:marBottom w:val="0"/>
      <w:divBdr>
        <w:top w:val="none" w:sz="0" w:space="0" w:color="auto"/>
        <w:left w:val="none" w:sz="0" w:space="0" w:color="auto"/>
        <w:bottom w:val="none" w:sz="0" w:space="0" w:color="auto"/>
        <w:right w:val="none" w:sz="0" w:space="0" w:color="auto"/>
      </w:divBdr>
    </w:div>
    <w:div w:id="2080206698">
      <w:bodyDiv w:val="1"/>
      <w:marLeft w:val="0"/>
      <w:marRight w:val="0"/>
      <w:marTop w:val="0"/>
      <w:marBottom w:val="0"/>
      <w:divBdr>
        <w:top w:val="none" w:sz="0" w:space="0" w:color="auto"/>
        <w:left w:val="none" w:sz="0" w:space="0" w:color="auto"/>
        <w:bottom w:val="none" w:sz="0" w:space="0" w:color="auto"/>
        <w:right w:val="none" w:sz="0" w:space="0" w:color="auto"/>
      </w:divBdr>
    </w:div>
    <w:div w:id="2080974982">
      <w:bodyDiv w:val="1"/>
      <w:marLeft w:val="0"/>
      <w:marRight w:val="0"/>
      <w:marTop w:val="0"/>
      <w:marBottom w:val="0"/>
      <w:divBdr>
        <w:top w:val="none" w:sz="0" w:space="0" w:color="auto"/>
        <w:left w:val="none" w:sz="0" w:space="0" w:color="auto"/>
        <w:bottom w:val="none" w:sz="0" w:space="0" w:color="auto"/>
        <w:right w:val="none" w:sz="0" w:space="0" w:color="auto"/>
      </w:divBdr>
    </w:div>
    <w:div w:id="2082025035">
      <w:bodyDiv w:val="1"/>
      <w:marLeft w:val="0"/>
      <w:marRight w:val="0"/>
      <w:marTop w:val="0"/>
      <w:marBottom w:val="0"/>
      <w:divBdr>
        <w:top w:val="none" w:sz="0" w:space="0" w:color="auto"/>
        <w:left w:val="none" w:sz="0" w:space="0" w:color="auto"/>
        <w:bottom w:val="none" w:sz="0" w:space="0" w:color="auto"/>
        <w:right w:val="none" w:sz="0" w:space="0" w:color="auto"/>
      </w:divBdr>
    </w:div>
    <w:div w:id="2082674454">
      <w:bodyDiv w:val="1"/>
      <w:marLeft w:val="0"/>
      <w:marRight w:val="0"/>
      <w:marTop w:val="0"/>
      <w:marBottom w:val="0"/>
      <w:divBdr>
        <w:top w:val="none" w:sz="0" w:space="0" w:color="auto"/>
        <w:left w:val="none" w:sz="0" w:space="0" w:color="auto"/>
        <w:bottom w:val="none" w:sz="0" w:space="0" w:color="auto"/>
        <w:right w:val="none" w:sz="0" w:space="0" w:color="auto"/>
      </w:divBdr>
    </w:div>
    <w:div w:id="2083792034">
      <w:bodyDiv w:val="1"/>
      <w:marLeft w:val="0"/>
      <w:marRight w:val="0"/>
      <w:marTop w:val="0"/>
      <w:marBottom w:val="0"/>
      <w:divBdr>
        <w:top w:val="none" w:sz="0" w:space="0" w:color="auto"/>
        <w:left w:val="none" w:sz="0" w:space="0" w:color="auto"/>
        <w:bottom w:val="none" w:sz="0" w:space="0" w:color="auto"/>
        <w:right w:val="none" w:sz="0" w:space="0" w:color="auto"/>
      </w:divBdr>
    </w:div>
    <w:div w:id="2088459373">
      <w:bodyDiv w:val="1"/>
      <w:marLeft w:val="0"/>
      <w:marRight w:val="0"/>
      <w:marTop w:val="0"/>
      <w:marBottom w:val="0"/>
      <w:divBdr>
        <w:top w:val="none" w:sz="0" w:space="0" w:color="auto"/>
        <w:left w:val="none" w:sz="0" w:space="0" w:color="auto"/>
        <w:bottom w:val="none" w:sz="0" w:space="0" w:color="auto"/>
        <w:right w:val="none" w:sz="0" w:space="0" w:color="auto"/>
      </w:divBdr>
    </w:div>
    <w:div w:id="2089186406">
      <w:bodyDiv w:val="1"/>
      <w:marLeft w:val="0"/>
      <w:marRight w:val="0"/>
      <w:marTop w:val="0"/>
      <w:marBottom w:val="0"/>
      <w:divBdr>
        <w:top w:val="none" w:sz="0" w:space="0" w:color="auto"/>
        <w:left w:val="none" w:sz="0" w:space="0" w:color="auto"/>
        <w:bottom w:val="none" w:sz="0" w:space="0" w:color="auto"/>
        <w:right w:val="none" w:sz="0" w:space="0" w:color="auto"/>
      </w:divBdr>
    </w:div>
    <w:div w:id="2089494622">
      <w:bodyDiv w:val="1"/>
      <w:marLeft w:val="0"/>
      <w:marRight w:val="0"/>
      <w:marTop w:val="0"/>
      <w:marBottom w:val="0"/>
      <w:divBdr>
        <w:top w:val="none" w:sz="0" w:space="0" w:color="auto"/>
        <w:left w:val="none" w:sz="0" w:space="0" w:color="auto"/>
        <w:bottom w:val="none" w:sz="0" w:space="0" w:color="auto"/>
        <w:right w:val="none" w:sz="0" w:space="0" w:color="auto"/>
      </w:divBdr>
    </w:div>
    <w:div w:id="2090618601">
      <w:bodyDiv w:val="1"/>
      <w:marLeft w:val="0"/>
      <w:marRight w:val="0"/>
      <w:marTop w:val="0"/>
      <w:marBottom w:val="0"/>
      <w:divBdr>
        <w:top w:val="none" w:sz="0" w:space="0" w:color="auto"/>
        <w:left w:val="none" w:sz="0" w:space="0" w:color="auto"/>
        <w:bottom w:val="none" w:sz="0" w:space="0" w:color="auto"/>
        <w:right w:val="none" w:sz="0" w:space="0" w:color="auto"/>
      </w:divBdr>
    </w:div>
    <w:div w:id="2096320142">
      <w:bodyDiv w:val="1"/>
      <w:marLeft w:val="0"/>
      <w:marRight w:val="0"/>
      <w:marTop w:val="0"/>
      <w:marBottom w:val="0"/>
      <w:divBdr>
        <w:top w:val="none" w:sz="0" w:space="0" w:color="auto"/>
        <w:left w:val="none" w:sz="0" w:space="0" w:color="auto"/>
        <w:bottom w:val="none" w:sz="0" w:space="0" w:color="auto"/>
        <w:right w:val="none" w:sz="0" w:space="0" w:color="auto"/>
      </w:divBdr>
    </w:div>
    <w:div w:id="2098016381">
      <w:bodyDiv w:val="1"/>
      <w:marLeft w:val="0"/>
      <w:marRight w:val="0"/>
      <w:marTop w:val="0"/>
      <w:marBottom w:val="0"/>
      <w:divBdr>
        <w:top w:val="none" w:sz="0" w:space="0" w:color="auto"/>
        <w:left w:val="none" w:sz="0" w:space="0" w:color="auto"/>
        <w:bottom w:val="none" w:sz="0" w:space="0" w:color="auto"/>
        <w:right w:val="none" w:sz="0" w:space="0" w:color="auto"/>
      </w:divBdr>
    </w:div>
    <w:div w:id="2100830726">
      <w:bodyDiv w:val="1"/>
      <w:marLeft w:val="0"/>
      <w:marRight w:val="0"/>
      <w:marTop w:val="0"/>
      <w:marBottom w:val="0"/>
      <w:divBdr>
        <w:top w:val="none" w:sz="0" w:space="0" w:color="auto"/>
        <w:left w:val="none" w:sz="0" w:space="0" w:color="auto"/>
        <w:bottom w:val="none" w:sz="0" w:space="0" w:color="auto"/>
        <w:right w:val="none" w:sz="0" w:space="0" w:color="auto"/>
      </w:divBdr>
    </w:div>
    <w:div w:id="2106656232">
      <w:bodyDiv w:val="1"/>
      <w:marLeft w:val="0"/>
      <w:marRight w:val="0"/>
      <w:marTop w:val="0"/>
      <w:marBottom w:val="0"/>
      <w:divBdr>
        <w:top w:val="none" w:sz="0" w:space="0" w:color="auto"/>
        <w:left w:val="none" w:sz="0" w:space="0" w:color="auto"/>
        <w:bottom w:val="none" w:sz="0" w:space="0" w:color="auto"/>
        <w:right w:val="none" w:sz="0" w:space="0" w:color="auto"/>
      </w:divBdr>
    </w:div>
    <w:div w:id="2107649531">
      <w:bodyDiv w:val="1"/>
      <w:marLeft w:val="0"/>
      <w:marRight w:val="0"/>
      <w:marTop w:val="0"/>
      <w:marBottom w:val="0"/>
      <w:divBdr>
        <w:top w:val="none" w:sz="0" w:space="0" w:color="auto"/>
        <w:left w:val="none" w:sz="0" w:space="0" w:color="auto"/>
        <w:bottom w:val="none" w:sz="0" w:space="0" w:color="auto"/>
        <w:right w:val="none" w:sz="0" w:space="0" w:color="auto"/>
      </w:divBdr>
    </w:div>
    <w:div w:id="2107653056">
      <w:bodyDiv w:val="1"/>
      <w:marLeft w:val="0"/>
      <w:marRight w:val="0"/>
      <w:marTop w:val="0"/>
      <w:marBottom w:val="0"/>
      <w:divBdr>
        <w:top w:val="none" w:sz="0" w:space="0" w:color="auto"/>
        <w:left w:val="none" w:sz="0" w:space="0" w:color="auto"/>
        <w:bottom w:val="none" w:sz="0" w:space="0" w:color="auto"/>
        <w:right w:val="none" w:sz="0" w:space="0" w:color="auto"/>
      </w:divBdr>
    </w:div>
    <w:div w:id="2108891486">
      <w:bodyDiv w:val="1"/>
      <w:marLeft w:val="0"/>
      <w:marRight w:val="0"/>
      <w:marTop w:val="0"/>
      <w:marBottom w:val="0"/>
      <w:divBdr>
        <w:top w:val="none" w:sz="0" w:space="0" w:color="auto"/>
        <w:left w:val="none" w:sz="0" w:space="0" w:color="auto"/>
        <w:bottom w:val="none" w:sz="0" w:space="0" w:color="auto"/>
        <w:right w:val="none" w:sz="0" w:space="0" w:color="auto"/>
      </w:divBdr>
    </w:div>
    <w:div w:id="2108958647">
      <w:bodyDiv w:val="1"/>
      <w:marLeft w:val="0"/>
      <w:marRight w:val="0"/>
      <w:marTop w:val="0"/>
      <w:marBottom w:val="0"/>
      <w:divBdr>
        <w:top w:val="none" w:sz="0" w:space="0" w:color="auto"/>
        <w:left w:val="none" w:sz="0" w:space="0" w:color="auto"/>
        <w:bottom w:val="none" w:sz="0" w:space="0" w:color="auto"/>
        <w:right w:val="none" w:sz="0" w:space="0" w:color="auto"/>
      </w:divBdr>
    </w:div>
    <w:div w:id="2110159756">
      <w:bodyDiv w:val="1"/>
      <w:marLeft w:val="0"/>
      <w:marRight w:val="0"/>
      <w:marTop w:val="0"/>
      <w:marBottom w:val="0"/>
      <w:divBdr>
        <w:top w:val="none" w:sz="0" w:space="0" w:color="auto"/>
        <w:left w:val="none" w:sz="0" w:space="0" w:color="auto"/>
        <w:bottom w:val="none" w:sz="0" w:space="0" w:color="auto"/>
        <w:right w:val="none" w:sz="0" w:space="0" w:color="auto"/>
      </w:divBdr>
    </w:div>
    <w:div w:id="2111772197">
      <w:bodyDiv w:val="1"/>
      <w:marLeft w:val="0"/>
      <w:marRight w:val="0"/>
      <w:marTop w:val="0"/>
      <w:marBottom w:val="0"/>
      <w:divBdr>
        <w:top w:val="none" w:sz="0" w:space="0" w:color="auto"/>
        <w:left w:val="none" w:sz="0" w:space="0" w:color="auto"/>
        <w:bottom w:val="none" w:sz="0" w:space="0" w:color="auto"/>
        <w:right w:val="none" w:sz="0" w:space="0" w:color="auto"/>
      </w:divBdr>
    </w:div>
    <w:div w:id="2117022202">
      <w:bodyDiv w:val="1"/>
      <w:marLeft w:val="0"/>
      <w:marRight w:val="0"/>
      <w:marTop w:val="0"/>
      <w:marBottom w:val="0"/>
      <w:divBdr>
        <w:top w:val="none" w:sz="0" w:space="0" w:color="auto"/>
        <w:left w:val="none" w:sz="0" w:space="0" w:color="auto"/>
        <w:bottom w:val="none" w:sz="0" w:space="0" w:color="auto"/>
        <w:right w:val="none" w:sz="0" w:space="0" w:color="auto"/>
      </w:divBdr>
    </w:div>
    <w:div w:id="2118982783">
      <w:bodyDiv w:val="1"/>
      <w:marLeft w:val="0"/>
      <w:marRight w:val="0"/>
      <w:marTop w:val="0"/>
      <w:marBottom w:val="0"/>
      <w:divBdr>
        <w:top w:val="none" w:sz="0" w:space="0" w:color="auto"/>
        <w:left w:val="none" w:sz="0" w:space="0" w:color="auto"/>
        <w:bottom w:val="none" w:sz="0" w:space="0" w:color="auto"/>
        <w:right w:val="none" w:sz="0" w:space="0" w:color="auto"/>
      </w:divBdr>
    </w:div>
    <w:div w:id="2121485658">
      <w:bodyDiv w:val="1"/>
      <w:marLeft w:val="0"/>
      <w:marRight w:val="0"/>
      <w:marTop w:val="0"/>
      <w:marBottom w:val="0"/>
      <w:divBdr>
        <w:top w:val="none" w:sz="0" w:space="0" w:color="auto"/>
        <w:left w:val="none" w:sz="0" w:space="0" w:color="auto"/>
        <w:bottom w:val="none" w:sz="0" w:space="0" w:color="auto"/>
        <w:right w:val="none" w:sz="0" w:space="0" w:color="auto"/>
      </w:divBdr>
    </w:div>
    <w:div w:id="2126118997">
      <w:bodyDiv w:val="1"/>
      <w:marLeft w:val="0"/>
      <w:marRight w:val="0"/>
      <w:marTop w:val="0"/>
      <w:marBottom w:val="0"/>
      <w:divBdr>
        <w:top w:val="none" w:sz="0" w:space="0" w:color="auto"/>
        <w:left w:val="none" w:sz="0" w:space="0" w:color="auto"/>
        <w:bottom w:val="none" w:sz="0" w:space="0" w:color="auto"/>
        <w:right w:val="none" w:sz="0" w:space="0" w:color="auto"/>
      </w:divBdr>
    </w:div>
    <w:div w:id="2132165643">
      <w:bodyDiv w:val="1"/>
      <w:marLeft w:val="0"/>
      <w:marRight w:val="0"/>
      <w:marTop w:val="0"/>
      <w:marBottom w:val="0"/>
      <w:divBdr>
        <w:top w:val="none" w:sz="0" w:space="0" w:color="auto"/>
        <w:left w:val="none" w:sz="0" w:space="0" w:color="auto"/>
        <w:bottom w:val="none" w:sz="0" w:space="0" w:color="auto"/>
        <w:right w:val="none" w:sz="0" w:space="0" w:color="auto"/>
      </w:divBdr>
    </w:div>
    <w:div w:id="2134059509">
      <w:bodyDiv w:val="1"/>
      <w:marLeft w:val="0"/>
      <w:marRight w:val="0"/>
      <w:marTop w:val="0"/>
      <w:marBottom w:val="0"/>
      <w:divBdr>
        <w:top w:val="none" w:sz="0" w:space="0" w:color="auto"/>
        <w:left w:val="none" w:sz="0" w:space="0" w:color="auto"/>
        <w:bottom w:val="none" w:sz="0" w:space="0" w:color="auto"/>
        <w:right w:val="none" w:sz="0" w:space="0" w:color="auto"/>
      </w:divBdr>
    </w:div>
    <w:div w:id="2134134120">
      <w:bodyDiv w:val="1"/>
      <w:marLeft w:val="0"/>
      <w:marRight w:val="0"/>
      <w:marTop w:val="0"/>
      <w:marBottom w:val="0"/>
      <w:divBdr>
        <w:top w:val="none" w:sz="0" w:space="0" w:color="auto"/>
        <w:left w:val="none" w:sz="0" w:space="0" w:color="auto"/>
        <w:bottom w:val="none" w:sz="0" w:space="0" w:color="auto"/>
        <w:right w:val="none" w:sz="0" w:space="0" w:color="auto"/>
      </w:divBdr>
    </w:div>
    <w:div w:id="2134325506">
      <w:bodyDiv w:val="1"/>
      <w:marLeft w:val="0"/>
      <w:marRight w:val="0"/>
      <w:marTop w:val="0"/>
      <w:marBottom w:val="0"/>
      <w:divBdr>
        <w:top w:val="none" w:sz="0" w:space="0" w:color="auto"/>
        <w:left w:val="none" w:sz="0" w:space="0" w:color="auto"/>
        <w:bottom w:val="none" w:sz="0" w:space="0" w:color="auto"/>
        <w:right w:val="none" w:sz="0" w:space="0" w:color="auto"/>
      </w:divBdr>
    </w:div>
    <w:div w:id="2135979623">
      <w:bodyDiv w:val="1"/>
      <w:marLeft w:val="0"/>
      <w:marRight w:val="0"/>
      <w:marTop w:val="0"/>
      <w:marBottom w:val="0"/>
      <w:divBdr>
        <w:top w:val="none" w:sz="0" w:space="0" w:color="auto"/>
        <w:left w:val="none" w:sz="0" w:space="0" w:color="auto"/>
        <w:bottom w:val="none" w:sz="0" w:space="0" w:color="auto"/>
        <w:right w:val="none" w:sz="0" w:space="0" w:color="auto"/>
      </w:divBdr>
    </w:div>
    <w:div w:id="2140301404">
      <w:bodyDiv w:val="1"/>
      <w:marLeft w:val="0"/>
      <w:marRight w:val="0"/>
      <w:marTop w:val="0"/>
      <w:marBottom w:val="0"/>
      <w:divBdr>
        <w:top w:val="none" w:sz="0" w:space="0" w:color="auto"/>
        <w:left w:val="none" w:sz="0" w:space="0" w:color="auto"/>
        <w:bottom w:val="none" w:sz="0" w:space="0" w:color="auto"/>
        <w:right w:val="none" w:sz="0" w:space="0" w:color="auto"/>
      </w:divBdr>
    </w:div>
    <w:div w:id="2142070427">
      <w:bodyDiv w:val="1"/>
      <w:marLeft w:val="0"/>
      <w:marRight w:val="0"/>
      <w:marTop w:val="0"/>
      <w:marBottom w:val="0"/>
      <w:divBdr>
        <w:top w:val="none" w:sz="0" w:space="0" w:color="auto"/>
        <w:left w:val="none" w:sz="0" w:space="0" w:color="auto"/>
        <w:bottom w:val="none" w:sz="0" w:space="0" w:color="auto"/>
        <w:right w:val="none" w:sz="0" w:space="0" w:color="auto"/>
      </w:divBdr>
    </w:div>
    <w:div w:id="2144272453">
      <w:bodyDiv w:val="1"/>
      <w:marLeft w:val="0"/>
      <w:marRight w:val="0"/>
      <w:marTop w:val="0"/>
      <w:marBottom w:val="0"/>
      <w:divBdr>
        <w:top w:val="none" w:sz="0" w:space="0" w:color="auto"/>
        <w:left w:val="none" w:sz="0" w:space="0" w:color="auto"/>
        <w:bottom w:val="none" w:sz="0" w:space="0" w:color="auto"/>
        <w:right w:val="none" w:sz="0" w:space="0" w:color="auto"/>
      </w:divBdr>
    </w:div>
    <w:div w:id="2145078491">
      <w:bodyDiv w:val="1"/>
      <w:marLeft w:val="0"/>
      <w:marRight w:val="0"/>
      <w:marTop w:val="0"/>
      <w:marBottom w:val="0"/>
      <w:divBdr>
        <w:top w:val="none" w:sz="0" w:space="0" w:color="auto"/>
        <w:left w:val="none" w:sz="0" w:space="0" w:color="auto"/>
        <w:bottom w:val="none" w:sz="0" w:space="0" w:color="auto"/>
        <w:right w:val="none" w:sz="0" w:space="0" w:color="auto"/>
      </w:divBdr>
    </w:div>
    <w:div w:id="2145196490">
      <w:bodyDiv w:val="1"/>
      <w:marLeft w:val="0"/>
      <w:marRight w:val="0"/>
      <w:marTop w:val="0"/>
      <w:marBottom w:val="0"/>
      <w:divBdr>
        <w:top w:val="none" w:sz="0" w:space="0" w:color="auto"/>
        <w:left w:val="none" w:sz="0" w:space="0" w:color="auto"/>
        <w:bottom w:val="none" w:sz="0" w:space="0" w:color="auto"/>
        <w:right w:val="none" w:sz="0" w:space="0" w:color="auto"/>
      </w:divBdr>
    </w:div>
    <w:div w:id="2146002857">
      <w:bodyDiv w:val="1"/>
      <w:marLeft w:val="0"/>
      <w:marRight w:val="0"/>
      <w:marTop w:val="0"/>
      <w:marBottom w:val="0"/>
      <w:divBdr>
        <w:top w:val="none" w:sz="0" w:space="0" w:color="auto"/>
        <w:left w:val="none" w:sz="0" w:space="0" w:color="auto"/>
        <w:bottom w:val="none" w:sz="0" w:space="0" w:color="auto"/>
        <w:right w:val="none" w:sz="0" w:space="0" w:color="auto"/>
      </w:divBdr>
    </w:div>
    <w:div w:id="2146384599">
      <w:bodyDiv w:val="1"/>
      <w:marLeft w:val="0"/>
      <w:marRight w:val="0"/>
      <w:marTop w:val="0"/>
      <w:marBottom w:val="0"/>
      <w:divBdr>
        <w:top w:val="none" w:sz="0" w:space="0" w:color="auto"/>
        <w:left w:val="none" w:sz="0" w:space="0" w:color="auto"/>
        <w:bottom w:val="none" w:sz="0" w:space="0" w:color="auto"/>
        <w:right w:val="none" w:sz="0" w:space="0" w:color="auto"/>
      </w:divBdr>
    </w:div>
    <w:div w:id="214696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AEB23ACE-BBA9-4B3E-BCF9-2C17A1CDA1A0" TargetMode="External"/><Relationship Id="rId21" Type="http://schemas.openxmlformats.org/officeDocument/2006/relationships/hyperlink" Target="http://www.torgi.gov.ru" TargetMode="External"/><Relationship Id="rId42" Type="http://schemas.openxmlformats.org/officeDocument/2006/relationships/hyperlink" Target="garantf1://70253464.2" TargetMode="External"/><Relationship Id="rId63" Type="http://schemas.openxmlformats.org/officeDocument/2006/relationships/hyperlink" Target="https://poligus-r04.gosweb.gosuslugi.ru/" TargetMode="External"/><Relationship Id="rId84" Type="http://schemas.openxmlformats.org/officeDocument/2006/relationships/hyperlink" Target="https://base.garant.ru/5759555/" TargetMode="External"/><Relationship Id="rId16" Type="http://schemas.openxmlformats.org/officeDocument/2006/relationships/hyperlink" Target="http://www.torgi.gov.ru" TargetMode="External"/><Relationship Id="rId107" Type="http://schemas.openxmlformats.org/officeDocument/2006/relationships/hyperlink" Target="https://pravo-search.minjust.ru/bigs/showDocument.html?id=657E8284-BC2A-4A2A-B081-84E5E12B557E" TargetMode="External"/><Relationship Id="rId11" Type="http://schemas.openxmlformats.org/officeDocument/2006/relationships/hyperlink" Target="https://evenkya.gosuslugi.ru" TargetMode="External"/><Relationship Id="rId32" Type="http://schemas.openxmlformats.org/officeDocument/2006/relationships/hyperlink" Target="garantf1://70253464.2" TargetMode="External"/><Relationship Id="rId37" Type="http://schemas.openxmlformats.org/officeDocument/2006/relationships/hyperlink" Target="https://base.garant.ru/10900200/e105bca11c9907fc3c0b2c78485b46b1/" TargetMode="External"/><Relationship Id="rId53" Type="http://schemas.openxmlformats.org/officeDocument/2006/relationships/hyperlink" Target="https://base.garant.ru/10900200/db7e2a5b27b24b21243595c9750b1ffd/" TargetMode="External"/><Relationship Id="rId58" Type="http://schemas.openxmlformats.org/officeDocument/2006/relationships/hyperlink" Target="https://base.garant.ru/5759555/" TargetMode="External"/><Relationship Id="rId74" Type="http://schemas.openxmlformats.org/officeDocument/2006/relationships/hyperlink" Target="garantf1://70253464.2" TargetMode="External"/><Relationship Id="rId79" Type="http://schemas.openxmlformats.org/officeDocument/2006/relationships/hyperlink" Target="https://base.garant.ru/10900200/db7e2a5b27b24b21243595c9750b1ffd/" TargetMode="External"/><Relationship Id="rId102" Type="http://schemas.openxmlformats.org/officeDocument/2006/relationships/hyperlink" Target="https://sulomaj-r04.gosweb.gosuslugi.ru/" TargetMode="External"/><Relationship Id="rId123" Type="http://schemas.openxmlformats.org/officeDocument/2006/relationships/hyperlink" Target="https://base.garant.ru/10900200/e105bca11c9907fc3c0b2c78485b46b1/" TargetMode="External"/><Relationship Id="rId128" Type="http://schemas.openxmlformats.org/officeDocument/2006/relationships/hyperlink" Target="https://base.garant.ru/5759555/" TargetMode="External"/><Relationship Id="rId5" Type="http://schemas.openxmlformats.org/officeDocument/2006/relationships/webSettings" Target="webSettings.xml"/><Relationship Id="rId90" Type="http://schemas.openxmlformats.org/officeDocument/2006/relationships/hyperlink" Target="https://sulomaj-r04.gosweb.gosuslugi.ru/" TargetMode="External"/><Relationship Id="rId95" Type="http://schemas.openxmlformats.org/officeDocument/2006/relationships/hyperlink" Target="https://base.garant.ru/10900200/e105bca11c9907fc3c0b2c78485b46b1/" TargetMode="External"/><Relationship Id="rId22" Type="http://schemas.openxmlformats.org/officeDocument/2006/relationships/hyperlink" Target="https://base.garant.ru/10900200/547f2ff61c70801cbfccfc47eae5ced7/" TargetMode="External"/><Relationship Id="rId27" Type="http://schemas.openxmlformats.org/officeDocument/2006/relationships/hyperlink" Target="https://base.garant.ru/5759555/" TargetMode="External"/><Relationship Id="rId43" Type="http://schemas.openxmlformats.org/officeDocument/2006/relationships/hyperlink" Target="garantf1://70253464.2" TargetMode="External"/><Relationship Id="rId48" Type="http://schemas.openxmlformats.org/officeDocument/2006/relationships/hyperlink" Target="https://pravo-search.minjust.ru/bigs/showDocument.html?id=AEB23ACE-BBA9-4B3E-BCF9-2C17A1CDA1A0" TargetMode="External"/><Relationship Id="rId64" Type="http://schemas.openxmlformats.org/officeDocument/2006/relationships/hyperlink" Target="https://poligus-r04.gosweb.gosuslugi.ru/" TargetMode="External"/><Relationship Id="rId69" Type="http://schemas.openxmlformats.org/officeDocument/2006/relationships/hyperlink" Target="https://base.garant.ru/10900200/e105bca11c9907fc3c0b2c78485b46b1/" TargetMode="External"/><Relationship Id="rId113" Type="http://schemas.openxmlformats.org/officeDocument/2006/relationships/hyperlink" Target="https://pravo-search.minjust.ru/bigs/showDocument.html?id=AEB23ACE-BBA9-4B3E-BCF9-2C17A1CDA1A0" TargetMode="External"/><Relationship Id="rId118" Type="http://schemas.openxmlformats.org/officeDocument/2006/relationships/hyperlink" Target="https://pravo-search.minjust.ru/bigs/showDocument.html?id=E06DAEEB-22B5-4015-92CF-4D678AD939B9" TargetMode="External"/><Relationship Id="rId134" Type="http://schemas.openxmlformats.org/officeDocument/2006/relationships/fontTable" Target="fontTable.xml"/><Relationship Id="rId80" Type="http://schemas.openxmlformats.org/officeDocument/2006/relationships/hyperlink" Target="https://base.garant.ru/10900200/e105bca11c9907fc3c0b2c78485b46b1/" TargetMode="External"/><Relationship Id="rId85" Type="http://schemas.openxmlformats.org/officeDocument/2006/relationships/hyperlink" Target="https://base.garant.ru/5759555/" TargetMode="External"/><Relationship Id="rId12" Type="http://schemas.openxmlformats.org/officeDocument/2006/relationships/hyperlink" Target="https://evenkya.gosuslugi.ru" TargetMode="External"/><Relationship Id="rId17" Type="http://schemas.openxmlformats.org/officeDocument/2006/relationships/hyperlink" Target="http://www.torgi.gov.ru" TargetMode="External"/><Relationship Id="rId33" Type="http://schemas.openxmlformats.org/officeDocument/2006/relationships/hyperlink" Target="https://base.garant.ru/10900200/547f2ff61c70801cbfccfc47eae5ced7/" TargetMode="External"/><Relationship Id="rId38" Type="http://schemas.openxmlformats.org/officeDocument/2006/relationships/hyperlink" Target="https://base.garant.ru/5759555/" TargetMode="External"/><Relationship Id="rId59" Type="http://schemas.openxmlformats.org/officeDocument/2006/relationships/hyperlink" Target="https://base.garant.ru/5759555/" TargetMode="External"/><Relationship Id="rId103" Type="http://schemas.openxmlformats.org/officeDocument/2006/relationships/hyperlink" Target="https://pravo-search.minjust.ru/bigs/showDocument.html?id=657E8284-BC2A-4A2A-B081-84E5E12B557E" TargetMode="External"/><Relationship Id="rId108" Type="http://schemas.openxmlformats.org/officeDocument/2006/relationships/hyperlink" Target="https://sulomaj-r04.gosweb.gosuslugi.ru/" TargetMode="External"/><Relationship Id="rId124" Type="http://schemas.openxmlformats.org/officeDocument/2006/relationships/hyperlink" Target="https://base.garant.ru/10900200/547f2ff61c70801cbfccfc47eae5ced7/" TargetMode="External"/><Relationship Id="rId129" Type="http://schemas.openxmlformats.org/officeDocument/2006/relationships/hyperlink" Target="https://base.garant.ru/5759555/" TargetMode="External"/><Relationship Id="rId54" Type="http://schemas.openxmlformats.org/officeDocument/2006/relationships/hyperlink" Target="https://base.garant.ru/10900200/e105bca11c9907fc3c0b2c78485b46b1/" TargetMode="External"/><Relationship Id="rId70" Type="http://schemas.openxmlformats.org/officeDocument/2006/relationships/hyperlink" Target="https://base.garant.ru/5759555/" TargetMode="External"/><Relationship Id="rId75" Type="http://schemas.openxmlformats.org/officeDocument/2006/relationships/hyperlink" Target="garantf1://70253464.2" TargetMode="External"/><Relationship Id="rId91" Type="http://schemas.openxmlformats.org/officeDocument/2006/relationships/hyperlink" Target="https://base.garant.ru/10900200/547f2ff61c70801cbfccfc47eae5ced7/" TargetMode="External"/><Relationship Id="rId96" Type="http://schemas.openxmlformats.org/officeDocument/2006/relationships/hyperlink" Target="https://base.garant.ru/575955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base.garant.ru/10900200/db7e2a5b27b24b21243595c9750b1ffd/" TargetMode="External"/><Relationship Id="rId28" Type="http://schemas.openxmlformats.org/officeDocument/2006/relationships/hyperlink" Target="https://base.garant.ru/5759555/" TargetMode="External"/><Relationship Id="rId49" Type="http://schemas.openxmlformats.org/officeDocument/2006/relationships/hyperlink" Target="https://pravo-search.minjust.ru/bigs/showDocument.html?id=E06DAEEB-22B5-4015-92CF-4D678AD939B9" TargetMode="External"/><Relationship Id="rId114" Type="http://schemas.openxmlformats.org/officeDocument/2006/relationships/hyperlink" Target="https://pravo-search.minjust.ru/bigs/showDocument.html?id=3F099F6D-24ED-41F5-BA65-37730BD11F08" TargetMode="External"/><Relationship Id="rId119" Type="http://schemas.openxmlformats.org/officeDocument/2006/relationships/hyperlink" Target="https://pravo-search.minjust.ru/bigs/showDocument.html?id=3F099F6D-24ED-41F5-BA65-37730BD11F08" TargetMode="External"/><Relationship Id="rId44" Type="http://schemas.openxmlformats.org/officeDocument/2006/relationships/hyperlink" Target="https://pravo-search.minjust.ru/bigs/showDocument.html?id=AEB23ACE-BBA9-4B3E-BCF9-2C17A1CDA1A0" TargetMode="External"/><Relationship Id="rId60" Type="http://schemas.openxmlformats.org/officeDocument/2006/relationships/hyperlink" Target="https://base.garant.ru/5759555/" TargetMode="External"/><Relationship Id="rId65" Type="http://schemas.openxmlformats.org/officeDocument/2006/relationships/hyperlink" Target="https://base.garant.ru/10900200/547f2ff61c70801cbfccfc47eae5ced7/" TargetMode="External"/><Relationship Id="rId81" Type="http://schemas.openxmlformats.org/officeDocument/2006/relationships/hyperlink" Target="https://base.garant.ru/10900200/547f2ff61c70801cbfccfc47eae5ced7/" TargetMode="External"/><Relationship Id="rId86" Type="http://schemas.openxmlformats.org/officeDocument/2006/relationships/hyperlink" Target="https://base.garant.ru/5759555/" TargetMode="External"/><Relationship Id="rId130" Type="http://schemas.openxmlformats.org/officeDocument/2006/relationships/hyperlink" Target="garantf1://70253464.2" TargetMode="External"/><Relationship Id="rId135" Type="http://schemas.openxmlformats.org/officeDocument/2006/relationships/theme" Target="theme/theme1.xml"/><Relationship Id="rId13" Type="http://schemas.openxmlformats.org/officeDocument/2006/relationships/hyperlink" Target="https://evenkya.gosuslugi.ru" TargetMode="External"/><Relationship Id="rId18" Type="http://schemas.openxmlformats.org/officeDocument/2006/relationships/hyperlink" Target="http://www.torgi.gov.ru" TargetMode="External"/><Relationship Id="rId39" Type="http://schemas.openxmlformats.org/officeDocument/2006/relationships/hyperlink" Target="https://base.garant.ru/5759555/" TargetMode="External"/><Relationship Id="rId109" Type="http://schemas.openxmlformats.org/officeDocument/2006/relationships/hyperlink" Target="https://sulomaj-r04.gosweb.gosuslugi.ru/" TargetMode="External"/><Relationship Id="rId34" Type="http://schemas.openxmlformats.org/officeDocument/2006/relationships/hyperlink" Target="https://base.garant.ru/10900200/db7e2a5b27b24b21243595c9750b1ffd/" TargetMode="External"/><Relationship Id="rId50" Type="http://schemas.openxmlformats.org/officeDocument/2006/relationships/hyperlink" Target="https://pravo-search.minjust.ru/bigs/showDocument.html?id=3F099F6D-24ED-41F5-BA65-37730BD11F08" TargetMode="External"/><Relationship Id="rId55" Type="http://schemas.openxmlformats.org/officeDocument/2006/relationships/hyperlink" Target="https://base.garant.ru/10900200/547f2ff61c70801cbfccfc47eae5ced7/" TargetMode="External"/><Relationship Id="rId76" Type="http://schemas.openxmlformats.org/officeDocument/2006/relationships/hyperlink" Target="https://surinda-r04.gosweb.gosuslugi.ru/" TargetMode="External"/><Relationship Id="rId97" Type="http://schemas.openxmlformats.org/officeDocument/2006/relationships/hyperlink" Target="https://base.garant.ru/5759555/" TargetMode="External"/><Relationship Id="rId104" Type="http://schemas.openxmlformats.org/officeDocument/2006/relationships/hyperlink" Target="https://sulomaj-r04.gosweb.gosuslugi.ru/" TargetMode="External"/><Relationship Id="rId120" Type="http://schemas.openxmlformats.org/officeDocument/2006/relationships/hyperlink" Target="https://pravo-search.minjust.ru/bigs/showDocument.html?id=E06DAEEB-22B5-4015-92CF-4D678AD939B9" TargetMode="External"/><Relationship Id="rId125" Type="http://schemas.openxmlformats.org/officeDocument/2006/relationships/hyperlink" Target="https://base.garant.ru/10900200/e105bca11c9907fc3c0b2c78485b46b1/" TargetMode="External"/><Relationship Id="rId7" Type="http://schemas.openxmlformats.org/officeDocument/2006/relationships/endnotes" Target="endnotes.xml"/><Relationship Id="rId71" Type="http://schemas.openxmlformats.org/officeDocument/2006/relationships/hyperlink" Target="https://base.garant.ru/5759555/" TargetMode="External"/><Relationship Id="rId92" Type="http://schemas.openxmlformats.org/officeDocument/2006/relationships/hyperlink" Target="https://base.garant.ru/10900200/db7e2a5b27b24b21243595c9750b1ffd/" TargetMode="External"/><Relationship Id="rId2" Type="http://schemas.openxmlformats.org/officeDocument/2006/relationships/numbering" Target="numbering.xml"/><Relationship Id="rId29" Type="http://schemas.openxmlformats.org/officeDocument/2006/relationships/hyperlink" Target="https://base.garant.ru/5759555/" TargetMode="External"/><Relationship Id="rId24" Type="http://schemas.openxmlformats.org/officeDocument/2006/relationships/hyperlink" Target="https://base.garant.ru/10900200/e105bca11c9907fc3c0b2c78485b46b1/" TargetMode="External"/><Relationship Id="rId40" Type="http://schemas.openxmlformats.org/officeDocument/2006/relationships/hyperlink" Target="https://base.garant.ru/5759555/" TargetMode="External"/><Relationship Id="rId45" Type="http://schemas.openxmlformats.org/officeDocument/2006/relationships/hyperlink" Target="https://pravo-search.minjust.ru/bigs/showDocument.html?id=3F099F6D-24ED-41F5-BA65-37730BD11F08" TargetMode="External"/><Relationship Id="rId66" Type="http://schemas.openxmlformats.org/officeDocument/2006/relationships/hyperlink" Target="https://base.garant.ru/10900200/db7e2a5b27b24b21243595c9750b1ffd/" TargetMode="External"/><Relationship Id="rId87" Type="http://schemas.openxmlformats.org/officeDocument/2006/relationships/hyperlink" Target="garantf1://70253464.2" TargetMode="External"/><Relationship Id="rId110" Type="http://schemas.openxmlformats.org/officeDocument/2006/relationships/hyperlink" Target="https://sulomaj-r04.gosweb.gosuslugi.ru/" TargetMode="External"/><Relationship Id="rId115" Type="http://schemas.openxmlformats.org/officeDocument/2006/relationships/hyperlink" Target="https://pravo-search.minjust.ru/bigs/showDocument.html?id=3F099F6D-24ED-41F5-BA65-37730BD11F08" TargetMode="External"/><Relationship Id="rId131" Type="http://schemas.openxmlformats.org/officeDocument/2006/relationships/hyperlink" Target="garantf1://70253464.2" TargetMode="External"/><Relationship Id="rId61" Type="http://schemas.openxmlformats.org/officeDocument/2006/relationships/hyperlink" Target="garantf1://70253464.2" TargetMode="External"/><Relationship Id="rId82" Type="http://schemas.openxmlformats.org/officeDocument/2006/relationships/hyperlink" Target="https://base.garant.ru/10900200/e105bca11c9907fc3c0b2c78485b46b1/" TargetMode="External"/><Relationship Id="rId19" Type="http://schemas.openxmlformats.org/officeDocument/2006/relationships/hyperlink" Target="http://www.torgi.gov.ru" TargetMode="External"/><Relationship Id="rId14" Type="http://schemas.openxmlformats.org/officeDocument/2006/relationships/header" Target="header3.xml"/><Relationship Id="rId30" Type="http://schemas.openxmlformats.org/officeDocument/2006/relationships/hyperlink" Target="https://base.garant.ru/5759555/" TargetMode="External"/><Relationship Id="rId35" Type="http://schemas.openxmlformats.org/officeDocument/2006/relationships/hyperlink" Target="https://base.garant.ru/10900200/e105bca11c9907fc3c0b2c78485b46b1/" TargetMode="External"/><Relationship Id="rId56" Type="http://schemas.openxmlformats.org/officeDocument/2006/relationships/hyperlink" Target="https://base.garant.ru/10900200/e105bca11c9907fc3c0b2c78485b46b1/" TargetMode="External"/><Relationship Id="rId77" Type="http://schemas.openxmlformats.org/officeDocument/2006/relationships/hyperlink" Target="https://surinda-r04.gosweb.gosuslugi.ru" TargetMode="External"/><Relationship Id="rId100" Type="http://schemas.openxmlformats.org/officeDocument/2006/relationships/hyperlink" Target="garantf1://70253464.2" TargetMode="External"/><Relationship Id="rId105" Type="http://schemas.openxmlformats.org/officeDocument/2006/relationships/hyperlink" Target="https://pravo-search.minjust.ru/bigs/showDocument.html?id=657E8284-BC2A-4A2A-B081-84E5E12B557E" TargetMode="External"/><Relationship Id="rId126" Type="http://schemas.openxmlformats.org/officeDocument/2006/relationships/hyperlink" Target="https://base.garant.ru/5759555/" TargetMode="External"/><Relationship Id="rId8" Type="http://schemas.openxmlformats.org/officeDocument/2006/relationships/image" Target="media/image1.jpeg"/><Relationship Id="rId51" Type="http://schemas.openxmlformats.org/officeDocument/2006/relationships/hyperlink" Target="https://pravo-search.minjust.ru/bigs/showDocument.html?id=E06DAEEB-22B5-4015-92CF-4D678AD939B9" TargetMode="External"/><Relationship Id="rId72" Type="http://schemas.openxmlformats.org/officeDocument/2006/relationships/hyperlink" Target="https://base.garant.ru/5759555/" TargetMode="External"/><Relationship Id="rId93" Type="http://schemas.openxmlformats.org/officeDocument/2006/relationships/hyperlink" Target="https://base.garant.ru/10900200/e105bca11c9907fc3c0b2c78485b46b1/" TargetMode="External"/><Relationship Id="rId98" Type="http://schemas.openxmlformats.org/officeDocument/2006/relationships/hyperlink" Target="https://base.garant.ru/5759555/" TargetMode="External"/><Relationship Id="rId121" Type="http://schemas.openxmlformats.org/officeDocument/2006/relationships/hyperlink" Target="https://base.garant.ru/10900200/547f2ff61c70801cbfccfc47eae5ced7/" TargetMode="External"/><Relationship Id="rId3" Type="http://schemas.openxmlformats.org/officeDocument/2006/relationships/styles" Target="styles.xml"/><Relationship Id="rId25" Type="http://schemas.openxmlformats.org/officeDocument/2006/relationships/hyperlink" Target="https://base.garant.ru/10900200/547f2ff61c70801cbfccfc47eae5ced7/" TargetMode="External"/><Relationship Id="rId46" Type="http://schemas.openxmlformats.org/officeDocument/2006/relationships/hyperlink" Target="https://pravo-search.minjust.ru/bigs/showDocument.html?id=3F099F6D-24ED-41F5-BA65-37730BD11F08" TargetMode="External"/><Relationship Id="rId67" Type="http://schemas.openxmlformats.org/officeDocument/2006/relationships/hyperlink" Target="https://base.garant.ru/10900200/e105bca11c9907fc3c0b2c78485b46b1/" TargetMode="External"/><Relationship Id="rId116" Type="http://schemas.openxmlformats.org/officeDocument/2006/relationships/hyperlink" Target="https://pravo-search.minjust.ru/bigs/showDocument.html?id=EFC329E1-8C58-4017-B2B9-000460D1B31C" TargetMode="External"/><Relationship Id="rId20" Type="http://schemas.openxmlformats.org/officeDocument/2006/relationships/hyperlink" Target="http://www.torgi.gov.ru" TargetMode="External"/><Relationship Id="rId41" Type="http://schemas.openxmlformats.org/officeDocument/2006/relationships/hyperlink" Target="https://base.garant.ru/5759555/" TargetMode="External"/><Relationship Id="rId62" Type="http://schemas.openxmlformats.org/officeDocument/2006/relationships/hyperlink" Target="garantf1://70253464.2" TargetMode="External"/><Relationship Id="rId83" Type="http://schemas.openxmlformats.org/officeDocument/2006/relationships/hyperlink" Target="https://base.garant.ru/5759555/" TargetMode="External"/><Relationship Id="rId88" Type="http://schemas.openxmlformats.org/officeDocument/2006/relationships/hyperlink" Target="garantf1://70253464.2" TargetMode="External"/><Relationship Id="rId111" Type="http://schemas.openxmlformats.org/officeDocument/2006/relationships/hyperlink" Target="https://chemdalsk-r04.gosweb.gosuslugi.ru/" TargetMode="External"/><Relationship Id="rId132" Type="http://schemas.openxmlformats.org/officeDocument/2006/relationships/hyperlink" Target="garantF1://70253464.2" TargetMode="External"/><Relationship Id="rId15" Type="http://schemas.openxmlformats.org/officeDocument/2006/relationships/image" Target="media/image2.png"/><Relationship Id="rId36" Type="http://schemas.openxmlformats.org/officeDocument/2006/relationships/hyperlink" Target="https://base.garant.ru/10900200/547f2ff61c70801cbfccfc47eae5ced7/" TargetMode="External"/><Relationship Id="rId57" Type="http://schemas.openxmlformats.org/officeDocument/2006/relationships/hyperlink" Target="https://base.garant.ru/5759555/" TargetMode="External"/><Relationship Id="rId106" Type="http://schemas.openxmlformats.org/officeDocument/2006/relationships/hyperlink" Target="https://sulomaj-r04.gosweb.gosuslugi.ru/" TargetMode="External"/><Relationship Id="rId127" Type="http://schemas.openxmlformats.org/officeDocument/2006/relationships/hyperlink" Target="https://base.garant.ru/5759555/" TargetMode="External"/><Relationship Id="rId10" Type="http://schemas.openxmlformats.org/officeDocument/2006/relationships/header" Target="header2.xml"/><Relationship Id="rId31" Type="http://schemas.openxmlformats.org/officeDocument/2006/relationships/hyperlink" Target="garantf1://70253464.2" TargetMode="External"/><Relationship Id="rId52" Type="http://schemas.openxmlformats.org/officeDocument/2006/relationships/hyperlink" Target="https://base.garant.ru/10900200/547f2ff61c70801cbfccfc47eae5ced7/" TargetMode="External"/><Relationship Id="rId73" Type="http://schemas.openxmlformats.org/officeDocument/2006/relationships/hyperlink" Target="https://base.garant.ru/5759555/" TargetMode="External"/><Relationship Id="rId78" Type="http://schemas.openxmlformats.org/officeDocument/2006/relationships/hyperlink" Target="https://base.garant.ru/10900200/547f2ff61c70801cbfccfc47eae5ced7/" TargetMode="External"/><Relationship Id="rId94" Type="http://schemas.openxmlformats.org/officeDocument/2006/relationships/hyperlink" Target="https://base.garant.ru/10900200/547f2ff61c70801cbfccfc47eae5ced7/" TargetMode="External"/><Relationship Id="rId99" Type="http://schemas.openxmlformats.org/officeDocument/2006/relationships/hyperlink" Target="https://base.garant.ru/5759555/" TargetMode="External"/><Relationship Id="rId101" Type="http://schemas.openxmlformats.org/officeDocument/2006/relationships/hyperlink" Target="garantf1://70253464.2" TargetMode="External"/><Relationship Id="rId122" Type="http://schemas.openxmlformats.org/officeDocument/2006/relationships/hyperlink" Target="https://base.garant.ru/10900200/db7e2a5b27b24b21243595c9750b1ffd/" TargetMode="Externa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yperlink" Target="https://base.garant.ru/10900200/e105bca11c9907fc3c0b2c78485b46b1/" TargetMode="External"/><Relationship Id="rId47" Type="http://schemas.openxmlformats.org/officeDocument/2006/relationships/hyperlink" Target="https://pravo-search.minjust.ru/bigs/showDocument.html?id=EFC329E1-8C58-4017-B2B9-000460D1B31C" TargetMode="External"/><Relationship Id="rId68" Type="http://schemas.openxmlformats.org/officeDocument/2006/relationships/hyperlink" Target="https://base.garant.ru/10900200/547f2ff61c70801cbfccfc47eae5ced7/" TargetMode="External"/><Relationship Id="rId89" Type="http://schemas.openxmlformats.org/officeDocument/2006/relationships/hyperlink" Target="consultantplus://offline/ref=9B0D2DA33562783D1EBFDFBA55FEE80DF2E7C8194F95F550831FF9DA58AA5D6F68735C2D4032ICz8E" TargetMode="External"/><Relationship Id="rId112" Type="http://schemas.openxmlformats.org/officeDocument/2006/relationships/hyperlink" Target="https://chemdalsk-r04.gosweb.gosuslugi.ru/" TargetMode="External"/><Relationship Id="rId133" Type="http://schemas.openxmlformats.org/officeDocument/2006/relationships/hyperlink" Target="garantF1://7025346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02D1B-C950-431F-9640-42087094C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25129</TotalTime>
  <Pages>1</Pages>
  <Words>90891</Words>
  <Characters>518080</Characters>
  <Application>Microsoft Office Word</Application>
  <DocSecurity>0</DocSecurity>
  <Lines>4317</Lines>
  <Paragraphs>1215</Paragraphs>
  <ScaleCrop>false</ScaleCrop>
  <HeadingPairs>
    <vt:vector size="2" baseType="variant">
      <vt:variant>
        <vt:lpstr>Название</vt:lpstr>
      </vt:variant>
      <vt:variant>
        <vt:i4>1</vt:i4>
      </vt:variant>
    </vt:vector>
  </HeadingPairs>
  <TitlesOfParts>
    <vt:vector size="1" baseType="lpstr">
      <vt:lpstr>Официальный вестник</vt:lpstr>
    </vt:vector>
  </TitlesOfParts>
  <Company/>
  <LinksUpToDate>false</LinksUpToDate>
  <CharactersWithSpaces>607756</CharactersWithSpaces>
  <SharedDoc>false</SharedDoc>
  <HLinks>
    <vt:vector size="552" baseType="variant">
      <vt:variant>
        <vt:i4>458788</vt:i4>
      </vt:variant>
      <vt:variant>
        <vt:i4>273</vt:i4>
      </vt:variant>
      <vt:variant>
        <vt:i4>0</vt:i4>
      </vt:variant>
      <vt:variant>
        <vt:i4>5</vt:i4>
      </vt:variant>
      <vt:variant>
        <vt:lpwstr>http://chemdalsk.esgms.ru/admin</vt:lpwstr>
      </vt:variant>
      <vt:variant>
        <vt:lpwstr>_blank</vt:lpwstr>
      </vt:variant>
      <vt:variant>
        <vt:i4>458788</vt:i4>
      </vt:variant>
      <vt:variant>
        <vt:i4>270</vt:i4>
      </vt:variant>
      <vt:variant>
        <vt:i4>0</vt:i4>
      </vt:variant>
      <vt:variant>
        <vt:i4>5</vt:i4>
      </vt:variant>
      <vt:variant>
        <vt:lpwstr>http://chemdalsk.esgms.ru/admin</vt:lpwstr>
      </vt:variant>
      <vt:variant>
        <vt:lpwstr>_blank</vt:lpwstr>
      </vt:variant>
      <vt:variant>
        <vt:i4>458788</vt:i4>
      </vt:variant>
      <vt:variant>
        <vt:i4>267</vt:i4>
      </vt:variant>
      <vt:variant>
        <vt:i4>0</vt:i4>
      </vt:variant>
      <vt:variant>
        <vt:i4>5</vt:i4>
      </vt:variant>
      <vt:variant>
        <vt:lpwstr>http://chemdalsk.esgms.ru/admin</vt:lpwstr>
      </vt:variant>
      <vt:variant>
        <vt:lpwstr>_blank</vt:lpwstr>
      </vt:variant>
      <vt:variant>
        <vt:i4>458788</vt:i4>
      </vt:variant>
      <vt:variant>
        <vt:i4>264</vt:i4>
      </vt:variant>
      <vt:variant>
        <vt:i4>0</vt:i4>
      </vt:variant>
      <vt:variant>
        <vt:i4>5</vt:i4>
      </vt:variant>
      <vt:variant>
        <vt:lpwstr>http://chemdalsk.esgms.ru/admin</vt:lpwstr>
      </vt:variant>
      <vt:variant>
        <vt:lpwstr>_blank</vt:lpwstr>
      </vt:variant>
      <vt:variant>
        <vt:i4>458788</vt:i4>
      </vt:variant>
      <vt:variant>
        <vt:i4>261</vt:i4>
      </vt:variant>
      <vt:variant>
        <vt:i4>0</vt:i4>
      </vt:variant>
      <vt:variant>
        <vt:i4>5</vt:i4>
      </vt:variant>
      <vt:variant>
        <vt:lpwstr>http://chemdalsk.esgms.ru/admin</vt:lpwstr>
      </vt:variant>
      <vt:variant>
        <vt:lpwstr>_blank</vt:lpwstr>
      </vt:variant>
      <vt:variant>
        <vt:i4>3407911</vt:i4>
      </vt:variant>
      <vt:variant>
        <vt:i4>258</vt:i4>
      </vt:variant>
      <vt:variant>
        <vt:i4>0</vt:i4>
      </vt:variant>
      <vt:variant>
        <vt:i4>5</vt:i4>
      </vt:variant>
      <vt:variant>
        <vt:lpwstr>http://sp-surinda.ru/admin</vt:lpwstr>
      </vt:variant>
      <vt:variant>
        <vt:lpwstr/>
      </vt:variant>
      <vt:variant>
        <vt:i4>2631007</vt:i4>
      </vt:variant>
      <vt:variant>
        <vt:i4>255</vt:i4>
      </vt:variant>
      <vt:variant>
        <vt:i4>0</vt:i4>
      </vt:variant>
      <vt:variant>
        <vt:i4>5</vt:i4>
      </vt:variant>
      <vt:variant>
        <vt:lpwstr>../../abdykadyrova/Desktop/ВЕСТНИК/прочее/Вестник № 20/Решение  об исполнении бюджета за 2022 г..doc</vt:lpwstr>
      </vt:variant>
      <vt:variant>
        <vt:lpwstr>sub_5000</vt:lpwstr>
      </vt:variant>
      <vt:variant>
        <vt:i4>2631003</vt:i4>
      </vt:variant>
      <vt:variant>
        <vt:i4>252</vt:i4>
      </vt:variant>
      <vt:variant>
        <vt:i4>0</vt:i4>
      </vt:variant>
      <vt:variant>
        <vt:i4>5</vt:i4>
      </vt:variant>
      <vt:variant>
        <vt:lpwstr>../../abdykadyrova/Desktop/ВЕСТНИК/прочее/Вестник № 20/Решение  об исполнении бюджета за 2022 г..doc</vt:lpwstr>
      </vt:variant>
      <vt:variant>
        <vt:lpwstr>sub_1000</vt:lpwstr>
      </vt:variant>
      <vt:variant>
        <vt:i4>2631001</vt:i4>
      </vt:variant>
      <vt:variant>
        <vt:i4>249</vt:i4>
      </vt:variant>
      <vt:variant>
        <vt:i4>0</vt:i4>
      </vt:variant>
      <vt:variant>
        <vt:i4>5</vt:i4>
      </vt:variant>
      <vt:variant>
        <vt:lpwstr>../../abdykadyrova/Desktop/ВЕСТНИК/прочее/Вестник № 20/Решение  об исполнении бюджета за 2022 г..doc</vt:lpwstr>
      </vt:variant>
      <vt:variant>
        <vt:lpwstr>sub_3000</vt:lpwstr>
      </vt:variant>
      <vt:variant>
        <vt:i4>2631006</vt:i4>
      </vt:variant>
      <vt:variant>
        <vt:i4>246</vt:i4>
      </vt:variant>
      <vt:variant>
        <vt:i4>0</vt:i4>
      </vt:variant>
      <vt:variant>
        <vt:i4>5</vt:i4>
      </vt:variant>
      <vt:variant>
        <vt:lpwstr>../../abdykadyrova/Desktop/ВЕСТНИК/прочее/Вестник № 20/Решение  об исполнении бюджета за 2022 г..doc</vt:lpwstr>
      </vt:variant>
      <vt:variant>
        <vt:lpwstr>sub_4000</vt:lpwstr>
      </vt:variant>
      <vt:variant>
        <vt:i4>2631000</vt:i4>
      </vt:variant>
      <vt:variant>
        <vt:i4>243</vt:i4>
      </vt:variant>
      <vt:variant>
        <vt:i4>0</vt:i4>
      </vt:variant>
      <vt:variant>
        <vt:i4>5</vt:i4>
      </vt:variant>
      <vt:variant>
        <vt:lpwstr>../../abdykadyrova/Desktop/ВЕСТНИК/прочее/Вестник № 20/Решение  об исполнении бюджета за 2022 г..doc</vt:lpwstr>
      </vt:variant>
      <vt:variant>
        <vt:lpwstr>sub_2000</vt:lpwstr>
      </vt:variant>
      <vt:variant>
        <vt:i4>3407911</vt:i4>
      </vt:variant>
      <vt:variant>
        <vt:i4>240</vt:i4>
      </vt:variant>
      <vt:variant>
        <vt:i4>0</vt:i4>
      </vt:variant>
      <vt:variant>
        <vt:i4>5</vt:i4>
      </vt:variant>
      <vt:variant>
        <vt:lpwstr>http://sp-surinda.ru/admin</vt:lpwstr>
      </vt:variant>
      <vt:variant>
        <vt:lpwstr/>
      </vt:variant>
      <vt:variant>
        <vt:i4>3407911</vt:i4>
      </vt:variant>
      <vt:variant>
        <vt:i4>237</vt:i4>
      </vt:variant>
      <vt:variant>
        <vt:i4>0</vt:i4>
      </vt:variant>
      <vt:variant>
        <vt:i4>5</vt:i4>
      </vt:variant>
      <vt:variant>
        <vt:lpwstr>http://sp-surinda.ru/admin</vt:lpwstr>
      </vt:variant>
      <vt:variant>
        <vt:lpwstr/>
      </vt:variant>
      <vt:variant>
        <vt:i4>3407911</vt:i4>
      </vt:variant>
      <vt:variant>
        <vt:i4>234</vt:i4>
      </vt:variant>
      <vt:variant>
        <vt:i4>0</vt:i4>
      </vt:variant>
      <vt:variant>
        <vt:i4>5</vt:i4>
      </vt:variant>
      <vt:variant>
        <vt:lpwstr>http://sp-surinda.ru/admin</vt:lpwstr>
      </vt:variant>
      <vt:variant>
        <vt:lpwstr/>
      </vt:variant>
      <vt:variant>
        <vt:i4>3407911</vt:i4>
      </vt:variant>
      <vt:variant>
        <vt:i4>231</vt:i4>
      </vt:variant>
      <vt:variant>
        <vt:i4>0</vt:i4>
      </vt:variant>
      <vt:variant>
        <vt:i4>5</vt:i4>
      </vt:variant>
      <vt:variant>
        <vt:lpwstr>http://sp-surinda.ru/admin</vt:lpwstr>
      </vt:variant>
      <vt:variant>
        <vt:lpwstr/>
      </vt:variant>
      <vt:variant>
        <vt:i4>2818174</vt:i4>
      </vt:variant>
      <vt:variant>
        <vt:i4>228</vt:i4>
      </vt:variant>
      <vt:variant>
        <vt:i4>0</vt:i4>
      </vt:variant>
      <vt:variant>
        <vt:i4>5</vt:i4>
      </vt:variant>
      <vt:variant>
        <vt:lpwstr>https://pravo-search.minjust.ru/bigs/showDocument.html?id=99249E7B-F9C8-4D12-B906-BB583B820A63</vt:lpwstr>
      </vt:variant>
      <vt:variant>
        <vt:lpwstr/>
      </vt:variant>
      <vt:variant>
        <vt:i4>3407911</vt:i4>
      </vt:variant>
      <vt:variant>
        <vt:i4>225</vt:i4>
      </vt:variant>
      <vt:variant>
        <vt:i4>0</vt:i4>
      </vt:variant>
      <vt:variant>
        <vt:i4>5</vt:i4>
      </vt:variant>
      <vt:variant>
        <vt:lpwstr>http://sp-surinda.ru/admin</vt:lpwstr>
      </vt:variant>
      <vt:variant>
        <vt:lpwstr/>
      </vt:variant>
      <vt:variant>
        <vt:i4>3407911</vt:i4>
      </vt:variant>
      <vt:variant>
        <vt:i4>222</vt:i4>
      </vt:variant>
      <vt:variant>
        <vt:i4>0</vt:i4>
      </vt:variant>
      <vt:variant>
        <vt:i4>5</vt:i4>
      </vt:variant>
      <vt:variant>
        <vt:lpwstr>http://sp-surinda.ru/admin</vt:lpwstr>
      </vt:variant>
      <vt:variant>
        <vt:lpwstr/>
      </vt:variant>
      <vt:variant>
        <vt:i4>3407911</vt:i4>
      </vt:variant>
      <vt:variant>
        <vt:i4>219</vt:i4>
      </vt:variant>
      <vt:variant>
        <vt:i4>0</vt:i4>
      </vt:variant>
      <vt:variant>
        <vt:i4>5</vt:i4>
      </vt:variant>
      <vt:variant>
        <vt:lpwstr>http://sp-surinda.ru/admin</vt:lpwstr>
      </vt:variant>
      <vt:variant>
        <vt:lpwstr/>
      </vt:variant>
      <vt:variant>
        <vt:i4>3407911</vt:i4>
      </vt:variant>
      <vt:variant>
        <vt:i4>216</vt:i4>
      </vt:variant>
      <vt:variant>
        <vt:i4>0</vt:i4>
      </vt:variant>
      <vt:variant>
        <vt:i4>5</vt:i4>
      </vt:variant>
      <vt:variant>
        <vt:lpwstr>http://sp-surinda.ru/admin</vt:lpwstr>
      </vt:variant>
      <vt:variant>
        <vt:lpwstr/>
      </vt:variant>
      <vt:variant>
        <vt:i4>8126570</vt:i4>
      </vt:variant>
      <vt:variant>
        <vt:i4>213</vt:i4>
      </vt:variant>
      <vt:variant>
        <vt:i4>0</vt:i4>
      </vt:variant>
      <vt:variant>
        <vt:i4>5</vt:i4>
      </vt:variant>
      <vt:variant>
        <vt:lpwstr>http://www.evenkya.ru/</vt:lpwstr>
      </vt:variant>
      <vt:variant>
        <vt:lpwstr/>
      </vt:variant>
      <vt:variant>
        <vt:i4>8126570</vt:i4>
      </vt:variant>
      <vt:variant>
        <vt:i4>210</vt:i4>
      </vt:variant>
      <vt:variant>
        <vt:i4>0</vt:i4>
      </vt:variant>
      <vt:variant>
        <vt:i4>5</vt:i4>
      </vt:variant>
      <vt:variant>
        <vt:lpwstr>http://www.evenkya.ru/</vt:lpwstr>
      </vt:variant>
      <vt:variant>
        <vt:lpwstr/>
      </vt:variant>
      <vt:variant>
        <vt:i4>8126570</vt:i4>
      </vt:variant>
      <vt:variant>
        <vt:i4>207</vt:i4>
      </vt:variant>
      <vt:variant>
        <vt:i4>0</vt:i4>
      </vt:variant>
      <vt:variant>
        <vt:i4>5</vt:i4>
      </vt:variant>
      <vt:variant>
        <vt:lpwstr>http://www.evenkya.ru/</vt:lpwstr>
      </vt:variant>
      <vt:variant>
        <vt:lpwstr/>
      </vt:variant>
      <vt:variant>
        <vt:i4>3407911</vt:i4>
      </vt:variant>
      <vt:variant>
        <vt:i4>204</vt:i4>
      </vt:variant>
      <vt:variant>
        <vt:i4>0</vt:i4>
      </vt:variant>
      <vt:variant>
        <vt:i4>5</vt:i4>
      </vt:variant>
      <vt:variant>
        <vt:lpwstr>http://sp-surinda.ru/admin</vt:lpwstr>
      </vt:variant>
      <vt:variant>
        <vt:lpwstr/>
      </vt:variant>
      <vt:variant>
        <vt:i4>3407911</vt:i4>
      </vt:variant>
      <vt:variant>
        <vt:i4>201</vt:i4>
      </vt:variant>
      <vt:variant>
        <vt:i4>0</vt:i4>
      </vt:variant>
      <vt:variant>
        <vt:i4>5</vt:i4>
      </vt:variant>
      <vt:variant>
        <vt:lpwstr>http://sp-surinda.ru/admin</vt:lpwstr>
      </vt:variant>
      <vt:variant>
        <vt:lpwstr/>
      </vt:variant>
      <vt:variant>
        <vt:i4>3407911</vt:i4>
      </vt:variant>
      <vt:variant>
        <vt:i4>198</vt:i4>
      </vt:variant>
      <vt:variant>
        <vt:i4>0</vt:i4>
      </vt:variant>
      <vt:variant>
        <vt:i4>5</vt:i4>
      </vt:variant>
      <vt:variant>
        <vt:lpwstr>http://sp-surinda.ru/admin</vt:lpwstr>
      </vt:variant>
      <vt:variant>
        <vt:lpwstr/>
      </vt:variant>
      <vt:variant>
        <vt:i4>2949227</vt:i4>
      </vt:variant>
      <vt:variant>
        <vt:i4>195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192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186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183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177</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174</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171</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168</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165</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162</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159</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156</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153</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150</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147</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144</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141</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138</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135</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132</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129</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126</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123</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120</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117</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114</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111</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108</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105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102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96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93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2949170</vt:i4>
      </vt:variant>
      <vt:variant>
        <vt:i4>87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78</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75</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72</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69</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66</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63</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60</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1310787</vt:i4>
      </vt:variant>
      <vt:variant>
        <vt:i4>48</vt:i4>
      </vt:variant>
      <vt:variant>
        <vt:i4>0</vt:i4>
      </vt:variant>
      <vt:variant>
        <vt:i4>5</vt:i4>
      </vt:variant>
      <vt:variant>
        <vt:lpwstr>https://evenkya.gosuslugi.ru/</vt:lpwstr>
      </vt:variant>
      <vt:variant>
        <vt:lpwstr/>
      </vt:variant>
      <vt:variant>
        <vt:i4>1310787</vt:i4>
      </vt:variant>
      <vt:variant>
        <vt:i4>45</vt:i4>
      </vt:variant>
      <vt:variant>
        <vt:i4>0</vt:i4>
      </vt:variant>
      <vt:variant>
        <vt:i4>5</vt:i4>
      </vt:variant>
      <vt:variant>
        <vt:lpwstr>https://evenkya.gosuslugi.ru/</vt:lpwstr>
      </vt:variant>
      <vt:variant>
        <vt:lpwstr/>
      </vt:variant>
      <vt:variant>
        <vt:i4>5177381</vt:i4>
      </vt:variant>
      <vt:variant>
        <vt:i4>42</vt:i4>
      </vt:variant>
      <vt:variant>
        <vt:i4>0</vt:i4>
      </vt:variant>
      <vt:variant>
        <vt:i4>5</vt:i4>
      </vt:variant>
      <vt:variant>
        <vt:lpwstr>mailto:BugreyAV@tura.evenkya.ru</vt:lpwstr>
      </vt:variant>
      <vt:variant>
        <vt:lpwstr/>
      </vt:variant>
      <vt:variant>
        <vt:i4>3407917</vt:i4>
      </vt:variant>
      <vt:variant>
        <vt:i4>39</vt:i4>
      </vt:variant>
      <vt:variant>
        <vt:i4>0</vt:i4>
      </vt:variant>
      <vt:variant>
        <vt:i4>5</vt:i4>
      </vt:variant>
      <vt:variant>
        <vt:lpwstr>http://www.sberbank-ast.ru/</vt:lpwstr>
      </vt:variant>
      <vt:variant>
        <vt:lpwstr/>
      </vt:variant>
      <vt:variant>
        <vt:i4>8126570</vt:i4>
      </vt:variant>
      <vt:variant>
        <vt:i4>36</vt:i4>
      </vt:variant>
      <vt:variant>
        <vt:i4>0</vt:i4>
      </vt:variant>
      <vt:variant>
        <vt:i4>5</vt:i4>
      </vt:variant>
      <vt:variant>
        <vt:lpwstr>http://www.evenkya.ru/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3407917</vt:i4>
      </vt:variant>
      <vt:variant>
        <vt:i4>27</vt:i4>
      </vt:variant>
      <vt:variant>
        <vt:i4>0</vt:i4>
      </vt:variant>
      <vt:variant>
        <vt:i4>5</vt:i4>
      </vt:variant>
      <vt:variant>
        <vt:lpwstr>http://www.sberbank-ast.ru/</vt:lpwstr>
      </vt:variant>
      <vt:variant>
        <vt:lpwstr/>
      </vt:variant>
      <vt:variant>
        <vt:i4>3407917</vt:i4>
      </vt:variant>
      <vt:variant>
        <vt:i4>24</vt:i4>
      </vt:variant>
      <vt:variant>
        <vt:i4>0</vt:i4>
      </vt:variant>
      <vt:variant>
        <vt:i4>5</vt:i4>
      </vt:variant>
      <vt:variant>
        <vt:lpwstr>http://www.sberbank-ast.ru/</vt:lpwstr>
      </vt:variant>
      <vt:variant>
        <vt:lpwstr/>
      </vt:variant>
      <vt:variant>
        <vt:i4>524354</vt:i4>
      </vt:variant>
      <vt:variant>
        <vt:i4>21</vt:i4>
      </vt:variant>
      <vt:variant>
        <vt:i4>0</vt:i4>
      </vt:variant>
      <vt:variant>
        <vt:i4>5</vt:i4>
      </vt:variant>
      <vt:variant>
        <vt:lpwstr>http://www.torgi.gov.ru/</vt:lpwstr>
      </vt:variant>
      <vt:variant>
        <vt:lpwstr/>
      </vt:variant>
      <vt:variant>
        <vt:i4>3407917</vt:i4>
      </vt:variant>
      <vt:variant>
        <vt:i4>18</vt:i4>
      </vt:variant>
      <vt:variant>
        <vt:i4>0</vt:i4>
      </vt:variant>
      <vt:variant>
        <vt:i4>5</vt:i4>
      </vt:variant>
      <vt:variant>
        <vt:lpwstr>http://www.sberbank-ast.ru/</vt:lpwstr>
      </vt:variant>
      <vt:variant>
        <vt:lpwstr/>
      </vt:variant>
      <vt:variant>
        <vt:i4>3407917</vt:i4>
      </vt:variant>
      <vt:variant>
        <vt:i4>15</vt:i4>
      </vt:variant>
      <vt:variant>
        <vt:i4>0</vt:i4>
      </vt:variant>
      <vt:variant>
        <vt:i4>5</vt:i4>
      </vt:variant>
      <vt:variant>
        <vt:lpwstr>http://www.sberbank-ast.ru/</vt:lpwstr>
      </vt:variant>
      <vt:variant>
        <vt:lpwstr/>
      </vt:variant>
      <vt:variant>
        <vt:i4>3407917</vt:i4>
      </vt:variant>
      <vt:variant>
        <vt:i4>12</vt:i4>
      </vt:variant>
      <vt:variant>
        <vt:i4>0</vt:i4>
      </vt:variant>
      <vt:variant>
        <vt:i4>5</vt:i4>
      </vt:variant>
      <vt:variant>
        <vt:lpwstr>http://www.sberbank-ast.ru/</vt:lpwstr>
      </vt:variant>
      <vt:variant>
        <vt:lpwstr/>
      </vt:variant>
      <vt:variant>
        <vt:i4>5373954</vt:i4>
      </vt:variant>
      <vt:variant>
        <vt:i4>9</vt:i4>
      </vt:variant>
      <vt:variant>
        <vt:i4>0</vt:i4>
      </vt:variant>
      <vt:variant>
        <vt:i4>5</vt:i4>
      </vt:variant>
      <vt:variant>
        <vt:lpwstr/>
      </vt:variant>
      <vt:variant>
        <vt:lpwstr>Par34</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458764</vt:i4>
      </vt:variant>
      <vt:variant>
        <vt:i4>0</vt:i4>
      </vt:variant>
      <vt:variant>
        <vt:i4>0</vt:i4>
      </vt:variant>
      <vt:variant>
        <vt:i4>5</vt:i4>
      </vt:variant>
      <vt:variant>
        <vt:lpwstr>http://evenkya.gosuslugi.ru/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dc:title>
  <dc:creator>ineshinatg</dc:creator>
  <cp:lastModifiedBy>Абдыкадырова З.А.</cp:lastModifiedBy>
  <cp:revision>494</cp:revision>
  <cp:lastPrinted>2024-08-02T03:30:00Z</cp:lastPrinted>
  <dcterms:created xsi:type="dcterms:W3CDTF">2024-07-29T02:20:00Z</dcterms:created>
  <dcterms:modified xsi:type="dcterms:W3CDTF">2025-04-04T05:26:00Z</dcterms:modified>
</cp:coreProperties>
</file>